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27F" w:rsidRDefault="002D727F" w:rsidP="002D727F">
      <w:pPr>
        <w:jc w:val="both"/>
      </w:pPr>
      <w:r>
        <w:t>Q1:</w:t>
      </w:r>
      <w:r w:rsidR="007C61F6">
        <w:t xml:space="preserve"> </w:t>
      </w:r>
      <w:r>
        <w:t xml:space="preserve">Imagine that </w:t>
      </w:r>
      <w:r>
        <w:t>students</w:t>
      </w:r>
      <w:r>
        <w:t xml:space="preserve"> in a class are </w:t>
      </w:r>
      <w:r>
        <w:t xml:space="preserve">friends on </w:t>
      </w:r>
      <w:r>
        <w:t xml:space="preserve">a social media platform. The instructor wants send a notice to these students. So, the instructor sends a message to the student who has many other students in the class thinking that the message can reach to as many students as possible. </w:t>
      </w:r>
      <w:r>
        <w:t xml:space="preserve">In this </w:t>
      </w:r>
      <w:r>
        <w:t xml:space="preserve">scenario, </w:t>
      </w:r>
      <w:r>
        <w:t>what type of data would you use and how will you</w:t>
      </w:r>
      <w:r>
        <w:t xml:space="preserve"> </w:t>
      </w:r>
      <w:r>
        <w:t>create the dataset?</w:t>
      </w:r>
    </w:p>
    <w:p w:rsidR="002D727F" w:rsidRDefault="002D727F" w:rsidP="00D66A9E">
      <w:pPr>
        <w:jc w:val="both"/>
      </w:pPr>
    </w:p>
    <w:p w:rsidR="002D727F" w:rsidRDefault="002D727F" w:rsidP="00D66A9E">
      <w:pPr>
        <w:jc w:val="both"/>
      </w:pPr>
    </w:p>
    <w:p w:rsidR="007C61F6" w:rsidRDefault="007C61F6" w:rsidP="007C61F6">
      <w:pPr>
        <w:jc w:val="both"/>
      </w:pPr>
      <w:r>
        <w:t xml:space="preserve">Q2: An organization is </w:t>
      </w:r>
      <w:r>
        <w:t xml:space="preserve">screening </w:t>
      </w:r>
      <w:r>
        <w:t xml:space="preserve">job candidate </w:t>
      </w:r>
      <w:r>
        <w:t>applications for</w:t>
      </w:r>
      <w:r>
        <w:t xml:space="preserve"> various positions. T</w:t>
      </w:r>
      <w:r>
        <w:t>he dataset consist of height</w:t>
      </w:r>
      <w:r>
        <w:t xml:space="preserve"> (in CM)</w:t>
      </w:r>
      <w:r>
        <w:t xml:space="preserve"> and Weight</w:t>
      </w:r>
      <w:r>
        <w:t xml:space="preserve"> (in Kilos)</w:t>
      </w:r>
      <w:r>
        <w:t xml:space="preserve"> of applicants. </w:t>
      </w:r>
      <w:r>
        <w:t xml:space="preserve">An applicant is considered suitable </w:t>
      </w:r>
      <w:r>
        <w:t>if his/her BMI is</w:t>
      </w:r>
      <w:r>
        <w:t xml:space="preserve"> </w:t>
      </w:r>
      <w:r>
        <w:t>between 21-24.</w:t>
      </w:r>
    </w:p>
    <w:p w:rsidR="007C61F6" w:rsidRDefault="007C61F6" w:rsidP="007C61F6">
      <w:pPr>
        <w:jc w:val="both"/>
      </w:pPr>
    </w:p>
    <w:p w:rsidR="007C61F6" w:rsidRDefault="007C61F6" w:rsidP="00906BC6">
      <w:pPr>
        <w:numPr>
          <w:ilvl w:val="0"/>
          <w:numId w:val="47"/>
        </w:numPr>
        <w:jc w:val="both"/>
      </w:pPr>
      <w:r>
        <w:t>What concepts learnt from the data preprocessing you will use?</w:t>
      </w:r>
    </w:p>
    <w:p w:rsidR="007C61F6" w:rsidRDefault="007C61F6" w:rsidP="00906BC6">
      <w:pPr>
        <w:numPr>
          <w:ilvl w:val="0"/>
          <w:numId w:val="47"/>
        </w:numPr>
        <w:jc w:val="both"/>
      </w:pPr>
      <w:r>
        <w:t>H</w:t>
      </w:r>
      <w:r>
        <w:t>ow will you convert the given continuous values into a binary feature meaningful to the</w:t>
      </w:r>
      <w:r>
        <w:t xml:space="preserve"> </w:t>
      </w:r>
      <w:r>
        <w:t>application?</w:t>
      </w:r>
    </w:p>
    <w:p w:rsidR="007C61F6" w:rsidRDefault="007C61F6" w:rsidP="007C61F6">
      <w:pPr>
        <w:jc w:val="both"/>
      </w:pPr>
    </w:p>
    <w:p w:rsidR="00F116D2" w:rsidRDefault="00F116D2" w:rsidP="007C61F6">
      <w:pPr>
        <w:jc w:val="both"/>
      </w:pPr>
    </w:p>
    <w:p w:rsidR="0080273E" w:rsidRDefault="0080273E" w:rsidP="00D66A9E">
      <w:pPr>
        <w:jc w:val="both"/>
      </w:pPr>
    </w:p>
    <w:p w:rsidR="0080273E" w:rsidRPr="00D66A9E" w:rsidRDefault="0080273E" w:rsidP="0080273E">
      <w:pPr>
        <w:jc w:val="both"/>
        <w:rPr>
          <w:b/>
        </w:rPr>
      </w:pPr>
      <w:r w:rsidRPr="00D66A9E">
        <w:t>Q3. Consider the problem of finding the K nearest neighbors of a data object. Use the below given object dataset for answering the questions</w:t>
      </w:r>
      <w:r>
        <w:t>.</w:t>
      </w:r>
    </w:p>
    <w:p w:rsidR="0080273E" w:rsidRPr="00D66A9E" w:rsidRDefault="0080273E" w:rsidP="0080273E">
      <w:pPr>
        <w:jc w:val="both"/>
      </w:pPr>
    </w:p>
    <w:p w:rsidR="0080273E" w:rsidRPr="00D66A9E" w:rsidRDefault="0080273E" w:rsidP="0080273E">
      <w:pPr>
        <w:jc w:val="both"/>
      </w:pPr>
      <w:r w:rsidRPr="00D66A9E">
        <w:t>Algorithm: Finding the K nearest neighbors</w:t>
      </w:r>
    </w:p>
    <w:p w:rsidR="0080273E" w:rsidRPr="00D66A9E" w:rsidRDefault="0080273E" w:rsidP="0080273E">
      <w:pPr>
        <w:jc w:val="both"/>
      </w:pPr>
      <w:r w:rsidRPr="00D66A9E">
        <w:tab/>
        <w:t>For i = 1 to number of data objects</w:t>
      </w:r>
    </w:p>
    <w:p w:rsidR="0080273E" w:rsidRPr="00D66A9E" w:rsidRDefault="0080273E" w:rsidP="0080273E">
      <w:pPr>
        <w:jc w:val="both"/>
      </w:pPr>
      <w:r w:rsidRPr="00D66A9E">
        <w:tab/>
      </w:r>
      <w:r w:rsidRPr="00D66A9E">
        <w:tab/>
        <w:t>Find the proximity of the i</w:t>
      </w:r>
      <w:r w:rsidRPr="00D66A9E">
        <w:rPr>
          <w:vertAlign w:val="superscript"/>
        </w:rPr>
        <w:t>th</w:t>
      </w:r>
      <w:r w:rsidRPr="00D66A9E">
        <w:t xml:space="preserve"> object to all other objects</w:t>
      </w:r>
    </w:p>
    <w:p w:rsidR="0080273E" w:rsidRPr="00D66A9E" w:rsidRDefault="0080273E" w:rsidP="0080273E">
      <w:pPr>
        <w:jc w:val="both"/>
      </w:pPr>
      <w:r w:rsidRPr="00D66A9E">
        <w:tab/>
      </w:r>
      <w:r w:rsidRPr="00D66A9E">
        <w:tab/>
        <w:t>Sort these proximities in decreasing order</w:t>
      </w:r>
    </w:p>
    <w:p w:rsidR="0080273E" w:rsidRPr="00D66A9E" w:rsidRDefault="0080273E" w:rsidP="0080273E">
      <w:pPr>
        <w:jc w:val="both"/>
      </w:pPr>
      <w:r w:rsidRPr="00D66A9E">
        <w:tab/>
      </w:r>
      <w:r w:rsidRPr="00D66A9E">
        <w:tab/>
        <w:t>(Keep track of which object is associated with each proximity value)</w:t>
      </w:r>
    </w:p>
    <w:p w:rsidR="0080273E" w:rsidRPr="00D66A9E" w:rsidRDefault="0080273E" w:rsidP="0080273E">
      <w:pPr>
        <w:jc w:val="both"/>
      </w:pPr>
      <w:r w:rsidRPr="00D66A9E">
        <w:tab/>
      </w:r>
      <w:r w:rsidRPr="00D66A9E">
        <w:tab/>
        <w:t>Return the first K objects of the sorted list</w:t>
      </w:r>
    </w:p>
    <w:p w:rsidR="0080273E" w:rsidRPr="00D66A9E" w:rsidRDefault="0080273E" w:rsidP="0080273E">
      <w:pPr>
        <w:jc w:val="both"/>
      </w:pPr>
      <w:r w:rsidRPr="00D66A9E">
        <w:tab/>
        <w:t>End for</w:t>
      </w:r>
    </w:p>
    <w:p w:rsidR="0080273E" w:rsidRPr="00D66A9E" w:rsidRDefault="0080273E" w:rsidP="0080273E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7"/>
        <w:gridCol w:w="1903"/>
        <w:gridCol w:w="1941"/>
        <w:gridCol w:w="1744"/>
        <w:gridCol w:w="1855"/>
      </w:tblGrid>
      <w:tr w:rsidR="0080273E" w:rsidRPr="00D66A9E" w:rsidTr="006775F9">
        <w:tc>
          <w:tcPr>
            <w:tcW w:w="1907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Data object</w:t>
            </w:r>
          </w:p>
        </w:tc>
        <w:tc>
          <w:tcPr>
            <w:tcW w:w="1903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Name</w:t>
            </w:r>
          </w:p>
        </w:tc>
        <w:tc>
          <w:tcPr>
            <w:tcW w:w="1941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Gender</w:t>
            </w:r>
          </w:p>
        </w:tc>
        <w:tc>
          <w:tcPr>
            <w:tcW w:w="1744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Salary</w:t>
            </w:r>
          </w:p>
        </w:tc>
        <w:tc>
          <w:tcPr>
            <w:tcW w:w="1855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Age</w:t>
            </w:r>
          </w:p>
        </w:tc>
      </w:tr>
      <w:tr w:rsidR="0080273E" w:rsidRPr="00D66A9E" w:rsidTr="006775F9">
        <w:tc>
          <w:tcPr>
            <w:tcW w:w="1907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Obj1</w:t>
            </w:r>
          </w:p>
        </w:tc>
        <w:tc>
          <w:tcPr>
            <w:tcW w:w="1903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AFD</w:t>
            </w:r>
          </w:p>
        </w:tc>
        <w:tc>
          <w:tcPr>
            <w:tcW w:w="1941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Male</w:t>
            </w:r>
          </w:p>
        </w:tc>
        <w:tc>
          <w:tcPr>
            <w:tcW w:w="1744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High</w:t>
            </w:r>
          </w:p>
        </w:tc>
        <w:tc>
          <w:tcPr>
            <w:tcW w:w="1855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Old</w:t>
            </w:r>
          </w:p>
        </w:tc>
      </w:tr>
      <w:tr w:rsidR="0080273E" w:rsidRPr="00D66A9E" w:rsidTr="006775F9">
        <w:tc>
          <w:tcPr>
            <w:tcW w:w="1907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Obj2</w:t>
            </w:r>
          </w:p>
        </w:tc>
        <w:tc>
          <w:tcPr>
            <w:tcW w:w="1903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SRE</w:t>
            </w:r>
          </w:p>
        </w:tc>
        <w:tc>
          <w:tcPr>
            <w:tcW w:w="1941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Male</w:t>
            </w:r>
          </w:p>
        </w:tc>
        <w:tc>
          <w:tcPr>
            <w:tcW w:w="1744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Low</w:t>
            </w:r>
          </w:p>
        </w:tc>
        <w:tc>
          <w:tcPr>
            <w:tcW w:w="1855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Middle</w:t>
            </w:r>
          </w:p>
        </w:tc>
      </w:tr>
      <w:tr w:rsidR="0080273E" w:rsidRPr="00D66A9E" w:rsidTr="006775F9">
        <w:tc>
          <w:tcPr>
            <w:tcW w:w="1907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Obj3</w:t>
            </w:r>
          </w:p>
        </w:tc>
        <w:tc>
          <w:tcPr>
            <w:tcW w:w="1903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SDF</w:t>
            </w:r>
          </w:p>
        </w:tc>
        <w:tc>
          <w:tcPr>
            <w:tcW w:w="1941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Female</w:t>
            </w:r>
          </w:p>
        </w:tc>
        <w:tc>
          <w:tcPr>
            <w:tcW w:w="1744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High</w:t>
            </w:r>
          </w:p>
        </w:tc>
        <w:tc>
          <w:tcPr>
            <w:tcW w:w="1855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Young</w:t>
            </w:r>
          </w:p>
        </w:tc>
      </w:tr>
      <w:tr w:rsidR="0080273E" w:rsidRPr="00D66A9E" w:rsidTr="006775F9">
        <w:tc>
          <w:tcPr>
            <w:tcW w:w="1907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Obj4</w:t>
            </w:r>
          </w:p>
        </w:tc>
        <w:tc>
          <w:tcPr>
            <w:tcW w:w="1903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AQW</w:t>
            </w:r>
          </w:p>
        </w:tc>
        <w:tc>
          <w:tcPr>
            <w:tcW w:w="1941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Male</w:t>
            </w:r>
          </w:p>
        </w:tc>
        <w:tc>
          <w:tcPr>
            <w:tcW w:w="1744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Low</w:t>
            </w:r>
          </w:p>
        </w:tc>
        <w:tc>
          <w:tcPr>
            <w:tcW w:w="1855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Middle</w:t>
            </w:r>
          </w:p>
        </w:tc>
      </w:tr>
      <w:tr w:rsidR="0080273E" w:rsidRPr="00D66A9E" w:rsidTr="006775F9">
        <w:tc>
          <w:tcPr>
            <w:tcW w:w="1907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Obj5</w:t>
            </w:r>
          </w:p>
        </w:tc>
        <w:tc>
          <w:tcPr>
            <w:tcW w:w="1903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ASW</w:t>
            </w:r>
          </w:p>
        </w:tc>
        <w:tc>
          <w:tcPr>
            <w:tcW w:w="1941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Female</w:t>
            </w:r>
          </w:p>
        </w:tc>
        <w:tc>
          <w:tcPr>
            <w:tcW w:w="1744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High</w:t>
            </w:r>
          </w:p>
        </w:tc>
        <w:tc>
          <w:tcPr>
            <w:tcW w:w="1855" w:type="dxa"/>
            <w:shd w:val="clear" w:color="auto" w:fill="auto"/>
          </w:tcPr>
          <w:p w:rsidR="0080273E" w:rsidRPr="00D66A9E" w:rsidRDefault="0080273E" w:rsidP="006775F9">
            <w:pPr>
              <w:jc w:val="both"/>
            </w:pPr>
            <w:r w:rsidRPr="00D66A9E">
              <w:t>Young</w:t>
            </w:r>
          </w:p>
        </w:tc>
      </w:tr>
    </w:tbl>
    <w:p w:rsidR="0080273E" w:rsidRPr="00D66A9E" w:rsidRDefault="0080273E" w:rsidP="0080273E">
      <w:pPr>
        <w:jc w:val="both"/>
      </w:pPr>
    </w:p>
    <w:p w:rsidR="0080273E" w:rsidRPr="00D66A9E" w:rsidRDefault="0080273E" w:rsidP="0080273E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4"/>
          <w:szCs w:val="24"/>
        </w:rPr>
      </w:pPr>
      <w:r w:rsidRPr="00D66A9E">
        <w:rPr>
          <w:rFonts w:ascii="Times New Roman" w:hAnsi="Times New Roman"/>
          <w:sz w:val="24"/>
          <w:szCs w:val="24"/>
        </w:rPr>
        <w:t>Which are the 3 nearest object of Obj1 using</w:t>
      </w:r>
    </w:p>
    <w:p w:rsidR="0080273E" w:rsidRPr="00D66A9E" w:rsidRDefault="0080273E" w:rsidP="0080273E">
      <w:pPr>
        <w:pStyle w:val="ListParagraph"/>
        <w:numPr>
          <w:ilvl w:val="1"/>
          <w:numId w:val="43"/>
        </w:numPr>
        <w:jc w:val="both"/>
        <w:rPr>
          <w:rFonts w:ascii="Times New Roman" w:hAnsi="Times New Roman"/>
          <w:sz w:val="24"/>
          <w:szCs w:val="24"/>
        </w:rPr>
      </w:pPr>
      <w:r w:rsidRPr="00D66A9E">
        <w:rPr>
          <w:rFonts w:ascii="Times New Roman" w:hAnsi="Times New Roman"/>
          <w:sz w:val="24"/>
          <w:szCs w:val="24"/>
        </w:rPr>
        <w:t>Euclidian distance measure</w:t>
      </w:r>
    </w:p>
    <w:p w:rsidR="0080273E" w:rsidRPr="00D66A9E" w:rsidRDefault="0080273E" w:rsidP="0080273E">
      <w:pPr>
        <w:pStyle w:val="ListParagraph"/>
        <w:numPr>
          <w:ilvl w:val="1"/>
          <w:numId w:val="43"/>
        </w:numPr>
        <w:jc w:val="both"/>
        <w:rPr>
          <w:rFonts w:ascii="Times New Roman" w:hAnsi="Times New Roman"/>
          <w:sz w:val="24"/>
          <w:szCs w:val="24"/>
        </w:rPr>
      </w:pPr>
      <w:r w:rsidRPr="00D66A9E">
        <w:rPr>
          <w:rFonts w:ascii="Times New Roman" w:hAnsi="Times New Roman"/>
          <w:sz w:val="24"/>
          <w:szCs w:val="24"/>
        </w:rPr>
        <w:t>Cosine similarity measure</w:t>
      </w:r>
    </w:p>
    <w:p w:rsidR="0080273E" w:rsidRPr="00D66A9E" w:rsidRDefault="0080273E" w:rsidP="0080273E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4"/>
          <w:szCs w:val="24"/>
        </w:rPr>
      </w:pPr>
      <w:r w:rsidRPr="00D66A9E">
        <w:rPr>
          <w:rFonts w:ascii="Times New Roman" w:hAnsi="Times New Roman"/>
          <w:sz w:val="24"/>
          <w:szCs w:val="24"/>
        </w:rPr>
        <w:t>Do you see any challenges with respect to this algorithm which are associated with data quality that might impact the outcome? How you will fix it?</w:t>
      </w:r>
    </w:p>
    <w:p w:rsidR="007C61F6" w:rsidRDefault="006838BB" w:rsidP="00D66A9E">
      <w:pPr>
        <w:jc w:val="both"/>
      </w:pPr>
      <w:r>
        <w:br w:type="page"/>
      </w:r>
    </w:p>
    <w:p w:rsidR="00D66A9E" w:rsidRPr="0080273E" w:rsidRDefault="00D66A9E" w:rsidP="00D66A9E">
      <w:pPr>
        <w:jc w:val="both"/>
      </w:pPr>
      <w:r w:rsidRPr="00D66A9E">
        <w:t xml:space="preserve">Q4. Consider the training examples shown in below table for a binary classification problem. </w:t>
      </w:r>
    </w:p>
    <w:p w:rsidR="00D66A9E" w:rsidRPr="00D66A9E" w:rsidRDefault="00D66A9E" w:rsidP="00D66A9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55321" w:rsidRPr="00D66A9E" w:rsidTr="00255321"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Customer ID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Gender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Car Type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Shirt Size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Class</w:t>
            </w:r>
          </w:p>
        </w:tc>
      </w:tr>
      <w:tr w:rsidR="00255321" w:rsidRPr="00D66A9E" w:rsidTr="00255321"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1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M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Family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Small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C0</w:t>
            </w:r>
          </w:p>
        </w:tc>
      </w:tr>
      <w:tr w:rsidR="00255321" w:rsidRPr="00D66A9E" w:rsidTr="00255321"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2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M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Sports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Medium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C0</w:t>
            </w:r>
          </w:p>
        </w:tc>
      </w:tr>
      <w:tr w:rsidR="00255321" w:rsidRPr="00D66A9E" w:rsidTr="00255321"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3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M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Sports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Medium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C0</w:t>
            </w:r>
          </w:p>
        </w:tc>
      </w:tr>
      <w:tr w:rsidR="00255321" w:rsidRPr="00D66A9E" w:rsidTr="00255321"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4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M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Sports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Large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C0</w:t>
            </w:r>
          </w:p>
        </w:tc>
      </w:tr>
      <w:tr w:rsidR="00255321" w:rsidRPr="00D66A9E" w:rsidTr="00255321"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5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M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Sports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Extra Large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C0</w:t>
            </w:r>
          </w:p>
        </w:tc>
      </w:tr>
      <w:tr w:rsidR="00255321" w:rsidRPr="00D66A9E" w:rsidTr="00255321"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6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M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Sports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Extra Large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C0</w:t>
            </w:r>
          </w:p>
        </w:tc>
      </w:tr>
      <w:tr w:rsidR="00255321" w:rsidRPr="00D66A9E" w:rsidTr="00255321"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7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F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Sports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Small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C0</w:t>
            </w:r>
          </w:p>
        </w:tc>
      </w:tr>
      <w:tr w:rsidR="00255321" w:rsidRPr="00D66A9E" w:rsidTr="00255321"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8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F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Sports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Small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C0</w:t>
            </w:r>
          </w:p>
        </w:tc>
      </w:tr>
      <w:tr w:rsidR="00255321" w:rsidRPr="00D66A9E" w:rsidTr="00255321"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9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F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Sports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Medium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C0</w:t>
            </w:r>
          </w:p>
        </w:tc>
      </w:tr>
      <w:tr w:rsidR="00255321" w:rsidRPr="00D66A9E" w:rsidTr="00255321"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10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F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Luxury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Large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C0</w:t>
            </w:r>
          </w:p>
        </w:tc>
      </w:tr>
      <w:tr w:rsidR="00255321" w:rsidRPr="00D66A9E" w:rsidTr="00255321"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11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M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Family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Large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C1</w:t>
            </w:r>
          </w:p>
        </w:tc>
      </w:tr>
      <w:tr w:rsidR="00255321" w:rsidRPr="00D66A9E" w:rsidTr="00255321"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12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M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Family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Extra Large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C1</w:t>
            </w:r>
          </w:p>
        </w:tc>
      </w:tr>
      <w:tr w:rsidR="00255321" w:rsidRPr="00D66A9E" w:rsidTr="00255321"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13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M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Family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Medium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 xml:space="preserve">C1 </w:t>
            </w:r>
          </w:p>
        </w:tc>
      </w:tr>
      <w:tr w:rsidR="00255321" w:rsidRPr="00D66A9E" w:rsidTr="00255321"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14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M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Luxury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Extra large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C1</w:t>
            </w:r>
          </w:p>
        </w:tc>
      </w:tr>
      <w:tr w:rsidR="00255321" w:rsidRPr="00D66A9E" w:rsidTr="00255321"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15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F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Luxury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Small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C1</w:t>
            </w:r>
          </w:p>
        </w:tc>
      </w:tr>
      <w:tr w:rsidR="00255321" w:rsidRPr="00D66A9E" w:rsidTr="00255321"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16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F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Luxury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Small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C1</w:t>
            </w:r>
          </w:p>
        </w:tc>
      </w:tr>
      <w:tr w:rsidR="00255321" w:rsidRPr="00D66A9E" w:rsidTr="00255321"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17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F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Luxury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Medium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C1</w:t>
            </w:r>
          </w:p>
        </w:tc>
      </w:tr>
      <w:tr w:rsidR="00255321" w:rsidRPr="00D66A9E" w:rsidTr="00255321"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18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F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Luxury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Medium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C1</w:t>
            </w:r>
          </w:p>
        </w:tc>
      </w:tr>
      <w:tr w:rsidR="00255321" w:rsidRPr="00D66A9E" w:rsidTr="00255321"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19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F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Luxury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Medium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C1</w:t>
            </w:r>
          </w:p>
        </w:tc>
      </w:tr>
      <w:tr w:rsidR="00255321" w:rsidRPr="00D66A9E" w:rsidTr="00255321"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20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F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Luxury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Large</w:t>
            </w:r>
          </w:p>
        </w:tc>
        <w:tc>
          <w:tcPr>
            <w:tcW w:w="1870" w:type="dxa"/>
            <w:shd w:val="clear" w:color="auto" w:fill="auto"/>
          </w:tcPr>
          <w:p w:rsidR="00D66A9E" w:rsidRPr="00D66A9E" w:rsidRDefault="00D66A9E" w:rsidP="00255321">
            <w:pPr>
              <w:jc w:val="both"/>
            </w:pPr>
            <w:r w:rsidRPr="00D66A9E">
              <w:t>C1</w:t>
            </w:r>
          </w:p>
        </w:tc>
      </w:tr>
    </w:tbl>
    <w:p w:rsidR="00D66A9E" w:rsidRPr="00D66A9E" w:rsidRDefault="00D66A9E" w:rsidP="00D66A9E">
      <w:pPr>
        <w:jc w:val="both"/>
      </w:pPr>
    </w:p>
    <w:p w:rsidR="00D66A9E" w:rsidRPr="00D66A9E" w:rsidRDefault="00D66A9E" w:rsidP="00D66A9E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sz w:val="24"/>
          <w:szCs w:val="24"/>
        </w:rPr>
      </w:pPr>
      <w:r w:rsidRPr="00D66A9E">
        <w:rPr>
          <w:rFonts w:ascii="Times New Roman" w:hAnsi="Times New Roman"/>
          <w:sz w:val="24"/>
          <w:szCs w:val="24"/>
        </w:rPr>
        <w:t>Compute the Gini index for the overall collection of training examples.</w:t>
      </w:r>
    </w:p>
    <w:p w:rsidR="00D66A9E" w:rsidRPr="00D66A9E" w:rsidRDefault="00D66A9E" w:rsidP="00D66A9E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sz w:val="24"/>
          <w:szCs w:val="24"/>
        </w:rPr>
      </w:pPr>
      <w:r w:rsidRPr="00D66A9E">
        <w:rPr>
          <w:rFonts w:ascii="Times New Roman" w:hAnsi="Times New Roman"/>
          <w:sz w:val="24"/>
          <w:szCs w:val="24"/>
        </w:rPr>
        <w:t>Compute the Gini index for the Gender attribute.</w:t>
      </w:r>
    </w:p>
    <w:p w:rsidR="00D66A9E" w:rsidRDefault="00D66A9E" w:rsidP="00D66A9E">
      <w:pPr>
        <w:pStyle w:val="ListParagraph"/>
        <w:numPr>
          <w:ilvl w:val="0"/>
          <w:numId w:val="44"/>
        </w:numPr>
        <w:jc w:val="both"/>
        <w:rPr>
          <w:rFonts w:ascii="Times New Roman" w:hAnsi="Times New Roman"/>
          <w:sz w:val="24"/>
          <w:szCs w:val="24"/>
        </w:rPr>
      </w:pPr>
      <w:r w:rsidRPr="00D66A9E">
        <w:rPr>
          <w:rFonts w:ascii="Times New Roman" w:hAnsi="Times New Roman"/>
          <w:sz w:val="24"/>
          <w:szCs w:val="24"/>
        </w:rPr>
        <w:t>Which attribute is better Gender, Car Type or Shirt size?</w:t>
      </w:r>
    </w:p>
    <w:p w:rsidR="00BF5597" w:rsidRDefault="00BF5597" w:rsidP="00BF5597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BF5597" w:rsidRPr="00BF5597" w:rsidRDefault="00BF5597" w:rsidP="00BF5597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Q5: </w:t>
      </w:r>
      <w:r w:rsidRPr="00BF5597">
        <w:rPr>
          <w:rFonts w:ascii="Times New Roman" w:hAnsi="Times New Roman"/>
          <w:sz w:val="24"/>
          <w:szCs w:val="24"/>
        </w:rPr>
        <w:t>A sample of 1000 students have been surveyed on Women’s reservation. The respondents have</w:t>
      </w:r>
      <w:r>
        <w:rPr>
          <w:rFonts w:ascii="Times New Roman" w:hAnsi="Times New Roman"/>
          <w:sz w:val="24"/>
          <w:szCs w:val="24"/>
        </w:rPr>
        <w:t xml:space="preserve"> </w:t>
      </w:r>
      <w:r w:rsidRPr="00BF5597">
        <w:rPr>
          <w:rFonts w:ascii="Times New Roman" w:hAnsi="Times New Roman"/>
          <w:sz w:val="24"/>
          <w:szCs w:val="24"/>
        </w:rPr>
        <w:t>been classified using gender (male or female) and by opinion (reservation for women, No</w:t>
      </w:r>
    </w:p>
    <w:p w:rsidR="00BF5597" w:rsidRDefault="00BF5597" w:rsidP="00BF5597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BF5597">
        <w:rPr>
          <w:rFonts w:ascii="Times New Roman" w:hAnsi="Times New Roman"/>
          <w:sz w:val="24"/>
          <w:szCs w:val="24"/>
        </w:rPr>
        <w:t>reservation, or No opinion).</w:t>
      </w:r>
      <w:r>
        <w:rPr>
          <w:rFonts w:ascii="Times New Roman" w:hAnsi="Times New Roman"/>
          <w:sz w:val="24"/>
          <w:szCs w:val="24"/>
        </w:rPr>
        <w:t xml:space="preserve"> </w:t>
      </w:r>
      <w:r w:rsidRPr="00BF5597">
        <w:rPr>
          <w:rFonts w:ascii="Times New Roman" w:hAnsi="Times New Roman"/>
          <w:sz w:val="24"/>
          <w:szCs w:val="24"/>
        </w:rPr>
        <w:t>Table</w:t>
      </w:r>
      <w:r>
        <w:rPr>
          <w:rFonts w:ascii="Times New Roman" w:hAnsi="Times New Roman"/>
          <w:sz w:val="24"/>
          <w:szCs w:val="24"/>
        </w:rPr>
        <w:t xml:space="preserve"> </w:t>
      </w:r>
      <w:r w:rsidRPr="00BF5597">
        <w:rPr>
          <w:rFonts w:ascii="Times New Roman" w:hAnsi="Times New Roman"/>
          <w:sz w:val="24"/>
          <w:szCs w:val="24"/>
        </w:rPr>
        <w:t>shows the result of the survey:</w:t>
      </w:r>
    </w:p>
    <w:p w:rsidR="00BF5597" w:rsidRDefault="00BF5597" w:rsidP="00BF5597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BF5597" w:rsidRDefault="00BF5597" w:rsidP="00BF5597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0841F7">
        <w:rPr>
          <w:noProof/>
          <w:lang w:bidi="te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7" type="#_x0000_t75" style="width:468pt;height:108pt;visibility:visible;mso-wrap-style:square">
            <v:imagedata r:id="rId7" o:title=""/>
          </v:shape>
        </w:pict>
      </w:r>
    </w:p>
    <w:p w:rsidR="00BF5597" w:rsidRDefault="00BF5597" w:rsidP="00BF5597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BF5597" w:rsidRPr="00BF5597" w:rsidRDefault="00BF5597" w:rsidP="00BF5597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BF5597">
        <w:rPr>
          <w:rFonts w:ascii="Times New Roman" w:hAnsi="Times New Roman"/>
          <w:sz w:val="24"/>
          <w:szCs w:val="24"/>
        </w:rPr>
        <w:t>You are now asked to find whether the men's opinion on women's reservation differ significantly</w:t>
      </w:r>
    </w:p>
    <w:p w:rsidR="00BF5597" w:rsidRPr="00BF5597" w:rsidRDefault="00BF5597" w:rsidP="00BF5597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BF5597">
        <w:rPr>
          <w:rFonts w:ascii="Times New Roman" w:hAnsi="Times New Roman"/>
          <w:sz w:val="24"/>
          <w:szCs w:val="24"/>
        </w:rPr>
        <w:t>from that of women using chi2 test with 0.05 level of significance. From the standard chi2 test</w:t>
      </w:r>
    </w:p>
    <w:p w:rsidR="00BF5597" w:rsidRPr="00BF5597" w:rsidRDefault="00BF5597" w:rsidP="00BF5597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BF5597">
        <w:rPr>
          <w:rFonts w:ascii="Times New Roman" w:hAnsi="Times New Roman"/>
          <w:sz w:val="24"/>
          <w:szCs w:val="24"/>
        </w:rPr>
        <w:t>table the P-value for the chi square value you compute is 0.0003. Answer questions i-iv.</w:t>
      </w:r>
    </w:p>
    <w:p w:rsidR="00BF5597" w:rsidRPr="00BF5597" w:rsidRDefault="00BF5597" w:rsidP="00BF559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BF5597">
        <w:rPr>
          <w:rFonts w:ascii="Times New Roman" w:hAnsi="Times New Roman"/>
          <w:sz w:val="24"/>
          <w:szCs w:val="24"/>
        </w:rPr>
        <w:lastRenderedPageBreak/>
        <w:t>i. State your hypothesis.</w:t>
      </w:r>
    </w:p>
    <w:p w:rsidR="00BF5597" w:rsidRPr="00BF5597" w:rsidRDefault="00BF5597" w:rsidP="00BF559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BF5597">
        <w:rPr>
          <w:rFonts w:ascii="Times New Roman" w:hAnsi="Times New Roman"/>
          <w:sz w:val="24"/>
          <w:szCs w:val="24"/>
        </w:rPr>
        <w:t>ii. Compute the expected frequency (under the null hypothesis)</w:t>
      </w:r>
    </w:p>
    <w:p w:rsidR="00BF5597" w:rsidRDefault="00BF5597" w:rsidP="00BF559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BF5597">
        <w:rPr>
          <w:rFonts w:ascii="Times New Roman" w:hAnsi="Times New Roman"/>
          <w:sz w:val="24"/>
          <w:szCs w:val="24"/>
        </w:rPr>
        <w:t>iii. Select the test statistic</w:t>
      </w:r>
    </w:p>
    <w:p w:rsidR="00BF5597" w:rsidRPr="00BF5597" w:rsidRDefault="00BF5597" w:rsidP="00BF559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BF5597">
        <w:rPr>
          <w:rFonts w:ascii="Times New Roman" w:hAnsi="Times New Roman"/>
          <w:sz w:val="24"/>
          <w:szCs w:val="24"/>
        </w:rPr>
        <w:t>iv. Make your conclusion based on the value.</w:t>
      </w:r>
    </w:p>
    <w:p w:rsidR="00D66A9E" w:rsidRPr="00D66A9E" w:rsidRDefault="00D66A9E" w:rsidP="00D66A9E">
      <w:pPr>
        <w:jc w:val="center"/>
      </w:pPr>
      <w:r>
        <w:t>****************************</w:t>
      </w:r>
    </w:p>
    <w:sectPr w:rsidR="00D66A9E" w:rsidRPr="00D66A9E" w:rsidSect="00C66EA1">
      <w:footerReference w:type="default" r:id="rId8"/>
      <w:pgSz w:w="12240" w:h="15840"/>
      <w:pgMar w:top="1440" w:right="1440" w:bottom="108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486" w:rsidRDefault="00854486" w:rsidP="007B7C0D">
      <w:r>
        <w:separator/>
      </w:r>
    </w:p>
  </w:endnote>
  <w:endnote w:type="continuationSeparator" w:id="0">
    <w:p w:rsidR="00854486" w:rsidRDefault="00854486" w:rsidP="007B7C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9F2" w:rsidRDefault="00DA39F2">
    <w:pPr>
      <w:pStyle w:val="Footer"/>
      <w:rPr>
        <w:b/>
        <w:i/>
        <w:lang w:val="en-IN"/>
      </w:rPr>
    </w:pPr>
  </w:p>
  <w:p w:rsidR="00DA39F2" w:rsidRPr="00E232C8" w:rsidRDefault="00F83DD6" w:rsidP="00E232C8">
    <w:pPr>
      <w:pStyle w:val="Footer"/>
      <w:pBdr>
        <w:top w:val="single" w:sz="8" w:space="1" w:color="auto"/>
      </w:pBdr>
      <w:rPr>
        <w:b/>
        <w:i/>
        <w:lang w:val="en-IN"/>
      </w:rPr>
    </w:pPr>
    <w:r>
      <w:rPr>
        <w:b/>
        <w:i/>
        <w:lang w:val="en-IN"/>
      </w:rPr>
      <w:t>Feature Engineering</w:t>
    </w:r>
    <w:r w:rsidR="00DA39F2" w:rsidRPr="00E232C8">
      <w:rPr>
        <w:b/>
        <w:i/>
        <w:lang w:val="en-IN"/>
      </w:rPr>
      <w:t xml:space="preserve"> </w:t>
    </w:r>
    <w:r w:rsidR="00A70792">
      <w:rPr>
        <w:b/>
        <w:i/>
        <w:lang w:val="en-IN"/>
      </w:rPr>
      <w:t xml:space="preserve">  </w:t>
    </w:r>
    <w:r w:rsidR="0080273E">
      <w:rPr>
        <w:b/>
        <w:i/>
        <w:lang w:val="en-IN"/>
      </w:rPr>
      <w:t xml:space="preserve">           </w:t>
    </w:r>
    <w:r w:rsidR="00A70792">
      <w:rPr>
        <w:b/>
        <w:i/>
        <w:lang w:val="en-IN"/>
      </w:rPr>
      <w:t xml:space="preserve">          </w:t>
    </w:r>
    <w:r w:rsidR="0080273E">
      <w:rPr>
        <w:b/>
        <w:i/>
        <w:lang w:val="en-IN"/>
      </w:rPr>
      <w:t xml:space="preserve">                                                     </w:t>
    </w:r>
    <w:r w:rsidR="00DA39F2" w:rsidRPr="00E232C8">
      <w:rPr>
        <w:b/>
        <w:i/>
        <w:lang w:val="en-IN"/>
      </w:rPr>
      <w:t xml:space="preserve"> </w:t>
    </w:r>
    <w:r w:rsidR="00DA39F2">
      <w:rPr>
        <w:b/>
        <w:i/>
        <w:lang w:val="en-IN"/>
      </w:rPr>
      <w:t xml:space="preserve">                        </w:t>
    </w:r>
    <w:r w:rsidR="00DA39F2" w:rsidRPr="00E232C8">
      <w:rPr>
        <w:b/>
        <w:i/>
        <w:lang w:val="en-IN"/>
      </w:rPr>
      <w:t xml:space="preserve">Page </w:t>
    </w:r>
    <w:r w:rsidR="00DA39F2" w:rsidRPr="00E232C8">
      <w:rPr>
        <w:b/>
        <w:i/>
        <w:lang w:val="en-IN"/>
      </w:rPr>
      <w:fldChar w:fldCharType="begin"/>
    </w:r>
    <w:r w:rsidR="00DA39F2" w:rsidRPr="00E232C8">
      <w:rPr>
        <w:b/>
        <w:i/>
        <w:lang w:val="en-IN"/>
      </w:rPr>
      <w:instrText xml:space="preserve"> PAGE </w:instrText>
    </w:r>
    <w:r w:rsidR="00DA39F2" w:rsidRPr="00E232C8">
      <w:rPr>
        <w:b/>
        <w:i/>
        <w:lang w:val="en-IN"/>
      </w:rPr>
      <w:fldChar w:fldCharType="separate"/>
    </w:r>
    <w:r w:rsidR="00BF5597">
      <w:rPr>
        <w:b/>
        <w:i/>
        <w:noProof/>
        <w:lang w:val="en-IN"/>
      </w:rPr>
      <w:t>3</w:t>
    </w:r>
    <w:r w:rsidR="00DA39F2" w:rsidRPr="00E232C8">
      <w:rPr>
        <w:b/>
        <w:i/>
        <w:lang w:val="en-IN"/>
      </w:rPr>
      <w:fldChar w:fldCharType="end"/>
    </w:r>
    <w:r w:rsidR="00DA39F2" w:rsidRPr="00E232C8">
      <w:rPr>
        <w:b/>
        <w:i/>
        <w:lang w:val="en-IN"/>
      </w:rPr>
      <w:t xml:space="preserve"> of </w:t>
    </w:r>
    <w:r w:rsidR="00DA39F2" w:rsidRPr="00E232C8">
      <w:rPr>
        <w:b/>
        <w:i/>
        <w:lang w:val="en-IN"/>
      </w:rPr>
      <w:fldChar w:fldCharType="begin"/>
    </w:r>
    <w:r w:rsidR="00DA39F2" w:rsidRPr="00E232C8">
      <w:rPr>
        <w:b/>
        <w:i/>
        <w:lang w:val="en-IN"/>
      </w:rPr>
      <w:instrText xml:space="preserve"> NUMPAGES </w:instrText>
    </w:r>
    <w:r w:rsidR="00DA39F2" w:rsidRPr="00E232C8">
      <w:rPr>
        <w:b/>
        <w:i/>
        <w:lang w:val="en-IN"/>
      </w:rPr>
      <w:fldChar w:fldCharType="separate"/>
    </w:r>
    <w:r w:rsidR="00BF5597">
      <w:rPr>
        <w:b/>
        <w:i/>
        <w:noProof/>
        <w:lang w:val="en-IN"/>
      </w:rPr>
      <w:t>3</w:t>
    </w:r>
    <w:r w:rsidR="00DA39F2" w:rsidRPr="00E232C8">
      <w:rPr>
        <w:b/>
        <w:i/>
        <w:lang w:val="en-I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486" w:rsidRDefault="00854486" w:rsidP="007B7C0D">
      <w:r>
        <w:separator/>
      </w:r>
    </w:p>
  </w:footnote>
  <w:footnote w:type="continuationSeparator" w:id="0">
    <w:p w:rsidR="00854486" w:rsidRDefault="00854486" w:rsidP="007B7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D20A3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042C0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B3CC0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65850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F6A21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2ABC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D8CE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42B9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40FB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56625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89783A"/>
    <w:multiLevelType w:val="hybridMultilevel"/>
    <w:tmpl w:val="FA20653C"/>
    <w:lvl w:ilvl="0" w:tplc="5D18E830">
      <w:start w:val="2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467EDC8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07142C1D"/>
    <w:multiLevelType w:val="hybridMultilevel"/>
    <w:tmpl w:val="11400D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255BAD"/>
    <w:multiLevelType w:val="hybridMultilevel"/>
    <w:tmpl w:val="45068C5C"/>
    <w:lvl w:ilvl="0" w:tplc="00924D58">
      <w:start w:val="1"/>
      <w:numFmt w:val="lowerLetter"/>
      <w:lvlText w:val="Q.4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0BF45116"/>
    <w:multiLevelType w:val="hybridMultilevel"/>
    <w:tmpl w:val="9300DB24"/>
    <w:lvl w:ilvl="0" w:tplc="660445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852503"/>
    <w:multiLevelType w:val="hybridMultilevel"/>
    <w:tmpl w:val="5B2AF172"/>
    <w:lvl w:ilvl="0" w:tplc="365CE516">
      <w:start w:val="1"/>
      <w:numFmt w:val="lowerLetter"/>
      <w:lvlText w:val="%1)"/>
      <w:lvlJc w:val="left"/>
      <w:pPr>
        <w:ind w:left="352" w:hanging="360"/>
      </w:pPr>
      <w:rPr>
        <w:rFonts w:ascii="Times New Roman" w:eastAsia="Calibri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72" w:hanging="360"/>
      </w:pPr>
    </w:lvl>
    <w:lvl w:ilvl="2" w:tplc="0409001B" w:tentative="1">
      <w:start w:val="1"/>
      <w:numFmt w:val="lowerRoman"/>
      <w:lvlText w:val="%3."/>
      <w:lvlJc w:val="right"/>
      <w:pPr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ind w:left="6112" w:hanging="180"/>
      </w:pPr>
    </w:lvl>
  </w:abstractNum>
  <w:abstractNum w:abstractNumId="15" w15:restartNumberingAfterBreak="0">
    <w:nsid w:val="114536F2"/>
    <w:multiLevelType w:val="hybridMultilevel"/>
    <w:tmpl w:val="40183258"/>
    <w:lvl w:ilvl="0" w:tplc="40090011">
      <w:start w:val="1"/>
      <w:numFmt w:val="decimal"/>
      <w:lvlText w:val="%1)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12DE01F9"/>
    <w:multiLevelType w:val="hybridMultilevel"/>
    <w:tmpl w:val="CE788F84"/>
    <w:lvl w:ilvl="0" w:tplc="04090019">
      <w:start w:val="1"/>
      <w:numFmt w:val="lowerLetter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7" w15:restartNumberingAfterBreak="0">
    <w:nsid w:val="13E14F4C"/>
    <w:multiLevelType w:val="hybridMultilevel"/>
    <w:tmpl w:val="AB8E1BDA"/>
    <w:lvl w:ilvl="0" w:tplc="04090017">
      <w:start w:val="1"/>
      <w:numFmt w:val="lowerLetter"/>
      <w:lvlText w:val="%1)"/>
      <w:lvlJc w:val="left"/>
      <w:pPr>
        <w:ind w:left="352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72" w:hanging="360"/>
      </w:pPr>
    </w:lvl>
    <w:lvl w:ilvl="2" w:tplc="0409001B" w:tentative="1">
      <w:start w:val="1"/>
      <w:numFmt w:val="lowerRoman"/>
      <w:lvlText w:val="%3."/>
      <w:lvlJc w:val="right"/>
      <w:pPr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ind w:left="6112" w:hanging="180"/>
      </w:pPr>
    </w:lvl>
  </w:abstractNum>
  <w:abstractNum w:abstractNumId="18" w15:restartNumberingAfterBreak="0">
    <w:nsid w:val="17AB1FB6"/>
    <w:multiLevelType w:val="hybridMultilevel"/>
    <w:tmpl w:val="15129FCC"/>
    <w:lvl w:ilvl="0" w:tplc="D3BC942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A422D9"/>
    <w:multiLevelType w:val="hybridMultilevel"/>
    <w:tmpl w:val="28FCA2AE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A54C24"/>
    <w:multiLevelType w:val="hybridMultilevel"/>
    <w:tmpl w:val="812610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 w15:restartNumberingAfterBreak="0">
    <w:nsid w:val="20273DF4"/>
    <w:multiLevelType w:val="hybridMultilevel"/>
    <w:tmpl w:val="A3EAD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7E0F00"/>
    <w:multiLevelType w:val="hybridMultilevel"/>
    <w:tmpl w:val="A4FE27C0"/>
    <w:lvl w:ilvl="0" w:tplc="F410D0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1AB4F93"/>
    <w:multiLevelType w:val="hybridMultilevel"/>
    <w:tmpl w:val="817C13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E35D3B"/>
    <w:multiLevelType w:val="hybridMultilevel"/>
    <w:tmpl w:val="0D84D69A"/>
    <w:lvl w:ilvl="0" w:tplc="6994E6D0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4F90FD4"/>
    <w:multiLevelType w:val="hybridMultilevel"/>
    <w:tmpl w:val="176E40AA"/>
    <w:lvl w:ilvl="0" w:tplc="94366D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CE7A78"/>
    <w:multiLevelType w:val="hybridMultilevel"/>
    <w:tmpl w:val="35E28300"/>
    <w:lvl w:ilvl="0" w:tplc="956CE066">
      <w:start w:val="5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2E6472AD"/>
    <w:multiLevelType w:val="hybridMultilevel"/>
    <w:tmpl w:val="6276B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0C93C97"/>
    <w:multiLevelType w:val="hybridMultilevel"/>
    <w:tmpl w:val="72941CA0"/>
    <w:lvl w:ilvl="0" w:tplc="8C60E9A6">
      <w:start w:val="1"/>
      <w:numFmt w:val="decimal"/>
      <w:lvlText w:val="%1)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1263048"/>
    <w:multiLevelType w:val="hybridMultilevel"/>
    <w:tmpl w:val="C840DF06"/>
    <w:lvl w:ilvl="0" w:tplc="04090017">
      <w:start w:val="1"/>
      <w:numFmt w:val="lowerLetter"/>
      <w:lvlText w:val="%1)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30" w15:restartNumberingAfterBreak="0">
    <w:nsid w:val="32DD0DFF"/>
    <w:multiLevelType w:val="hybridMultilevel"/>
    <w:tmpl w:val="220C93A2"/>
    <w:lvl w:ilvl="0" w:tplc="A5BC945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C111D5"/>
    <w:multiLevelType w:val="hybridMultilevel"/>
    <w:tmpl w:val="64FA44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EC6566"/>
    <w:multiLevelType w:val="hybridMultilevel"/>
    <w:tmpl w:val="750CB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3A092AE5"/>
    <w:multiLevelType w:val="hybridMultilevel"/>
    <w:tmpl w:val="A6882E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5A10BB"/>
    <w:multiLevelType w:val="hybridMultilevel"/>
    <w:tmpl w:val="7096C7EE"/>
    <w:lvl w:ilvl="0" w:tplc="139E19B4">
      <w:start w:val="1"/>
      <w:numFmt w:val="lowerLetter"/>
      <w:lvlText w:val="Q.1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9C8E7C9C">
      <w:start w:val="1"/>
      <w:numFmt w:val="upperLetter"/>
      <w:lvlText w:val="(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41A638AA"/>
    <w:multiLevelType w:val="multilevel"/>
    <w:tmpl w:val="6DD87ED0"/>
    <w:lvl w:ilvl="0">
      <w:start w:val="1"/>
      <w:numFmt w:val="lowerLetter"/>
      <w:lvlText w:val="Q.4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44E83D9D"/>
    <w:multiLevelType w:val="hybridMultilevel"/>
    <w:tmpl w:val="D8EA2D6E"/>
    <w:lvl w:ilvl="0" w:tplc="6994E6D0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5A938F8"/>
    <w:multiLevelType w:val="hybridMultilevel"/>
    <w:tmpl w:val="5980E54A"/>
    <w:lvl w:ilvl="0" w:tplc="E1C293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9DF471A"/>
    <w:multiLevelType w:val="hybridMultilevel"/>
    <w:tmpl w:val="731EE3A4"/>
    <w:lvl w:ilvl="0" w:tplc="5322D39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D644438"/>
    <w:multiLevelType w:val="hybridMultilevel"/>
    <w:tmpl w:val="23ACFAF4"/>
    <w:lvl w:ilvl="0" w:tplc="4784EBF4">
      <w:start w:val="1"/>
      <w:numFmt w:val="decimal"/>
      <w:lvlText w:val="Q.%1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5DEA3583"/>
    <w:multiLevelType w:val="hybridMultilevel"/>
    <w:tmpl w:val="9774C2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8B6039"/>
    <w:multiLevelType w:val="hybridMultilevel"/>
    <w:tmpl w:val="92483904"/>
    <w:lvl w:ilvl="0" w:tplc="968AC33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7DC29AF"/>
    <w:multiLevelType w:val="hybridMultilevel"/>
    <w:tmpl w:val="405EB00A"/>
    <w:lvl w:ilvl="0" w:tplc="B426BC1E">
      <w:start w:val="1"/>
      <w:numFmt w:val="upp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6AA928A1"/>
    <w:multiLevelType w:val="hybridMultilevel"/>
    <w:tmpl w:val="30E07D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B066EE"/>
    <w:multiLevelType w:val="hybridMultilevel"/>
    <w:tmpl w:val="9AB69CF0"/>
    <w:lvl w:ilvl="0" w:tplc="2570B31A">
      <w:start w:val="1"/>
      <w:numFmt w:val="upp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78DA0978"/>
    <w:multiLevelType w:val="hybridMultilevel"/>
    <w:tmpl w:val="CD941DF0"/>
    <w:lvl w:ilvl="0" w:tplc="04090017">
      <w:start w:val="1"/>
      <w:numFmt w:val="lowerLetter"/>
      <w:lvlText w:val="%1)"/>
      <w:lvlJc w:val="left"/>
      <w:pPr>
        <w:ind w:left="1368" w:hanging="360"/>
      </w:pPr>
    </w:lvl>
    <w:lvl w:ilvl="1" w:tplc="04090019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46" w15:restartNumberingAfterBreak="0">
    <w:nsid w:val="7A4335E4"/>
    <w:multiLevelType w:val="hybridMultilevel"/>
    <w:tmpl w:val="93FCCE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0"/>
  </w:num>
  <w:num w:numId="3">
    <w:abstractNumId w:val="42"/>
  </w:num>
  <w:num w:numId="4">
    <w:abstractNumId w:val="4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4"/>
  </w:num>
  <w:num w:numId="16">
    <w:abstractNumId w:val="10"/>
  </w:num>
  <w:num w:numId="17">
    <w:abstractNumId w:val="12"/>
  </w:num>
  <w:num w:numId="18">
    <w:abstractNumId w:val="35"/>
  </w:num>
  <w:num w:numId="19">
    <w:abstractNumId w:val="26"/>
  </w:num>
  <w:num w:numId="20">
    <w:abstractNumId w:val="14"/>
  </w:num>
  <w:num w:numId="21">
    <w:abstractNumId w:val="17"/>
  </w:num>
  <w:num w:numId="22">
    <w:abstractNumId w:val="45"/>
  </w:num>
  <w:num w:numId="23">
    <w:abstractNumId w:val="29"/>
  </w:num>
  <w:num w:numId="24">
    <w:abstractNumId w:val="16"/>
  </w:num>
  <w:num w:numId="25">
    <w:abstractNumId w:val="33"/>
  </w:num>
  <w:num w:numId="26">
    <w:abstractNumId w:val="11"/>
  </w:num>
  <w:num w:numId="27">
    <w:abstractNumId w:val="38"/>
  </w:num>
  <w:num w:numId="28">
    <w:abstractNumId w:val="30"/>
  </w:num>
  <w:num w:numId="29">
    <w:abstractNumId w:val="25"/>
  </w:num>
  <w:num w:numId="30">
    <w:abstractNumId w:val="13"/>
  </w:num>
  <w:num w:numId="31">
    <w:abstractNumId w:val="32"/>
  </w:num>
  <w:num w:numId="32">
    <w:abstractNumId w:val="23"/>
  </w:num>
  <w:num w:numId="33">
    <w:abstractNumId w:val="27"/>
  </w:num>
  <w:num w:numId="34">
    <w:abstractNumId w:val="18"/>
  </w:num>
  <w:num w:numId="35">
    <w:abstractNumId w:val="37"/>
  </w:num>
  <w:num w:numId="36">
    <w:abstractNumId w:val="41"/>
  </w:num>
  <w:num w:numId="37">
    <w:abstractNumId w:val="15"/>
  </w:num>
  <w:num w:numId="38">
    <w:abstractNumId w:val="31"/>
  </w:num>
  <w:num w:numId="39">
    <w:abstractNumId w:val="22"/>
  </w:num>
  <w:num w:numId="40">
    <w:abstractNumId w:val="28"/>
  </w:num>
  <w:num w:numId="41">
    <w:abstractNumId w:val="40"/>
  </w:num>
  <w:num w:numId="42">
    <w:abstractNumId w:val="24"/>
  </w:num>
  <w:num w:numId="43">
    <w:abstractNumId w:val="36"/>
  </w:num>
  <w:num w:numId="44">
    <w:abstractNumId w:val="46"/>
  </w:num>
  <w:num w:numId="45">
    <w:abstractNumId w:val="43"/>
  </w:num>
  <w:num w:numId="46">
    <w:abstractNumId w:val="19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5961"/>
    <w:rsid w:val="00043730"/>
    <w:rsid w:val="00046221"/>
    <w:rsid w:val="000817CC"/>
    <w:rsid w:val="00086AFB"/>
    <w:rsid w:val="0009617C"/>
    <w:rsid w:val="000A0A00"/>
    <w:rsid w:val="000A46F6"/>
    <w:rsid w:val="000D12B7"/>
    <w:rsid w:val="000F41DA"/>
    <w:rsid w:val="00102018"/>
    <w:rsid w:val="00110D21"/>
    <w:rsid w:val="00135587"/>
    <w:rsid w:val="0014064A"/>
    <w:rsid w:val="0015465C"/>
    <w:rsid w:val="00167DF5"/>
    <w:rsid w:val="001725F0"/>
    <w:rsid w:val="001F6F07"/>
    <w:rsid w:val="00255321"/>
    <w:rsid w:val="00261237"/>
    <w:rsid w:val="002A59BB"/>
    <w:rsid w:val="002D727F"/>
    <w:rsid w:val="003015A5"/>
    <w:rsid w:val="0030603A"/>
    <w:rsid w:val="00340D4C"/>
    <w:rsid w:val="00344AA7"/>
    <w:rsid w:val="00347AF8"/>
    <w:rsid w:val="00380D7C"/>
    <w:rsid w:val="003E4015"/>
    <w:rsid w:val="00403FBE"/>
    <w:rsid w:val="0041155C"/>
    <w:rsid w:val="0041331E"/>
    <w:rsid w:val="00434828"/>
    <w:rsid w:val="00456175"/>
    <w:rsid w:val="004A23B9"/>
    <w:rsid w:val="004D7F84"/>
    <w:rsid w:val="004E4ADD"/>
    <w:rsid w:val="005015B9"/>
    <w:rsid w:val="005108F8"/>
    <w:rsid w:val="00511EBC"/>
    <w:rsid w:val="005261E9"/>
    <w:rsid w:val="00553B20"/>
    <w:rsid w:val="00557819"/>
    <w:rsid w:val="00590316"/>
    <w:rsid w:val="00596834"/>
    <w:rsid w:val="005B0CDF"/>
    <w:rsid w:val="005B6D10"/>
    <w:rsid w:val="005E3230"/>
    <w:rsid w:val="00630BFF"/>
    <w:rsid w:val="006838BB"/>
    <w:rsid w:val="00730E7E"/>
    <w:rsid w:val="00754AF4"/>
    <w:rsid w:val="0079456F"/>
    <w:rsid w:val="007B7C0D"/>
    <w:rsid w:val="007C61F6"/>
    <w:rsid w:val="007D0BD4"/>
    <w:rsid w:val="007F1B87"/>
    <w:rsid w:val="0080273E"/>
    <w:rsid w:val="00821ABB"/>
    <w:rsid w:val="00836894"/>
    <w:rsid w:val="00854486"/>
    <w:rsid w:val="00860E8F"/>
    <w:rsid w:val="00861F72"/>
    <w:rsid w:val="00872993"/>
    <w:rsid w:val="008D6999"/>
    <w:rsid w:val="008E6FC5"/>
    <w:rsid w:val="00920696"/>
    <w:rsid w:val="00961232"/>
    <w:rsid w:val="00963993"/>
    <w:rsid w:val="00984753"/>
    <w:rsid w:val="009863D7"/>
    <w:rsid w:val="009B4D3E"/>
    <w:rsid w:val="00A06573"/>
    <w:rsid w:val="00A31356"/>
    <w:rsid w:val="00A34A67"/>
    <w:rsid w:val="00A37A43"/>
    <w:rsid w:val="00A45961"/>
    <w:rsid w:val="00A46F85"/>
    <w:rsid w:val="00A700B3"/>
    <w:rsid w:val="00A70792"/>
    <w:rsid w:val="00A7753A"/>
    <w:rsid w:val="00AA2EC7"/>
    <w:rsid w:val="00AA41DA"/>
    <w:rsid w:val="00AC66BA"/>
    <w:rsid w:val="00AD208E"/>
    <w:rsid w:val="00AE03C2"/>
    <w:rsid w:val="00B2766E"/>
    <w:rsid w:val="00B278D5"/>
    <w:rsid w:val="00B9759B"/>
    <w:rsid w:val="00BA299A"/>
    <w:rsid w:val="00BF5597"/>
    <w:rsid w:val="00C02B3C"/>
    <w:rsid w:val="00C27DDB"/>
    <w:rsid w:val="00C3509C"/>
    <w:rsid w:val="00C56A87"/>
    <w:rsid w:val="00C6339F"/>
    <w:rsid w:val="00C66EA1"/>
    <w:rsid w:val="00C7406C"/>
    <w:rsid w:val="00C764CD"/>
    <w:rsid w:val="00C808F0"/>
    <w:rsid w:val="00C82EA7"/>
    <w:rsid w:val="00CC777B"/>
    <w:rsid w:val="00CD3284"/>
    <w:rsid w:val="00CE5161"/>
    <w:rsid w:val="00D0224F"/>
    <w:rsid w:val="00D039B4"/>
    <w:rsid w:val="00D14A0D"/>
    <w:rsid w:val="00D250BC"/>
    <w:rsid w:val="00D419E0"/>
    <w:rsid w:val="00D56182"/>
    <w:rsid w:val="00D6078B"/>
    <w:rsid w:val="00D65C60"/>
    <w:rsid w:val="00D66A9E"/>
    <w:rsid w:val="00D75C98"/>
    <w:rsid w:val="00D84C2B"/>
    <w:rsid w:val="00D84F23"/>
    <w:rsid w:val="00DA39F2"/>
    <w:rsid w:val="00DC2EC8"/>
    <w:rsid w:val="00DD2C9B"/>
    <w:rsid w:val="00DF4F3E"/>
    <w:rsid w:val="00DF73AD"/>
    <w:rsid w:val="00E232C8"/>
    <w:rsid w:val="00E52864"/>
    <w:rsid w:val="00EA376F"/>
    <w:rsid w:val="00EE2DA8"/>
    <w:rsid w:val="00F116D2"/>
    <w:rsid w:val="00F83DD6"/>
    <w:rsid w:val="00F91015"/>
    <w:rsid w:val="00FA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3E78C"/>
  <w14:defaultImageDpi w14:val="96"/>
  <w15:docId w15:val="{3917FE8F-37C0-46E7-8258-3973B7B1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te-IN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961"/>
    <w:rPr>
      <w:rFonts w:ascii="Times New Roman" w:eastAsia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45961"/>
    <w:pPr>
      <w:keepNext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45961"/>
    <w:rPr>
      <w:rFonts w:ascii="Times New Roman" w:hAnsi="Times New Roman"/>
      <w:b/>
      <w:i/>
      <w:sz w:val="24"/>
    </w:rPr>
  </w:style>
  <w:style w:type="paragraph" w:styleId="ListParagraph">
    <w:name w:val="List Paragraph"/>
    <w:basedOn w:val="Normal"/>
    <w:uiPriority w:val="34"/>
    <w:qFormat/>
    <w:rsid w:val="00A4596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7B7C0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B7C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rsid w:val="007B7C0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B7C0D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locked/>
    <w:rsid w:val="00C66EA1"/>
    <w:rPr>
      <w:rFonts w:ascii="Times New Roman" w:eastAsia="Times New Roman" w:hAnsi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521</Words>
  <Characters>2642</Characters>
  <Application>Microsoft Office Word</Application>
  <DocSecurity>0</DocSecurity>
  <Lines>120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Author</cp:lastModifiedBy>
  <cp:revision>96</cp:revision>
  <cp:lastPrinted>2019-08-17T04:46:00Z</cp:lastPrinted>
  <dcterms:created xsi:type="dcterms:W3CDTF">2019-01-14T06:51:00Z</dcterms:created>
  <dcterms:modified xsi:type="dcterms:W3CDTF">2022-01-27T07:46:00Z</dcterms:modified>
</cp:coreProperties>
</file>