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D23" w:rsidRPr="00524357" w:rsidRDefault="00C12D23" w:rsidP="00524357">
      <w:pPr>
        <w:pStyle w:val="IntenseQuote"/>
        <w:pBdr>
          <w:bottom w:val="none" w:sz="0" w:space="0" w:color="auto"/>
        </w:pBdr>
        <w:jc w:val="center"/>
        <w:rPr>
          <w:i w:val="0"/>
          <w:sz w:val="36"/>
          <w:u w:val="single"/>
        </w:rPr>
      </w:pPr>
      <w:bookmarkStart w:id="0" w:name="_GoBack"/>
      <w:bookmarkEnd w:id="0"/>
      <w:r w:rsidRPr="00524357">
        <w:rPr>
          <w:i w:val="0"/>
          <w:sz w:val="36"/>
          <w:u w:val="single"/>
        </w:rPr>
        <w:t>PROCESS TO RESTORE A LIBRARY OR A SPECIFIC OBJECT</w:t>
      </w:r>
      <w:r w:rsidR="00F33CD1" w:rsidRPr="00524357">
        <w:rPr>
          <w:i w:val="0"/>
          <w:sz w:val="36"/>
          <w:u w:val="single"/>
        </w:rPr>
        <w:t>(S)</w:t>
      </w:r>
      <w:r w:rsidRPr="00524357">
        <w:rPr>
          <w:i w:val="0"/>
          <w:sz w:val="36"/>
          <w:u w:val="single"/>
        </w:rPr>
        <w:t xml:space="preserve"> FROM A LIBRARY</w:t>
      </w:r>
    </w:p>
    <w:p w:rsidR="00C12D23" w:rsidRDefault="00C12D23" w:rsidP="00C12D23">
      <w:pPr>
        <w:spacing w:after="0"/>
      </w:pPr>
    </w:p>
    <w:p w:rsidR="00C12D23" w:rsidRDefault="00EC7EA0" w:rsidP="00C12D23">
      <w:pPr>
        <w:spacing w:after="0"/>
      </w:pPr>
      <w:r>
        <w:t>It is mandatory to have a Remedy case</w:t>
      </w:r>
      <w:r w:rsidR="001442A0">
        <w:t xml:space="preserve">(User Service Request or Work Order) </w:t>
      </w:r>
      <w:r>
        <w:t xml:space="preserve">from the user with the </w:t>
      </w:r>
      <w:r w:rsidR="00C12D23">
        <w:t>below information before the restoration activity.</w:t>
      </w:r>
    </w:p>
    <w:p w:rsidR="00C12D23" w:rsidRDefault="00C12D23" w:rsidP="00C12D23">
      <w:pPr>
        <w:spacing w:after="0"/>
      </w:pPr>
    </w:p>
    <w:p w:rsidR="00C12D23" w:rsidRPr="001D3AD4" w:rsidRDefault="00187B66" w:rsidP="00C12D23">
      <w:pPr>
        <w:spacing w:after="0"/>
        <w:rPr>
          <w:b/>
        </w:rPr>
      </w:pPr>
      <w:r>
        <w:rPr>
          <w:b/>
        </w:rPr>
        <w:t xml:space="preserve">Source system and Target system. </w:t>
      </w:r>
    </w:p>
    <w:p w:rsidR="00C12D23" w:rsidRPr="001D3AD4" w:rsidRDefault="00187B66" w:rsidP="00C12D23">
      <w:pPr>
        <w:spacing w:after="0"/>
        <w:rPr>
          <w:b/>
        </w:rPr>
      </w:pPr>
      <w:r>
        <w:rPr>
          <w:b/>
        </w:rPr>
        <w:t xml:space="preserve">Source library and Target library </w:t>
      </w:r>
      <w:r w:rsidR="00EC7EA0" w:rsidRPr="001D3AD4">
        <w:rPr>
          <w:b/>
        </w:rPr>
        <w:t>(either full library restore or specific object(s) restore).</w:t>
      </w:r>
    </w:p>
    <w:p w:rsidR="00C12D23" w:rsidRPr="001D3AD4" w:rsidRDefault="00C12D23" w:rsidP="00C12D23">
      <w:pPr>
        <w:spacing w:after="0"/>
        <w:rPr>
          <w:b/>
        </w:rPr>
      </w:pPr>
      <w:r w:rsidRPr="001D3AD4">
        <w:rPr>
          <w:b/>
        </w:rPr>
        <w:t>Backup</w:t>
      </w:r>
      <w:r w:rsidR="00822E18">
        <w:rPr>
          <w:b/>
        </w:rPr>
        <w:t xml:space="preserve"> Type</w:t>
      </w:r>
      <w:r w:rsidRPr="001D3AD4">
        <w:rPr>
          <w:b/>
        </w:rPr>
        <w:t xml:space="preserve"> - Daily or Weekly or </w:t>
      </w:r>
      <w:r w:rsidR="00696E2D" w:rsidRPr="001D3AD4">
        <w:rPr>
          <w:b/>
        </w:rPr>
        <w:t>Monthly</w:t>
      </w:r>
      <w:r w:rsidR="0057367A">
        <w:rPr>
          <w:b/>
        </w:rPr>
        <w:t xml:space="preserve"> or Yearly or Quarterly</w:t>
      </w:r>
      <w:r w:rsidR="00696E2D" w:rsidRPr="001D3AD4">
        <w:rPr>
          <w:b/>
        </w:rPr>
        <w:t xml:space="preserve"> -</w:t>
      </w:r>
      <w:r w:rsidRPr="001D3AD4">
        <w:rPr>
          <w:b/>
        </w:rPr>
        <w:t xml:space="preserve"> specific date is required.</w:t>
      </w:r>
    </w:p>
    <w:p w:rsidR="00696E2D" w:rsidRPr="001D3AD4" w:rsidRDefault="00696E2D" w:rsidP="00C12D23">
      <w:pPr>
        <w:spacing w:after="0"/>
        <w:rPr>
          <w:b/>
        </w:rPr>
      </w:pPr>
      <w:r w:rsidRPr="001D3AD4">
        <w:rPr>
          <w:b/>
        </w:rPr>
        <w:t>Restoration priority - Emergency or Normal</w:t>
      </w:r>
      <w:r w:rsidR="00EC7EA0" w:rsidRPr="001D3AD4">
        <w:rPr>
          <w:b/>
        </w:rPr>
        <w:t>.</w:t>
      </w:r>
    </w:p>
    <w:p w:rsidR="00C12D23" w:rsidRDefault="00C12D23" w:rsidP="00C12D23">
      <w:pPr>
        <w:spacing w:after="0"/>
      </w:pPr>
    </w:p>
    <w:p w:rsidR="002110FE" w:rsidRDefault="00C12D23" w:rsidP="00C12D23">
      <w:pPr>
        <w:spacing w:after="0"/>
      </w:pPr>
      <w:r w:rsidRPr="001D3AD4">
        <w:rPr>
          <w:b/>
        </w:rPr>
        <w:t>Note: -</w:t>
      </w:r>
      <w:r>
        <w:t xml:space="preserve"> </w:t>
      </w:r>
    </w:p>
    <w:p w:rsidR="00C12D23" w:rsidRDefault="00C12D23" w:rsidP="002110FE">
      <w:pPr>
        <w:pStyle w:val="ListParagraph"/>
        <w:numPr>
          <w:ilvl w:val="0"/>
          <w:numId w:val="1"/>
        </w:numPr>
        <w:spacing w:after="0"/>
      </w:pPr>
      <w:r>
        <w:t xml:space="preserve">Always for a full library restore it is advised to perform the restore from a full save rather than cumulative or incremental save. </w:t>
      </w:r>
    </w:p>
    <w:p w:rsidR="00696E2D" w:rsidRDefault="00696E2D" w:rsidP="002110FE">
      <w:pPr>
        <w:pStyle w:val="ListParagraph"/>
        <w:numPr>
          <w:ilvl w:val="0"/>
          <w:numId w:val="1"/>
        </w:numPr>
        <w:spacing w:after="0"/>
      </w:pPr>
      <w:r>
        <w:t>In case of emergency request and</w:t>
      </w:r>
      <w:r w:rsidR="002110FE">
        <w:t xml:space="preserve"> if</w:t>
      </w:r>
      <w:r>
        <w:t xml:space="preserve"> the tape is at offsite (IRON MOUNTAIN) get an email from the </w:t>
      </w:r>
      <w:r w:rsidR="002110FE">
        <w:t>requestor</w:t>
      </w:r>
      <w:r>
        <w:t xml:space="preserve"> stating the business justification for the emergency restoration. The same should be attached in the Remedy case which is raised to Data center operations team</w:t>
      </w:r>
      <w:r w:rsidR="002110FE">
        <w:t xml:space="preserve"> for tape recall</w:t>
      </w:r>
      <w:r>
        <w:t>.</w:t>
      </w:r>
    </w:p>
    <w:p w:rsidR="00EC7EA0" w:rsidRDefault="0048433B" w:rsidP="002110FE">
      <w:pPr>
        <w:pStyle w:val="ListParagraph"/>
        <w:numPr>
          <w:ilvl w:val="0"/>
          <w:numId w:val="1"/>
        </w:numPr>
        <w:spacing w:after="0"/>
      </w:pPr>
      <w:r>
        <w:t>If the restoration</w:t>
      </w:r>
      <w:r w:rsidR="00EC7EA0">
        <w:t xml:space="preserve"> is in production system then it </w:t>
      </w:r>
      <w:r w:rsidR="00FA3149">
        <w:t xml:space="preserve">is advised to be performed </w:t>
      </w:r>
      <w:r w:rsidR="00EC7EA0">
        <w:t xml:space="preserve">during OFF business hours. </w:t>
      </w:r>
    </w:p>
    <w:p w:rsidR="00C12D23" w:rsidRDefault="00C12D23" w:rsidP="00C12D23">
      <w:pPr>
        <w:spacing w:after="0"/>
      </w:pPr>
    </w:p>
    <w:p w:rsidR="00C12D23" w:rsidRDefault="00C12D23" w:rsidP="00C12D23">
      <w:pPr>
        <w:spacing w:after="0"/>
      </w:pPr>
      <w:r>
        <w:t>Check the tape details by the following steps.</w:t>
      </w:r>
    </w:p>
    <w:p w:rsidR="00C12D23" w:rsidRDefault="00C12D23" w:rsidP="00C12D23">
      <w:pPr>
        <w:spacing w:after="0"/>
      </w:pPr>
    </w:p>
    <w:p w:rsidR="00955058" w:rsidRDefault="004F1348" w:rsidP="00C12D23">
      <w:pPr>
        <w:spacing w:after="0"/>
      </w:pPr>
      <w:r>
        <w:rPr>
          <w:noProof/>
        </w:rPr>
        <w:drawing>
          <wp:inline distT="0" distB="0" distL="0" distR="0" wp14:anchorId="1555358F" wp14:editId="3C9E682E">
            <wp:extent cx="5905500" cy="2638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48" w:rsidRDefault="004F1348" w:rsidP="00C12D23">
      <w:pPr>
        <w:spacing w:after="0"/>
      </w:pPr>
    </w:p>
    <w:p w:rsidR="004F1348" w:rsidRDefault="004F1348" w:rsidP="00C12D23">
      <w:pPr>
        <w:spacing w:after="0"/>
      </w:pPr>
      <w:r>
        <w:t>Now take F4 (prompt the command WRKMEDIBRM)</w:t>
      </w:r>
    </w:p>
    <w:p w:rsidR="004F1348" w:rsidRDefault="004F1348" w:rsidP="00C12D23">
      <w:pPr>
        <w:spacing w:after="0"/>
      </w:pPr>
    </w:p>
    <w:p w:rsidR="004F1348" w:rsidRDefault="004F1348" w:rsidP="00C12D23">
      <w:pPr>
        <w:spacing w:after="0"/>
      </w:pPr>
      <w:r>
        <w:rPr>
          <w:noProof/>
        </w:rPr>
        <w:lastRenderedPageBreak/>
        <w:drawing>
          <wp:inline distT="0" distB="0" distL="0" distR="0" wp14:anchorId="58E4F9F6" wp14:editId="63562948">
            <wp:extent cx="5943600" cy="3676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48" w:rsidRDefault="004F1348" w:rsidP="00C12D23">
      <w:pPr>
        <w:spacing w:after="0"/>
      </w:pPr>
    </w:p>
    <w:p w:rsidR="004F1348" w:rsidRDefault="004F1348" w:rsidP="004F1348">
      <w:pPr>
        <w:spacing w:after="0"/>
      </w:pPr>
      <w:r>
        <w:t>Enter the date as shown in above screenshot and hit ENTER.</w:t>
      </w:r>
    </w:p>
    <w:p w:rsidR="004F1348" w:rsidRDefault="004F1348" w:rsidP="004F1348">
      <w:pPr>
        <w:spacing w:after="0"/>
      </w:pPr>
      <w:r>
        <w:t>From the below screen you can get the tape details. For example here it is IC2352.</w:t>
      </w:r>
    </w:p>
    <w:p w:rsidR="004F1348" w:rsidRDefault="004F1348" w:rsidP="004F1348">
      <w:pPr>
        <w:spacing w:after="0"/>
        <w:rPr>
          <w:noProof/>
        </w:rPr>
      </w:pPr>
    </w:p>
    <w:p w:rsidR="004F1348" w:rsidRDefault="004F1348" w:rsidP="004F1348">
      <w:pPr>
        <w:spacing w:after="0"/>
      </w:pPr>
      <w:r>
        <w:rPr>
          <w:noProof/>
        </w:rPr>
        <w:drawing>
          <wp:inline distT="0" distB="0" distL="0" distR="0" wp14:anchorId="6EB71580" wp14:editId="7E2F721B">
            <wp:extent cx="5915025" cy="3133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348" w:rsidRDefault="004F1348" w:rsidP="004F1348">
      <w:pPr>
        <w:spacing w:after="0"/>
      </w:pPr>
    </w:p>
    <w:p w:rsidR="004F1348" w:rsidRDefault="004F1348" w:rsidP="004F1348">
      <w:pPr>
        <w:spacing w:after="0"/>
      </w:pPr>
    </w:p>
    <w:p w:rsidR="004F1348" w:rsidRDefault="004F1348" w:rsidP="004F1348">
      <w:pPr>
        <w:spacing w:after="0"/>
      </w:pPr>
    </w:p>
    <w:p w:rsidR="00696E2D" w:rsidRDefault="00696E2D" w:rsidP="00696E2D">
      <w:pPr>
        <w:spacing w:after="0"/>
      </w:pPr>
      <w:r>
        <w:lastRenderedPageBreak/>
        <w:t xml:space="preserve">Please check in the system whether the tape is still in CTC Tape library or it is sent to offsite i.e. IRON MOUNTAIN. </w:t>
      </w:r>
    </w:p>
    <w:p w:rsidR="00696E2D" w:rsidRDefault="00696E2D" w:rsidP="00696E2D">
      <w:pPr>
        <w:spacing w:after="0"/>
      </w:pPr>
    </w:p>
    <w:p w:rsidR="008475C6" w:rsidRDefault="00696E2D" w:rsidP="00696E2D">
      <w:pPr>
        <w:spacing w:after="0"/>
      </w:pPr>
      <w:r>
        <w:t>If it is in onsit</w:t>
      </w:r>
      <w:r w:rsidR="008475C6">
        <w:t>e continue with the restoration.</w:t>
      </w:r>
    </w:p>
    <w:p w:rsidR="008475C6" w:rsidRDefault="008475C6" w:rsidP="00696E2D">
      <w:pPr>
        <w:spacing w:after="0"/>
      </w:pPr>
    </w:p>
    <w:p w:rsidR="008475C6" w:rsidRDefault="008475C6" w:rsidP="00696E2D">
      <w:pPr>
        <w:spacing w:after="0"/>
      </w:pPr>
      <w:r>
        <w:t>I</w:t>
      </w:r>
      <w:r w:rsidR="00696E2D">
        <w:t>f it is in offsite r</w:t>
      </w:r>
      <w:r>
        <w:t>aise a remedy case to CTC Data center operations by providing the required information like tape details and business justification email (only in case of emergency tape recall). Draft an em</w:t>
      </w:r>
      <w:r w:rsidR="00696E2D">
        <w:t xml:space="preserve">ail to CTC </w:t>
      </w:r>
      <w:r>
        <w:t xml:space="preserve">Data center operations </w:t>
      </w:r>
      <w:r w:rsidR="00696E2D">
        <w:t xml:space="preserve">about the details of the case. </w:t>
      </w:r>
    </w:p>
    <w:p w:rsidR="00696E2D" w:rsidRDefault="00696E2D" w:rsidP="00696E2D">
      <w:pPr>
        <w:spacing w:after="0"/>
        <w:rPr>
          <w:b/>
          <w:u w:val="single"/>
        </w:rPr>
      </w:pPr>
      <w:r w:rsidRPr="008475C6">
        <w:rPr>
          <w:b/>
          <w:u w:val="single"/>
        </w:rPr>
        <w:t>If it is a</w:t>
      </w:r>
      <w:r w:rsidR="008475C6">
        <w:rPr>
          <w:b/>
          <w:u w:val="single"/>
        </w:rPr>
        <w:t>n Emergency tape recall, raise the</w:t>
      </w:r>
      <w:r w:rsidR="008475C6" w:rsidRPr="008475C6">
        <w:rPr>
          <w:b/>
          <w:u w:val="single"/>
        </w:rPr>
        <w:t xml:space="preserve"> remedy case with high priority. </w:t>
      </w:r>
    </w:p>
    <w:p w:rsidR="008475C6" w:rsidRPr="008475C6" w:rsidRDefault="008475C6" w:rsidP="00696E2D">
      <w:pPr>
        <w:spacing w:after="0"/>
        <w:rPr>
          <w:b/>
          <w:u w:val="single"/>
        </w:rPr>
      </w:pPr>
    </w:p>
    <w:p w:rsidR="00696E2D" w:rsidRDefault="00696E2D" w:rsidP="00696E2D">
      <w:pPr>
        <w:spacing w:after="0"/>
      </w:pPr>
      <w:r>
        <w:t xml:space="preserve">Once the </w:t>
      </w:r>
      <w:r w:rsidR="008475C6">
        <w:t xml:space="preserve">requested </w:t>
      </w:r>
      <w:r>
        <w:t>tape</w:t>
      </w:r>
      <w:r w:rsidR="008475C6">
        <w:t>(</w:t>
      </w:r>
      <w:r>
        <w:t>s</w:t>
      </w:r>
      <w:r w:rsidR="008475C6">
        <w:t>)</w:t>
      </w:r>
      <w:r>
        <w:t xml:space="preserve"> are loaded in the Tape library CTC will notify us, then </w:t>
      </w:r>
      <w:r w:rsidR="008475C6">
        <w:t xml:space="preserve">the </w:t>
      </w:r>
      <w:r>
        <w:t>restoration can be started.</w:t>
      </w:r>
    </w:p>
    <w:p w:rsidR="001D2C50" w:rsidRDefault="001D2C50" w:rsidP="00696E2D">
      <w:pPr>
        <w:spacing w:after="0"/>
      </w:pPr>
    </w:p>
    <w:p w:rsidR="001D2C50" w:rsidRDefault="001D2C50" w:rsidP="00696E2D">
      <w:pPr>
        <w:spacing w:after="0"/>
        <w:rPr>
          <w:b/>
          <w:color w:val="FF0000"/>
          <w:u w:val="single"/>
        </w:rPr>
      </w:pPr>
      <w:r w:rsidRPr="001D2C50">
        <w:rPr>
          <w:b/>
          <w:color w:val="FF0000"/>
          <w:u w:val="single"/>
        </w:rPr>
        <w:t>Make sure you change the move policy of the tape to *NONE</w:t>
      </w:r>
    </w:p>
    <w:p w:rsidR="001D2C50" w:rsidRDefault="001D2C50" w:rsidP="00696E2D">
      <w:pPr>
        <w:spacing w:after="0"/>
        <w:rPr>
          <w:b/>
          <w:color w:val="FF0000"/>
          <w:u w:val="single"/>
        </w:rPr>
      </w:pPr>
    </w:p>
    <w:p w:rsidR="001D2C50" w:rsidRDefault="001D2C50" w:rsidP="00696E2D">
      <w:pPr>
        <w:spacing w:after="0"/>
        <w:rPr>
          <w:b/>
          <w:color w:val="FF0000"/>
          <w:u w:val="single"/>
        </w:rPr>
      </w:pPr>
      <w:r>
        <w:rPr>
          <w:noProof/>
        </w:rPr>
        <w:drawing>
          <wp:inline distT="0" distB="0" distL="0" distR="0" wp14:anchorId="19357284" wp14:editId="19435C7E">
            <wp:extent cx="5943600" cy="10566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50" w:rsidRDefault="001D2C50" w:rsidP="001D2C50">
      <w:pPr>
        <w:spacing w:after="0"/>
      </w:pPr>
    </w:p>
    <w:p w:rsidR="001D2C50" w:rsidRDefault="001D2C50" w:rsidP="001D2C50">
      <w:pPr>
        <w:spacing w:after="0"/>
      </w:pPr>
      <w:r>
        <w:t>Take option 2 against the tape and change the move policy to *NONE and hit ENTER.</w:t>
      </w:r>
    </w:p>
    <w:p w:rsidR="001D2C50" w:rsidRDefault="001D2C50" w:rsidP="001D2C50">
      <w:pPr>
        <w:spacing w:after="0"/>
      </w:pPr>
    </w:p>
    <w:p w:rsidR="001D2C50" w:rsidRDefault="001D2C50" w:rsidP="001D2C50">
      <w:pPr>
        <w:spacing w:after="0"/>
      </w:pPr>
      <w:r>
        <w:rPr>
          <w:noProof/>
        </w:rPr>
        <w:drawing>
          <wp:inline distT="0" distB="0" distL="0" distR="0" wp14:anchorId="5EFCEC8A" wp14:editId="580F8185">
            <wp:extent cx="5943600" cy="23837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C50" w:rsidRDefault="001D2C50" w:rsidP="001D2C50">
      <w:pPr>
        <w:spacing w:after="0"/>
      </w:pPr>
    </w:p>
    <w:p w:rsidR="001D2C50" w:rsidRDefault="001D2C50" w:rsidP="001D2C50">
      <w:pPr>
        <w:spacing w:after="0"/>
      </w:pPr>
    </w:p>
    <w:p w:rsidR="001D2C50" w:rsidRDefault="001D2C50" w:rsidP="001D2C50">
      <w:pPr>
        <w:spacing w:after="0"/>
      </w:pPr>
    </w:p>
    <w:p w:rsidR="00696E2D" w:rsidRDefault="00696E2D" w:rsidP="00696E2D">
      <w:pPr>
        <w:spacing w:after="0"/>
      </w:pPr>
    </w:p>
    <w:p w:rsidR="001D2C50" w:rsidRDefault="001D2C50" w:rsidP="00696E2D">
      <w:pPr>
        <w:spacing w:after="0"/>
      </w:pPr>
    </w:p>
    <w:p w:rsidR="004F1348" w:rsidRDefault="00696E2D" w:rsidP="00696E2D">
      <w:pPr>
        <w:spacing w:after="0"/>
      </w:pPr>
      <w:r>
        <w:lastRenderedPageBreak/>
        <w:t>Login to the target system where w</w:t>
      </w:r>
      <w:r w:rsidR="008475C6">
        <w:t>e have to restore the library</w:t>
      </w:r>
      <w:r>
        <w:t xml:space="preserve">, access the </w:t>
      </w:r>
      <w:r w:rsidR="008475C6">
        <w:t>tape</w:t>
      </w:r>
      <w:r>
        <w:t xml:space="preserve"> from the target s</w:t>
      </w:r>
      <w:r w:rsidR="008475C6">
        <w:t>ystem by the following steps.</w:t>
      </w:r>
    </w:p>
    <w:p w:rsidR="008475C6" w:rsidRDefault="008475C6" w:rsidP="00696E2D">
      <w:pPr>
        <w:spacing w:after="0"/>
      </w:pPr>
    </w:p>
    <w:p w:rsidR="008475C6" w:rsidRDefault="008475C6" w:rsidP="00696E2D">
      <w:pPr>
        <w:spacing w:after="0"/>
      </w:pPr>
      <w:r>
        <w:rPr>
          <w:noProof/>
        </w:rPr>
        <w:drawing>
          <wp:inline distT="0" distB="0" distL="0" distR="0" wp14:anchorId="2659C39B" wp14:editId="5CB1DC3C">
            <wp:extent cx="5905500" cy="3086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C6" w:rsidRDefault="008475C6" w:rsidP="00696E2D">
      <w:pPr>
        <w:spacing w:after="0"/>
      </w:pPr>
    </w:p>
    <w:p w:rsidR="008475C6" w:rsidRDefault="008475C6" w:rsidP="00696E2D">
      <w:pPr>
        <w:spacing w:after="0"/>
      </w:pPr>
      <w:r>
        <w:t>Hit ENTER.</w:t>
      </w:r>
    </w:p>
    <w:p w:rsidR="008475C6" w:rsidRDefault="008475C6" w:rsidP="00696E2D">
      <w:pPr>
        <w:spacing w:after="0"/>
      </w:pPr>
    </w:p>
    <w:p w:rsidR="008475C6" w:rsidRDefault="008475C6" w:rsidP="00696E2D">
      <w:pPr>
        <w:spacing w:after="0"/>
      </w:pPr>
      <w:r>
        <w:rPr>
          <w:noProof/>
        </w:rPr>
        <w:drawing>
          <wp:inline distT="0" distB="0" distL="0" distR="0" wp14:anchorId="3A7CC43E" wp14:editId="7E89CC14">
            <wp:extent cx="5915025" cy="2905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C6" w:rsidRDefault="008475C6" w:rsidP="00696E2D">
      <w:pPr>
        <w:spacing w:after="0"/>
      </w:pPr>
    </w:p>
    <w:p w:rsidR="00082CBB" w:rsidRDefault="00082CBB" w:rsidP="00696E2D">
      <w:pPr>
        <w:spacing w:after="0"/>
      </w:pPr>
    </w:p>
    <w:p w:rsidR="00082CBB" w:rsidRDefault="00082CBB" w:rsidP="00696E2D">
      <w:pPr>
        <w:spacing w:after="0"/>
      </w:pPr>
    </w:p>
    <w:p w:rsidR="00082CBB" w:rsidRDefault="00082CBB" w:rsidP="00696E2D">
      <w:pPr>
        <w:spacing w:after="0"/>
      </w:pPr>
    </w:p>
    <w:p w:rsidR="00082CBB" w:rsidRDefault="00082CBB" w:rsidP="00696E2D">
      <w:pPr>
        <w:spacing w:after="0"/>
      </w:pPr>
    </w:p>
    <w:p w:rsidR="008475C6" w:rsidRDefault="008475C6" w:rsidP="00696E2D">
      <w:pPr>
        <w:spacing w:after="0"/>
      </w:pPr>
      <w:r w:rsidRPr="008475C6">
        <w:lastRenderedPageBreak/>
        <w:t xml:space="preserve">Take </w:t>
      </w:r>
      <w:r w:rsidRPr="008475C6">
        <w:rPr>
          <w:b/>
        </w:rPr>
        <w:t>OPT 13</w:t>
      </w:r>
      <w:r w:rsidRPr="008475C6">
        <w:t xml:space="preserve"> to Display the contents</w:t>
      </w:r>
    </w:p>
    <w:p w:rsidR="004F1348" w:rsidRDefault="004F1348" w:rsidP="00C12D23">
      <w:pPr>
        <w:spacing w:after="0"/>
      </w:pPr>
    </w:p>
    <w:p w:rsidR="004F1348" w:rsidRDefault="008475C6" w:rsidP="00C12D23">
      <w:pPr>
        <w:spacing w:after="0"/>
      </w:pPr>
      <w:r>
        <w:rPr>
          <w:noProof/>
        </w:rPr>
        <w:drawing>
          <wp:inline distT="0" distB="0" distL="0" distR="0" wp14:anchorId="3A7359EE" wp14:editId="256D9B70">
            <wp:extent cx="5943600" cy="2962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C6" w:rsidRDefault="008475C6" w:rsidP="00C12D23">
      <w:pPr>
        <w:spacing w:after="0"/>
      </w:pPr>
    </w:p>
    <w:p w:rsidR="00EC7EA0" w:rsidRDefault="00EC7EA0" w:rsidP="00C12D23">
      <w:pPr>
        <w:spacing w:after="0"/>
      </w:pPr>
    </w:p>
    <w:p w:rsidR="00EC7EA0" w:rsidRDefault="00EC7EA0" w:rsidP="00C12D23">
      <w:pPr>
        <w:spacing w:after="0"/>
      </w:pPr>
      <w:r>
        <w:t>Now select the library from the list which needs to be restored and take option 7 against it.</w:t>
      </w:r>
    </w:p>
    <w:p w:rsidR="008475C6" w:rsidRDefault="008475C6" w:rsidP="00C12D23">
      <w:pPr>
        <w:spacing w:after="0"/>
      </w:pPr>
    </w:p>
    <w:p w:rsidR="008475C6" w:rsidRDefault="00EC7EA0" w:rsidP="00C12D23">
      <w:pPr>
        <w:spacing w:after="0"/>
      </w:pPr>
      <w:r>
        <w:rPr>
          <w:noProof/>
        </w:rPr>
        <w:drawing>
          <wp:inline distT="0" distB="0" distL="0" distR="0" wp14:anchorId="70525062" wp14:editId="36CB093D">
            <wp:extent cx="5934075" cy="28860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EA0" w:rsidRDefault="00EC7EA0" w:rsidP="00C12D23">
      <w:pPr>
        <w:spacing w:after="0"/>
      </w:pPr>
    </w:p>
    <w:p w:rsidR="00EC7EA0" w:rsidRDefault="00950AFA" w:rsidP="00C12D23">
      <w:pPr>
        <w:spacing w:after="0"/>
      </w:pPr>
      <w:r w:rsidRPr="00950AFA">
        <w:t xml:space="preserve">Here comes the two ways of </w:t>
      </w:r>
      <w:r>
        <w:t>restoration</w:t>
      </w:r>
      <w:r w:rsidRPr="00950AFA">
        <w:t xml:space="preserve">, to </w:t>
      </w:r>
      <w:r>
        <w:t xml:space="preserve">perform full </w:t>
      </w:r>
      <w:r w:rsidRPr="00950AFA">
        <w:t>library</w:t>
      </w:r>
      <w:r>
        <w:t xml:space="preserve"> restore</w:t>
      </w:r>
      <w:r w:rsidRPr="00950AFA">
        <w:t xml:space="preserve"> follow the instructions as per </w:t>
      </w:r>
      <w:r w:rsidRPr="00950AFA">
        <w:rPr>
          <w:b/>
        </w:rPr>
        <w:t>SECTION A</w:t>
      </w:r>
      <w:r w:rsidRPr="00950AFA">
        <w:t xml:space="preserve"> , if you have to restore </w:t>
      </w:r>
      <w:r>
        <w:t>only</w:t>
      </w:r>
      <w:r w:rsidRPr="00950AFA">
        <w:t xml:space="preserve"> particular files from the library follow the instructions as per </w:t>
      </w:r>
      <w:r w:rsidRPr="00950AFA">
        <w:rPr>
          <w:b/>
        </w:rPr>
        <w:t>SECTION B</w:t>
      </w:r>
      <w:r w:rsidRPr="00950AFA">
        <w:t>.</w:t>
      </w:r>
    </w:p>
    <w:p w:rsidR="004F1348" w:rsidRDefault="004F1348" w:rsidP="00C12D23">
      <w:pPr>
        <w:spacing w:after="0"/>
      </w:pPr>
    </w:p>
    <w:p w:rsidR="004F1348" w:rsidRDefault="004F1348" w:rsidP="00C12D23">
      <w:pPr>
        <w:spacing w:after="0"/>
      </w:pPr>
    </w:p>
    <w:p w:rsidR="004F1348" w:rsidRPr="00C55963" w:rsidRDefault="00950AFA" w:rsidP="00C12D23">
      <w:pPr>
        <w:spacing w:after="0"/>
        <w:rPr>
          <w:u w:val="single"/>
        </w:rPr>
      </w:pPr>
      <w:r w:rsidRPr="00C55963">
        <w:rPr>
          <w:b/>
          <w:u w:val="single"/>
        </w:rPr>
        <w:t>SECTION A</w:t>
      </w:r>
    </w:p>
    <w:p w:rsidR="00C12D23" w:rsidRDefault="00C12D23" w:rsidP="00C12D23">
      <w:pPr>
        <w:spacing w:after="0"/>
      </w:pPr>
    </w:p>
    <w:p w:rsidR="00D73671" w:rsidRDefault="00950AFA" w:rsidP="00C12D23">
      <w:pPr>
        <w:spacing w:after="0"/>
      </w:pPr>
      <w:r>
        <w:rPr>
          <w:noProof/>
        </w:rPr>
        <w:drawing>
          <wp:inline distT="0" distB="0" distL="0" distR="0" wp14:anchorId="59B370A9" wp14:editId="53F5FB34">
            <wp:extent cx="5943600" cy="31527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63" w:rsidRDefault="00C55963" w:rsidP="00C12D23">
      <w:pPr>
        <w:spacing w:after="0"/>
      </w:pPr>
    </w:p>
    <w:p w:rsidR="00950AFA" w:rsidRDefault="00950AFA" w:rsidP="00C12D23">
      <w:pPr>
        <w:spacing w:after="0"/>
      </w:pPr>
    </w:p>
    <w:p w:rsidR="00950AFA" w:rsidRDefault="00950AFA" w:rsidP="00C12D23">
      <w:pPr>
        <w:spacing w:after="0"/>
      </w:pPr>
      <w:r w:rsidRPr="00950AFA">
        <w:t>Take F9 Recovery defaults</w:t>
      </w:r>
      <w:r>
        <w:t xml:space="preserve"> and c</w:t>
      </w:r>
      <w:r w:rsidRPr="00950AFA">
        <w:t>hang</w:t>
      </w:r>
      <w:r>
        <w:t>e the parameters as shown below.</w:t>
      </w:r>
    </w:p>
    <w:p w:rsidR="00C55963" w:rsidRDefault="00C55963" w:rsidP="00C12D23">
      <w:pPr>
        <w:spacing w:after="0"/>
      </w:pPr>
    </w:p>
    <w:p w:rsidR="00950AFA" w:rsidRDefault="00950AFA" w:rsidP="00C12D23">
      <w:pPr>
        <w:spacing w:after="0"/>
      </w:pPr>
      <w:r>
        <w:rPr>
          <w:noProof/>
        </w:rPr>
        <w:drawing>
          <wp:inline distT="0" distB="0" distL="0" distR="0" wp14:anchorId="1D1DDC9D" wp14:editId="1DA542FC">
            <wp:extent cx="5943600" cy="30289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AFA" w:rsidRDefault="00950AFA" w:rsidP="00C12D23">
      <w:pPr>
        <w:spacing w:after="0"/>
      </w:pPr>
    </w:p>
    <w:p w:rsidR="00950AFA" w:rsidRDefault="00950AFA" w:rsidP="00C12D23">
      <w:pPr>
        <w:spacing w:after="0"/>
      </w:pPr>
      <w:r>
        <w:t xml:space="preserve">Now hit enter you will be back to previous page and again. </w:t>
      </w: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</w:pPr>
      <w:r>
        <w:rPr>
          <w:noProof/>
        </w:rPr>
        <w:lastRenderedPageBreak/>
        <w:drawing>
          <wp:inline distT="0" distB="0" distL="0" distR="0" wp14:anchorId="5B7166DC" wp14:editId="2883ED53">
            <wp:extent cx="5943600" cy="31527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  <w:rPr>
          <w:b/>
        </w:rPr>
      </w:pPr>
      <w:r>
        <w:t xml:space="preserve">Now take option </w:t>
      </w:r>
      <w:r w:rsidRPr="00C55963">
        <w:rPr>
          <w:b/>
        </w:rPr>
        <w:t>F14=Submit to batch</w:t>
      </w:r>
    </w:p>
    <w:p w:rsidR="00C55963" w:rsidRDefault="00C55963" w:rsidP="00C12D23">
      <w:pPr>
        <w:spacing w:after="0"/>
        <w:rPr>
          <w:b/>
        </w:rPr>
      </w:pPr>
    </w:p>
    <w:p w:rsidR="00C55963" w:rsidRDefault="00C55963" w:rsidP="00C12D23">
      <w:pPr>
        <w:spacing w:after="0"/>
        <w:rPr>
          <w:b/>
        </w:rPr>
      </w:pPr>
    </w:p>
    <w:p w:rsidR="00C55963" w:rsidRDefault="00C55963" w:rsidP="00C12D23">
      <w:pPr>
        <w:spacing w:after="0"/>
      </w:pPr>
      <w:r>
        <w:rPr>
          <w:noProof/>
        </w:rPr>
        <w:drawing>
          <wp:inline distT="0" distB="0" distL="0" distR="0" wp14:anchorId="20528818" wp14:editId="221DD81B">
            <wp:extent cx="5943600" cy="24968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</w:pPr>
      <w:r>
        <w:t>Fill the Job name, Job queue, Library as per restoration request and hit ENTER.</w:t>
      </w: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</w:pPr>
      <w:r>
        <w:t xml:space="preserve">Now use command </w:t>
      </w:r>
      <w:r w:rsidRPr="00C55963">
        <w:rPr>
          <w:b/>
        </w:rPr>
        <w:t>WRKJOB &lt;JOB NAME&gt;</w:t>
      </w:r>
      <w:r>
        <w:t xml:space="preserve"> to monitor the job progress. </w:t>
      </w:r>
    </w:p>
    <w:p w:rsidR="00C55963" w:rsidRDefault="00C55963" w:rsidP="00C12D23">
      <w:pPr>
        <w:spacing w:after="0"/>
      </w:pPr>
      <w:r>
        <w:t>Once the job is completed make sure there is no not restored objects other than object types like *DATAQ, *JRNRCV. If found then take action as per the job log details.</w:t>
      </w:r>
    </w:p>
    <w:p w:rsidR="00082CBB" w:rsidRDefault="00082CBB" w:rsidP="00C12D23">
      <w:pPr>
        <w:spacing w:after="0"/>
      </w:pP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  <w:rPr>
          <w:b/>
          <w:u w:val="single"/>
        </w:rPr>
      </w:pPr>
      <w:r w:rsidRPr="00C55963">
        <w:rPr>
          <w:b/>
          <w:u w:val="single"/>
        </w:rPr>
        <w:lastRenderedPageBreak/>
        <w:t>SECTION B</w:t>
      </w:r>
    </w:p>
    <w:p w:rsidR="00C55963" w:rsidRDefault="00C55963" w:rsidP="00C12D23">
      <w:pPr>
        <w:spacing w:after="0"/>
        <w:rPr>
          <w:b/>
          <w:u w:val="single"/>
        </w:rPr>
      </w:pPr>
    </w:p>
    <w:p w:rsidR="00C55963" w:rsidRDefault="00C55963" w:rsidP="00C12D23">
      <w:pPr>
        <w:spacing w:after="0"/>
      </w:pPr>
      <w:r>
        <w:t>Take OPT 7=</w:t>
      </w:r>
      <w:r w:rsidRPr="00C55963">
        <w:t xml:space="preserve">Specify object and hit ENTER </w:t>
      </w:r>
      <w:r>
        <w:t xml:space="preserve">for the below screen. </w:t>
      </w:r>
    </w:p>
    <w:p w:rsidR="00C55963" w:rsidRDefault="00C55963" w:rsidP="00C12D23">
      <w:pPr>
        <w:spacing w:after="0"/>
      </w:pPr>
    </w:p>
    <w:p w:rsidR="00950AFA" w:rsidRDefault="00C55963" w:rsidP="00C12D23">
      <w:pPr>
        <w:spacing w:after="0"/>
      </w:pPr>
      <w:r>
        <w:rPr>
          <w:noProof/>
        </w:rPr>
        <w:drawing>
          <wp:inline distT="0" distB="0" distL="0" distR="0" wp14:anchorId="6D69520E" wp14:editId="7FA2F7CF">
            <wp:extent cx="5915025" cy="28289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</w:pPr>
    </w:p>
    <w:p w:rsidR="00C55963" w:rsidRDefault="00C55963" w:rsidP="00C12D23">
      <w:pPr>
        <w:spacing w:after="0"/>
      </w:pPr>
      <w:r w:rsidRPr="00C55963">
        <w:t xml:space="preserve">Specify the particular </w:t>
      </w:r>
      <w:r w:rsidR="00CB4957" w:rsidRPr="00C55963">
        <w:t>objects which have</w:t>
      </w:r>
      <w:r w:rsidRPr="00C55963">
        <w:t xml:space="preserve"> to be restored from the library and change the other parameter</w:t>
      </w:r>
      <w:r w:rsidR="00CB4957">
        <w:t>s</w:t>
      </w:r>
      <w:r w:rsidRPr="00C55963">
        <w:t xml:space="preserve"> as </w:t>
      </w:r>
      <w:r w:rsidR="00CB4957">
        <w:t>given in</w:t>
      </w:r>
      <w:r w:rsidRPr="00C55963">
        <w:t xml:space="preserve"> the screenshot.</w:t>
      </w:r>
    </w:p>
    <w:p w:rsidR="00CB4957" w:rsidRDefault="00CB4957" w:rsidP="00C12D23">
      <w:pPr>
        <w:spacing w:after="0"/>
      </w:pPr>
    </w:p>
    <w:p w:rsidR="00CB4957" w:rsidRDefault="00CB4957" w:rsidP="00C12D23">
      <w:pPr>
        <w:spacing w:after="0"/>
      </w:pPr>
      <w:r>
        <w:rPr>
          <w:noProof/>
        </w:rPr>
        <w:drawing>
          <wp:inline distT="0" distB="0" distL="0" distR="0" wp14:anchorId="5AB75C8D" wp14:editId="3E3F05FA">
            <wp:extent cx="5934075" cy="32385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57" w:rsidRDefault="00CB4957" w:rsidP="00C12D23">
      <w:pPr>
        <w:spacing w:after="0"/>
      </w:pPr>
    </w:p>
    <w:p w:rsidR="00CB4957" w:rsidRDefault="00CB4957" w:rsidP="00C12D23">
      <w:pPr>
        <w:spacing w:after="0"/>
      </w:pPr>
      <w:r>
        <w:rPr>
          <w:noProof/>
        </w:rPr>
        <w:lastRenderedPageBreak/>
        <w:drawing>
          <wp:inline distT="0" distB="0" distL="0" distR="0" wp14:anchorId="6F2AD8F1" wp14:editId="59D196A7">
            <wp:extent cx="5924550" cy="32575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57" w:rsidRDefault="00CB4957" w:rsidP="00C12D23">
      <w:pPr>
        <w:spacing w:after="0"/>
      </w:pPr>
    </w:p>
    <w:p w:rsidR="00CB4957" w:rsidRDefault="00CB4957" w:rsidP="00C12D23">
      <w:pPr>
        <w:spacing w:after="0"/>
      </w:pPr>
    </w:p>
    <w:p w:rsidR="00CB4957" w:rsidRDefault="00CB4957" w:rsidP="00C12D23">
      <w:pPr>
        <w:spacing w:after="0"/>
      </w:pPr>
      <w:r>
        <w:rPr>
          <w:noProof/>
        </w:rPr>
        <w:drawing>
          <wp:inline distT="0" distB="0" distL="0" distR="0" wp14:anchorId="2EA8E079" wp14:editId="7A14876A">
            <wp:extent cx="5905500" cy="31908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957" w:rsidRDefault="00CB4957" w:rsidP="00C12D23">
      <w:pPr>
        <w:spacing w:after="0"/>
      </w:pPr>
    </w:p>
    <w:p w:rsidR="00CB4957" w:rsidRDefault="00CB4957" w:rsidP="00CB4957">
      <w:pPr>
        <w:spacing w:after="0"/>
      </w:pPr>
      <w:r>
        <w:t>Now hit ENTER.</w:t>
      </w:r>
    </w:p>
    <w:p w:rsidR="00CB4957" w:rsidRDefault="00CB4957" w:rsidP="00CB4957">
      <w:pPr>
        <w:spacing w:after="0"/>
      </w:pPr>
    </w:p>
    <w:p w:rsidR="007F5B5D" w:rsidRDefault="00CB4957" w:rsidP="00CB4957">
      <w:pPr>
        <w:spacing w:after="0"/>
      </w:pPr>
      <w:r>
        <w:t xml:space="preserve">From the </w:t>
      </w:r>
      <w:r w:rsidRPr="00082CBB">
        <w:rPr>
          <w:b/>
        </w:rPr>
        <w:t>DSPLOGBRM</w:t>
      </w:r>
      <w:r>
        <w:t xml:space="preserve"> command you can get the log for the restored object details and then email the details to the user for confirmation.</w:t>
      </w:r>
    </w:p>
    <w:p w:rsidR="00F33CD1" w:rsidRDefault="00F33CD1" w:rsidP="00CB4957">
      <w:pPr>
        <w:spacing w:after="0"/>
      </w:pPr>
    </w:p>
    <w:p w:rsidR="007F5B5D" w:rsidRDefault="00CB4957" w:rsidP="00CB4957">
      <w:pPr>
        <w:spacing w:after="0"/>
      </w:pPr>
      <w:r>
        <w:lastRenderedPageBreak/>
        <w:t xml:space="preserve">After getting confirmation from the user </w:t>
      </w:r>
      <w:r w:rsidR="001442A0">
        <w:t>resolve or complete</w:t>
      </w:r>
      <w:r>
        <w:t xml:space="preserve"> the Remedy case</w:t>
      </w:r>
      <w:r w:rsidR="00F33CD1">
        <w:t>.</w:t>
      </w:r>
    </w:p>
    <w:p w:rsidR="00F33CD1" w:rsidRDefault="00F33CD1" w:rsidP="00CB4957">
      <w:pPr>
        <w:spacing w:after="0"/>
      </w:pPr>
    </w:p>
    <w:p w:rsidR="00F33CD1" w:rsidRPr="00F33CD1" w:rsidRDefault="007F5B5D" w:rsidP="00F33CD1">
      <w:pPr>
        <w:spacing w:after="0"/>
      </w:pPr>
      <w:r w:rsidRPr="00F33CD1">
        <w:t>Make sure you change the move policy of the tape to IRONMTN</w:t>
      </w:r>
      <w:r w:rsidR="00F33CD1" w:rsidRPr="00F33CD1">
        <w:t xml:space="preserve"> and ship the tape(s) back to offsite. </w:t>
      </w:r>
    </w:p>
    <w:p w:rsidR="00F33CD1" w:rsidRDefault="00F33CD1" w:rsidP="00F33CD1">
      <w:pPr>
        <w:spacing w:after="0"/>
      </w:pPr>
    </w:p>
    <w:p w:rsidR="007F5B5D" w:rsidRPr="007F5B5D" w:rsidRDefault="007F5B5D" w:rsidP="007F5B5D">
      <w:pPr>
        <w:spacing w:after="0"/>
        <w:rPr>
          <w:b/>
        </w:rPr>
      </w:pPr>
    </w:p>
    <w:p w:rsidR="00CB4957" w:rsidRPr="00321C5B" w:rsidRDefault="00321C5B" w:rsidP="00CB4957">
      <w:pPr>
        <w:spacing w:after="0"/>
        <w:rPr>
          <w:b/>
          <w:u w:val="single"/>
        </w:rPr>
      </w:pPr>
      <w:r w:rsidRPr="00321C5B">
        <w:rPr>
          <w:b/>
          <w:u w:val="single"/>
        </w:rPr>
        <w:t>Note</w:t>
      </w:r>
      <w:r w:rsidR="00082CBB" w:rsidRPr="00321C5B">
        <w:rPr>
          <w:b/>
          <w:u w:val="single"/>
        </w:rPr>
        <w:t>: -</w:t>
      </w:r>
      <w:r w:rsidRPr="00321C5B">
        <w:rPr>
          <w:b/>
          <w:u w:val="single"/>
        </w:rPr>
        <w:t xml:space="preserve"> Systems does not have BRMS installed use native commands RSTLIB and RSTOBJ. </w:t>
      </w:r>
    </w:p>
    <w:p w:rsidR="00950AFA" w:rsidRDefault="00950AFA" w:rsidP="00C12D23">
      <w:pPr>
        <w:spacing w:after="0"/>
      </w:pPr>
    </w:p>
    <w:sectPr w:rsidR="00950AF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020F" w:rsidRDefault="0049020F" w:rsidP="00C12D23">
      <w:pPr>
        <w:spacing w:after="0" w:line="240" w:lineRule="auto"/>
      </w:pPr>
      <w:r>
        <w:separator/>
      </w:r>
    </w:p>
  </w:endnote>
  <w:endnote w:type="continuationSeparator" w:id="0">
    <w:p w:rsidR="0049020F" w:rsidRDefault="0049020F" w:rsidP="00C12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9A" w:rsidRDefault="00211A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41829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32D5A" w:rsidRDefault="00232D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1A9A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C12D23" w:rsidRDefault="00211A9A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809625" cy="323850"/>
          <wp:effectExtent l="0" t="0" r="9525" b="0"/>
          <wp:wrapNone/>
          <wp:docPr id="3" name="bjCLFRImagePrim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323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9A" w:rsidRDefault="00211A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020F" w:rsidRDefault="0049020F" w:rsidP="00C12D23">
      <w:pPr>
        <w:spacing w:after="0" w:line="240" w:lineRule="auto"/>
      </w:pPr>
      <w:r>
        <w:separator/>
      </w:r>
    </w:p>
  </w:footnote>
  <w:footnote w:type="continuationSeparator" w:id="0">
    <w:p w:rsidR="0049020F" w:rsidRDefault="0049020F" w:rsidP="00C12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9A" w:rsidRDefault="00211A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9A" w:rsidRDefault="00211A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9A" w:rsidRDefault="00211A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C616D"/>
    <w:multiLevelType w:val="hybridMultilevel"/>
    <w:tmpl w:val="AEBAC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2D23"/>
    <w:rsid w:val="00082CBB"/>
    <w:rsid w:val="001442A0"/>
    <w:rsid w:val="00187B66"/>
    <w:rsid w:val="001D2C50"/>
    <w:rsid w:val="001D3AD4"/>
    <w:rsid w:val="002110FE"/>
    <w:rsid w:val="00211A9A"/>
    <w:rsid w:val="00232D5A"/>
    <w:rsid w:val="00321C5B"/>
    <w:rsid w:val="003238BA"/>
    <w:rsid w:val="003C0192"/>
    <w:rsid w:val="0048433B"/>
    <w:rsid w:val="0049020F"/>
    <w:rsid w:val="004F1348"/>
    <w:rsid w:val="00524357"/>
    <w:rsid w:val="0057367A"/>
    <w:rsid w:val="00696E2D"/>
    <w:rsid w:val="007F5B5D"/>
    <w:rsid w:val="00822E18"/>
    <w:rsid w:val="008475C6"/>
    <w:rsid w:val="00884C6B"/>
    <w:rsid w:val="00950AFA"/>
    <w:rsid w:val="00955058"/>
    <w:rsid w:val="00A128BF"/>
    <w:rsid w:val="00C12D23"/>
    <w:rsid w:val="00C55963"/>
    <w:rsid w:val="00CB4957"/>
    <w:rsid w:val="00D3277A"/>
    <w:rsid w:val="00EC7EA0"/>
    <w:rsid w:val="00ED3E9E"/>
    <w:rsid w:val="00F33CD1"/>
    <w:rsid w:val="00F933D9"/>
    <w:rsid w:val="00FA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2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D23"/>
  </w:style>
  <w:style w:type="paragraph" w:styleId="Footer">
    <w:name w:val="footer"/>
    <w:basedOn w:val="Normal"/>
    <w:link w:val="FooterChar"/>
    <w:uiPriority w:val="99"/>
    <w:unhideWhenUsed/>
    <w:rsid w:val="00C12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D23"/>
  </w:style>
  <w:style w:type="paragraph" w:styleId="BalloonText">
    <w:name w:val="Balloon Text"/>
    <w:basedOn w:val="Normal"/>
    <w:link w:val="BalloonTextChar"/>
    <w:uiPriority w:val="99"/>
    <w:semiHidden/>
    <w:unhideWhenUsed/>
    <w:rsid w:val="00C1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23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2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23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110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2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D23"/>
  </w:style>
  <w:style w:type="paragraph" w:styleId="Footer">
    <w:name w:val="footer"/>
    <w:basedOn w:val="Normal"/>
    <w:link w:val="FooterChar"/>
    <w:uiPriority w:val="99"/>
    <w:unhideWhenUsed/>
    <w:rsid w:val="00C12D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D23"/>
  </w:style>
  <w:style w:type="paragraph" w:styleId="BalloonText">
    <w:name w:val="Balloon Text"/>
    <w:basedOn w:val="Normal"/>
    <w:link w:val="BalloonTextChar"/>
    <w:uiPriority w:val="99"/>
    <w:semiHidden/>
    <w:unhideWhenUsed/>
    <w:rsid w:val="00C12D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D23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2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23"/>
    <w:rPr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211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2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68410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18725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46604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6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6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0019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2538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7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184493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06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59943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24642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156120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2915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10952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36984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08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4610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4374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108163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52576">
                  <w:marLeft w:val="0"/>
                  <w:marRight w:val="0"/>
                  <w:marTop w:val="0"/>
                  <w:marBottom w:val="0"/>
                  <w:divBdr>
                    <w:top w:val="single" w:sz="2" w:space="0" w:color="717375"/>
                    <w:left w:val="single" w:sz="2" w:space="0" w:color="717375"/>
                    <w:bottom w:val="single" w:sz="2" w:space="0" w:color="717375"/>
                    <w:right w:val="single" w:sz="2" w:space="0" w:color="717375"/>
                  </w:divBdr>
                  <w:divsChild>
                    <w:div w:id="132856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6B7479"/>
                            <w:left w:val="single" w:sz="6" w:space="0" w:color="6B7479"/>
                            <w:bottom w:val="single" w:sz="6" w:space="0" w:color="BBC4C9"/>
                            <w:right w:val="single" w:sz="6" w:space="0" w:color="BBC4C9"/>
                          </w:divBdr>
                          <w:divsChild>
                            <w:div w:id="17885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36" Type="http://schemas.openxmlformats.org/officeDocument/2006/relationships/customXml" Target="../customXml/item5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customXml" Target="../customXml/item4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id_classification_eusecret" value=""/>
  <element uid="cefbaa69-3bfa-4b56-8d22-6839cb7b06d0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28AE78-4B7E-43B3-A4CF-23F5EF158A8A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AD3E387D-8E2B-4FB0-A40E-8BE7CB6800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1473B0-6305-4A77-968D-859A8195CF78}"/>
</file>

<file path=customXml/itemProps4.xml><?xml version="1.0" encoding="utf-8"?>
<ds:datastoreItem xmlns:ds="http://schemas.openxmlformats.org/officeDocument/2006/customXml" ds:itemID="{3F318F15-EE3C-4EA3-8135-DDBD06C84D95}"/>
</file>

<file path=customXml/itemProps5.xml><?xml version="1.0" encoding="utf-8"?>
<ds:datastoreItem xmlns:ds="http://schemas.openxmlformats.org/officeDocument/2006/customXml" ds:itemID="{28D374F6-88FE-4DBC-9ADE-C82572ED77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Merck</Company>
  <LinksUpToDate>false</LinksUpToDate>
  <CharactersWithSpaces>3715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2</cp:revision>
  <dcterms:created xsi:type="dcterms:W3CDTF">2018-03-05T11:38:00Z</dcterms:created>
  <dcterms:modified xsi:type="dcterms:W3CDTF">2018-03-05T11:38:00Z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a2e0b2be-5855-49e9-95ea-f77caec15075</vt:lpwstr>
  </property>
  <property fmtid="{D5CDD505-2E9C-101B-9397-08002B2CF9AE}" pid="3" name="bjSaver">
    <vt:lpwstr>8Aw7o90yIo7M8/RG08oNXySkutC6RkeG</vt:lpwstr>
  </property>
  <property fmtid="{D5CDD505-2E9C-101B-9397-08002B2CF9AE}" pid="4" name="_AdHocReviewCycleID">
    <vt:i4>723944459</vt:i4>
  </property>
  <property fmtid="{D5CDD505-2E9C-101B-9397-08002B2CF9AE}" pid="5" name="_NewReviewCycle">
    <vt:lpwstr/>
  </property>
  <property fmtid="{D5CDD505-2E9C-101B-9397-08002B2CF9AE}" pid="6" name="_EmailSubject">
    <vt:lpwstr>KBA</vt:lpwstr>
  </property>
  <property fmtid="{D5CDD505-2E9C-101B-9397-08002B2CF9AE}" pid="7" name="_AuthorEmail">
    <vt:lpwstr>balaji.sankaran@merck.com</vt:lpwstr>
  </property>
  <property fmtid="{D5CDD505-2E9C-101B-9397-08002B2CF9AE}" pid="8" name="_AuthorEmailDisplayName">
    <vt:lpwstr>Sankaran, Balaji</vt:lpwstr>
  </property>
  <property fmtid="{D5CDD505-2E9C-101B-9397-08002B2CF9AE}" pid="9" name="_ReviewingToolsShownOnce">
    <vt:lpwstr/>
  </property>
  <property fmtid="{D5CDD505-2E9C-101B-9397-08002B2CF9AE}" pid="10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11" name="bjDocumentLabelXML-0">
    <vt:lpwstr>nternal/label"&gt;&lt;element uid="id_classification_eusecret" value="" /&gt;&lt;element uid="cefbaa69-3bfa-4b56-8d22-6839cb7b06d0" value="" /&gt;&lt;/sisl&gt;</vt:lpwstr>
  </property>
  <property fmtid="{D5CDD505-2E9C-101B-9397-08002B2CF9AE}" pid="12" name="bjDocumentSecurityLabel">
    <vt:lpwstr>Confidential</vt:lpwstr>
  </property>
  <property fmtid="{D5CDD505-2E9C-101B-9397-08002B2CF9AE}" pid="13" name="MerckMetadataExchange">
    <vt:lpwstr>!$MRK@Confidential-Footer-Left</vt:lpwstr>
  </property>
  <property fmtid="{D5CDD505-2E9C-101B-9397-08002B2CF9AE}" pid="14" name="ContentTypeId">
    <vt:lpwstr>0x010100566BDDFA5500CB4FAD21B5EC777021A6</vt:lpwstr>
  </property>
</Properties>
</file>