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EA6" w:rsidRDefault="00777EA6" w:rsidP="00777EA6">
      <w:r>
        <w:t xml:space="preserve">1.If it is a new system install, configure BRMS according to the BRMS Operational Instructions. </w:t>
      </w:r>
    </w:p>
    <w:p w:rsidR="00777EA6" w:rsidRDefault="00777EA6" w:rsidP="00777EA6">
      <w:r>
        <w:t xml:space="preserve">2.Create a new user profile named DAILY which must be a copy of QSYSOPR with the following parameters :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PASSWORD=*none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INLPGM=none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INLMNU=*signoff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LMTCPB=*yes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usrcls=*sysopr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GRPPRF=QSYSOPR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OWNER=*GRPPRF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JOBD=qgpl/brmsjobd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 xml:space="preserve">SUPGRPPRF=QBRMS </w:t>
      </w:r>
    </w:p>
    <w:p w:rsidR="00777EA6" w:rsidRDefault="00777EA6" w:rsidP="00777EA6">
      <w:pPr>
        <w:pStyle w:val="ListParagraph"/>
        <w:numPr>
          <w:ilvl w:val="0"/>
          <w:numId w:val="9"/>
        </w:numPr>
      </w:pPr>
      <w:r>
        <w:t>MSGQ=QUSRSYS/DAILY</w:t>
      </w:r>
    </w:p>
    <w:p w:rsidR="00777EA6" w:rsidRDefault="00777EA6" w:rsidP="00777EA6">
      <w:r>
        <w:t xml:space="preserve">3.Run the new automated backup in the QCTL subsystem, using QCTL JOBQ. Change the JOBQ in JOBD brmsjobd to QSYS/QCTL. </w:t>
      </w:r>
    </w:p>
    <w:p w:rsidR="00777EA6" w:rsidRDefault="00777EA6" w:rsidP="00777EA6">
      <w:r>
        <w:t xml:space="preserve">4.BRMSJOBQ should be in SBS QBATCH in library qgpl. Using WRKSBS remove other option in rest of the subsystems. </w:t>
      </w:r>
    </w:p>
    <w:p w:rsidR="00777EA6" w:rsidRDefault="00777EA6" w:rsidP="00777EA6">
      <w:r>
        <w:t xml:space="preserve">5.Create new JOBQ(job queue) using command : </w:t>
      </w:r>
    </w:p>
    <w:p w:rsidR="00777EA6" w:rsidRDefault="00777EA6" w:rsidP="00777EA6">
      <w:r>
        <w:t>CRTJOBQ JOBQ(qgpl/BRMSMAINT) AUTCHK(*DTAAUT) AUT(*ALL)</w:t>
      </w:r>
    </w:p>
    <w:p w:rsidR="00777EA6" w:rsidRDefault="00777EA6" w:rsidP="00777EA6">
      <w:r>
        <w:t xml:space="preserve">6.Create new JOBD(job description) using command: CRTJOBD JOBD(qgpl/BRMSMAINT) JOBQ(qgpl/BRMSMAINT) OUTQ(qgpl/BRMSOUTQ) text('jobd for BRMSMAINT &amp; vrireports') LOG(4 0 *seclvl) LOGCLPGM(*YES) </w:t>
      </w:r>
    </w:p>
    <w:p w:rsidR="00777EA6" w:rsidRDefault="00777EA6" w:rsidP="00777EA6">
      <w:r>
        <w:t xml:space="preserve">7.Type in command: WRKSBS and use option 5 (Display subsystem description) next to QBATCH, then option 6 (Job queue entries) to get sequence number for next step. </w:t>
      </w:r>
    </w:p>
    <w:p w:rsidR="00777EA6" w:rsidRDefault="00777EA6" w:rsidP="00777EA6">
      <w:r>
        <w:t xml:space="preserve">8.Add a JOBQ entry to QBATCH for MAINT and VRI using command with appropriate parameters : </w:t>
      </w:r>
    </w:p>
    <w:p w:rsidR="00777EA6" w:rsidRDefault="00777EA6" w:rsidP="00777EA6">
      <w:r>
        <w:t xml:space="preserve">ADDJOBQE SBSD(qgpl/QBATCH) JOBQ(qgpl/BRMSMAINT) MAXACT(1) SEQNBR(enter seq# here) </w:t>
      </w:r>
    </w:p>
    <w:p w:rsidR="00777EA6" w:rsidRDefault="00777EA6" w:rsidP="00777EA6">
      <w:r>
        <w:t xml:space="preserve">9.Modify the DAILY backup Control Group for BRMSMAINT and vrireports using WRKCTLGBRM. Change the JOBD and JOBQ (if it exists) to qgpl/BRMSMAINT in the BRMS Exit point. </w:t>
      </w:r>
    </w:p>
    <w:p w:rsidR="00777EA6" w:rsidRDefault="00777EA6" w:rsidP="00777EA6">
      <w:r>
        <w:t xml:space="preserve">10.Modify the DAILY backup Control Group using comaand HLDJOBQ JOBQ(qgpl/BRMSMAINT) and place as the first *EXIT. At the end of the Control Group use command RLSJOBQ JOBQ(qgpl/BRMSMAINT). This will allow BRMSMAINT and vrireports to execute in the QBATCH subsystem, but only after the backup is completed. </w:t>
      </w:r>
    </w:p>
    <w:p w:rsidR="00777EA6" w:rsidRDefault="00777EA6" w:rsidP="00777EA6">
      <w:r>
        <w:lastRenderedPageBreak/>
        <w:t xml:space="preserve">11.Use command WRKJOBSCDE.Press F6 to add a new Job Scheduler entry with the following parameters :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JOB=DAILYBKP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CMD=STRBKUBRM CTLGRP(DAILY) JOBD(qgpl/brmsjobd)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FRQ=*WEEKLY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SCDDATE=*NONE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SCDDAY=*MON,*TUE,etc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SCDTIME=xxxx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JOBD=qgpl/brmsjobd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JOBQ=QSYS/QCTL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 xml:space="preserve">USER=DAILY </w:t>
      </w:r>
    </w:p>
    <w:p w:rsidR="00777EA6" w:rsidRDefault="00777EA6" w:rsidP="00777EA6">
      <w:pPr>
        <w:pStyle w:val="ListParagraph"/>
        <w:numPr>
          <w:ilvl w:val="0"/>
          <w:numId w:val="10"/>
        </w:numPr>
      </w:pPr>
      <w:r>
        <w:t>MSGQ=QSYS/QSYSOPR</w:t>
      </w:r>
    </w:p>
    <w:p w:rsidR="00777EA6" w:rsidRDefault="00777EA6" w:rsidP="00777EA6">
      <w:r>
        <w:t xml:space="preserve">12.Change the old backup USERIDs for Non Automated DAILY Backups only. Change the password to *NONE. (monbkp, tuebkp, wedbkp, thubkp, fribkp, etc.) </w:t>
      </w:r>
    </w:p>
    <w:p w:rsidR="00777EA6" w:rsidRDefault="00777EA6" w:rsidP="00777EA6">
      <w:r>
        <w:t xml:space="preserve">13.Make sure the WEEKLY control group has the same new JOBD and JOBQ as the DAILY Control group using command WRKCTLGBRM. Refer steps 5 &amp; 6 above for creating new JOBQ and JOBD. </w:t>
      </w:r>
    </w:p>
    <w:p w:rsidR="00777EA6" w:rsidRDefault="00777EA6" w:rsidP="00777EA6">
      <w:r>
        <w:t>14.Use CHGJOBD command to verify that JOBD qgpl/brmsjobd and qgpl/BRMSMAINT look like A and B below.</w:t>
      </w:r>
    </w:p>
    <w:p w:rsidR="00777EA6" w:rsidRDefault="00777EA6" w:rsidP="00777EA6">
      <w:r>
        <w:t>A. JOBD qgpl/brmsjobd goes in JOBQ QCTL in library QSYS</w:t>
      </w:r>
    </w:p>
    <w:p w:rsidR="00777EA6" w:rsidRDefault="00777EA6" w:rsidP="00777EA6">
      <w:r>
        <w:t xml:space="preserve">Job description . . . . . . &gt; brmsjobd </w:t>
      </w:r>
    </w:p>
    <w:p w:rsidR="00777EA6" w:rsidRDefault="00777EA6" w:rsidP="00777EA6">
      <w:r>
        <w:t xml:space="preserve">Library . . . . . . . . . . . &gt; qgpl </w:t>
      </w:r>
    </w:p>
    <w:p w:rsidR="00777EA6" w:rsidRDefault="00777EA6" w:rsidP="00777EA6">
      <w:r>
        <w:t xml:space="preserve">Job queue . . . . . . . . . . &gt; QCTL </w:t>
      </w:r>
    </w:p>
    <w:p w:rsidR="00777EA6" w:rsidRDefault="00777EA6" w:rsidP="00777EA6">
      <w:r>
        <w:t xml:space="preserve">Library . . . . . . . . . . . &gt; QSYS </w:t>
      </w:r>
    </w:p>
    <w:p w:rsidR="00777EA6" w:rsidRDefault="00777EA6" w:rsidP="00777EA6">
      <w:r>
        <w:t>B. JOBD qgpl/BRMSMAINT goes into JOBQ BRMSMAINT in library qgpl.</w:t>
      </w:r>
    </w:p>
    <w:p w:rsidR="00777EA6" w:rsidRDefault="00777EA6" w:rsidP="00777EA6">
      <w:r>
        <w:t xml:space="preserve">Job description . . . . . . . &gt; BRMSMAINT </w:t>
      </w:r>
    </w:p>
    <w:p w:rsidR="00777EA6" w:rsidRDefault="00777EA6" w:rsidP="00777EA6">
      <w:r>
        <w:t xml:space="preserve">Library . . . . . . . . . . … &gt; qgpl </w:t>
      </w:r>
    </w:p>
    <w:p w:rsidR="00777EA6" w:rsidRDefault="00777EA6" w:rsidP="00777EA6">
      <w:r>
        <w:t xml:space="preserve">Job queue . . . . . . . . . . . &gt; BRMSMAINT </w:t>
      </w:r>
    </w:p>
    <w:p w:rsidR="00777EA6" w:rsidRDefault="00777EA6" w:rsidP="00777EA6">
      <w:r>
        <w:t>Library . . . . . . . . . . … &gt; qgpl</w:t>
      </w:r>
    </w:p>
    <w:p w:rsidR="00777EA6" w:rsidRDefault="00777EA6" w:rsidP="00777EA6">
      <w:r>
        <w:t>Output queue . . . . . . . . . &gt; BRMSOUTQ</w:t>
      </w:r>
    </w:p>
    <w:p w:rsidR="00777EA6" w:rsidRDefault="00777EA6" w:rsidP="00777EA6"/>
    <w:p w:rsidR="00777EA6" w:rsidRDefault="00777EA6" w:rsidP="00777EA6">
      <w:r>
        <w:lastRenderedPageBreak/>
        <w:t xml:space="preserve">Library . . . . . . . . . . . . .&gt; qgpl </w:t>
      </w:r>
    </w:p>
    <w:p w:rsidR="00777EA6" w:rsidRDefault="00777EA6" w:rsidP="00777EA6">
      <w:r>
        <w:t>15.   The JOBQ entries in subsystem QBATCH should look like this for BRMS.</w:t>
      </w:r>
    </w:p>
    <w:p w:rsidR="00777EA6" w:rsidRDefault="00777EA6" w:rsidP="00777EA6">
      <w:r>
        <w:t>Job Queue Library Max Active</w:t>
      </w:r>
    </w:p>
    <w:p w:rsidR="00777EA6" w:rsidRDefault="00777EA6" w:rsidP="00777EA6">
      <w:r>
        <w:t>BRMSJOBQ qgpl 1</w:t>
      </w:r>
    </w:p>
    <w:p w:rsidR="00777EA6" w:rsidRDefault="00777EA6" w:rsidP="00777EA6">
      <w:r>
        <w:t xml:space="preserve">BRMSMAINT qgpl 1 </w:t>
      </w:r>
    </w:p>
    <w:p w:rsidR="00777EA6" w:rsidRDefault="00777EA6" w:rsidP="00777EA6">
      <w:bookmarkStart w:id="0" w:name="_GoBack"/>
      <w:bookmarkEnd w:id="0"/>
      <w:r>
        <w:t>16.</w:t>
      </w:r>
      <w:r>
        <w:t xml:space="preserve"> </w:t>
      </w:r>
      <w:r>
        <w:t xml:space="preserve">Create daily back up using command: DAILYBKP OUTQ CRTOUTQ qgpl/DAILYBKP for Non Automated Backups only. </w:t>
      </w:r>
    </w:p>
    <w:p w:rsidR="00777EA6" w:rsidRDefault="00777EA6" w:rsidP="00777EA6">
      <w:r>
        <w:t>17.Create the DAILYBKP backup program in AS400OPS/QCLSRC and compile into qgpl for Non Automated Backups only.</w:t>
      </w:r>
    </w:p>
    <w:p w:rsidR="00777EA6" w:rsidRPr="00777EA6" w:rsidRDefault="00777EA6" w:rsidP="00777EA6"/>
    <w:sectPr w:rsidR="00777EA6" w:rsidRPr="00777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35F0" w:rsidRDefault="002335F0" w:rsidP="00777EA6">
      <w:pPr>
        <w:spacing w:after="0" w:line="240" w:lineRule="auto"/>
      </w:pPr>
      <w:r>
        <w:separator/>
      </w:r>
    </w:p>
  </w:endnote>
  <w:endnote w:type="continuationSeparator" w:id="0">
    <w:p w:rsidR="002335F0" w:rsidRDefault="002335F0" w:rsidP="00777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35F0" w:rsidRDefault="002335F0" w:rsidP="00777EA6">
      <w:pPr>
        <w:spacing w:after="0" w:line="240" w:lineRule="auto"/>
      </w:pPr>
      <w:r>
        <w:separator/>
      </w:r>
    </w:p>
  </w:footnote>
  <w:footnote w:type="continuationSeparator" w:id="0">
    <w:p w:rsidR="002335F0" w:rsidRDefault="002335F0" w:rsidP="00777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578F"/>
    <w:multiLevelType w:val="multilevel"/>
    <w:tmpl w:val="7D8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547B03"/>
    <w:multiLevelType w:val="hybridMultilevel"/>
    <w:tmpl w:val="E3F83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47338"/>
    <w:multiLevelType w:val="hybridMultilevel"/>
    <w:tmpl w:val="0814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B1FFF"/>
    <w:multiLevelType w:val="multilevel"/>
    <w:tmpl w:val="731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3F7DAA"/>
    <w:multiLevelType w:val="multilevel"/>
    <w:tmpl w:val="86B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DD7400"/>
    <w:multiLevelType w:val="multilevel"/>
    <w:tmpl w:val="0A9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2360AA"/>
    <w:multiLevelType w:val="multilevel"/>
    <w:tmpl w:val="3B3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3"/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">
    <w:abstractNumId w:val="3"/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>
    <w:abstractNumId w:val="4"/>
  </w:num>
  <w:num w:numId="8">
    <w:abstractNumId w:val="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EA6"/>
    <w:rsid w:val="00126E9D"/>
    <w:rsid w:val="002335F0"/>
    <w:rsid w:val="003D6739"/>
    <w:rsid w:val="00777EA6"/>
    <w:rsid w:val="00B7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A6"/>
  </w:style>
  <w:style w:type="paragraph" w:styleId="Footer">
    <w:name w:val="footer"/>
    <w:basedOn w:val="Normal"/>
    <w:link w:val="FooterChar"/>
    <w:uiPriority w:val="99"/>
    <w:unhideWhenUsed/>
    <w:rsid w:val="00777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A6"/>
  </w:style>
  <w:style w:type="paragraph" w:styleId="NormalWeb">
    <w:name w:val="Normal (Web)"/>
    <w:basedOn w:val="Normal"/>
    <w:uiPriority w:val="99"/>
    <w:semiHidden/>
    <w:unhideWhenUsed/>
    <w:rsid w:val="0077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EA6"/>
    <w:rPr>
      <w:b/>
      <w:bCs/>
    </w:rPr>
  </w:style>
  <w:style w:type="character" w:styleId="Emphasis">
    <w:name w:val="Emphasis"/>
    <w:basedOn w:val="DefaultParagraphFont"/>
    <w:uiPriority w:val="20"/>
    <w:qFormat/>
    <w:rsid w:val="00777EA6"/>
    <w:rPr>
      <w:i/>
      <w:iCs/>
    </w:rPr>
  </w:style>
  <w:style w:type="paragraph" w:styleId="ListParagraph">
    <w:name w:val="List Paragraph"/>
    <w:basedOn w:val="Normal"/>
    <w:uiPriority w:val="34"/>
    <w:qFormat/>
    <w:rsid w:val="0077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A6"/>
  </w:style>
  <w:style w:type="paragraph" w:styleId="Footer">
    <w:name w:val="footer"/>
    <w:basedOn w:val="Normal"/>
    <w:link w:val="FooterChar"/>
    <w:uiPriority w:val="99"/>
    <w:unhideWhenUsed/>
    <w:rsid w:val="00777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A6"/>
  </w:style>
  <w:style w:type="paragraph" w:styleId="NormalWeb">
    <w:name w:val="Normal (Web)"/>
    <w:basedOn w:val="Normal"/>
    <w:uiPriority w:val="99"/>
    <w:semiHidden/>
    <w:unhideWhenUsed/>
    <w:rsid w:val="0077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EA6"/>
    <w:rPr>
      <w:b/>
      <w:bCs/>
    </w:rPr>
  </w:style>
  <w:style w:type="character" w:styleId="Emphasis">
    <w:name w:val="Emphasis"/>
    <w:basedOn w:val="DefaultParagraphFont"/>
    <w:uiPriority w:val="20"/>
    <w:qFormat/>
    <w:rsid w:val="00777EA6"/>
    <w:rPr>
      <w:i/>
      <w:iCs/>
    </w:rPr>
  </w:style>
  <w:style w:type="paragraph" w:styleId="ListParagraph">
    <w:name w:val="List Paragraph"/>
    <w:basedOn w:val="Normal"/>
    <w:uiPriority w:val="34"/>
    <w:qFormat/>
    <w:rsid w:val="0077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68490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D85E99-492A-4995-BE5E-FAC42E3B2657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C9802D4D-A860-4879-B57C-AF622DC4011A}"/>
</file>

<file path=customXml/itemProps3.xml><?xml version="1.0" encoding="utf-8"?>
<ds:datastoreItem xmlns:ds="http://schemas.openxmlformats.org/officeDocument/2006/customXml" ds:itemID="{EE3BC6D1-1B52-4CDA-95FB-E1B0AFFC22BB}"/>
</file>

<file path=customXml/itemProps4.xml><?xml version="1.0" encoding="utf-8"?>
<ds:datastoreItem xmlns:ds="http://schemas.openxmlformats.org/officeDocument/2006/customXml" ds:itemID="{61261B2B-64D9-4787-AD47-B182B20C06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493</Words>
  <Characters>2816</Characters>
  <Application>Microsoft Office Word</Application>
  <DocSecurity>0</DocSecurity>
  <Lines>23</Lines>
  <Paragraphs>6</Paragraphs>
  <ScaleCrop>false</ScaleCrop>
  <Company>Merck</Company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2</cp:revision>
  <dcterms:created xsi:type="dcterms:W3CDTF">2018-06-20T10:49:00Z</dcterms:created>
  <dcterms:modified xsi:type="dcterms:W3CDTF">2018-06-20T10:59:00Z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12e32f95-79f1-4081-93db-10ec1beffae0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