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739" w:rsidRDefault="003D6739"/>
    <w:p w:rsidR="005D30EE" w:rsidRDefault="005D30EE" w:rsidP="005D30EE">
      <w:r w:rsidRPr="005D30EE">
        <w:rPr>
          <w:u w:val="single"/>
        </w:rPr>
        <w:t>Introduction</w:t>
      </w:r>
      <w:r>
        <w:t>: The Oracle Database Gateway for DB2/400 enables us to integrate iSeries and AS/400 data into our Oracle distributed environment. This gateway is part of a comprehensive suite of solutions designed to integrate heterogeneous applications and data stores</w:t>
      </w:r>
    </w:p>
    <w:p w:rsidR="005D30EE" w:rsidRDefault="005D30EE" w:rsidP="005D30EE">
      <w:r>
        <w:t xml:space="preserve">With the Oracle Database Gateway for DB2/400, Oracle users on any supported Oracle database platform have read and write access to iSeries and AS/400 data. The Oracle Database Gateway for DB2/400 provides transparent access, making iSeries and AS/400 data appear to be part of an Oracle database. </w:t>
      </w:r>
    </w:p>
    <w:p w:rsidR="005D30EE" w:rsidRDefault="005D30EE" w:rsidP="005D30EE">
      <w:r w:rsidRPr="005D30EE">
        <w:rPr>
          <w:b/>
        </w:rPr>
        <w:t>Challenges</w:t>
      </w:r>
      <w:r>
        <w:t>: In fact, end users may actually be unaware that the data resides on an iSeries machine. With the Oracle Database Gateway for DB2/400, our iSeries is now an open system, this is the Challenges we have to take care.</w:t>
      </w:r>
    </w:p>
    <w:p w:rsidR="005D30EE" w:rsidRDefault="005D30EE" w:rsidP="005D30EE">
      <w:r w:rsidRPr="005D30EE">
        <w:rPr>
          <w:b/>
        </w:rPr>
        <w:t>Instances</w:t>
      </w:r>
      <w:r>
        <w:t>: In Oracle gateway we have instances and every instance must be running in a separate subsystem. And in that subsystem many jobs are running and the most of important job is the LISTENER job.</w:t>
      </w:r>
    </w:p>
    <w:p w:rsidR="005D30EE" w:rsidRDefault="005D30EE" w:rsidP="005D30EE">
      <w:pPr>
        <w:pStyle w:val="ListParagraph"/>
        <w:numPr>
          <w:ilvl w:val="0"/>
          <w:numId w:val="1"/>
        </w:numPr>
      </w:pPr>
      <w:r>
        <w:t xml:space="preserve">Check the LISTENER jobs in all Instances by using command: WRKJOB LISTENER </w:t>
      </w:r>
    </w:p>
    <w:p w:rsidR="005D30EE" w:rsidRDefault="005D30EE" w:rsidP="005D30EE">
      <w:pPr>
        <w:ind w:firstLine="720"/>
      </w:pPr>
      <w:r>
        <w:t>This command will show all the LISTENER jobs running in al the listed Instances.</w:t>
      </w:r>
    </w:p>
    <w:p w:rsidR="005D30EE" w:rsidRDefault="005D30EE" w:rsidP="005D30EE">
      <w:pPr>
        <w:pStyle w:val="ListParagraph"/>
        <w:numPr>
          <w:ilvl w:val="0"/>
          <w:numId w:val="1"/>
        </w:numPr>
      </w:pPr>
      <w:r>
        <w:t xml:space="preserve">Check that all the subsystem for all the instances must be ACTIVE. Also Check that the controller must be ACTIVE with the following command: wrkcfgsts *ctl XX* for XX controller.  </w:t>
      </w:r>
    </w:p>
    <w:p w:rsidR="005D30EE" w:rsidRDefault="005D30EE" w:rsidP="005D30EE">
      <w:pPr>
        <w:ind w:left="720"/>
      </w:pPr>
      <w:r>
        <w:t xml:space="preserve">E.g. wrkcfgsts *ctl at* </w:t>
      </w:r>
    </w:p>
    <w:p w:rsidR="005D30EE" w:rsidRDefault="005D30EE" w:rsidP="005D30EE">
      <w:pPr>
        <w:ind w:left="720"/>
      </w:pPr>
      <w:r>
        <w:t>Controller status</w:t>
      </w:r>
    </w:p>
    <w:p w:rsidR="005D30EE" w:rsidRDefault="005D30EE" w:rsidP="005D30EE">
      <w:pPr>
        <w:ind w:left="720"/>
      </w:pPr>
      <w:r>
        <w:t>ATORACCTL ACTIVE</w:t>
      </w:r>
    </w:p>
    <w:p w:rsidR="005D30EE" w:rsidRDefault="005D30EE" w:rsidP="005D30EE">
      <w:pPr>
        <w:ind w:left="720"/>
      </w:pPr>
      <w:r>
        <w:t>ATORACL ACTIVE</w:t>
      </w:r>
    </w:p>
    <w:p w:rsidR="005D30EE" w:rsidRDefault="005D30EE" w:rsidP="005D30EE">
      <w:pPr>
        <w:ind w:left="720"/>
      </w:pPr>
      <w:r>
        <w:t>ATORACS ACTIVE</w:t>
      </w:r>
    </w:p>
    <w:p w:rsidR="005D30EE" w:rsidRDefault="005D30EE" w:rsidP="005D30EE">
      <w:pPr>
        <w:pStyle w:val="ListParagraph"/>
        <w:numPr>
          <w:ilvl w:val="0"/>
          <w:numId w:val="1"/>
        </w:numPr>
      </w:pPr>
      <w:r>
        <w:t xml:space="preserve">Insert option 8 for work with status. Check for LOG for any trouble shooting related with Oracle Gateway. </w:t>
      </w:r>
    </w:p>
    <w:p w:rsidR="005D30EE" w:rsidRDefault="005D30EE" w:rsidP="005D30EE">
      <w:pPr>
        <w:pStyle w:val="ListParagraph"/>
        <w:numPr>
          <w:ilvl w:val="0"/>
          <w:numId w:val="1"/>
        </w:numPr>
      </w:pPr>
      <w:r>
        <w:t xml:space="preserve">Type in Command: WRKOBJPDM ATORAC. Screen work with objects using PDM screen appears. Select option 5 (Display) to display the LOG. Various details like Port # are visible. Make sure that correct port assigned at the time of Instances creation. Special characters and languages can also be checked. </w:t>
      </w:r>
    </w:p>
    <w:p w:rsidR="005D30EE" w:rsidRDefault="005D30EE" w:rsidP="005D30EE">
      <w:pPr>
        <w:pStyle w:val="ListParagraph"/>
        <w:numPr>
          <w:ilvl w:val="0"/>
          <w:numId w:val="1"/>
        </w:numPr>
      </w:pPr>
      <w:r>
        <w:t xml:space="preserve">◦Check that all the given PORTs are Active or closed, by using command: NETSTAT. </w:t>
      </w:r>
    </w:p>
    <w:p w:rsidR="005D30EE" w:rsidRDefault="005D30EE" w:rsidP="005D30EE">
      <w:pPr>
        <w:pStyle w:val="ListParagraph"/>
        <w:numPr>
          <w:ilvl w:val="0"/>
          <w:numId w:val="1"/>
        </w:numPr>
      </w:pPr>
      <w:r>
        <w:t xml:space="preserve">Check that all the listed PORT must be in Listen status. </w:t>
      </w:r>
    </w:p>
    <w:p w:rsidR="005D30EE" w:rsidRDefault="005D30EE" w:rsidP="005D30EE">
      <w:pPr>
        <w:pStyle w:val="ListParagraph"/>
        <w:numPr>
          <w:ilvl w:val="0"/>
          <w:numId w:val="1"/>
        </w:numPr>
      </w:pPr>
      <w:r>
        <w:t xml:space="preserve">To confirm the details assigned to particular PORT use option 5.User profile and port status can also be checked. </w:t>
      </w:r>
    </w:p>
    <w:p w:rsidR="005D30EE" w:rsidRDefault="005D30EE" w:rsidP="005D30EE">
      <w:pPr>
        <w:pStyle w:val="ListParagraph"/>
        <w:numPr>
          <w:ilvl w:val="0"/>
          <w:numId w:val="1"/>
        </w:numPr>
      </w:pPr>
      <w:r>
        <w:lastRenderedPageBreak/>
        <w:t xml:space="preserve">Check the VERSION by displaying the data area , for this use the command DSPDTAARA DTAARA(ATORAC/VERSION) </w:t>
      </w:r>
    </w:p>
    <w:p w:rsidR="005D30EE" w:rsidRDefault="005D30EE" w:rsidP="005D30EE">
      <w:pPr>
        <w:pStyle w:val="ListParagraph"/>
        <w:numPr>
          <w:ilvl w:val="0"/>
          <w:numId w:val="1"/>
        </w:numPr>
      </w:pPr>
      <w:r>
        <w:t xml:space="preserve">Check the Message queue QASYAPI: This message queue will contains all the message regarding VERSION expiration etc. After every 6 month re-create this message queue ASYAPI using command: </w:t>
      </w:r>
    </w:p>
    <w:p w:rsidR="005D30EE" w:rsidRDefault="005D30EE" w:rsidP="005D30EE">
      <w:pPr>
        <w:pStyle w:val="ListParagraph"/>
      </w:pPr>
      <w:r>
        <w:t>WRKOBJ OBJ(QSYAPI)</w:t>
      </w:r>
    </w:p>
    <w:p w:rsidR="005D30EE" w:rsidRDefault="005D30EE" w:rsidP="005D30EE">
      <w:pPr>
        <w:pStyle w:val="ListParagraph"/>
        <w:numPr>
          <w:ilvl w:val="0"/>
          <w:numId w:val="1"/>
        </w:numPr>
      </w:pPr>
      <w:r>
        <w:t xml:space="preserve">Work with Oracle command: GO CMDORAGTN to check lot of activities and if there is any issues related to Network and instances. </w:t>
      </w:r>
    </w:p>
    <w:p w:rsidR="005D30EE" w:rsidRDefault="005D30EE" w:rsidP="005D30EE">
      <w:pPr>
        <w:pStyle w:val="ListParagraph"/>
        <w:numPr>
          <w:ilvl w:val="0"/>
          <w:numId w:val="1"/>
        </w:numPr>
      </w:pPr>
      <w:r>
        <w:t xml:space="preserve">Check the traces by using following command: </w:t>
      </w:r>
    </w:p>
    <w:p w:rsidR="005D30EE" w:rsidRDefault="005D30EE" w:rsidP="005D30EE">
      <w:r>
        <w:t>WRKOBJPDM LIB(DEORBC) OBJ(TRC)</w:t>
      </w:r>
    </w:p>
    <w:p w:rsidR="005D30EE" w:rsidRDefault="005D30EE" w:rsidP="005D30EE">
      <w:r>
        <w:t xml:space="preserve"> </w:t>
      </w:r>
      <w:r>
        <w:t>Use option 5 to display.</w:t>
      </w:r>
      <w:r>
        <w:t xml:space="preserve"> </w:t>
      </w:r>
    </w:p>
    <w:p w:rsidR="005D30EE" w:rsidRDefault="005D30EE" w:rsidP="005D30EE">
      <w:pPr>
        <w:pStyle w:val="ListParagraph"/>
        <w:numPr>
          <w:ilvl w:val="0"/>
          <w:numId w:val="1"/>
        </w:numPr>
      </w:pPr>
      <w:r>
        <w:t xml:space="preserve">Check the LOG by using the command WRKLNK and press ENTER. Display the LOG using option 5 </w:t>
      </w:r>
    </w:p>
    <w:p w:rsidR="005D30EE" w:rsidRDefault="005D30EE" w:rsidP="005D30EE">
      <w:pPr>
        <w:pStyle w:val="ListParagraph"/>
        <w:numPr>
          <w:ilvl w:val="0"/>
          <w:numId w:val="1"/>
        </w:numPr>
      </w:pPr>
      <w:r>
        <w:t xml:space="preserve">There must be only 2 user profile available on every server to work with Oracle gateway and make sure that these profiles never gets DISABLED. For this make an entry as" Active Profile list". </w:t>
      </w:r>
    </w:p>
    <w:p w:rsidR="005D30EE" w:rsidRDefault="005D30EE" w:rsidP="005D30EE">
      <w:pPr>
        <w:pStyle w:val="ListParagraph"/>
        <w:numPr>
          <w:ilvl w:val="0"/>
          <w:numId w:val="1"/>
        </w:numPr>
      </w:pPr>
      <w:r>
        <w:t xml:space="preserve">When TCP/IP re-start due to any problem like due to some network issue etc, then we MUST check our Oracle gateway, it must be working and user should not have any problem. Check Instances and confirm that they are in START state. All LISTENER jobs must be running. Check with NETSTAT, all the port must be listening. </w:t>
      </w:r>
    </w:p>
    <w:p w:rsidR="005D30EE" w:rsidRDefault="005D30EE" w:rsidP="005D30EE">
      <w:pPr>
        <w:pStyle w:val="ListParagraph"/>
        <w:numPr>
          <w:ilvl w:val="0"/>
          <w:numId w:val="1"/>
        </w:numPr>
      </w:pPr>
      <w:bookmarkStart w:id="0" w:name="_GoBack"/>
      <w:bookmarkEnd w:id="0"/>
      <w:r>
        <w:t>Use command WRKCFGSTS to check the controller status for all the Oracle Instances.</w:t>
      </w:r>
    </w:p>
    <w:sectPr w:rsidR="005D30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5428" w:rsidRDefault="00285428" w:rsidP="005D30EE">
      <w:pPr>
        <w:spacing w:after="0" w:line="240" w:lineRule="auto"/>
      </w:pPr>
      <w:r>
        <w:separator/>
      </w:r>
    </w:p>
  </w:endnote>
  <w:endnote w:type="continuationSeparator" w:id="0">
    <w:p w:rsidR="00285428" w:rsidRDefault="00285428" w:rsidP="005D3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5428" w:rsidRDefault="00285428" w:rsidP="005D30EE">
      <w:pPr>
        <w:spacing w:after="0" w:line="240" w:lineRule="auto"/>
      </w:pPr>
      <w:r>
        <w:separator/>
      </w:r>
    </w:p>
  </w:footnote>
  <w:footnote w:type="continuationSeparator" w:id="0">
    <w:p w:rsidR="00285428" w:rsidRDefault="00285428" w:rsidP="005D30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E1E75"/>
    <w:multiLevelType w:val="hybridMultilevel"/>
    <w:tmpl w:val="B6EC1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605C20"/>
    <w:multiLevelType w:val="hybridMultilevel"/>
    <w:tmpl w:val="F9F029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7771A88"/>
    <w:multiLevelType w:val="hybridMultilevel"/>
    <w:tmpl w:val="2FA4E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C1447C"/>
    <w:multiLevelType w:val="hybridMultilevel"/>
    <w:tmpl w:val="2258D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0EE"/>
    <w:rsid w:val="00126E9D"/>
    <w:rsid w:val="00285428"/>
    <w:rsid w:val="003D6739"/>
    <w:rsid w:val="005D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3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0EE"/>
  </w:style>
  <w:style w:type="paragraph" w:styleId="Footer">
    <w:name w:val="footer"/>
    <w:basedOn w:val="Normal"/>
    <w:link w:val="FooterChar"/>
    <w:uiPriority w:val="99"/>
    <w:unhideWhenUsed/>
    <w:rsid w:val="005D3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0EE"/>
  </w:style>
  <w:style w:type="paragraph" w:styleId="ListParagraph">
    <w:name w:val="List Paragraph"/>
    <w:basedOn w:val="Normal"/>
    <w:uiPriority w:val="34"/>
    <w:qFormat/>
    <w:rsid w:val="005D30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3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0EE"/>
  </w:style>
  <w:style w:type="paragraph" w:styleId="Footer">
    <w:name w:val="footer"/>
    <w:basedOn w:val="Normal"/>
    <w:link w:val="FooterChar"/>
    <w:uiPriority w:val="99"/>
    <w:unhideWhenUsed/>
    <w:rsid w:val="005D3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0EE"/>
  </w:style>
  <w:style w:type="paragraph" w:styleId="ListParagraph">
    <w:name w:val="List Paragraph"/>
    <w:basedOn w:val="Normal"/>
    <w:uiPriority w:val="34"/>
    <w:qFormat/>
    <w:rsid w:val="005D30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isl xmlns:xsi="http://www.w3.org/2001/XMLSchema-instance" xmlns:xsd="http://www.w3.org/2001/XMLSchema" xmlns="http://www.boldonjames.com/2008/01/sie/internal/label" sislVersion="0" policy="a10f9ac0-5937-4b4f-b459-96aedd9ed2c5">
  <element uid="9920fcc9-9f43-4d43-9e3e-b98a219cfd55"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566BDDFA5500CB4FAD21B5EC777021A6" ma:contentTypeVersion="51" ma:contentTypeDescription="Create a new document." ma:contentTypeScope="" ma:versionID="5c74535587e69d83435cec176e44018b">
  <xsd:schema xmlns:xsd="http://www.w3.org/2001/XMLSchema" xmlns:xs="http://www.w3.org/2001/XMLSchema" xmlns:p="http://schemas.microsoft.com/office/2006/metadata/properties" xmlns:ns2="04f31334-cace-4296-9240-4f969cd8fee4" xmlns:ns3="99459ad6-93f3-4898-bfd2-000724a7f3a2" targetNamespace="http://schemas.microsoft.com/office/2006/metadata/properties" ma:root="true" ma:fieldsID="93c7a192fe6b77509c303d18f3660301" ns2:_="" ns3:_="">
    <xsd:import namespace="04f31334-cace-4296-9240-4f969cd8fee4"/>
    <xsd:import namespace="99459ad6-93f3-4898-bfd2-000724a7f3a2"/>
    <xsd:element name="properties">
      <xsd:complexType>
        <xsd:sequence>
          <xsd:element name="documentManagement">
            <xsd:complexType>
              <xsd:all>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OCR"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31334-cace-4296-9240-4f969cd8fe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459ad6-93f3-4898-bfd2-000724a7f3a2" elementFormDefault="qualified">
    <xsd:import namespace="http://schemas.microsoft.com/office/2006/documentManagement/types"/>
    <xsd:import namespace="http://schemas.microsoft.com/office/infopath/2007/PartnerControls"/>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459ad6-93f3-4898-bfd2-000724a7f3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6F0C7B-8DE2-415F-8F86-27528D513234}">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7B632EE2-E629-4935-99BE-FD9413D4BC91}"/>
</file>

<file path=customXml/itemProps3.xml><?xml version="1.0" encoding="utf-8"?>
<ds:datastoreItem xmlns:ds="http://schemas.openxmlformats.org/officeDocument/2006/customXml" ds:itemID="{038687E1-D509-4BC0-A9E5-6DC0355BC332}"/>
</file>

<file path=customXml/itemProps4.xml><?xml version="1.0" encoding="utf-8"?>
<ds:datastoreItem xmlns:ds="http://schemas.openxmlformats.org/officeDocument/2006/customXml" ds:itemID="{B494E141-86FF-40DC-A6BD-1F36663BB843}"/>
</file>

<file path=docProps/app.xml><?xml version="1.0" encoding="utf-8"?>
<Properties xmlns="http://schemas.openxmlformats.org/officeDocument/2006/extended-properties" xmlns:vt="http://schemas.openxmlformats.org/officeDocument/2006/docPropsVTypes">
  <Template>Normal.dotm</Template>
  <TotalTime>8</TotalTime>
  <Pages>2</Pages>
  <Words>494</Words>
  <Characters>2821</Characters>
  <Application>Microsoft Office Word</Application>
  <DocSecurity>0</DocSecurity>
  <Lines>23</Lines>
  <Paragraphs>6</Paragraphs>
  <ScaleCrop>false</ScaleCrop>
  <Company>Merck</Company>
  <LinksUpToDate>false</LinksUpToDate>
  <CharactersWithSpaces>3309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Merck &amp; Co., Inc.</dc:creator>
  <cp:lastModifiedBy>Merck &amp; Co., Inc.</cp:lastModifiedBy>
  <cp:revision>1</cp:revision>
  <dcterms:created xsi:type="dcterms:W3CDTF">2018-06-20T13:29:00Z</dcterms:created>
  <dcterms:modified xsi:type="dcterms:W3CDTF">2018-06-20T13:37:00Z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5e5d1455-144c-4b15-84dc-4938ac7e149c</vt:lpwstr>
  </property>
  <property fmtid="{D5CDD505-2E9C-101B-9397-08002B2CF9AE}" pid="3" name="bjSaver">
    <vt:lpwstr>3EU1nLaInw4lPYAs9zBtun9Wo0e/NzBv</vt:lpwstr>
  </property>
  <property fmtid="{D5CDD505-2E9C-101B-9397-08002B2CF9AE}" pid="4"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5" name="bjDocumentLabelXML-0">
    <vt:lpwstr>nternal/label"&gt;&lt;element uid="9920fcc9-9f43-4d43-9e3e-b98a219cfd55" value="" /&gt;&lt;/sisl&gt;</vt:lpwstr>
  </property>
  <property fmtid="{D5CDD505-2E9C-101B-9397-08002B2CF9AE}" pid="6" name="bjDocumentSecurityLabel">
    <vt:lpwstr>Not Classified</vt:lpwstr>
  </property>
  <property fmtid="{D5CDD505-2E9C-101B-9397-08002B2CF9AE}" pid="7" name="ContentTypeId">
    <vt:lpwstr>0x010100566BDDFA5500CB4FAD21B5EC777021A6</vt:lpwstr>
  </property>
</Properties>
</file>