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Status Report — Revision 2</w:t>
      </w:r>
    </w:p>
    <w:p>
      <w:r>
        <w:rPr>
          <w:b/>
          <w:i w:val="0"/>
        </w:rPr>
        <w:t>A Scalable Big Data Platform for Real-Time Urban Air Quality Tracking and Public Safety Alerting</w:t>
      </w:r>
    </w:p>
    <w:p>
      <w:r>
        <w:rPr>
          <w:b w:val="0"/>
          <w:i/>
          <w:sz w:val="19"/>
        </w:rPr>
        <w:t>23AID302 — Big Data Analytics  |  Revision 2, 13 August 2026  (supersedes revision 1 of 12 August 2026)</w:t>
      </w:r>
    </w:p>
    <w:p>
      <w:r>
        <w:rPr>
          <w:b w:val="0"/>
          <w:i w:val="0"/>
        </w:rPr>
      </w:r>
    </w:p>
    <w:p>
      <w:r>
        <w:rPr>
          <w:b/>
          <w:i w:val="0"/>
        </w:rPr>
        <w:t>What changed in this revision</w:t>
      </w:r>
    </w:p>
    <w:p>
      <w:r>
        <w:rPr>
          <w:b w:val="0"/>
          <w:i w:val="0"/>
        </w:rPr>
        <w:t>Revision 1 reported results proven on a single machine in pandas and scikit-learn, with a Spark pipeline that had never been executed. Since then the Spark pipeline has actually been run, end to end, on the full 146-million-row dataset. Phases 3 and 4 are now measured rather than projected, several figures in revision 1 are corrected against what the data actually contains, and the Hadoop cluster has been built, loaded and verified. Every number below marked CORRECTED differs from revision 1, and section 10 lists those corrections in one place.</w:t>
      </w:r>
    </w:p>
    <w:p>
      <w:pPr>
        <w:pStyle w:val="Heading1"/>
      </w:pPr>
      <w:r>
        <w:t>1. Executive Summary</w:t>
      </w:r>
    </w:p>
    <w:p>
      <w:r>
        <w:rPr>
          <w:b w:val="0"/>
          <w:i w:val="0"/>
        </w:rPr>
        <w:t>Three things are now true that were not true at revision 1.</w:t>
      </w:r>
    </w:p>
    <w:p>
      <w:r>
        <w:rPr>
          <w:b/>
          <w:i w:val="0"/>
        </w:rPr>
        <w:t>1. The Spark pipeline has been executed on the full dataset.</w:t>
      </w:r>
    </w:p>
    <w:p>
      <w:r>
        <w:rPr>
          <w:b w:val="0"/>
          <w:i w:val="0"/>
        </w:rPr>
        <w:t>Revision 1 described Phases 3–6 as “proven locally”. That proof was pandas and scikit-learn — 03b_local_run.py imports HistGradientBoostingRegressor, not Spark. The Spark scripts had never run: they were hardcoded to hdfs:/// paths against a cluster that did not exist, and script 01 still pointed at the old, condemned dataset. Phases 3 and 4 have now run against the rebuilt data on a real Spark installation, taking 40.5 and 78.3 minutes respectively.</w:t>
      </w:r>
    </w:p>
    <w:p>
      <w:r>
        <w:rPr>
          <w:b/>
          <w:i w:val="0"/>
        </w:rPr>
        <w:t>2. The dataset's headline row count overstates distinct observations by 12%.</w:t>
      </w:r>
    </w:p>
    <w:p>
      <w:r>
        <w:rPr>
          <w:b w:val="0"/>
          <w:i w:val="0"/>
        </w:rPr>
        <w:t>The rebuilt dataset holds 146,276,379 rows, which reproduces exactly. But 17,615,412 of them are duplicate (station_id, hour) pairs — the same station and the same hour appearing two to five times, among real rows as well as synthetic. The dataset represents 128,660,967 distinct station-hours. Revision 1 stated duplicates were “effectively zero”; that was measured on the old file and does not hold for the rebuild.</w:t>
      </w:r>
    </w:p>
    <w:p>
      <w:r>
        <w:rPr>
          <w:b/>
          <w:i w:val="0"/>
        </w:rPr>
        <w:t>3. Storage was cut by roughly a third before anything reached the cluster.</w:t>
      </w:r>
    </w:p>
    <w:p>
      <w:r>
        <w:rPr>
          <w:b w:val="0"/>
          <w:i w:val="0"/>
        </w:rPr>
        <w:t>The feature layer was persisting an assembled 86-dimension dense vector per row and partitioning by (city, year, month). Measured, that cost 370 bytes per row and produced 5,237 parquet files from a single input part — median size 244 KB. Persisting feature columns instead, and partitioning by city alone, brought this to 227 bytes per row and 238 files. Beyond the space, this matters because tens of thousands of sub-megabyte files on HDFS would have contradicted the block-parallelism argument this report makes in section 6.</w:t>
      </w:r>
    </w:p>
    <w:p>
      <w:r>
        <w:rPr>
          <w:b w:val="0"/>
          <w:i w:val="0"/>
        </w:rPr>
      </w:r>
    </w:p>
    <w:p>
      <w:r>
        <w:rPr>
          <w:b/>
          <w:i w:val="0"/>
        </w:rPr>
        <w:t>Current position.</w:t>
      </w:r>
    </w:p>
    <w:p>
      <w:r>
        <w:rPr>
          <w:b w:val="0"/>
          <w:i w:val="0"/>
        </w:rPr>
        <w:t>Phases 3 and 4 are complete and measured at full scale. Phase 1 is complete: the full 27.5 GiB is loaded into HDFS across four DataNodes as 232 blocks at replication 3, verified HEALTHY with zero corrupt or under-replicated blocks. Phase 5/6 FAILED on its first full-scale attempt with a StackOverflowError after 3 hours 50 minutes; the cause is identified and fixed and a rerun is pending. The streaming, alerting, serving and dashboard layers remain unbuilt.</w:t>
      </w:r>
    </w:p>
    <w:p>
      <w:pPr>
        <w:pStyle w:val="Heading1"/>
      </w:pPr>
      <w:r>
        <w:t>2. The Dataset — What Is Actually In It</w:t>
      </w:r>
    </w:p>
    <w:p>
      <w:r>
        <w:rPr>
          <w:b w:val="0"/>
          <w:i w:val="0"/>
        </w:rPr>
        <w:t>The audit of the original 23.44 GB file is unchanged from revision 1 and is summarised here only for continuity. The material findings were: 139 columns rather than the documented 102; 16,252,931 genuinely real rows rather than the documented 1,429,563; and four data-quality defects caused by the original expansion script applying ±3% Gaussian noise to every numeric column without excluding binary flags and identifiers.</w:t>
      </w:r>
    </w:p>
    <w:tbl>
      <w:tblPr>
        <w:tblStyle w:val="TableGrid"/>
        <w:tblW w:type="auto" w:w="0"/>
        <w:tblLook w:firstColumn="1" w:firstRow="1" w:lastColumn="0" w:lastRow="0" w:noHBand="0" w:noVBand="1" w:val="04A0"/>
      </w:tblPr>
      <w:tblGrid>
        <w:gridCol w:w="3216"/>
        <w:gridCol w:w="3216"/>
        <w:gridCol w:w="3216"/>
      </w:tblGrid>
      <w:tr>
        <w:tc>
          <w:tcPr>
            <w:tcW w:type="dxa" w:w="3168"/>
          </w:tcPr>
          <w:p>
            <w:r/>
            <w:r>
              <w:rPr>
                <w:b/>
                <w:sz w:val="19"/>
              </w:rPr>
              <w:t>Property</w:t>
            </w:r>
          </w:p>
        </w:tc>
        <w:tc>
          <w:tcPr>
            <w:tcW w:type="dxa" w:w="2592"/>
          </w:tcPr>
          <w:p>
            <w:r/>
            <w:r>
              <w:rPr>
                <w:b/>
                <w:sz w:val="19"/>
              </w:rPr>
              <w:t>Documented</w:t>
            </w:r>
          </w:p>
        </w:tc>
        <w:tc>
          <w:tcPr>
            <w:tcW w:type="dxa" w:w="4032"/>
          </w:tcPr>
          <w:p>
            <w:r/>
            <w:r>
              <w:rPr>
                <w:b/>
                <w:sz w:val="19"/>
              </w:rPr>
              <w:t>Measured</w:t>
            </w:r>
          </w:p>
        </w:tc>
      </w:tr>
      <w:tr>
        <w:tc>
          <w:tcPr>
            <w:tcW w:type="dxa" w:w="3168"/>
          </w:tcPr>
          <w:p>
            <w:r/>
            <w:r>
              <w:rPr>
                <w:sz w:val="19"/>
              </w:rPr>
              <w:t>File size</w:t>
            </w:r>
          </w:p>
        </w:tc>
        <w:tc>
          <w:tcPr>
            <w:tcW w:type="dxa" w:w="2592"/>
          </w:tcPr>
          <w:p>
            <w:r/>
            <w:r>
              <w:rPr>
                <w:sz w:val="19"/>
              </w:rPr>
              <w:t>23.44 GB</w:t>
            </w:r>
          </w:p>
        </w:tc>
        <w:tc>
          <w:tcPr>
            <w:tcW w:type="dxa" w:w="4032"/>
          </w:tcPr>
          <w:p>
            <w:r/>
            <w:r>
              <w:rPr>
                <w:sz w:val="19"/>
              </w:rPr>
              <w:t>23.44 GB — confirmed</w:t>
            </w:r>
          </w:p>
        </w:tc>
      </w:tr>
      <w:tr>
        <w:tc>
          <w:tcPr>
            <w:tcW w:type="dxa" w:w="3168"/>
          </w:tcPr>
          <w:p>
            <w:r/>
            <w:r>
              <w:rPr>
                <w:sz w:val="19"/>
              </w:rPr>
              <w:t>Total rows</w:t>
            </w:r>
          </w:p>
        </w:tc>
        <w:tc>
          <w:tcPr>
            <w:tcW w:type="dxa" w:w="2592"/>
          </w:tcPr>
          <w:p>
            <w:r/>
            <w:r>
              <w:rPr>
                <w:sz w:val="19"/>
              </w:rPr>
              <w:t>48,646,989</w:t>
            </w:r>
          </w:p>
        </w:tc>
        <w:tc>
          <w:tcPr>
            <w:tcW w:type="dxa" w:w="4032"/>
          </w:tcPr>
          <w:p>
            <w:r/>
            <w:r>
              <w:rPr>
                <w:sz w:val="19"/>
              </w:rPr>
              <w:t>48,646,989 — confirmed</w:t>
            </w:r>
          </w:p>
        </w:tc>
      </w:tr>
      <w:tr>
        <w:tc>
          <w:tcPr>
            <w:tcW w:type="dxa" w:w="3168"/>
          </w:tcPr>
          <w:p>
            <w:r/>
            <w:r>
              <w:rPr>
                <w:sz w:val="19"/>
              </w:rPr>
              <w:t>Columns</w:t>
            </w:r>
          </w:p>
        </w:tc>
        <w:tc>
          <w:tcPr>
            <w:tcW w:type="dxa" w:w="2592"/>
          </w:tcPr>
          <w:p>
            <w:r/>
            <w:r>
              <w:rPr>
                <w:sz w:val="19"/>
              </w:rPr>
              <w:t>102</w:t>
            </w:r>
          </w:p>
        </w:tc>
        <w:tc>
          <w:tcPr>
            <w:tcW w:type="dxa" w:w="4032"/>
          </w:tcPr>
          <w:p>
            <w:r/>
            <w:r>
              <w:rPr>
                <w:sz w:val="19"/>
              </w:rPr>
              <w:t>139 — the docs undercount by 37</w:t>
            </w:r>
          </w:p>
        </w:tc>
      </w:tr>
      <w:tr>
        <w:tc>
          <w:tcPr>
            <w:tcW w:type="dxa" w:w="3168"/>
          </w:tcPr>
          <w:p>
            <w:r/>
            <w:r>
              <w:rPr>
                <w:sz w:val="19"/>
              </w:rPr>
              <w:t>Monitoring stations</w:t>
            </w:r>
          </w:p>
        </w:tc>
        <w:tc>
          <w:tcPr>
            <w:tcW w:type="dxa" w:w="2592"/>
          </w:tcPr>
          <w:p>
            <w:r/>
            <w:r>
              <w:rPr>
                <w:sz w:val="19"/>
              </w:rPr>
              <w:t>453</w:t>
            </w:r>
          </w:p>
        </w:tc>
        <w:tc>
          <w:tcPr>
            <w:tcW w:type="dxa" w:w="4032"/>
          </w:tcPr>
          <w:p>
            <w:r/>
            <w:r>
              <w:rPr>
                <w:sz w:val="19"/>
              </w:rPr>
              <w:t>453 — confirmed</w:t>
            </w:r>
          </w:p>
        </w:tc>
      </w:tr>
      <w:tr>
        <w:tc>
          <w:tcPr>
            <w:tcW w:type="dxa" w:w="3168"/>
          </w:tcPr>
          <w:p>
            <w:r/>
            <w:r>
              <w:rPr>
                <w:sz w:val="19"/>
              </w:rPr>
              <w:t>Cities</w:t>
            </w:r>
          </w:p>
        </w:tc>
        <w:tc>
          <w:tcPr>
            <w:tcW w:type="dxa" w:w="2592"/>
          </w:tcPr>
          <w:p>
            <w:r/>
            <w:r>
              <w:rPr>
                <w:sz w:val="19"/>
              </w:rPr>
              <w:t>241</w:t>
            </w:r>
          </w:p>
        </w:tc>
        <w:tc>
          <w:tcPr>
            <w:tcW w:type="dxa" w:w="4032"/>
          </w:tcPr>
          <w:p>
            <w:r/>
            <w:r>
              <w:rPr>
                <w:sz w:val="19"/>
              </w:rPr>
              <w:t>241 — confirmed</w:t>
            </w:r>
          </w:p>
        </w:tc>
      </w:tr>
      <w:tr>
        <w:tc>
          <w:tcPr>
            <w:tcW w:type="dxa" w:w="3168"/>
          </w:tcPr>
          <w:p>
            <w:r/>
            <w:r>
              <w:rPr>
                <w:sz w:val="19"/>
              </w:rPr>
              <w:t>Master (real) rows</w:t>
            </w:r>
          </w:p>
        </w:tc>
        <w:tc>
          <w:tcPr>
            <w:tcW w:type="dxa" w:w="2592"/>
          </w:tcPr>
          <w:p>
            <w:r/>
            <w:r>
              <w:rPr>
                <w:sz w:val="19"/>
              </w:rPr>
              <w:t>1,429,563</w:t>
            </w:r>
          </w:p>
        </w:tc>
        <w:tc>
          <w:tcPr>
            <w:tcW w:type="dxa" w:w="4032"/>
          </w:tcPr>
          <w:p>
            <w:r/>
            <w:r>
              <w:rPr>
                <w:sz w:val="19"/>
              </w:rPr>
              <w:t>16,252,931 — 11x more real data</w:t>
            </w:r>
          </w:p>
        </w:tc>
      </w:tr>
      <w:tr>
        <w:tc>
          <w:tcPr>
            <w:tcW w:type="dxa" w:w="3168"/>
          </w:tcPr>
          <w:p>
            <w:r/>
            <w:r>
              <w:rPr>
                <w:sz w:val="19"/>
              </w:rPr>
              <w:t>Synthetic rows</w:t>
            </w:r>
          </w:p>
        </w:tc>
        <w:tc>
          <w:tcPr>
            <w:tcW w:type="dxa" w:w="2592"/>
          </w:tcPr>
          <w:p>
            <w:r/>
            <w:r>
              <w:rPr>
                <w:sz w:val="19"/>
              </w:rPr>
              <w:t>not stated</w:t>
            </w:r>
          </w:p>
        </w:tc>
        <w:tc>
          <w:tcPr>
            <w:tcW w:type="dxa" w:w="4032"/>
          </w:tcPr>
          <w:p>
            <w:r/>
            <w:r>
              <w:rPr>
                <w:sz w:val="19"/>
              </w:rPr>
              <w:t>32,394,058 (66.59%)</w:t>
            </w:r>
          </w:p>
        </w:tc>
      </w:tr>
      <w:tr>
        <w:tc>
          <w:tcPr>
            <w:tcW w:type="dxa" w:w="3168"/>
          </w:tcPr>
          <w:p>
            <w:r/>
            <w:r>
              <w:rPr>
                <w:sz w:val="19"/>
              </w:rPr>
              <w:t>Time span</w:t>
            </w:r>
          </w:p>
        </w:tc>
        <w:tc>
          <w:tcPr>
            <w:tcW w:type="dxa" w:w="2592"/>
          </w:tcPr>
          <w:p>
            <w:r/>
            <w:r>
              <w:rPr>
                <w:sz w:val="19"/>
              </w:rPr>
              <w:t>not stated</w:t>
            </w:r>
          </w:p>
        </w:tc>
        <w:tc>
          <w:tcPr>
            <w:tcW w:type="dxa" w:w="4032"/>
          </w:tcPr>
          <w:p>
            <w:r/>
            <w:r>
              <w:rPr>
                <w:sz w:val="19"/>
              </w:rPr>
              <w:t>2010 – 2023</w:t>
            </w:r>
          </w:p>
        </w:tc>
      </w:tr>
    </w:tbl>
    <w:p/>
    <w:p>
      <w:r>
        <w:rPr>
          <w:b w:val="0"/>
          <w:i w:val="0"/>
        </w:rPr>
        <w:t>The four defects — non-binary is_rush_hour (24,725 distinct values), corrupted variation_id (29,918 distinct), humidity above 100%, and traffic index above 100 — were all repaired at generation time in the rebuild, and script 01 retains the repairs as guards because the streaming layer will push unvalidated live sensor frames through the same code path.</w:t>
      </w:r>
    </w:p>
    <w:p>
      <w:pPr>
        <w:pStyle w:val="Heading1"/>
      </w:pPr>
      <w:r>
        <w:t>3. The Rebuilt Dataset</w:t>
      </w:r>
    </w:p>
    <w:p>
      <w:r>
        <w:rPr>
          <w:b w:val="0"/>
          <w:i/>
          <w:sz w:val="19"/>
        </w:rPr>
        <w:t>Location: F:\SEM 5 NOTES\Big Data\Project_Final\airquality_expanded  (23 files, part-*.csv). Revision 1 gave this as E:\airquality_expanded.</w:t>
      </w:r>
    </w:p>
    <w:tbl>
      <w:tblPr>
        <w:tblStyle w:val="TableGrid"/>
        <w:tblW w:type="auto" w:w="0"/>
        <w:tblLook w:firstColumn="1" w:firstRow="1" w:lastColumn="0" w:lastRow="0" w:noHBand="0" w:noVBand="1" w:val="04A0"/>
      </w:tblPr>
      <w:tblGrid>
        <w:gridCol w:w="3216"/>
        <w:gridCol w:w="3216"/>
        <w:gridCol w:w="3216"/>
      </w:tblGrid>
      <w:tr>
        <w:tc>
          <w:tcPr>
            <w:tcW w:type="dxa" w:w="3312"/>
          </w:tcPr>
          <w:p>
            <w:r/>
            <w:r>
              <w:rPr>
                <w:b/>
                <w:sz w:val="19"/>
              </w:rPr>
              <w:t>Property</w:t>
            </w:r>
          </w:p>
        </w:tc>
        <w:tc>
          <w:tcPr>
            <w:tcW w:type="dxa" w:w="3456"/>
          </w:tcPr>
          <w:p>
            <w:r/>
            <w:r>
              <w:rPr>
                <w:b/>
                <w:sz w:val="19"/>
              </w:rPr>
              <w:t>Value</w:t>
            </w:r>
          </w:p>
        </w:tc>
        <w:tc>
          <w:tcPr>
            <w:tcW w:type="dxa" w:w="3024"/>
          </w:tcPr>
          <w:p>
            <w:r/>
            <w:r>
              <w:rPr>
                <w:b/>
                <w:sz w:val="19"/>
              </w:rPr>
              <w:t>Status</w:t>
            </w:r>
          </w:p>
        </w:tc>
      </w:tr>
      <w:tr>
        <w:tc>
          <w:tcPr>
            <w:tcW w:type="dxa" w:w="3312"/>
          </w:tcPr>
          <w:p>
            <w:r/>
            <w:r>
              <w:rPr>
                <w:sz w:val="19"/>
              </w:rPr>
              <w:t>Total size</w:t>
            </w:r>
          </w:p>
        </w:tc>
        <w:tc>
          <w:tcPr>
            <w:tcW w:type="dxa" w:w="3456"/>
          </w:tcPr>
          <w:p>
            <w:r/>
            <w:r>
              <w:rPr>
                <w:sz w:val="19"/>
              </w:rPr>
              <w:t>27.48 GiB (29.50 GB)</w:t>
            </w:r>
          </w:p>
        </w:tc>
        <w:tc>
          <w:tcPr>
            <w:tcW w:type="dxa" w:w="3024"/>
          </w:tcPr>
          <w:p>
            <w:r/>
            <w:r>
              <w:rPr>
                <w:sz w:val="19"/>
              </w:rPr>
              <w:t>confirmed</w:t>
            </w:r>
          </w:p>
        </w:tc>
      </w:tr>
      <w:tr>
        <w:tc>
          <w:tcPr>
            <w:tcW w:type="dxa" w:w="3312"/>
          </w:tcPr>
          <w:p>
            <w:r/>
            <w:r>
              <w:rPr>
                <w:sz w:val="19"/>
              </w:rPr>
              <w:t>Total rows</w:t>
            </w:r>
          </w:p>
        </w:tc>
        <w:tc>
          <w:tcPr>
            <w:tcW w:type="dxa" w:w="3456"/>
          </w:tcPr>
          <w:p>
            <w:r/>
            <w:r>
              <w:rPr>
                <w:sz w:val="19"/>
              </w:rPr>
              <w:t>146,276,379</w:t>
            </w:r>
          </w:p>
        </w:tc>
        <w:tc>
          <w:tcPr>
            <w:tcW w:type="dxa" w:w="3024"/>
          </w:tcPr>
          <w:p>
            <w:r/>
            <w:r>
              <w:rPr>
                <w:sz w:val="19"/>
              </w:rPr>
              <w:t>confirmed exactly</w:t>
            </w:r>
          </w:p>
        </w:tc>
      </w:tr>
      <w:tr>
        <w:tc>
          <w:tcPr>
            <w:tcW w:type="dxa" w:w="3312"/>
          </w:tcPr>
          <w:p>
            <w:r/>
            <w:r>
              <w:rPr>
                <w:sz w:val="19"/>
              </w:rPr>
              <w:t>Distinct station-hours</w:t>
            </w:r>
          </w:p>
        </w:tc>
        <w:tc>
          <w:tcPr>
            <w:tcW w:type="dxa" w:w="3456"/>
          </w:tcPr>
          <w:p>
            <w:r/>
            <w:r>
              <w:rPr>
                <w:sz w:val="19"/>
              </w:rPr>
              <w:t>128,660,967</w:t>
            </w:r>
          </w:p>
        </w:tc>
        <w:tc>
          <w:tcPr>
            <w:tcW w:type="dxa" w:w="3024"/>
          </w:tcPr>
          <w:p>
            <w:r/>
            <w:r>
              <w:rPr>
                <w:b/>
                <w:sz w:val="19"/>
              </w:rPr>
              <w:t>CORRECTED — see 3.1</w:t>
            </w:r>
          </w:p>
        </w:tc>
      </w:tr>
      <w:tr>
        <w:tc>
          <w:tcPr>
            <w:tcW w:type="dxa" w:w="3312"/>
          </w:tcPr>
          <w:p>
            <w:r/>
            <w:r>
              <w:rPr>
                <w:sz w:val="19"/>
              </w:rPr>
              <w:t>Duplicate rows</w:t>
            </w:r>
          </w:p>
        </w:tc>
        <w:tc>
          <w:tcPr>
            <w:tcW w:type="dxa" w:w="3456"/>
          </w:tcPr>
          <w:p>
            <w:r/>
            <w:r>
              <w:rPr>
                <w:sz w:val="19"/>
              </w:rPr>
              <w:t>17,615,412 (12.04%)</w:t>
            </w:r>
          </w:p>
        </w:tc>
        <w:tc>
          <w:tcPr>
            <w:tcW w:type="dxa" w:w="3024"/>
          </w:tcPr>
          <w:p>
            <w:r/>
            <w:r>
              <w:rPr>
                <w:b/>
                <w:sz w:val="19"/>
              </w:rPr>
              <w:t>NEW finding</w:t>
            </w:r>
          </w:p>
        </w:tc>
      </w:tr>
      <w:tr>
        <w:tc>
          <w:tcPr>
            <w:tcW w:type="dxa" w:w="3312"/>
          </w:tcPr>
          <w:p>
            <w:r/>
            <w:r>
              <w:rPr>
                <w:sz w:val="19"/>
              </w:rPr>
              <w:t>Real rows</w:t>
            </w:r>
          </w:p>
        </w:tc>
        <w:tc>
          <w:tcPr>
            <w:tcW w:type="dxa" w:w="3456"/>
          </w:tcPr>
          <w:p>
            <w:r/>
            <w:r>
              <w:rPr>
                <w:sz w:val="19"/>
              </w:rPr>
              <w:t>16,252,931 (11.11%)</w:t>
            </w:r>
          </w:p>
        </w:tc>
        <w:tc>
          <w:tcPr>
            <w:tcW w:type="dxa" w:w="3024"/>
          </w:tcPr>
          <w:p>
            <w:r/>
            <w:r>
              <w:rPr>
                <w:sz w:val="19"/>
              </w:rPr>
              <w:t>confirmed exactly</w:t>
            </w:r>
          </w:p>
        </w:tc>
      </w:tr>
      <w:tr>
        <w:tc>
          <w:tcPr>
            <w:tcW w:type="dxa" w:w="3312"/>
          </w:tcPr>
          <w:p>
            <w:r/>
            <w:r>
              <w:rPr>
                <w:sz w:val="19"/>
              </w:rPr>
              <w:t>Synthetic rows</w:t>
            </w:r>
          </w:p>
        </w:tc>
        <w:tc>
          <w:tcPr>
            <w:tcW w:type="dxa" w:w="3456"/>
          </w:tcPr>
          <w:p>
            <w:r/>
            <w:r>
              <w:rPr>
                <w:sz w:val="19"/>
              </w:rPr>
              <w:t>130,023,448 (88.89%)</w:t>
            </w:r>
          </w:p>
        </w:tc>
        <w:tc>
          <w:tcPr>
            <w:tcW w:type="dxa" w:w="3024"/>
          </w:tcPr>
          <w:p>
            <w:r/>
            <w:r>
              <w:rPr>
                <w:sz w:val="19"/>
              </w:rPr>
              <w:t>confirmed exactly</w:t>
            </w:r>
          </w:p>
        </w:tc>
      </w:tr>
      <w:tr>
        <w:tc>
          <w:tcPr>
            <w:tcW w:type="dxa" w:w="3312"/>
          </w:tcPr>
          <w:p>
            <w:r/>
            <w:r>
              <w:rPr>
                <w:sz w:val="19"/>
              </w:rPr>
              <w:t>Stations</w:t>
            </w:r>
          </w:p>
        </w:tc>
        <w:tc>
          <w:tcPr>
            <w:tcW w:type="dxa" w:w="3456"/>
          </w:tcPr>
          <w:p>
            <w:r/>
            <w:r>
              <w:rPr>
                <w:sz w:val="19"/>
              </w:rPr>
              <w:t>4,077 (453 real + 3,624 synthetic)</w:t>
            </w:r>
          </w:p>
        </w:tc>
        <w:tc>
          <w:tcPr>
            <w:tcW w:type="dxa" w:w="3024"/>
          </w:tcPr>
          <w:p>
            <w:r/>
            <w:r>
              <w:rPr>
                <w:sz w:val="19"/>
              </w:rPr>
              <w:t>confirmed</w:t>
            </w:r>
          </w:p>
        </w:tc>
      </w:tr>
      <w:tr>
        <w:tc>
          <w:tcPr>
            <w:tcW w:type="dxa" w:w="3312"/>
          </w:tcPr>
          <w:p>
            <w:r/>
            <w:r>
              <w:rPr>
                <w:sz w:val="19"/>
              </w:rPr>
              <w:t>Columns</w:t>
            </w:r>
          </w:p>
        </w:tc>
        <w:tc>
          <w:tcPr>
            <w:tcW w:type="dxa" w:w="3456"/>
          </w:tcPr>
          <w:p>
            <w:r/>
            <w:r>
              <w:rPr>
                <w:sz w:val="19"/>
              </w:rPr>
              <w:t>32</w:t>
            </w:r>
          </w:p>
        </w:tc>
        <w:tc>
          <w:tcPr>
            <w:tcW w:type="dxa" w:w="3024"/>
          </w:tcPr>
          <w:p>
            <w:r/>
            <w:r>
              <w:rPr>
                <w:sz w:val="19"/>
              </w:rPr>
              <w:t>confirmed</w:t>
            </w:r>
          </w:p>
        </w:tc>
      </w:tr>
      <w:tr>
        <w:tc>
          <w:tcPr>
            <w:tcW w:type="dxa" w:w="3312"/>
          </w:tcPr>
          <w:p>
            <w:r/>
            <w:r>
              <w:rPr>
                <w:sz w:val="19"/>
              </w:rPr>
              <w:t>Cities</w:t>
            </w:r>
          </w:p>
        </w:tc>
        <w:tc>
          <w:tcPr>
            <w:tcW w:type="dxa" w:w="3456"/>
          </w:tcPr>
          <w:p>
            <w:r/>
            <w:r>
              <w:rPr>
                <w:sz w:val="19"/>
              </w:rPr>
              <w:t>241</w:t>
            </w:r>
          </w:p>
        </w:tc>
        <w:tc>
          <w:tcPr>
            <w:tcW w:type="dxa" w:w="3024"/>
          </w:tcPr>
          <w:p>
            <w:r/>
            <w:r>
              <w:rPr>
                <w:sz w:val="19"/>
              </w:rPr>
              <w:t>confirmed</w:t>
            </w:r>
          </w:p>
        </w:tc>
      </w:tr>
    </w:tbl>
    <w:p/>
    <w:p>
      <w:pPr>
        <w:pStyle w:val="Heading2"/>
      </w:pPr>
      <w:r>
        <w:t>3.1  The duplicate finding</w:t>
      </w:r>
    </w:p>
    <w:p>
      <w:r>
        <w:rPr>
          <w:b w:val="0"/>
          <w:i w:val="0"/>
        </w:rPr>
        <w:t>Phase 4 deduplicates on (station_id, variation_bucket, hour) before any window function, because every rolling average and the T+1 label depend on one row per station per hour. That step retained 87.96% of rows, i.e. it removed 17,615,412.</w:t>
      </w:r>
    </w:p>
    <w:p>
      <w:r>
        <w:rPr>
          <w:b w:val="0"/>
          <w:i w:val="0"/>
        </w:rPr>
        <w:t>Inspected directly, the duplicates are exact repeats of the station and timestamp, occurring two to five times per key, and they occur among rows tagged real as well as synthetic — for example station AS009 at 2023-03-01 00:00:00 appears twice, both tagged real. They are therefore inherited from the source data rather than introduced by the expansion, and cannot be filtered by provenance.</w:t>
      </w:r>
    </w:p>
    <w:p>
      <w:r>
        <w:rPr>
          <w:b w:val="0"/>
          <w:i w:val="0"/>
        </w:rPr>
        <w:t>Consequence for the defence: 146,276,379 is the correct row count and the correct basis for storage and throughput claims. 128,660,967 is the correct count of distinct observations and the correct basis for any statistical claim. Both should be quoted, and the difference explained, rather than leaving the larger number to be challenged.</w:t>
      </w:r>
    </w:p>
    <w:p>
      <w:pPr>
        <w:pStyle w:val="Heading2"/>
      </w:pPr>
      <w:r>
        <w:t>3.2  Measured imputation rates at full scale</w:t>
      </w:r>
    </w:p>
    <w:p>
      <w:r>
        <w:rPr>
          <w:b w:val="0"/>
          <w:i w:val="0"/>
        </w:rPr>
        <w:t>Three-tier median imputation (station/month/hour → city/month → global) with a *_was_imputed flag per column. PM2.5 is imputed for features but the prediction label is built only from pm25_measured, never from an imputed value.</w:t>
      </w:r>
    </w:p>
    <w:tbl>
      <w:tblPr>
        <w:tblStyle w:val="TableGrid"/>
        <w:tblW w:type="auto" w:w="0"/>
        <w:tblLook w:firstColumn="1" w:firstRow="1" w:lastColumn="0" w:lastRow="0" w:noHBand="0" w:noVBand="1" w:val="04A0"/>
      </w:tblPr>
      <w:tblGrid>
        <w:gridCol w:w="3216"/>
        <w:gridCol w:w="3216"/>
        <w:gridCol w:w="3216"/>
      </w:tblGrid>
      <w:tr>
        <w:tc>
          <w:tcPr>
            <w:tcW w:type="dxa" w:w="3456"/>
          </w:tcPr>
          <w:p>
            <w:r/>
            <w:r>
              <w:rPr>
                <w:b/>
                <w:sz w:val="19"/>
              </w:rPr>
              <w:t>Column</w:t>
            </w:r>
          </w:p>
        </w:tc>
        <w:tc>
          <w:tcPr>
            <w:tcW w:type="dxa" w:w="2736"/>
          </w:tcPr>
          <w:p>
            <w:r/>
            <w:r>
              <w:rPr>
                <w:b/>
                <w:sz w:val="19"/>
              </w:rPr>
              <w:t>Imputed</w:t>
            </w:r>
          </w:p>
        </w:tc>
        <w:tc>
          <w:tcPr>
            <w:tcW w:type="dxa" w:w="2736"/>
          </w:tcPr>
          <w:p>
            <w:r/>
            <w:r>
              <w:rPr>
                <w:b/>
                <w:sz w:val="19"/>
              </w:rPr>
              <w:t>Measured</w:t>
            </w:r>
          </w:p>
        </w:tc>
      </w:tr>
      <w:tr>
        <w:tc>
          <w:tcPr>
            <w:tcW w:type="dxa" w:w="3456"/>
          </w:tcPr>
          <w:p>
            <w:r/>
            <w:r>
              <w:rPr>
                <w:sz w:val="19"/>
              </w:rPr>
              <w:t>pm25</w:t>
            </w:r>
          </w:p>
        </w:tc>
        <w:tc>
          <w:tcPr>
            <w:tcW w:type="dxa" w:w="2736"/>
          </w:tcPr>
          <w:p>
            <w:r/>
            <w:r>
              <w:rPr>
                <w:sz w:val="19"/>
              </w:rPr>
              <w:t>27.17%</w:t>
            </w:r>
          </w:p>
        </w:tc>
        <w:tc>
          <w:tcPr>
            <w:tcW w:type="dxa" w:w="2736"/>
          </w:tcPr>
          <w:p>
            <w:r/>
            <w:r>
              <w:rPr>
                <w:sz w:val="19"/>
              </w:rPr>
              <w:t>72.83%</w:t>
            </w:r>
          </w:p>
        </w:tc>
      </w:tr>
      <w:tr>
        <w:tc>
          <w:tcPr>
            <w:tcW w:type="dxa" w:w="3456"/>
          </w:tcPr>
          <w:p>
            <w:r/>
            <w:r>
              <w:rPr>
                <w:sz w:val="19"/>
              </w:rPr>
              <w:t>pm10</w:t>
            </w:r>
          </w:p>
        </w:tc>
        <w:tc>
          <w:tcPr>
            <w:tcW w:type="dxa" w:w="2736"/>
          </w:tcPr>
          <w:p>
            <w:r/>
            <w:r>
              <w:rPr>
                <w:sz w:val="19"/>
              </w:rPr>
              <w:t>34.20%</w:t>
            </w:r>
          </w:p>
        </w:tc>
        <w:tc>
          <w:tcPr>
            <w:tcW w:type="dxa" w:w="2736"/>
          </w:tcPr>
          <w:p>
            <w:r/>
            <w:r>
              <w:rPr>
                <w:sz w:val="19"/>
              </w:rPr>
              <w:t>65.80%</w:t>
            </w:r>
          </w:p>
        </w:tc>
      </w:tr>
      <w:tr>
        <w:tc>
          <w:tcPr>
            <w:tcW w:type="dxa" w:w="3456"/>
          </w:tcPr>
          <w:p>
            <w:r/>
            <w:r>
              <w:rPr>
                <w:sz w:val="19"/>
              </w:rPr>
              <w:t>no2</w:t>
            </w:r>
          </w:p>
        </w:tc>
        <w:tc>
          <w:tcPr>
            <w:tcW w:type="dxa" w:w="2736"/>
          </w:tcPr>
          <w:p>
            <w:r/>
            <w:r>
              <w:rPr>
                <w:sz w:val="19"/>
              </w:rPr>
              <w:t>21.58%</w:t>
            </w:r>
          </w:p>
        </w:tc>
        <w:tc>
          <w:tcPr>
            <w:tcW w:type="dxa" w:w="2736"/>
          </w:tcPr>
          <w:p>
            <w:r/>
            <w:r>
              <w:rPr>
                <w:sz w:val="19"/>
              </w:rPr>
              <w:t>78.42%</w:t>
            </w:r>
          </w:p>
        </w:tc>
      </w:tr>
      <w:tr>
        <w:tc>
          <w:tcPr>
            <w:tcW w:type="dxa" w:w="3456"/>
          </w:tcPr>
          <w:p>
            <w:r/>
            <w:r>
              <w:rPr>
                <w:sz w:val="19"/>
              </w:rPr>
              <w:t>so2</w:t>
            </w:r>
          </w:p>
        </w:tc>
        <w:tc>
          <w:tcPr>
            <w:tcW w:type="dxa" w:w="2736"/>
          </w:tcPr>
          <w:p>
            <w:r/>
            <w:r>
              <w:rPr>
                <w:sz w:val="19"/>
              </w:rPr>
              <w:t>25.50%</w:t>
            </w:r>
          </w:p>
        </w:tc>
        <w:tc>
          <w:tcPr>
            <w:tcW w:type="dxa" w:w="2736"/>
          </w:tcPr>
          <w:p>
            <w:r/>
            <w:r>
              <w:rPr>
                <w:sz w:val="19"/>
              </w:rPr>
              <w:t>74.50%</w:t>
            </w:r>
          </w:p>
        </w:tc>
      </w:tr>
      <w:tr>
        <w:tc>
          <w:tcPr>
            <w:tcW w:type="dxa" w:w="3456"/>
          </w:tcPr>
          <w:p>
            <w:r/>
            <w:r>
              <w:rPr>
                <w:sz w:val="19"/>
              </w:rPr>
              <w:t>co</w:t>
            </w:r>
          </w:p>
        </w:tc>
        <w:tc>
          <w:tcPr>
            <w:tcW w:type="dxa" w:w="2736"/>
          </w:tcPr>
          <w:p>
            <w:r/>
            <w:r>
              <w:rPr>
                <w:sz w:val="19"/>
              </w:rPr>
              <w:t>25.28%</w:t>
            </w:r>
          </w:p>
        </w:tc>
        <w:tc>
          <w:tcPr>
            <w:tcW w:type="dxa" w:w="2736"/>
          </w:tcPr>
          <w:p>
            <w:r/>
            <w:r>
              <w:rPr>
                <w:sz w:val="19"/>
              </w:rPr>
              <w:t>74.72%</w:t>
            </w:r>
          </w:p>
        </w:tc>
      </w:tr>
      <w:tr>
        <w:tc>
          <w:tcPr>
            <w:tcW w:type="dxa" w:w="3456"/>
          </w:tcPr>
          <w:p>
            <w:r/>
            <w:r>
              <w:rPr>
                <w:sz w:val="19"/>
              </w:rPr>
              <w:t>o3</w:t>
            </w:r>
          </w:p>
        </w:tc>
        <w:tc>
          <w:tcPr>
            <w:tcW w:type="dxa" w:w="2736"/>
          </w:tcPr>
          <w:p>
            <w:r/>
            <w:r>
              <w:rPr>
                <w:sz w:val="19"/>
              </w:rPr>
              <w:t>26.89%</w:t>
            </w:r>
          </w:p>
        </w:tc>
        <w:tc>
          <w:tcPr>
            <w:tcW w:type="dxa" w:w="2736"/>
          </w:tcPr>
          <w:p>
            <w:r/>
            <w:r>
              <w:rPr>
                <w:sz w:val="19"/>
              </w:rPr>
              <w:t>73.11%</w:t>
            </w:r>
          </w:p>
        </w:tc>
      </w:tr>
      <w:tr>
        <w:tc>
          <w:tcPr>
            <w:tcW w:type="dxa" w:w="3456"/>
          </w:tcPr>
          <w:p>
            <w:r/>
            <w:r>
              <w:rPr>
                <w:sz w:val="19"/>
              </w:rPr>
              <w:t>nh3</w:t>
            </w:r>
          </w:p>
        </w:tc>
        <w:tc>
          <w:tcPr>
            <w:tcW w:type="dxa" w:w="2736"/>
          </w:tcPr>
          <w:p>
            <w:r/>
            <w:r>
              <w:rPr>
                <w:sz w:val="19"/>
              </w:rPr>
              <w:t>41.72%</w:t>
            </w:r>
          </w:p>
        </w:tc>
        <w:tc>
          <w:tcPr>
            <w:tcW w:type="dxa" w:w="2736"/>
          </w:tcPr>
          <w:p>
            <w:r/>
            <w:r>
              <w:rPr>
                <w:sz w:val="19"/>
              </w:rPr>
              <w:t>58.28%</w:t>
            </w:r>
          </w:p>
        </w:tc>
      </w:tr>
      <w:tr>
        <w:tc>
          <w:tcPr>
            <w:tcW w:type="dxa" w:w="3456"/>
          </w:tcPr>
          <w:p>
            <w:r/>
            <w:r>
              <w:rPr>
                <w:sz w:val="19"/>
              </w:rPr>
              <w:t>solar_radiation</w:t>
            </w:r>
          </w:p>
        </w:tc>
        <w:tc>
          <w:tcPr>
            <w:tcW w:type="dxa" w:w="2736"/>
          </w:tcPr>
          <w:p>
            <w:r/>
            <w:r>
              <w:rPr>
                <w:sz w:val="19"/>
              </w:rPr>
              <w:t>40.76%</w:t>
            </w:r>
          </w:p>
        </w:tc>
        <w:tc>
          <w:tcPr>
            <w:tcW w:type="dxa" w:w="2736"/>
          </w:tcPr>
          <w:p>
            <w:r/>
            <w:r>
              <w:rPr>
                <w:sz w:val="19"/>
              </w:rPr>
              <w:t>59.24%</w:t>
            </w:r>
          </w:p>
        </w:tc>
      </w:tr>
      <w:tr>
        <w:tc>
          <w:tcPr>
            <w:tcW w:type="dxa" w:w="3456"/>
          </w:tcPr>
          <w:p>
            <w:r/>
            <w:r>
              <w:rPr>
                <w:sz w:val="19"/>
              </w:rPr>
              <w:t>pressure</w:t>
            </w:r>
          </w:p>
        </w:tc>
        <w:tc>
          <w:tcPr>
            <w:tcW w:type="dxa" w:w="2736"/>
          </w:tcPr>
          <w:p>
            <w:r/>
            <w:r>
              <w:rPr>
                <w:sz w:val="19"/>
              </w:rPr>
              <w:t>55.28%</w:t>
            </w:r>
          </w:p>
        </w:tc>
        <w:tc>
          <w:tcPr>
            <w:tcW w:type="dxa" w:w="2736"/>
          </w:tcPr>
          <w:p>
            <w:r/>
            <w:r>
              <w:rPr>
                <w:sz w:val="19"/>
              </w:rPr>
              <w:t>44.72%</w:t>
            </w:r>
          </w:p>
        </w:tc>
      </w:tr>
      <w:tr>
        <w:tc>
          <w:tcPr>
            <w:tcW w:type="dxa" w:w="3456"/>
          </w:tcPr>
          <w:p>
            <w:r/>
            <w:r>
              <w:rPr>
                <w:sz w:val="19"/>
              </w:rPr>
              <w:t>wd_degree</w:t>
            </w:r>
          </w:p>
        </w:tc>
        <w:tc>
          <w:tcPr>
            <w:tcW w:type="dxa" w:w="2736"/>
          </w:tcPr>
          <w:p>
            <w:r/>
            <w:r>
              <w:rPr>
                <w:sz w:val="19"/>
              </w:rPr>
              <w:t>28.77%</w:t>
            </w:r>
          </w:p>
        </w:tc>
        <w:tc>
          <w:tcPr>
            <w:tcW w:type="dxa" w:w="2736"/>
          </w:tcPr>
          <w:p>
            <w:r/>
            <w:r>
              <w:rPr>
                <w:sz w:val="19"/>
              </w:rPr>
              <w:t>71.23%</w:t>
            </w:r>
          </w:p>
        </w:tc>
      </w:tr>
    </w:tbl>
    <w:p/>
    <w:p>
      <w:pPr>
        <w:pStyle w:val="Heading2"/>
      </w:pPr>
      <w:r>
        <w:t>3.3  Synthetic data validation</w:t>
      </w:r>
    </w:p>
    <w:p>
      <w:r>
        <w:rPr>
          <w:b w:val="0"/>
          <w:i w:val="0"/>
        </w:rPr>
        <w:t>Unchanged from revision 1 and still passing. Measured on 22 paired parent stations covering 6.7 million rows: persistence R² gap 0.0065 (real 0.8955 vs synthetic 0.8889), lag-1h autocorrelation gap 0.0022, PM2.5 median within 0.1%, 95th percentile within 0.7%, missingness identical to 0.00 percentage points, and pm25–pm10 correlation gap 0.0065. The original expansion had a persistence gap of 0.123; the rebuild is a 19-fold improvement.</w:t>
      </w:r>
    </w:p>
    <w:p>
      <w:pPr>
        <w:pStyle w:val="Heading1"/>
      </w:pPr>
      <w:r>
        <w:t>4. Why The Previous Model Scored R² = 0.58</w:t>
      </w:r>
    </w:p>
    <w:p>
      <w:r>
        <w:rPr>
          <w:b w:val="0"/>
          <w:i w:val="0"/>
        </w:rPr>
        <w:t>Unchanged from revision 1. Persistence — “next hour = this hour”, no model — scores R² = 0.8056 on the same data, so R² = 0.58 was worse than doing nothing. Four causes: roughly 26% of labels were imputed medians; 8.69% of labels had the wrong forecast horizon because the label used a positional lead() across gaps; a random train/test split leaked correlated adjacent hours; and the feature assembler silently dropped rows with any missing value.</w:t>
      </w:r>
    </w:p>
    <w:p>
      <w:r>
        <w:rPr>
          <w:b w:val="0"/>
          <w:i w:val="0"/>
        </w:rPr>
        <w:t>On the fourth cause, one new measurement: the assembler's handleInvalid="skip" was verified this revision to be dropping nothing at all — 100.00% of labelled rows assemble into a complete feature vector. Phase 4 now removes unassemblable rows explicitly and prints the retention rate, so the silent-deletion failure mode cannot recur unobserved.</w:t>
      </w:r>
    </w:p>
    <w:p>
      <w:pPr>
        <w:pStyle w:val="Heading1"/>
      </w:pPr>
      <w:r>
        <w:t>5. Model Results</w:t>
      </w:r>
    </w:p>
    <w:p>
      <w:r>
        <w:rPr>
          <w:b/>
          <w:i w:val="0"/>
          <w:color w:val="B03000"/>
        </w:rPr>
        <w:t>PENDING — Phase 5 was still executing when this revision was generated.</w:t>
      </w:r>
    </w:p>
    <w:p>
      <w:r>
        <w:rPr>
          <w:b w:val="0"/>
          <w:i w:val="0"/>
        </w:rPr>
        <w:t>This section will carry: the persistence baseline and GBT scores on all hold-out rows and on real rows only; the RMSE reduction; the pass/fail verdict against persistence; the top feature importances; and the per-city error breakdown. Revision 1's figures (GBT delta R² = 0.9201 against a persistence baseline of 0.8984) were produced by scikit-learn on a subset, not by Spark on the full dataset, and should not be quoted as Spark results until this section is filled.</w:t>
      </w:r>
    </w:p>
    <w:p>
      <w:pPr>
        <w:pStyle w:val="Heading2"/>
      </w:pPr>
      <w:r>
        <w:t>5.1  Training configuration and its one disclosed limitation</w:t>
      </w:r>
    </w:p>
    <w:p>
      <w:r>
        <w:rPr>
          <w:b w:val="0"/>
          <w:i w:val="0"/>
        </w:rPr>
        <w:t>The training window holds roughly 74.6 million labelled rows. Cached with an 83-dimension feature vector that is approximately 48 GB against 15.7 GB of available RAM, so a single machine cannot hold it and gradient boosting — which passes over the data once per tree, 300 times — becomes a multi-day job.</w:t>
      </w:r>
    </w:p>
    <w:p>
      <w:r>
        <w:rPr>
          <w:b w:val="0"/>
          <w:i w:val="0"/>
        </w:rPr>
        <w:t>Training is therefore capped at a seeded 10-million-row uniform subsample of the training window. Evaluation is not sampled: the complete hold-out is scored, and the real-rows-only score covers every real row in it. This is a limitation of single-machine training, not of the pipeline, and it disappears when the job runs distributed. The cap is a command-line argument (--train-cap 0 disables it) and the run prints the sampled row count and its real/synthetic mix so the claim is checkable rather than asserted.</w:t>
      </w:r>
    </w:p>
    <w:p>
      <w:pPr>
        <w:pStyle w:val="Heading1"/>
      </w:pPr>
      <w:r>
        <w:t>6. Hadoop Cluster Configuration</w:t>
      </w:r>
    </w:p>
    <w:p>
      <w:r>
        <w:rPr>
          <w:b w:val="0"/>
          <w:i w:val="0"/>
        </w:rPr>
        <w:t>The cluster is defined and configured; the ingest has not yet been run. It is built as five containers — one NameNode and four DataNodes — each daemon with its own storage volume, so blocks genuinely distribute and a node can be individually killed to demonstrate re-replication.</w:t>
      </w:r>
    </w:p>
    <w:p>
      <w:pPr>
        <w:pStyle w:val="Heading2"/>
      </w:pPr>
      <w:r>
        <w:t>6.1  Block arithmetic — corrected</w:t>
      </w:r>
    </w:p>
    <w:p>
      <w:r>
        <w:rPr>
          <w:b w:val="0"/>
          <w:i w:val="0"/>
        </w:rPr>
        <w:t>Revision 1 gave 220 blocks, obtained by dividing the total dataset size by the block size. That is not how HDFS allocates: blocks are assigned per file, and each file's final block is partial. Summing ceil(filesize / 128 MB) over the 23 parts gives the true figure.</w:t>
      </w:r>
    </w:p>
    <w:tbl>
      <w:tblPr>
        <w:tblStyle w:val="TableGrid"/>
        <w:tblW w:type="auto" w:w="0"/>
        <w:tblLook w:firstColumn="1" w:firstRow="1" w:lastColumn="0" w:lastRow="0" w:noHBand="0" w:noVBand="1" w:val="04A0"/>
      </w:tblPr>
      <w:tblGrid>
        <w:gridCol w:w="2412"/>
        <w:gridCol w:w="2412"/>
        <w:gridCol w:w="2412"/>
        <w:gridCol w:w="2412"/>
      </w:tblGrid>
      <w:tr>
        <w:tc>
          <w:tcPr>
            <w:tcW w:type="dxa" w:w="2304"/>
          </w:tcPr>
          <w:p>
            <w:r/>
            <w:r>
              <w:rPr>
                <w:b/>
                <w:sz w:val="19"/>
              </w:rPr>
              <w:t>Parameter</w:t>
            </w:r>
          </w:p>
        </w:tc>
        <w:tc>
          <w:tcPr>
            <w:tcW w:type="dxa" w:w="2016"/>
          </w:tcPr>
          <w:p>
            <w:r/>
            <w:r>
              <w:rPr>
                <w:b/>
                <w:sz w:val="19"/>
              </w:rPr>
              <w:t>Revision 1</w:t>
            </w:r>
          </w:p>
        </w:tc>
        <w:tc>
          <w:tcPr>
            <w:tcW w:type="dxa" w:w="2448"/>
          </w:tcPr>
          <w:p>
            <w:r/>
            <w:r>
              <w:rPr>
                <w:b/>
                <w:sz w:val="19"/>
              </w:rPr>
              <w:t>Corrected</w:t>
            </w:r>
          </w:p>
        </w:tc>
        <w:tc>
          <w:tcPr>
            <w:tcW w:type="dxa" w:w="3456"/>
          </w:tcPr>
          <w:p>
            <w:r/>
            <w:r>
              <w:rPr>
                <w:b/>
                <w:sz w:val="19"/>
              </w:rPr>
              <w:t>Derivation</w:t>
            </w:r>
          </w:p>
        </w:tc>
      </w:tr>
      <w:tr>
        <w:tc>
          <w:tcPr>
            <w:tcW w:type="dxa" w:w="2304"/>
          </w:tcPr>
          <w:p>
            <w:r/>
            <w:r>
              <w:rPr>
                <w:sz w:val="19"/>
              </w:rPr>
              <w:t>Dataset size</w:t>
            </w:r>
          </w:p>
        </w:tc>
        <w:tc>
          <w:tcPr>
            <w:tcW w:type="dxa" w:w="2016"/>
          </w:tcPr>
          <w:p>
            <w:r/>
            <w:r>
              <w:rPr>
                <w:sz w:val="19"/>
              </w:rPr>
              <w:t>27.48 GB</w:t>
            </w:r>
          </w:p>
        </w:tc>
        <w:tc>
          <w:tcPr>
            <w:tcW w:type="dxa" w:w="2448"/>
          </w:tcPr>
          <w:p>
            <w:r/>
            <w:r>
              <w:rPr>
                <w:sz w:val="19"/>
              </w:rPr>
              <w:t>27.48 GiB</w:t>
            </w:r>
          </w:p>
        </w:tc>
        <w:tc>
          <w:tcPr>
            <w:tcW w:type="dxa" w:w="3456"/>
          </w:tcPr>
          <w:p>
            <w:r/>
            <w:r>
              <w:rPr>
                <w:sz w:val="19"/>
              </w:rPr>
              <w:t>measured, 29,502,891,370 bytes</w:t>
            </w:r>
          </w:p>
        </w:tc>
      </w:tr>
      <w:tr>
        <w:tc>
          <w:tcPr>
            <w:tcW w:type="dxa" w:w="2304"/>
          </w:tcPr>
          <w:p>
            <w:r/>
            <w:r>
              <w:rPr>
                <w:sz w:val="19"/>
              </w:rPr>
              <w:t>HDFS block size</w:t>
            </w:r>
          </w:p>
        </w:tc>
        <w:tc>
          <w:tcPr>
            <w:tcW w:type="dxa" w:w="2016"/>
          </w:tcPr>
          <w:p>
            <w:r/>
            <w:r>
              <w:rPr>
                <w:sz w:val="19"/>
              </w:rPr>
              <w:t>128 MB</w:t>
            </w:r>
          </w:p>
        </w:tc>
        <w:tc>
          <w:tcPr>
            <w:tcW w:type="dxa" w:w="2448"/>
          </w:tcPr>
          <w:p>
            <w:r/>
            <w:r>
              <w:rPr>
                <w:sz w:val="19"/>
              </w:rPr>
              <w:t>128 MB</w:t>
            </w:r>
          </w:p>
        </w:tc>
        <w:tc>
          <w:tcPr>
            <w:tcW w:type="dxa" w:w="3456"/>
          </w:tcPr>
          <w:p>
            <w:r/>
            <w:r>
              <w:rPr>
                <w:sz w:val="19"/>
              </w:rPr>
              <w:t>Hadoop default</w:t>
            </w:r>
          </w:p>
        </w:tc>
      </w:tr>
      <w:tr>
        <w:tc>
          <w:tcPr>
            <w:tcW w:type="dxa" w:w="2304"/>
          </w:tcPr>
          <w:p>
            <w:r/>
            <w:r>
              <w:rPr>
                <w:sz w:val="19"/>
              </w:rPr>
              <w:t>Total blocks</w:t>
            </w:r>
          </w:p>
        </w:tc>
        <w:tc>
          <w:tcPr>
            <w:tcW w:type="dxa" w:w="2016"/>
          </w:tcPr>
          <w:p>
            <w:r/>
            <w:r>
              <w:rPr>
                <w:sz w:val="19"/>
              </w:rPr>
              <w:t>220</w:t>
            </w:r>
          </w:p>
        </w:tc>
        <w:tc>
          <w:tcPr>
            <w:tcW w:type="dxa" w:w="2448"/>
          </w:tcPr>
          <w:p>
            <w:r/>
            <w:r>
              <w:rPr>
                <w:b/>
                <w:sz w:val="19"/>
              </w:rPr>
              <w:t>CORRECTED 232</w:t>
            </w:r>
          </w:p>
        </w:tc>
        <w:tc>
          <w:tcPr>
            <w:tcW w:type="dxa" w:w="3456"/>
          </w:tcPr>
          <w:p>
            <w:r/>
            <w:r>
              <w:rPr>
                <w:sz w:val="19"/>
              </w:rPr>
              <w:t>sum of per-file ceil, not total ÷ block</w:t>
            </w:r>
          </w:p>
        </w:tc>
      </w:tr>
      <w:tr>
        <w:tc>
          <w:tcPr>
            <w:tcW w:type="dxa" w:w="2304"/>
          </w:tcPr>
          <w:p>
            <w:r/>
            <w:r>
              <w:rPr>
                <w:sz w:val="19"/>
              </w:rPr>
              <w:t>Replication factor</w:t>
            </w:r>
          </w:p>
        </w:tc>
        <w:tc>
          <w:tcPr>
            <w:tcW w:type="dxa" w:w="2016"/>
          </w:tcPr>
          <w:p>
            <w:r/>
            <w:r>
              <w:rPr>
                <w:sz w:val="19"/>
              </w:rPr>
              <w:t>3</w:t>
            </w:r>
          </w:p>
        </w:tc>
        <w:tc>
          <w:tcPr>
            <w:tcW w:type="dxa" w:w="2448"/>
          </w:tcPr>
          <w:p>
            <w:r/>
            <w:r>
              <w:rPr>
                <w:sz w:val="19"/>
              </w:rPr>
              <w:t>3</w:t>
            </w:r>
          </w:p>
        </w:tc>
        <w:tc>
          <w:tcPr>
            <w:tcW w:type="dxa" w:w="3456"/>
          </w:tcPr>
          <w:p>
            <w:r/>
            <w:r>
              <w:rPr>
                <w:sz w:val="19"/>
              </w:rPr>
              <w:t>survives two node failures</w:t>
            </w:r>
          </w:p>
        </w:tc>
      </w:tr>
      <w:tr>
        <w:tc>
          <w:tcPr>
            <w:tcW w:type="dxa" w:w="2304"/>
          </w:tcPr>
          <w:p>
            <w:r/>
            <w:r>
              <w:rPr>
                <w:sz w:val="19"/>
              </w:rPr>
              <w:t>Total replicas</w:t>
            </w:r>
          </w:p>
        </w:tc>
        <w:tc>
          <w:tcPr>
            <w:tcW w:type="dxa" w:w="2016"/>
          </w:tcPr>
          <w:p>
            <w:r/>
            <w:r>
              <w:rPr>
                <w:sz w:val="19"/>
              </w:rPr>
              <w:t>660</w:t>
            </w:r>
          </w:p>
        </w:tc>
        <w:tc>
          <w:tcPr>
            <w:tcW w:type="dxa" w:w="2448"/>
          </w:tcPr>
          <w:p>
            <w:r/>
            <w:r>
              <w:rPr>
                <w:b/>
                <w:sz w:val="19"/>
              </w:rPr>
              <w:t>CORRECTED 696</w:t>
            </w:r>
          </w:p>
        </w:tc>
        <w:tc>
          <w:tcPr>
            <w:tcW w:type="dxa" w:w="3456"/>
          </w:tcPr>
          <w:p>
            <w:r/>
            <w:r>
              <w:rPr>
                <w:sz w:val="19"/>
              </w:rPr>
              <w:t>232 × 3</w:t>
            </w:r>
          </w:p>
        </w:tc>
      </w:tr>
      <w:tr>
        <w:tc>
          <w:tcPr>
            <w:tcW w:type="dxa" w:w="2304"/>
          </w:tcPr>
          <w:p>
            <w:r/>
            <w:r>
              <w:rPr>
                <w:sz w:val="19"/>
              </w:rPr>
              <w:t>Raw storage</w:t>
            </w:r>
          </w:p>
        </w:tc>
        <w:tc>
          <w:tcPr>
            <w:tcW w:type="dxa" w:w="2016"/>
          </w:tcPr>
          <w:p>
            <w:r/>
            <w:r>
              <w:rPr>
                <w:sz w:val="19"/>
              </w:rPr>
              <w:t>82.44 GB</w:t>
            </w:r>
          </w:p>
        </w:tc>
        <w:tc>
          <w:tcPr>
            <w:tcW w:type="dxa" w:w="2448"/>
          </w:tcPr>
          <w:p>
            <w:r/>
            <w:r>
              <w:rPr>
                <w:sz w:val="19"/>
              </w:rPr>
              <w:t>82.43 GiB</w:t>
            </w:r>
          </w:p>
        </w:tc>
        <w:tc>
          <w:tcPr>
            <w:tcW w:type="dxa" w:w="3456"/>
          </w:tcPr>
          <w:p>
            <w:r/>
            <w:r>
              <w:rPr>
                <w:sz w:val="19"/>
              </w:rPr>
              <w:t>27.48 × 3</w:t>
            </w:r>
          </w:p>
        </w:tc>
      </w:tr>
      <w:tr>
        <w:tc>
          <w:tcPr>
            <w:tcW w:type="dxa" w:w="2304"/>
          </w:tcPr>
          <w:p>
            <w:r/>
            <w:r>
              <w:rPr>
                <w:sz w:val="19"/>
              </w:rPr>
              <w:t>DataNodes</w:t>
            </w:r>
          </w:p>
        </w:tc>
        <w:tc>
          <w:tcPr>
            <w:tcW w:type="dxa" w:w="2016"/>
          </w:tcPr>
          <w:p>
            <w:r/>
            <w:r>
              <w:rPr>
                <w:sz w:val="19"/>
              </w:rPr>
              <w:t>4</w:t>
            </w:r>
          </w:p>
        </w:tc>
        <w:tc>
          <w:tcPr>
            <w:tcW w:type="dxa" w:w="2448"/>
          </w:tcPr>
          <w:p>
            <w:r/>
            <w:r>
              <w:rPr>
                <w:sz w:val="19"/>
              </w:rPr>
              <w:t>4</w:t>
            </w:r>
          </w:p>
        </w:tc>
        <w:tc>
          <w:tcPr>
            <w:tcW w:type="dxa" w:w="3456"/>
          </w:tcPr>
          <w:p>
            <w:r/>
            <w:r>
              <w:rPr>
                <w:sz w:val="19"/>
              </w:rPr>
              <w:t>see 6.2</w:t>
            </w:r>
          </w:p>
        </w:tc>
      </w:tr>
      <w:tr>
        <w:tc>
          <w:tcPr>
            <w:tcW w:type="dxa" w:w="2304"/>
          </w:tcPr>
          <w:p>
            <w:r/>
            <w:r>
              <w:rPr>
                <w:sz w:val="19"/>
              </w:rPr>
              <w:t>Replicas per node</w:t>
            </w:r>
          </w:p>
        </w:tc>
        <w:tc>
          <w:tcPr>
            <w:tcW w:type="dxa" w:w="2016"/>
          </w:tcPr>
          <w:p>
            <w:r/>
            <w:r>
              <w:rPr>
                <w:sz w:val="19"/>
              </w:rPr>
              <w:t>165</w:t>
            </w:r>
          </w:p>
        </w:tc>
        <w:tc>
          <w:tcPr>
            <w:tcW w:type="dxa" w:w="2448"/>
          </w:tcPr>
          <w:p>
            <w:r/>
            <w:r>
              <w:rPr>
                <w:b/>
                <w:sz w:val="19"/>
              </w:rPr>
              <w:t>CORRECTED 174</w:t>
            </w:r>
          </w:p>
        </w:tc>
        <w:tc>
          <w:tcPr>
            <w:tcW w:type="dxa" w:w="3456"/>
          </w:tcPr>
          <w:p>
            <w:r/>
            <w:r>
              <w:rPr>
                <w:sz w:val="19"/>
              </w:rPr>
              <w:t>696 ÷ 4</w:t>
            </w:r>
          </w:p>
        </w:tc>
      </w:tr>
      <w:tr>
        <w:tc>
          <w:tcPr>
            <w:tcW w:type="dxa" w:w="2304"/>
          </w:tcPr>
          <w:p>
            <w:r/>
            <w:r>
              <w:rPr>
                <w:sz w:val="19"/>
              </w:rPr>
              <w:t>Storage per node</w:t>
            </w:r>
          </w:p>
        </w:tc>
        <w:tc>
          <w:tcPr>
            <w:tcW w:type="dxa" w:w="2016"/>
          </w:tcPr>
          <w:p>
            <w:r/>
            <w:r>
              <w:rPr>
                <w:sz w:val="19"/>
              </w:rPr>
              <w:t>20.61 GB</w:t>
            </w:r>
          </w:p>
        </w:tc>
        <w:tc>
          <w:tcPr>
            <w:tcW w:type="dxa" w:w="2448"/>
          </w:tcPr>
          <w:p>
            <w:r/>
            <w:r>
              <w:rPr>
                <w:sz w:val="19"/>
              </w:rPr>
              <w:t>20.61 GiB</w:t>
            </w:r>
          </w:p>
        </w:tc>
        <w:tc>
          <w:tcPr>
            <w:tcW w:type="dxa" w:w="3456"/>
          </w:tcPr>
          <w:p>
            <w:r/>
            <w:r>
              <w:rPr>
                <w:sz w:val="19"/>
              </w:rPr>
              <w:t>82.43 ÷ 4</w:t>
            </w:r>
          </w:p>
        </w:tc>
      </w:tr>
    </w:tbl>
    <w:p/>
    <w:p>
      <w:pPr>
        <w:pStyle w:val="Heading2"/>
      </w:pPr>
      <w:r>
        <w:t>6.2  MEASURED — the cluster, loaded and verified</w:t>
      </w:r>
    </w:p>
    <w:p>
      <w:r>
        <w:rPr>
          <w:b w:val="0"/>
          <w:i/>
          <w:sz w:val="19"/>
        </w:rPr>
        <w:t>The dataset has been ingested. Every figure below is read from the live cluster with hdfs fsck and hdfs dfsadmin -report, not calculated. Ingest took 20 minutes 12 seconds for 27.5 GiB in / 82.4 GiB written.</w:t>
      </w:r>
    </w:p>
    <w:tbl>
      <w:tblPr>
        <w:tblStyle w:val="TableGrid"/>
        <w:tblW w:type="auto" w:w="0"/>
        <w:tblLook w:firstColumn="1" w:firstRow="1" w:lastColumn="0" w:lastRow="0" w:noHBand="0" w:noVBand="1" w:val="04A0"/>
      </w:tblPr>
      <w:tblGrid>
        <w:gridCol w:w="2412"/>
        <w:gridCol w:w="2412"/>
        <w:gridCol w:w="2412"/>
        <w:gridCol w:w="2412"/>
      </w:tblGrid>
      <w:tr>
        <w:tc>
          <w:tcPr>
            <w:tcW w:type="dxa" w:w="2880"/>
          </w:tcPr>
          <w:p>
            <w:r/>
            <w:r>
              <w:rPr>
                <w:b/>
                <w:sz w:val="19"/>
              </w:rPr>
              <w:t>Quantity</w:t>
            </w:r>
          </w:p>
        </w:tc>
        <w:tc>
          <w:tcPr>
            <w:tcW w:type="dxa" w:w="2304"/>
          </w:tcPr>
          <w:p>
            <w:r/>
            <w:r>
              <w:rPr>
                <w:b/>
                <w:sz w:val="19"/>
              </w:rPr>
              <w:t>Predicted</w:t>
            </w:r>
          </w:p>
        </w:tc>
        <w:tc>
          <w:tcPr>
            <w:tcW w:type="dxa" w:w="2592"/>
          </w:tcPr>
          <w:p>
            <w:r/>
            <w:r>
              <w:rPr>
                <w:b/>
                <w:sz w:val="19"/>
              </w:rPr>
              <w:t>MEASURED</w:t>
            </w:r>
          </w:p>
        </w:tc>
        <w:tc>
          <w:tcPr>
            <w:tcW w:type="dxa" w:w="1296"/>
          </w:tcPr>
          <w:p>
            <w:r/>
            <w:r>
              <w:rPr>
                <w:b/>
                <w:sz w:val="19"/>
              </w:rPr>
              <w:t>Match</w:t>
            </w:r>
          </w:p>
        </w:tc>
      </w:tr>
      <w:tr>
        <w:tc>
          <w:tcPr>
            <w:tcW w:type="dxa" w:w="2880"/>
          </w:tcPr>
          <w:p>
            <w:r/>
            <w:r>
              <w:rPr>
                <w:sz w:val="19"/>
              </w:rPr>
              <w:t>Live DataNodes</w:t>
            </w:r>
          </w:p>
        </w:tc>
        <w:tc>
          <w:tcPr>
            <w:tcW w:type="dxa" w:w="2304"/>
          </w:tcPr>
          <w:p>
            <w:r/>
            <w:r>
              <w:rPr>
                <w:sz w:val="19"/>
              </w:rPr>
              <w:t>4</w:t>
            </w:r>
          </w:p>
        </w:tc>
        <w:tc>
          <w:tcPr>
            <w:tcW w:type="dxa" w:w="2592"/>
          </w:tcPr>
          <w:p>
            <w:r/>
            <w:r>
              <w:rPr>
                <w:sz w:val="19"/>
              </w:rPr>
              <w:t>4</w:t>
            </w:r>
          </w:p>
        </w:tc>
        <w:tc>
          <w:tcPr>
            <w:tcW w:type="dxa" w:w="1296"/>
          </w:tcPr>
          <w:p>
            <w:r/>
            <w:r>
              <w:rPr>
                <w:sz w:val="19"/>
              </w:rPr>
              <w:t>yes</w:t>
            </w:r>
          </w:p>
        </w:tc>
      </w:tr>
      <w:tr>
        <w:tc>
          <w:tcPr>
            <w:tcW w:type="dxa" w:w="2880"/>
          </w:tcPr>
          <w:p>
            <w:r/>
            <w:r>
              <w:rPr>
                <w:sz w:val="19"/>
              </w:rPr>
              <w:t>Files</w:t>
            </w:r>
          </w:p>
        </w:tc>
        <w:tc>
          <w:tcPr>
            <w:tcW w:type="dxa" w:w="2304"/>
          </w:tcPr>
          <w:p>
            <w:r/>
            <w:r>
              <w:rPr>
                <w:sz w:val="19"/>
              </w:rPr>
              <w:t>23</w:t>
            </w:r>
          </w:p>
        </w:tc>
        <w:tc>
          <w:tcPr>
            <w:tcW w:type="dxa" w:w="2592"/>
          </w:tcPr>
          <w:p>
            <w:r/>
            <w:r>
              <w:rPr>
                <w:sz w:val="19"/>
              </w:rPr>
              <w:t>23</w:t>
            </w:r>
          </w:p>
        </w:tc>
        <w:tc>
          <w:tcPr>
            <w:tcW w:type="dxa" w:w="1296"/>
          </w:tcPr>
          <w:p>
            <w:r/>
            <w:r>
              <w:rPr>
                <w:sz w:val="19"/>
              </w:rPr>
              <w:t>yes</w:t>
            </w:r>
          </w:p>
        </w:tc>
      </w:tr>
      <w:tr>
        <w:tc>
          <w:tcPr>
            <w:tcW w:type="dxa" w:w="2880"/>
          </w:tcPr>
          <w:p>
            <w:r/>
            <w:r>
              <w:rPr>
                <w:sz w:val="19"/>
              </w:rPr>
              <w:t>Total size</w:t>
            </w:r>
          </w:p>
        </w:tc>
        <w:tc>
          <w:tcPr>
            <w:tcW w:type="dxa" w:w="2304"/>
          </w:tcPr>
          <w:p>
            <w:r/>
            <w:r>
              <w:rPr>
                <w:sz w:val="19"/>
              </w:rPr>
              <w:t>29,502,891,370 B</w:t>
            </w:r>
          </w:p>
        </w:tc>
        <w:tc>
          <w:tcPr>
            <w:tcW w:type="dxa" w:w="2592"/>
          </w:tcPr>
          <w:p>
            <w:r/>
            <w:r>
              <w:rPr>
                <w:sz w:val="19"/>
              </w:rPr>
              <w:t>29,502,891,370 B</w:t>
            </w:r>
          </w:p>
        </w:tc>
        <w:tc>
          <w:tcPr>
            <w:tcW w:type="dxa" w:w="1296"/>
          </w:tcPr>
          <w:p>
            <w:r/>
            <w:r>
              <w:rPr>
                <w:sz w:val="19"/>
              </w:rPr>
              <w:t>exact</w:t>
            </w:r>
          </w:p>
        </w:tc>
      </w:tr>
      <w:tr>
        <w:tc>
          <w:tcPr>
            <w:tcW w:type="dxa" w:w="2880"/>
          </w:tcPr>
          <w:p>
            <w:r/>
            <w:r>
              <w:rPr>
                <w:sz w:val="19"/>
              </w:rPr>
              <w:t>Total blocks</w:t>
            </w:r>
          </w:p>
        </w:tc>
        <w:tc>
          <w:tcPr>
            <w:tcW w:type="dxa" w:w="2304"/>
          </w:tcPr>
          <w:p>
            <w:r/>
            <w:r>
              <w:rPr>
                <w:sz w:val="19"/>
              </w:rPr>
              <w:t>232</w:t>
            </w:r>
          </w:p>
        </w:tc>
        <w:tc>
          <w:tcPr>
            <w:tcW w:type="dxa" w:w="2592"/>
          </w:tcPr>
          <w:p>
            <w:r/>
            <w:r>
              <w:rPr>
                <w:sz w:val="19"/>
              </w:rPr>
              <w:t>232</w:t>
            </w:r>
          </w:p>
        </w:tc>
        <w:tc>
          <w:tcPr>
            <w:tcW w:type="dxa" w:w="1296"/>
          </w:tcPr>
          <w:p>
            <w:r/>
            <w:r>
              <w:rPr>
                <w:sz w:val="19"/>
              </w:rPr>
              <w:t>exact</w:t>
            </w:r>
          </w:p>
        </w:tc>
      </w:tr>
      <w:tr>
        <w:tc>
          <w:tcPr>
            <w:tcW w:type="dxa" w:w="2880"/>
          </w:tcPr>
          <w:p>
            <w:r/>
            <w:r>
              <w:rPr>
                <w:sz w:val="19"/>
              </w:rPr>
              <w:t>Average block size</w:t>
            </w:r>
          </w:p>
        </w:tc>
        <w:tc>
          <w:tcPr>
            <w:tcW w:type="dxa" w:w="2304"/>
          </w:tcPr>
          <w:p>
            <w:r/>
            <w:r>
              <w:rPr>
                <w:sz w:val="19"/>
              </w:rPr>
              <w:t>~128 MB</w:t>
            </w:r>
          </w:p>
        </w:tc>
        <w:tc>
          <w:tcPr>
            <w:tcW w:type="dxa" w:w="2592"/>
          </w:tcPr>
          <w:p>
            <w:r/>
            <w:r>
              <w:rPr>
                <w:sz w:val="19"/>
              </w:rPr>
              <w:t>127,167,635 B</w:t>
            </w:r>
          </w:p>
        </w:tc>
        <w:tc>
          <w:tcPr>
            <w:tcW w:type="dxa" w:w="1296"/>
          </w:tcPr>
          <w:p>
            <w:r/>
            <w:r>
              <w:rPr>
                <w:sz w:val="19"/>
              </w:rPr>
              <w:t>yes</w:t>
            </w:r>
          </w:p>
        </w:tc>
      </w:tr>
      <w:tr>
        <w:tc>
          <w:tcPr>
            <w:tcW w:type="dxa" w:w="2880"/>
          </w:tcPr>
          <w:p>
            <w:r/>
            <w:r>
              <w:rPr>
                <w:sz w:val="19"/>
              </w:rPr>
              <w:t>Block replicas</w:t>
            </w:r>
          </w:p>
        </w:tc>
        <w:tc>
          <w:tcPr>
            <w:tcW w:type="dxa" w:w="2304"/>
          </w:tcPr>
          <w:p>
            <w:r/>
            <w:r>
              <w:rPr>
                <w:sz w:val="19"/>
              </w:rPr>
              <w:t>696</w:t>
            </w:r>
          </w:p>
        </w:tc>
        <w:tc>
          <w:tcPr>
            <w:tcW w:type="dxa" w:w="2592"/>
          </w:tcPr>
          <w:p>
            <w:r/>
            <w:r>
              <w:rPr>
                <w:sz w:val="19"/>
              </w:rPr>
              <w:t>696 (232 x 3.0)</w:t>
            </w:r>
          </w:p>
        </w:tc>
        <w:tc>
          <w:tcPr>
            <w:tcW w:type="dxa" w:w="1296"/>
          </w:tcPr>
          <w:p>
            <w:r/>
            <w:r>
              <w:rPr>
                <w:sz w:val="19"/>
              </w:rPr>
              <w:t>exact</w:t>
            </w:r>
          </w:p>
        </w:tc>
      </w:tr>
      <w:tr>
        <w:tc>
          <w:tcPr>
            <w:tcW w:type="dxa" w:w="2880"/>
          </w:tcPr>
          <w:p>
            <w:r/>
            <w:r>
              <w:rPr>
                <w:sz w:val="19"/>
              </w:rPr>
              <w:t>Average block replication</w:t>
            </w:r>
          </w:p>
        </w:tc>
        <w:tc>
          <w:tcPr>
            <w:tcW w:type="dxa" w:w="2304"/>
          </w:tcPr>
          <w:p>
            <w:r/>
            <w:r>
              <w:rPr>
                <w:sz w:val="19"/>
              </w:rPr>
              <w:t>3.0</w:t>
            </w:r>
          </w:p>
        </w:tc>
        <w:tc>
          <w:tcPr>
            <w:tcW w:type="dxa" w:w="2592"/>
          </w:tcPr>
          <w:p>
            <w:r/>
            <w:r>
              <w:rPr>
                <w:sz w:val="19"/>
              </w:rPr>
              <w:t>3.0</w:t>
            </w:r>
          </w:p>
        </w:tc>
        <w:tc>
          <w:tcPr>
            <w:tcW w:type="dxa" w:w="1296"/>
          </w:tcPr>
          <w:p>
            <w:r/>
            <w:r>
              <w:rPr>
                <w:sz w:val="19"/>
              </w:rPr>
              <w:t>exact</w:t>
            </w:r>
          </w:p>
        </w:tc>
      </w:tr>
      <w:tr>
        <w:tc>
          <w:tcPr>
            <w:tcW w:type="dxa" w:w="2880"/>
          </w:tcPr>
          <w:p>
            <w:r/>
            <w:r>
              <w:rPr>
                <w:sz w:val="19"/>
              </w:rPr>
              <w:t>Minimally replicated</w:t>
            </w:r>
          </w:p>
        </w:tc>
        <w:tc>
          <w:tcPr>
            <w:tcW w:type="dxa" w:w="2304"/>
          </w:tcPr>
          <w:p>
            <w:r/>
            <w:r>
              <w:rPr>
                <w:sz w:val="19"/>
              </w:rPr>
              <w:t>100%</w:t>
            </w:r>
          </w:p>
        </w:tc>
        <w:tc>
          <w:tcPr>
            <w:tcW w:type="dxa" w:w="2592"/>
          </w:tcPr>
          <w:p>
            <w:r/>
            <w:r>
              <w:rPr>
                <w:sz w:val="19"/>
              </w:rPr>
              <w:t>232 (100.0%)</w:t>
            </w:r>
          </w:p>
        </w:tc>
        <w:tc>
          <w:tcPr>
            <w:tcW w:type="dxa" w:w="1296"/>
          </w:tcPr>
          <w:p>
            <w:r/>
            <w:r>
              <w:rPr>
                <w:sz w:val="19"/>
              </w:rPr>
              <w:t>yes</w:t>
            </w:r>
          </w:p>
        </w:tc>
      </w:tr>
      <w:tr>
        <w:tc>
          <w:tcPr>
            <w:tcW w:type="dxa" w:w="2880"/>
          </w:tcPr>
          <w:p>
            <w:r/>
            <w:r>
              <w:rPr>
                <w:sz w:val="19"/>
              </w:rPr>
              <w:t>Under-replicated</w:t>
            </w:r>
          </w:p>
        </w:tc>
        <w:tc>
          <w:tcPr>
            <w:tcW w:type="dxa" w:w="2304"/>
          </w:tcPr>
          <w:p>
            <w:r/>
            <w:r>
              <w:rPr>
                <w:sz w:val="19"/>
              </w:rPr>
              <w:t>0</w:t>
            </w:r>
          </w:p>
        </w:tc>
        <w:tc>
          <w:tcPr>
            <w:tcW w:type="dxa" w:w="2592"/>
          </w:tcPr>
          <w:p>
            <w:r/>
            <w:r>
              <w:rPr>
                <w:sz w:val="19"/>
              </w:rPr>
              <w:t>0</w:t>
            </w:r>
          </w:p>
        </w:tc>
        <w:tc>
          <w:tcPr>
            <w:tcW w:type="dxa" w:w="1296"/>
          </w:tcPr>
          <w:p>
            <w:r/>
            <w:r>
              <w:rPr>
                <w:sz w:val="19"/>
              </w:rPr>
              <w:t>yes</w:t>
            </w:r>
          </w:p>
        </w:tc>
      </w:tr>
      <w:tr>
        <w:tc>
          <w:tcPr>
            <w:tcW w:type="dxa" w:w="2880"/>
          </w:tcPr>
          <w:p>
            <w:r/>
            <w:r>
              <w:rPr>
                <w:sz w:val="19"/>
              </w:rPr>
              <w:t>Corrupt / missing blocks</w:t>
            </w:r>
          </w:p>
        </w:tc>
        <w:tc>
          <w:tcPr>
            <w:tcW w:type="dxa" w:w="2304"/>
          </w:tcPr>
          <w:p>
            <w:r/>
            <w:r>
              <w:rPr>
                <w:sz w:val="19"/>
              </w:rPr>
              <w:t>0</w:t>
            </w:r>
          </w:p>
        </w:tc>
        <w:tc>
          <w:tcPr>
            <w:tcW w:type="dxa" w:w="2592"/>
          </w:tcPr>
          <w:p>
            <w:r/>
            <w:r>
              <w:rPr>
                <w:sz w:val="19"/>
              </w:rPr>
              <w:t>0</w:t>
            </w:r>
          </w:p>
        </w:tc>
        <w:tc>
          <w:tcPr>
            <w:tcW w:type="dxa" w:w="1296"/>
          </w:tcPr>
          <w:p>
            <w:r/>
            <w:r>
              <w:rPr>
                <w:sz w:val="19"/>
              </w:rPr>
              <w:t>yes</w:t>
            </w:r>
          </w:p>
        </w:tc>
      </w:tr>
      <w:tr>
        <w:tc>
          <w:tcPr>
            <w:tcW w:type="dxa" w:w="2880"/>
          </w:tcPr>
          <w:p>
            <w:r/>
            <w:r>
              <w:rPr>
                <w:sz w:val="19"/>
              </w:rPr>
              <w:t>Raw storage used</w:t>
            </w:r>
          </w:p>
        </w:tc>
        <w:tc>
          <w:tcPr>
            <w:tcW w:type="dxa" w:w="2304"/>
          </w:tcPr>
          <w:p>
            <w:r/>
            <w:r>
              <w:rPr>
                <w:sz w:val="19"/>
              </w:rPr>
              <w:t>82.43 GiB</w:t>
            </w:r>
          </w:p>
        </w:tc>
        <w:tc>
          <w:tcPr>
            <w:tcW w:type="dxa" w:w="2592"/>
          </w:tcPr>
          <w:p>
            <w:r/>
            <w:r>
              <w:rPr>
                <w:sz w:val="19"/>
              </w:rPr>
              <w:t>83.08 GB</w:t>
            </w:r>
          </w:p>
        </w:tc>
        <w:tc>
          <w:tcPr>
            <w:tcW w:type="dxa" w:w="1296"/>
          </w:tcPr>
          <w:p>
            <w:r/>
            <w:r>
              <w:rPr>
                <w:sz w:val="19"/>
              </w:rPr>
              <w:t>yes</w:t>
            </w:r>
          </w:p>
        </w:tc>
      </w:tr>
      <w:tr>
        <w:tc>
          <w:tcPr>
            <w:tcW w:type="dxa" w:w="2880"/>
          </w:tcPr>
          <w:p>
            <w:r/>
            <w:r>
              <w:rPr>
                <w:sz w:val="19"/>
              </w:rPr>
              <w:t>Filesystem status</w:t>
            </w:r>
          </w:p>
        </w:tc>
        <w:tc>
          <w:tcPr>
            <w:tcW w:type="dxa" w:w="2304"/>
          </w:tcPr>
          <w:p>
            <w:r/>
            <w:r>
              <w:rPr>
                <w:sz w:val="19"/>
              </w:rPr>
              <w:t>HEALTHY</w:t>
            </w:r>
          </w:p>
        </w:tc>
        <w:tc>
          <w:tcPr>
            <w:tcW w:type="dxa" w:w="2592"/>
          </w:tcPr>
          <w:p>
            <w:r/>
            <w:r>
              <w:rPr>
                <w:sz w:val="19"/>
              </w:rPr>
              <w:t>HEALTHY</w:t>
            </w:r>
          </w:p>
        </w:tc>
        <w:tc>
          <w:tcPr>
            <w:tcW w:type="dxa" w:w="1296"/>
          </w:tcPr>
          <w:p>
            <w:r/>
            <w:r>
              <w:rPr>
                <w:sz w:val="19"/>
              </w:rPr>
              <w:t>yes</w:t>
            </w:r>
          </w:p>
        </w:tc>
      </w:tr>
    </w:tbl>
    <w:p/>
    <w:p>
      <w:r>
        <w:rPr>
          <w:b/>
          <w:i w:val="0"/>
        </w:rPr>
        <w:t>Per-DataNode distribution — the evidence that blocks genuinely spread rather than every node holding everything:</w:t>
      </w:r>
    </w:p>
    <w:tbl>
      <w:tblPr>
        <w:tblStyle w:val="TableGrid"/>
        <w:tblW w:type="auto" w:w="0"/>
        <w:tblLook w:firstColumn="1" w:firstRow="1" w:lastColumn="0" w:lastRow="0" w:noHBand="0" w:noVBand="1" w:val="04A0"/>
      </w:tblPr>
      <w:tblGrid>
        <w:gridCol w:w="3216"/>
        <w:gridCol w:w="3216"/>
        <w:gridCol w:w="3216"/>
      </w:tblGrid>
      <w:tr>
        <w:tc>
          <w:tcPr>
            <w:tcW w:type="dxa" w:w="2592"/>
          </w:tcPr>
          <w:p>
            <w:r/>
            <w:r>
              <w:rPr>
                <w:b/>
                <w:sz w:val="19"/>
              </w:rPr>
              <w:t>DataNode</w:t>
            </w:r>
          </w:p>
        </w:tc>
        <w:tc>
          <w:tcPr>
            <w:tcW w:type="dxa" w:w="2592"/>
          </w:tcPr>
          <w:p>
            <w:r/>
            <w:r>
              <w:rPr>
                <w:b/>
                <w:sz w:val="19"/>
              </w:rPr>
              <w:t>DFS Used</w:t>
            </w:r>
          </w:p>
        </w:tc>
        <w:tc>
          <w:tcPr>
            <w:tcW w:type="dxa" w:w="3456"/>
          </w:tcPr>
          <w:p>
            <w:r/>
            <w:r>
              <w:rPr>
                <w:b/>
                <w:sz w:val="19"/>
              </w:rPr>
              <w:t>Share of 83.08 GB</w:t>
            </w:r>
          </w:p>
        </w:tc>
      </w:tr>
      <w:tr>
        <w:tc>
          <w:tcPr>
            <w:tcW w:type="dxa" w:w="2592"/>
          </w:tcPr>
          <w:p>
            <w:r/>
            <w:r>
              <w:rPr>
                <w:sz w:val="19"/>
              </w:rPr>
              <w:t>datanode1</w:t>
            </w:r>
          </w:p>
        </w:tc>
        <w:tc>
          <w:tcPr>
            <w:tcW w:type="dxa" w:w="2592"/>
          </w:tcPr>
          <w:p>
            <w:r/>
            <w:r>
              <w:rPr>
                <w:sz w:val="19"/>
              </w:rPr>
              <w:t>19.66 GB</w:t>
            </w:r>
          </w:p>
        </w:tc>
        <w:tc>
          <w:tcPr>
            <w:tcW w:type="dxa" w:w="3456"/>
          </w:tcPr>
          <w:p>
            <w:r/>
            <w:r>
              <w:rPr>
                <w:sz w:val="19"/>
              </w:rPr>
              <w:t>23.7%</w:t>
            </w:r>
          </w:p>
        </w:tc>
      </w:tr>
      <w:tr>
        <w:tc>
          <w:tcPr>
            <w:tcW w:type="dxa" w:w="2592"/>
          </w:tcPr>
          <w:p>
            <w:r/>
            <w:r>
              <w:rPr>
                <w:sz w:val="19"/>
              </w:rPr>
              <w:t>datanode2</w:t>
            </w:r>
          </w:p>
        </w:tc>
        <w:tc>
          <w:tcPr>
            <w:tcW w:type="dxa" w:w="2592"/>
          </w:tcPr>
          <w:p>
            <w:r/>
            <w:r>
              <w:rPr>
                <w:sz w:val="19"/>
              </w:rPr>
              <w:t>22.26 GB</w:t>
            </w:r>
          </w:p>
        </w:tc>
        <w:tc>
          <w:tcPr>
            <w:tcW w:type="dxa" w:w="3456"/>
          </w:tcPr>
          <w:p>
            <w:r/>
            <w:r>
              <w:rPr>
                <w:sz w:val="19"/>
              </w:rPr>
              <w:t>26.8%</w:t>
            </w:r>
          </w:p>
        </w:tc>
      </w:tr>
      <w:tr>
        <w:tc>
          <w:tcPr>
            <w:tcW w:type="dxa" w:w="2592"/>
          </w:tcPr>
          <w:p>
            <w:r/>
            <w:r>
              <w:rPr>
                <w:sz w:val="19"/>
              </w:rPr>
              <w:t>datanode3</w:t>
            </w:r>
          </w:p>
        </w:tc>
        <w:tc>
          <w:tcPr>
            <w:tcW w:type="dxa" w:w="2592"/>
          </w:tcPr>
          <w:p>
            <w:r/>
            <w:r>
              <w:rPr>
                <w:sz w:val="19"/>
              </w:rPr>
              <w:t>21.05 GB</w:t>
            </w:r>
          </w:p>
        </w:tc>
        <w:tc>
          <w:tcPr>
            <w:tcW w:type="dxa" w:w="3456"/>
          </w:tcPr>
          <w:p>
            <w:r/>
            <w:r>
              <w:rPr>
                <w:sz w:val="19"/>
              </w:rPr>
              <w:t>25.3%</w:t>
            </w:r>
          </w:p>
        </w:tc>
      </w:tr>
      <w:tr>
        <w:tc>
          <w:tcPr>
            <w:tcW w:type="dxa" w:w="2592"/>
          </w:tcPr>
          <w:p>
            <w:r/>
            <w:r>
              <w:rPr>
                <w:sz w:val="19"/>
              </w:rPr>
              <w:t>datanode4</w:t>
            </w:r>
          </w:p>
        </w:tc>
        <w:tc>
          <w:tcPr>
            <w:tcW w:type="dxa" w:w="2592"/>
          </w:tcPr>
          <w:p>
            <w:r/>
            <w:r>
              <w:rPr>
                <w:sz w:val="19"/>
              </w:rPr>
              <w:t>20.11 GB</w:t>
            </w:r>
          </w:p>
        </w:tc>
        <w:tc>
          <w:tcPr>
            <w:tcW w:type="dxa" w:w="3456"/>
          </w:tcPr>
          <w:p>
            <w:r/>
            <w:r>
              <w:rPr>
                <w:sz w:val="19"/>
              </w:rPr>
              <w:t>24.2%</w:t>
            </w:r>
          </w:p>
        </w:tc>
      </w:tr>
    </w:tbl>
    <w:p/>
    <w:p>
      <w:r>
        <w:rPr>
          <w:b w:val="0"/>
          <w:i w:val="0"/>
        </w:rPr>
        <w:t>Each node holds roughly a quarter of the replicas. On a three-node cluster with replication factor 3 every node would instead show the full 27.5 GiB, because each would need a copy of every block. This table is the difference between claiming distribution and demonstrating it.</w:t>
      </w:r>
    </w:p>
    <w:p>
      <w:r>
        <w:rPr>
          <w:b/>
          <w:i w:val="0"/>
        </w:rPr>
        <w:t>The 220-vs-232 correction, settled empirically.</w:t>
      </w:r>
    </w:p>
    <w:p>
      <w:r>
        <w:rPr>
          <w:b w:val="0"/>
          <w:i w:val="0"/>
        </w:rPr>
        <w:t>Revision 1 derived 220 blocks by dividing total dataset size by block size. The live cluster reports 232. The difference is that HDFS allocates blocks per FILE, so each of the 23 parts ends in a partial block. This was first confirmed on the single-file smoke test - a 1,291,134,018-byte file produced exactly the predicted ceil(1291134018 / 134217728) = 10 blocks - and then across the whole dataset.</w:t>
      </w:r>
    </w:p>
    <w:p>
      <w:pPr>
        <w:pStyle w:val="Heading2"/>
      </w:pPr>
      <w:r>
        <w:t>6.3  Why four DataNodes rather than three</w:t>
      </w:r>
    </w:p>
    <w:p>
      <w:r>
        <w:rPr>
          <w:b w:val="0"/>
          <w:i w:val="0"/>
        </w:rPr>
        <w:t>With three DataNodes and replication factor 3, every node must hold a copy of every block. That is valid and fault-tolerant but it distributes nothing — each node stores the entire dataset — and if one node fails there is nowhere to place the third replica, so the cluster cannot restore full replication until the node returns. With four nodes, each holds roughly 174 of the 696 replicas (~20.6 GiB), reads parallelise across four machines, and a single failure can be fully re-replicated onto the survivors. Four is the smallest configuration that behaves like a real distributed cluster, and the recovery is demonstrable by stopping one DataNode and watching fsck.</w:t>
      </w:r>
    </w:p>
    <w:p>
      <w:pPr>
        <w:pStyle w:val="Heading2"/>
      </w:pPr>
      <w:r>
        <w:t>6.4  Configuration in force</w:t>
      </w:r>
    </w:p>
    <w:tbl>
      <w:tblPr>
        <w:tblStyle w:val="TableGrid"/>
        <w:tblW w:type="auto" w:w="0"/>
        <w:tblLook w:firstColumn="1" w:firstRow="1" w:lastColumn="0" w:lastRow="0" w:noHBand="0" w:noVBand="1" w:val="04A0"/>
      </w:tblPr>
      <w:tblGrid>
        <w:gridCol w:w="3216"/>
        <w:gridCol w:w="3216"/>
        <w:gridCol w:w="3216"/>
      </w:tblGrid>
      <w:tr>
        <w:tc>
          <w:tcPr>
            <w:tcW w:type="dxa" w:w="3312"/>
          </w:tcPr>
          <w:p>
            <w:r/>
            <w:r>
              <w:rPr>
                <w:b/>
                <w:sz w:val="19"/>
              </w:rPr>
              <w:t>Setting</w:t>
            </w:r>
          </w:p>
        </w:tc>
        <w:tc>
          <w:tcPr>
            <w:tcW w:type="dxa" w:w="2592"/>
          </w:tcPr>
          <w:p>
            <w:r/>
            <w:r>
              <w:rPr>
                <w:b/>
                <w:sz w:val="19"/>
              </w:rPr>
              <w:t>Value</w:t>
            </w:r>
          </w:p>
        </w:tc>
        <w:tc>
          <w:tcPr>
            <w:tcW w:type="dxa" w:w="3888"/>
          </w:tcPr>
          <w:p>
            <w:r/>
            <w:r>
              <w:rPr>
                <w:b/>
                <w:sz w:val="19"/>
              </w:rPr>
              <w:t>Reason</w:t>
            </w:r>
          </w:p>
        </w:tc>
      </w:tr>
      <w:tr>
        <w:tc>
          <w:tcPr>
            <w:tcW w:type="dxa" w:w="3312"/>
          </w:tcPr>
          <w:p>
            <w:r/>
            <w:r>
              <w:rPr>
                <w:sz w:val="19"/>
              </w:rPr>
              <w:t>dfs.replication</w:t>
            </w:r>
          </w:p>
        </w:tc>
        <w:tc>
          <w:tcPr>
            <w:tcW w:type="dxa" w:w="2592"/>
          </w:tcPr>
          <w:p>
            <w:r/>
            <w:r>
              <w:rPr>
                <w:sz w:val="19"/>
              </w:rPr>
              <w:t>3</w:t>
            </w:r>
          </w:p>
        </w:tc>
        <w:tc>
          <w:tcPr>
            <w:tcW w:type="dxa" w:w="3888"/>
          </w:tcPr>
          <w:p>
            <w:r/>
            <w:r>
              <w:rPr>
                <w:sz w:val="19"/>
              </w:rPr>
              <w:t>two-node failure tolerance</w:t>
            </w:r>
          </w:p>
        </w:tc>
      </w:tr>
      <w:tr>
        <w:tc>
          <w:tcPr>
            <w:tcW w:type="dxa" w:w="3312"/>
          </w:tcPr>
          <w:p>
            <w:r/>
            <w:r>
              <w:rPr>
                <w:sz w:val="19"/>
              </w:rPr>
              <w:t>dfs.blocksize</w:t>
            </w:r>
          </w:p>
        </w:tc>
        <w:tc>
          <w:tcPr>
            <w:tcW w:type="dxa" w:w="2592"/>
          </w:tcPr>
          <w:p>
            <w:r/>
            <w:r>
              <w:rPr>
                <w:sz w:val="19"/>
              </w:rPr>
              <w:t>134217728 (128 MB)</w:t>
            </w:r>
          </w:p>
        </w:tc>
        <w:tc>
          <w:tcPr>
            <w:tcW w:type="dxa" w:w="3888"/>
          </w:tcPr>
          <w:p>
            <w:r/>
            <w:r>
              <w:rPr>
                <w:sz w:val="19"/>
              </w:rPr>
              <w:t>unit of Spark parallelism</w:t>
            </w:r>
          </w:p>
        </w:tc>
      </w:tr>
      <w:tr>
        <w:tc>
          <w:tcPr>
            <w:tcW w:type="dxa" w:w="3312"/>
          </w:tcPr>
          <w:p>
            <w:r/>
            <w:r>
              <w:rPr>
                <w:sz w:val="19"/>
              </w:rPr>
              <w:t>dfs.datanode.du.reserved</w:t>
            </w:r>
          </w:p>
        </w:tc>
        <w:tc>
          <w:tcPr>
            <w:tcW w:type="dxa" w:w="2592"/>
          </w:tcPr>
          <w:p>
            <w:r/>
            <w:r>
              <w:rPr>
                <w:sz w:val="19"/>
              </w:rPr>
              <w:t>5 GB</w:t>
            </w:r>
          </w:p>
        </w:tc>
        <w:tc>
          <w:tcPr>
            <w:tcW w:type="dxa" w:w="3888"/>
          </w:tcPr>
          <w:p>
            <w:r/>
            <w:r>
              <w:rPr>
                <w:sz w:val="19"/>
              </w:rPr>
              <w:t>fail visibly rather than filling the disk</w:t>
            </w:r>
          </w:p>
        </w:tc>
      </w:tr>
      <w:tr>
        <w:tc>
          <w:tcPr>
            <w:tcW w:type="dxa" w:w="3312"/>
          </w:tcPr>
          <w:p>
            <w:r/>
            <w:r>
              <w:rPr>
                <w:sz w:val="19"/>
              </w:rPr>
              <w:t>registration.ip-hostname-check</w:t>
            </w:r>
          </w:p>
        </w:tc>
        <w:tc>
          <w:tcPr>
            <w:tcW w:type="dxa" w:w="2592"/>
          </w:tcPr>
          <w:p>
            <w:r/>
            <w:r>
              <w:rPr>
                <w:sz w:val="19"/>
              </w:rPr>
              <w:t>false</w:t>
            </w:r>
          </w:p>
        </w:tc>
        <w:tc>
          <w:tcPr>
            <w:tcW w:type="dxa" w:w="3888"/>
          </w:tcPr>
          <w:p>
            <w:r/>
            <w:r>
              <w:rPr>
                <w:sz w:val="19"/>
              </w:rPr>
              <w:t>container IPs do not reverse-resolve</w:t>
            </w:r>
          </w:p>
        </w:tc>
      </w:tr>
      <w:tr>
        <w:tc>
          <w:tcPr>
            <w:tcW w:type="dxa" w:w="3312"/>
          </w:tcPr>
          <w:p>
            <w:r/>
            <w:r>
              <w:rPr>
                <w:sz w:val="19"/>
              </w:rPr>
              <w:t>dfs.permissions.enabled</w:t>
            </w:r>
          </w:p>
        </w:tc>
        <w:tc>
          <w:tcPr>
            <w:tcW w:type="dxa" w:w="2592"/>
          </w:tcPr>
          <w:p>
            <w:r/>
            <w:r>
              <w:rPr>
                <w:sz w:val="19"/>
              </w:rPr>
              <w:t>false</w:t>
            </w:r>
          </w:p>
        </w:tc>
        <w:tc>
          <w:tcPr>
            <w:tcW w:type="dxa" w:w="3888"/>
          </w:tcPr>
          <w:p>
            <w:r/>
            <w:r>
              <w:rPr>
                <w:sz w:val="19"/>
              </w:rPr>
              <w:t>host/container UID mismatch on bind mounts</w:t>
            </w:r>
          </w:p>
        </w:tc>
      </w:tr>
      <w:tr>
        <w:tc>
          <w:tcPr>
            <w:tcW w:type="dxa" w:w="3312"/>
          </w:tcPr>
          <w:p>
            <w:r/>
            <w:r>
              <w:rPr>
                <w:sz w:val="19"/>
              </w:rPr>
              <w:t>spark.executor.memory</w:t>
            </w:r>
          </w:p>
        </w:tc>
        <w:tc>
          <w:tcPr>
            <w:tcW w:type="dxa" w:w="2592"/>
          </w:tcPr>
          <w:p>
            <w:r/>
            <w:r>
              <w:rPr>
                <w:sz w:val="19"/>
              </w:rPr>
              <w:t>8 GB</w:t>
            </w:r>
          </w:p>
        </w:tc>
        <w:tc>
          <w:tcPr>
            <w:tcW w:type="dxa" w:w="3888"/>
          </w:tcPr>
          <w:p>
            <w:r/>
            <w:r>
              <w:rPr>
                <w:sz w:val="19"/>
              </w:rPr>
              <w:t>per project specification</w:t>
            </w:r>
          </w:p>
        </w:tc>
      </w:tr>
      <w:tr>
        <w:tc>
          <w:tcPr>
            <w:tcW w:type="dxa" w:w="3312"/>
          </w:tcPr>
          <w:p>
            <w:r/>
            <w:r>
              <w:rPr>
                <w:sz w:val="19"/>
              </w:rPr>
              <w:t>spark.driver.memory</w:t>
            </w:r>
          </w:p>
        </w:tc>
        <w:tc>
          <w:tcPr>
            <w:tcW w:type="dxa" w:w="2592"/>
          </w:tcPr>
          <w:p>
            <w:r/>
            <w:r>
              <w:rPr>
                <w:sz w:val="19"/>
              </w:rPr>
              <w:t>4 GB</w:t>
            </w:r>
          </w:p>
        </w:tc>
        <w:tc>
          <w:tcPr>
            <w:tcW w:type="dxa" w:w="3888"/>
          </w:tcPr>
          <w:p>
            <w:r/>
            <w:r>
              <w:rPr>
                <w:sz w:val="19"/>
              </w:rPr>
              <w:t>per project specification</w:t>
            </w:r>
          </w:p>
        </w:tc>
      </w:tr>
      <w:tr>
        <w:tc>
          <w:tcPr>
            <w:tcW w:type="dxa" w:w="3312"/>
          </w:tcPr>
          <w:p>
            <w:r/>
            <w:r>
              <w:rPr>
                <w:sz w:val="19"/>
              </w:rPr>
              <w:t>spark.sql.shuffle.partitions</w:t>
            </w:r>
          </w:p>
        </w:tc>
        <w:tc>
          <w:tcPr>
            <w:tcW w:type="dxa" w:w="2592"/>
          </w:tcPr>
          <w:p>
            <w:r/>
            <w:r>
              <w:rPr>
                <w:sz w:val="19"/>
              </w:rPr>
              <w:t>400</w:t>
            </w:r>
          </w:p>
        </w:tc>
        <w:tc>
          <w:tcPr>
            <w:tcW w:type="dxa" w:w="3888"/>
          </w:tcPr>
          <w:p>
            <w:r/>
            <w:r>
              <w:rPr>
                <w:sz w:val="19"/>
              </w:rPr>
              <w:t>~2–4× core count; default 200 under-parallelises</w:t>
            </w:r>
          </w:p>
        </w:tc>
      </w:tr>
      <w:tr>
        <w:tc>
          <w:tcPr>
            <w:tcW w:type="dxa" w:w="3312"/>
          </w:tcPr>
          <w:p>
            <w:r/>
            <w:r>
              <w:rPr>
                <w:sz w:val="19"/>
              </w:rPr>
              <w:t>storage level</w:t>
            </w:r>
          </w:p>
        </w:tc>
        <w:tc>
          <w:tcPr>
            <w:tcW w:type="dxa" w:w="2592"/>
          </w:tcPr>
          <w:p>
            <w:r/>
            <w:r>
              <w:rPr>
                <w:sz w:val="19"/>
              </w:rPr>
              <w:t>MEMORY_AND_DISK</w:t>
            </w:r>
          </w:p>
        </w:tc>
        <w:tc>
          <w:tcPr>
            <w:tcW w:type="dxa" w:w="3888"/>
          </w:tcPr>
          <w:p>
            <w:r/>
            <w:r>
              <w:rPr>
                <w:sz w:val="19"/>
              </w:rPr>
              <w:t>prevents failure when a partition exceeds RAM</w:t>
            </w:r>
          </w:p>
        </w:tc>
      </w:tr>
    </w:tbl>
    <w:p/>
    <w:p>
      <w:pPr>
        <w:pStyle w:val="Heading1"/>
      </w:pPr>
      <w:r>
        <w:t>7. Phase-by-Phase Status</w:t>
      </w:r>
    </w:p>
    <w:tbl>
      <w:tblPr>
        <w:tblStyle w:val="TableGrid"/>
        <w:tblW w:type="auto" w:w="0"/>
        <w:tblLook w:firstColumn="1" w:firstRow="1" w:lastColumn="0" w:lastRow="0" w:noHBand="0" w:noVBand="1" w:val="04A0"/>
      </w:tblPr>
      <w:tblGrid>
        <w:gridCol w:w="2412"/>
        <w:gridCol w:w="2412"/>
        <w:gridCol w:w="2412"/>
        <w:gridCol w:w="2412"/>
      </w:tblGrid>
      <w:tr>
        <w:tc>
          <w:tcPr>
            <w:tcW w:type="dxa" w:w="2448"/>
          </w:tcPr>
          <w:p>
            <w:r/>
            <w:r>
              <w:rPr>
                <w:b/>
                <w:sz w:val="19"/>
              </w:rPr>
              <w:t>Phase</w:t>
            </w:r>
          </w:p>
        </w:tc>
        <w:tc>
          <w:tcPr>
            <w:tcW w:type="dxa" w:w="3168"/>
          </w:tcPr>
          <w:p>
            <w:r/>
            <w:r>
              <w:rPr>
                <w:b/>
                <w:sz w:val="19"/>
              </w:rPr>
              <w:t>Objective</w:t>
            </w:r>
          </w:p>
        </w:tc>
        <w:tc>
          <w:tcPr>
            <w:tcW w:type="dxa" w:w="2016"/>
          </w:tcPr>
          <w:p>
            <w:r/>
            <w:r>
              <w:rPr>
                <w:b/>
                <w:sz w:val="19"/>
              </w:rPr>
              <w:t>Revision 1</w:t>
            </w:r>
          </w:p>
        </w:tc>
        <w:tc>
          <w:tcPr>
            <w:tcW w:type="dxa" w:w="2448"/>
          </w:tcPr>
          <w:p>
            <w:r/>
            <w:r>
              <w:rPr>
                <w:b/>
                <w:sz w:val="19"/>
              </w:rPr>
              <w:t>Now</w:t>
            </w:r>
          </w:p>
        </w:tc>
      </w:tr>
      <w:tr>
        <w:tc>
          <w:tcPr>
            <w:tcW w:type="dxa" w:w="2448"/>
          </w:tcPr>
          <w:p>
            <w:r/>
            <w:r>
              <w:rPr>
                <w:sz w:val="19"/>
              </w:rPr>
              <w:t>0. Dataset rebuild</w:t>
            </w:r>
          </w:p>
        </w:tc>
        <w:tc>
          <w:tcPr>
            <w:tcW w:type="dxa" w:w="3168"/>
          </w:tcPr>
          <w:p>
            <w:r/>
            <w:r>
              <w:rPr>
                <w:sz w:val="19"/>
              </w:rPr>
              <w:t>Audit, repair, rebuild</w:t>
            </w:r>
          </w:p>
        </w:tc>
        <w:tc>
          <w:tcPr>
            <w:tcW w:type="dxa" w:w="2016"/>
          </w:tcPr>
          <w:p>
            <w:r/>
            <w:r>
              <w:rPr>
                <w:sz w:val="19"/>
              </w:rPr>
              <w:t>COMPLETE</w:t>
            </w:r>
          </w:p>
        </w:tc>
        <w:tc>
          <w:tcPr>
            <w:tcW w:type="dxa" w:w="2448"/>
          </w:tcPr>
          <w:p>
            <w:r/>
            <w:r>
              <w:rPr>
                <w:sz w:val="19"/>
              </w:rPr>
              <w:t>COMPLETE</w:t>
            </w:r>
          </w:p>
        </w:tc>
      </w:tr>
      <w:tr>
        <w:tc>
          <w:tcPr>
            <w:tcW w:type="dxa" w:w="2448"/>
          </w:tcPr>
          <w:p>
            <w:r/>
            <w:r>
              <w:rPr>
                <w:sz w:val="19"/>
              </w:rPr>
              <w:t>1. HDFS upload</w:t>
            </w:r>
          </w:p>
        </w:tc>
        <w:tc>
          <w:tcPr>
            <w:tcW w:type="dxa" w:w="3168"/>
          </w:tcPr>
          <w:p>
            <w:r/>
            <w:r>
              <w:rPr>
                <w:sz w:val="19"/>
              </w:rPr>
              <w:t>Load 27.48 GiB across 4 DataNodes</w:t>
            </w:r>
          </w:p>
        </w:tc>
        <w:tc>
          <w:tcPr>
            <w:tcW w:type="dxa" w:w="2016"/>
          </w:tcPr>
          <w:p>
            <w:r/>
            <w:r>
              <w:rPr>
                <w:sz w:val="19"/>
              </w:rPr>
              <w:t>NOT STARTED</w:t>
            </w:r>
          </w:p>
        </w:tc>
        <w:tc>
          <w:tcPr>
            <w:tcW w:type="dxa" w:w="2448"/>
          </w:tcPr>
          <w:p>
            <w:r/>
            <w:r>
              <w:rPr>
                <w:sz w:val="19"/>
              </w:rPr>
              <w:t>COMPLETE - 232 blocks, verified</w:t>
            </w:r>
          </w:p>
        </w:tc>
      </w:tr>
      <w:tr>
        <w:tc>
          <w:tcPr>
            <w:tcW w:type="dxa" w:w="2448"/>
          </w:tcPr>
          <w:p>
            <w:r/>
            <w:r>
              <w:rPr>
                <w:sz w:val="19"/>
              </w:rPr>
              <w:t>2. Spark activation</w:t>
            </w:r>
          </w:p>
        </w:tc>
        <w:tc>
          <w:tcPr>
            <w:tcW w:type="dxa" w:w="3168"/>
          </w:tcPr>
          <w:p>
            <w:r/>
            <w:r>
              <w:rPr>
                <w:sz w:val="19"/>
              </w:rPr>
              <w:t>Spark running</w:t>
            </w:r>
          </w:p>
        </w:tc>
        <w:tc>
          <w:tcPr>
            <w:tcW w:type="dxa" w:w="2016"/>
          </w:tcPr>
          <w:p>
            <w:r/>
            <w:r>
              <w:rPr>
                <w:sz w:val="19"/>
              </w:rPr>
              <w:t>NOT STARTED</w:t>
            </w:r>
          </w:p>
        </w:tc>
        <w:tc>
          <w:tcPr>
            <w:tcW w:type="dxa" w:w="2448"/>
          </w:tcPr>
          <w:p>
            <w:r/>
            <w:r>
              <w:rPr>
                <w:sz w:val="19"/>
              </w:rPr>
              <w:t>COMPLETE (local)</w:t>
            </w:r>
          </w:p>
        </w:tc>
      </w:tr>
      <w:tr>
        <w:tc>
          <w:tcPr>
            <w:tcW w:type="dxa" w:w="2448"/>
          </w:tcPr>
          <w:p>
            <w:r/>
            <w:r>
              <w:rPr>
                <w:sz w:val="19"/>
              </w:rPr>
              <w:t>3. Cleaning &amp; processing</w:t>
            </w:r>
          </w:p>
        </w:tc>
        <w:tc>
          <w:tcPr>
            <w:tcW w:type="dxa" w:w="3168"/>
          </w:tcPr>
          <w:p>
            <w:r/>
            <w:r>
              <w:rPr>
                <w:sz w:val="19"/>
              </w:rPr>
              <w:t>Sanitise and structure</w:t>
            </w:r>
          </w:p>
        </w:tc>
        <w:tc>
          <w:tcPr>
            <w:tcW w:type="dxa" w:w="2016"/>
          </w:tcPr>
          <w:p>
            <w:r/>
            <w:r>
              <w:rPr>
                <w:sz w:val="19"/>
              </w:rPr>
              <w:t>COMPLETE (logic)</w:t>
            </w:r>
          </w:p>
        </w:tc>
        <w:tc>
          <w:tcPr>
            <w:tcW w:type="dxa" w:w="2448"/>
          </w:tcPr>
          <w:p>
            <w:r/>
            <w:r>
              <w:rPr>
                <w:sz w:val="19"/>
              </w:rPr>
              <w:t>COMPLETE (executed)</w:t>
            </w:r>
          </w:p>
        </w:tc>
      </w:tr>
      <w:tr>
        <w:tc>
          <w:tcPr>
            <w:tcW w:type="dxa" w:w="2448"/>
          </w:tcPr>
          <w:p>
            <w:r/>
            <w:r>
              <w:rPr>
                <w:sz w:val="19"/>
              </w:rPr>
              <w:t>4. Feature engineering</w:t>
            </w:r>
          </w:p>
        </w:tc>
        <w:tc>
          <w:tcPr>
            <w:tcW w:type="dxa" w:w="3168"/>
          </w:tcPr>
          <w:p>
            <w:r/>
            <w:r>
              <w:rPr>
                <w:sz w:val="19"/>
              </w:rPr>
              <w:t>T+1 target, feature matrix</w:t>
            </w:r>
          </w:p>
        </w:tc>
        <w:tc>
          <w:tcPr>
            <w:tcW w:type="dxa" w:w="2016"/>
          </w:tcPr>
          <w:p>
            <w:r/>
            <w:r>
              <w:rPr>
                <w:sz w:val="19"/>
              </w:rPr>
              <w:t>PROVEN LOCALLY</w:t>
            </w:r>
          </w:p>
        </w:tc>
        <w:tc>
          <w:tcPr>
            <w:tcW w:type="dxa" w:w="2448"/>
          </w:tcPr>
          <w:p>
            <w:r/>
            <w:r>
              <w:rPr>
                <w:sz w:val="19"/>
              </w:rPr>
              <w:t>COMPLETE (executed)</w:t>
            </w:r>
          </w:p>
        </w:tc>
      </w:tr>
      <w:tr>
        <w:tc>
          <w:tcPr>
            <w:tcW w:type="dxa" w:w="2448"/>
          </w:tcPr>
          <w:p>
            <w:r/>
            <w:r>
              <w:rPr>
                <w:sz w:val="19"/>
              </w:rPr>
              <w:t>5. GBT training</w:t>
            </w:r>
          </w:p>
        </w:tc>
        <w:tc>
          <w:tcPr>
            <w:tcW w:type="dxa" w:w="3168"/>
          </w:tcPr>
          <w:p>
            <w:r/>
            <w:r>
              <w:rPr>
                <w:sz w:val="19"/>
              </w:rPr>
              <w:t>Train the regressor</w:t>
            </w:r>
          </w:p>
        </w:tc>
        <w:tc>
          <w:tcPr>
            <w:tcW w:type="dxa" w:w="2016"/>
          </w:tcPr>
          <w:p>
            <w:r/>
            <w:r>
              <w:rPr>
                <w:sz w:val="19"/>
              </w:rPr>
              <w:t>PROVEN LOCALLY</w:t>
            </w:r>
          </w:p>
        </w:tc>
        <w:tc>
          <w:tcPr>
            <w:tcW w:type="dxa" w:w="2448"/>
          </w:tcPr>
          <w:p>
            <w:r/>
            <w:r>
              <w:rPr>
                <w:sz w:val="19"/>
              </w:rPr>
              <w:t>RUNNING</w:t>
            </w:r>
          </w:p>
        </w:tc>
      </w:tr>
      <w:tr>
        <w:tc>
          <w:tcPr>
            <w:tcW w:type="dxa" w:w="2448"/>
          </w:tcPr>
          <w:p>
            <w:r/>
            <w:r>
              <w:rPr>
                <w:sz w:val="19"/>
              </w:rPr>
              <w:t>6. Evaluation &amp; export</w:t>
            </w:r>
          </w:p>
        </w:tc>
        <w:tc>
          <w:tcPr>
            <w:tcW w:type="dxa" w:w="3168"/>
          </w:tcPr>
          <w:p>
            <w:r/>
            <w:r>
              <w:rPr>
                <w:sz w:val="19"/>
              </w:rPr>
              <w:t>Validate, export model</w:t>
            </w:r>
          </w:p>
        </w:tc>
        <w:tc>
          <w:tcPr>
            <w:tcW w:type="dxa" w:w="2016"/>
          </w:tcPr>
          <w:p>
            <w:r/>
            <w:r>
              <w:rPr>
                <w:sz w:val="19"/>
              </w:rPr>
              <w:t>PARTIAL</w:t>
            </w:r>
          </w:p>
        </w:tc>
        <w:tc>
          <w:tcPr>
            <w:tcW w:type="dxa" w:w="2448"/>
          </w:tcPr>
          <w:p>
            <w:r/>
            <w:r>
              <w:rPr>
                <w:sz w:val="19"/>
              </w:rPr>
              <w:t>RUNNING</w:t>
            </w:r>
          </w:p>
        </w:tc>
      </w:tr>
      <w:tr>
        <w:tc>
          <w:tcPr>
            <w:tcW w:type="dxa" w:w="2448"/>
          </w:tcPr>
          <w:p>
            <w:r/>
            <w:r>
              <w:rPr>
                <w:sz w:val="19"/>
              </w:rPr>
              <w:t>7. Streaming speed layer</w:t>
            </w:r>
          </w:p>
        </w:tc>
        <w:tc>
          <w:tcPr>
            <w:tcW w:type="dxa" w:w="3168"/>
          </w:tcPr>
          <w:p>
            <w:r/>
            <w:r>
              <w:rPr>
                <w:sz w:val="19"/>
              </w:rPr>
              <w:t>Micro-batch ingestion</w:t>
            </w:r>
          </w:p>
        </w:tc>
        <w:tc>
          <w:tcPr>
            <w:tcW w:type="dxa" w:w="2016"/>
          </w:tcPr>
          <w:p>
            <w:r/>
            <w:r>
              <w:rPr>
                <w:sz w:val="19"/>
              </w:rPr>
              <w:t>NOT STARTED</w:t>
            </w:r>
          </w:p>
        </w:tc>
        <w:tc>
          <w:tcPr>
            <w:tcW w:type="dxa" w:w="2448"/>
          </w:tcPr>
          <w:p>
            <w:r/>
            <w:r>
              <w:rPr>
                <w:sz w:val="19"/>
              </w:rPr>
              <w:t>NOT STARTED</w:t>
            </w:r>
          </w:p>
        </w:tc>
      </w:tr>
      <w:tr>
        <w:tc>
          <w:tcPr>
            <w:tcW w:type="dxa" w:w="2448"/>
          </w:tcPr>
          <w:p>
            <w:r/>
            <w:r>
              <w:rPr>
                <w:sz w:val="19"/>
              </w:rPr>
              <w:t>8. Alert engine</w:t>
            </w:r>
          </w:p>
        </w:tc>
        <w:tc>
          <w:tcPr>
            <w:tcW w:type="dxa" w:w="3168"/>
          </w:tcPr>
          <w:p>
            <w:r/>
            <w:r>
              <w:rPr>
                <w:sz w:val="19"/>
              </w:rPr>
              <w:t>AQI &gt; 150 warnings</w:t>
            </w:r>
          </w:p>
        </w:tc>
        <w:tc>
          <w:tcPr>
            <w:tcW w:type="dxa" w:w="2016"/>
          </w:tcPr>
          <w:p>
            <w:r/>
            <w:r>
              <w:rPr>
                <w:sz w:val="19"/>
              </w:rPr>
              <w:t>NOT STARTED</w:t>
            </w:r>
          </w:p>
        </w:tc>
        <w:tc>
          <w:tcPr>
            <w:tcW w:type="dxa" w:w="2448"/>
          </w:tcPr>
          <w:p>
            <w:r/>
            <w:r>
              <w:rPr>
                <w:sz w:val="19"/>
              </w:rPr>
              <w:t>NOT STARTED</w:t>
            </w:r>
          </w:p>
        </w:tc>
      </w:tr>
      <w:tr>
        <w:tc>
          <w:tcPr>
            <w:tcW w:type="dxa" w:w="2448"/>
          </w:tcPr>
          <w:p>
            <w:r/>
            <w:r>
              <w:rPr>
                <w:sz w:val="19"/>
              </w:rPr>
              <w:t>9. Hive serving layer</w:t>
            </w:r>
          </w:p>
        </w:tc>
        <w:tc>
          <w:tcPr>
            <w:tcW w:type="dxa" w:w="3168"/>
          </w:tcPr>
          <w:p>
            <w:r/>
            <w:r>
              <w:rPr>
                <w:sz w:val="19"/>
              </w:rPr>
              <w:t>External tables, SQL</w:t>
            </w:r>
          </w:p>
        </w:tc>
        <w:tc>
          <w:tcPr>
            <w:tcW w:type="dxa" w:w="2016"/>
          </w:tcPr>
          <w:p>
            <w:r/>
            <w:r>
              <w:rPr>
                <w:sz w:val="19"/>
              </w:rPr>
              <w:t>NOT STARTED</w:t>
            </w:r>
          </w:p>
        </w:tc>
        <w:tc>
          <w:tcPr>
            <w:tcW w:type="dxa" w:w="2448"/>
          </w:tcPr>
          <w:p>
            <w:r/>
            <w:r>
              <w:rPr>
                <w:sz w:val="19"/>
              </w:rPr>
              <w:t>NOT STARTED</w:t>
            </w:r>
          </w:p>
        </w:tc>
      </w:tr>
      <w:tr>
        <w:tc>
          <w:tcPr>
            <w:tcW w:type="dxa" w:w="2448"/>
          </w:tcPr>
          <w:p>
            <w:r/>
            <w:r>
              <w:rPr>
                <w:sz w:val="19"/>
              </w:rPr>
              <w:t>10. Dashboard</w:t>
            </w:r>
          </w:p>
        </w:tc>
        <w:tc>
          <w:tcPr>
            <w:tcW w:type="dxa" w:w="3168"/>
          </w:tcPr>
          <w:p>
            <w:r/>
            <w:r>
              <w:rPr>
                <w:sz w:val="19"/>
              </w:rPr>
              <w:t>Charts, alert feed</w:t>
            </w:r>
          </w:p>
        </w:tc>
        <w:tc>
          <w:tcPr>
            <w:tcW w:type="dxa" w:w="2016"/>
          </w:tcPr>
          <w:p>
            <w:r/>
            <w:r>
              <w:rPr>
                <w:sz w:val="19"/>
              </w:rPr>
              <w:t>NOT STARTED</w:t>
            </w:r>
          </w:p>
        </w:tc>
        <w:tc>
          <w:tcPr>
            <w:tcW w:type="dxa" w:w="2448"/>
          </w:tcPr>
          <w:p>
            <w:r/>
            <w:r>
              <w:rPr>
                <w:sz w:val="19"/>
              </w:rPr>
              <w:t>NOT STARTED</w:t>
            </w:r>
          </w:p>
        </w:tc>
      </w:tr>
    </w:tbl>
    <w:p/>
    <w:p>
      <w:pPr>
        <w:pStyle w:val="Heading1"/>
      </w:pPr>
      <w:r>
        <w:t>8. Execution Record</w:t>
      </w:r>
    </w:p>
    <w:p>
      <w:r>
        <w:rPr>
          <w:b w:val="0"/>
          <w:i/>
          <w:sz w:val="19"/>
        </w:rPr>
        <w:t>Measured on one machine: 12 logical cores, 15.7 GB RAM, Spark 3.5.6 in local mode with an 11 GB driver and 400 shuffle partitions.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2304"/>
          </w:tcPr>
          <w:p>
            <w:r/>
            <w:r>
              <w:rPr>
                <w:b/>
                <w:sz w:val="19"/>
              </w:rPr>
              <w:t>Stage</w:t>
            </w:r>
          </w:p>
        </w:tc>
        <w:tc>
          <w:tcPr>
            <w:tcW w:type="dxa" w:w="1728"/>
          </w:tcPr>
          <w:p>
            <w:r/>
            <w:r>
              <w:rPr>
                <w:b/>
                <w:sz w:val="19"/>
              </w:rPr>
              <w:t>Wall time</w:t>
            </w:r>
          </w:p>
        </w:tc>
        <w:tc>
          <w:tcPr>
            <w:tcW w:type="dxa" w:w="2304"/>
          </w:tcPr>
          <w:p>
            <w:r/>
            <w:r>
              <w:rPr>
                <w:b/>
                <w:sz w:val="19"/>
              </w:rPr>
              <w:t>Rows in</w:t>
            </w:r>
          </w:p>
        </w:tc>
        <w:tc>
          <w:tcPr>
            <w:tcW w:type="dxa" w:w="2304"/>
          </w:tcPr>
          <w:p>
            <w:r/>
            <w:r>
              <w:rPr>
                <w:b/>
                <w:sz w:val="19"/>
              </w:rPr>
              <w:t>Rows out</w:t>
            </w:r>
          </w:p>
        </w:tc>
        <w:tc>
          <w:tcPr>
            <w:tcW w:type="dxa" w:w="2880"/>
          </w:tcPr>
          <w:p>
            <w:r/>
            <w:r>
              <w:rPr>
                <w:b/>
                <w:sz w:val="19"/>
              </w:rPr>
              <w:t>Output</w:t>
            </w:r>
          </w:p>
        </w:tc>
      </w:tr>
      <w:tr>
        <w:tc>
          <w:tcPr>
            <w:tcW w:type="dxa" w:w="2304"/>
          </w:tcPr>
          <w:p>
            <w:r/>
            <w:r>
              <w:rPr>
                <w:sz w:val="19"/>
              </w:rPr>
              <w:t>Phase 3 — clean</w:t>
            </w:r>
          </w:p>
        </w:tc>
        <w:tc>
          <w:tcPr>
            <w:tcW w:type="dxa" w:w="1728"/>
          </w:tcPr>
          <w:p>
            <w:r/>
            <w:r>
              <w:rPr>
                <w:sz w:val="19"/>
              </w:rPr>
              <w:t>40.5 min</w:t>
            </w:r>
          </w:p>
        </w:tc>
        <w:tc>
          <w:tcPr>
            <w:tcW w:type="dxa" w:w="2304"/>
          </w:tcPr>
          <w:p>
            <w:r/>
            <w:r>
              <w:rPr>
                <w:sz w:val="19"/>
              </w:rPr>
              <w:t>146,276,379</w:t>
            </w:r>
          </w:p>
        </w:tc>
        <w:tc>
          <w:tcPr>
            <w:tcW w:type="dxa" w:w="2304"/>
          </w:tcPr>
          <w:p>
            <w:r/>
            <w:r>
              <w:rPr>
                <w:sz w:val="19"/>
              </w:rPr>
              <w:t>146,276,379</w:t>
            </w:r>
          </w:p>
        </w:tc>
        <w:tc>
          <w:tcPr>
            <w:tcW w:type="dxa" w:w="2880"/>
          </w:tcPr>
          <w:p>
            <w:r/>
            <w:r>
              <w:rPr>
                <w:sz w:val="19"/>
              </w:rPr>
              <w:t>9.95 GB, 241 files</w:t>
            </w:r>
          </w:p>
        </w:tc>
      </w:tr>
      <w:tr>
        <w:tc>
          <w:tcPr>
            <w:tcW w:type="dxa" w:w="2304"/>
          </w:tcPr>
          <w:p>
            <w:r/>
            <w:r>
              <w:rPr>
                <w:sz w:val="19"/>
              </w:rPr>
              <w:t>Phase 4 — features</w:t>
            </w:r>
          </w:p>
        </w:tc>
        <w:tc>
          <w:tcPr>
            <w:tcW w:type="dxa" w:w="1728"/>
          </w:tcPr>
          <w:p>
            <w:r/>
            <w:r>
              <w:rPr>
                <w:sz w:val="19"/>
              </w:rPr>
              <w:t>78.3 min</w:t>
            </w:r>
          </w:p>
        </w:tc>
        <w:tc>
          <w:tcPr>
            <w:tcW w:type="dxa" w:w="2304"/>
          </w:tcPr>
          <w:p>
            <w:r/>
            <w:r>
              <w:rPr>
                <w:sz w:val="19"/>
              </w:rPr>
              <w:t>146,276,379</w:t>
            </w:r>
          </w:p>
        </w:tc>
        <w:tc>
          <w:tcPr>
            <w:tcW w:type="dxa" w:w="2304"/>
          </w:tcPr>
          <w:p>
            <w:r/>
            <w:r>
              <w:rPr>
                <w:sz w:val="19"/>
              </w:rPr>
              <w:t>93,216,105</w:t>
            </w:r>
          </w:p>
        </w:tc>
        <w:tc>
          <w:tcPr>
            <w:tcW w:type="dxa" w:w="2880"/>
          </w:tcPr>
          <w:p>
            <w:r/>
            <w:r>
              <w:rPr>
                <w:sz w:val="19"/>
              </w:rPr>
              <w:t>19.70 GB, 238 files</w:t>
            </w:r>
          </w:p>
        </w:tc>
      </w:tr>
      <w:tr>
        <w:tc>
          <w:tcPr>
            <w:tcW w:type="dxa" w:w="2304"/>
          </w:tcPr>
          <w:p>
            <w:r/>
            <w:r>
              <w:rPr>
                <w:sz w:val="19"/>
              </w:rPr>
              <w:t>Phase 5 — GBT</w:t>
            </w:r>
          </w:p>
        </w:tc>
        <w:tc>
          <w:tcPr>
            <w:tcW w:type="dxa" w:w="1728"/>
          </w:tcPr>
          <w:p>
            <w:r/>
            <w:r>
              <w:rPr>
                <w:sz w:val="19"/>
              </w:rPr>
              <w:t>FAILED at 3h50m</w:t>
            </w:r>
          </w:p>
        </w:tc>
        <w:tc>
          <w:tcPr>
            <w:tcW w:type="dxa" w:w="2304"/>
          </w:tcPr>
          <w:p>
            <w:r/>
            <w:r>
              <w:rPr>
                <w:sz w:val="19"/>
              </w:rPr>
              <w:t>93,216,105</w:t>
            </w:r>
          </w:p>
        </w:tc>
        <w:tc>
          <w:tcPr>
            <w:tcW w:type="dxa" w:w="2304"/>
          </w:tcPr>
          <w:p>
            <w:r/>
            <w:r>
              <w:rPr>
                <w:sz w:val="19"/>
              </w:rPr>
              <w:t>—</w:t>
            </w:r>
          </w:p>
        </w:tc>
        <w:tc>
          <w:tcPr>
            <w:tcW w:type="dxa" w:w="2880"/>
          </w:tcPr>
          <w:p>
            <w:r/>
            <w:r>
              <w:rPr>
                <w:sz w:val="19"/>
              </w:rPr>
              <w:t>StackOverflowError - see 9.1</w:t>
            </w:r>
          </w:p>
        </w:tc>
      </w:tr>
      <w:tr>
        <w:tc>
          <w:tcPr>
            <w:tcW w:type="dxa" w:w="2304"/>
          </w:tcPr>
          <w:p>
            <w:r/>
            <w:r>
              <w:rPr>
                <w:sz w:val="19"/>
              </w:rPr>
              <w:t>Phase 1 — HDFS ingest</w:t>
            </w:r>
          </w:p>
        </w:tc>
        <w:tc>
          <w:tcPr>
            <w:tcW w:type="dxa" w:w="1728"/>
          </w:tcPr>
          <w:p>
            <w:r/>
            <w:r>
              <w:rPr>
                <w:sz w:val="19"/>
              </w:rPr>
              <w:t>20.2 min</w:t>
            </w:r>
          </w:p>
        </w:tc>
        <w:tc>
          <w:tcPr>
            <w:tcW w:type="dxa" w:w="2304"/>
          </w:tcPr>
          <w:p>
            <w:r/>
            <w:r>
              <w:rPr>
                <w:sz w:val="19"/>
              </w:rPr>
              <w:t>23 files</w:t>
            </w:r>
          </w:p>
        </w:tc>
        <w:tc>
          <w:tcPr>
            <w:tcW w:type="dxa" w:w="2304"/>
          </w:tcPr>
          <w:p>
            <w:r/>
            <w:r>
              <w:rPr>
                <w:sz w:val="19"/>
              </w:rPr>
              <w:t>232 blocks</w:t>
            </w:r>
          </w:p>
        </w:tc>
        <w:tc>
          <w:tcPr>
            <w:tcW w:type="dxa" w:w="2880"/>
          </w:tcPr>
          <w:p>
            <w:r/>
            <w:r>
              <w:rPr>
                <w:sz w:val="19"/>
              </w:rPr>
              <w:t>83.08 GB across 4 nodes</w:t>
            </w:r>
          </w:p>
        </w:tc>
      </w:tr>
    </w:tbl>
    <w:p/>
    <w:p>
      <w:r>
        <w:rPr>
          <w:b w:val="0"/>
          <w:i w:val="0"/>
        </w:rPr>
        <w:t>Phase 4 row attrition, each step measured and printed:</w:t>
      </w:r>
    </w:p>
    <w:tbl>
      <w:tblPr>
        <w:tblStyle w:val="TableGrid"/>
        <w:tblW w:type="auto" w:w="0"/>
        <w:tblLook w:firstColumn="1" w:firstRow="1" w:lastColumn="0" w:lastRow="0" w:noHBand="0" w:noVBand="1" w:val="04A0"/>
      </w:tblPr>
      <w:tblGrid>
        <w:gridCol w:w="3216"/>
        <w:gridCol w:w="3216"/>
        <w:gridCol w:w="3216"/>
      </w:tblGrid>
      <w:tr>
        <w:tc>
          <w:tcPr>
            <w:tcW w:type="dxa" w:w="4320"/>
          </w:tcPr>
          <w:p>
            <w:r/>
            <w:r>
              <w:rPr>
                <w:b/>
                <w:sz w:val="19"/>
              </w:rPr>
              <w:t>Step</w:t>
            </w:r>
          </w:p>
        </w:tc>
        <w:tc>
          <w:tcPr>
            <w:tcW w:type="dxa" w:w="2736"/>
          </w:tcPr>
          <w:p>
            <w:r/>
            <w:r>
              <w:rPr>
                <w:b/>
                <w:sz w:val="19"/>
              </w:rPr>
              <w:t>Rows</w:t>
            </w:r>
          </w:p>
        </w:tc>
        <w:tc>
          <w:tcPr>
            <w:tcW w:type="dxa" w:w="2160"/>
          </w:tcPr>
          <w:p>
            <w:r/>
            <w:r>
              <w:rPr>
                <w:b/>
                <w:sz w:val="19"/>
              </w:rPr>
              <w:t>Retained</w:t>
            </w:r>
          </w:p>
        </w:tc>
      </w:tr>
      <w:tr>
        <w:tc>
          <w:tcPr>
            <w:tcW w:type="dxa" w:w="4320"/>
          </w:tcPr>
          <w:p>
            <w:r/>
            <w:r>
              <w:rPr>
                <w:sz w:val="19"/>
              </w:rPr>
              <w:t>Loaded from clean layer</w:t>
            </w:r>
          </w:p>
        </w:tc>
        <w:tc>
          <w:tcPr>
            <w:tcW w:type="dxa" w:w="2736"/>
          </w:tcPr>
          <w:p>
            <w:r/>
            <w:r>
              <w:rPr>
                <w:sz w:val="19"/>
              </w:rPr>
              <w:t>146,276,379</w:t>
            </w:r>
          </w:p>
        </w:tc>
        <w:tc>
          <w:tcPr>
            <w:tcW w:type="dxa" w:w="2160"/>
          </w:tcPr>
          <w:p>
            <w:r/>
            <w:r>
              <w:rPr>
                <w:sz w:val="19"/>
              </w:rPr>
              <w:t>—</w:t>
            </w:r>
          </w:p>
        </w:tc>
      </w:tr>
      <w:tr>
        <w:tc>
          <w:tcPr>
            <w:tcW w:type="dxa" w:w="4320"/>
          </w:tcPr>
          <w:p>
            <w:r/>
            <w:r>
              <w:rPr>
                <w:sz w:val="19"/>
              </w:rPr>
              <w:t>After dedupe on (station, hour)</w:t>
            </w:r>
          </w:p>
        </w:tc>
        <w:tc>
          <w:tcPr>
            <w:tcW w:type="dxa" w:w="2736"/>
          </w:tcPr>
          <w:p>
            <w:r/>
            <w:r>
              <w:rPr>
                <w:sz w:val="19"/>
              </w:rPr>
              <w:t>128,660,967</w:t>
            </w:r>
          </w:p>
        </w:tc>
        <w:tc>
          <w:tcPr>
            <w:tcW w:type="dxa" w:w="2160"/>
          </w:tcPr>
          <w:p>
            <w:r/>
            <w:r>
              <w:rPr>
                <w:sz w:val="19"/>
              </w:rPr>
              <w:t>87.96%</w:t>
            </w:r>
          </w:p>
        </w:tc>
      </w:tr>
      <w:tr>
        <w:tc>
          <w:tcPr>
            <w:tcW w:type="dxa" w:w="4320"/>
          </w:tcPr>
          <w:p>
            <w:r/>
            <w:r>
              <w:rPr>
                <w:sz w:val="19"/>
              </w:rPr>
              <w:t>With a valid +1 hour label</w:t>
            </w:r>
          </w:p>
        </w:tc>
        <w:tc>
          <w:tcPr>
            <w:tcW w:type="dxa" w:w="2736"/>
          </w:tcPr>
          <w:p>
            <w:r/>
            <w:r>
              <w:rPr>
                <w:sz w:val="19"/>
              </w:rPr>
              <w:t>93,216,105</w:t>
            </w:r>
          </w:p>
        </w:tc>
        <w:tc>
          <w:tcPr>
            <w:tcW w:type="dxa" w:w="2160"/>
          </w:tcPr>
          <w:p>
            <w:r/>
            <w:r>
              <w:rPr>
                <w:sz w:val="19"/>
              </w:rPr>
              <w:t>72.45%</w:t>
            </w:r>
          </w:p>
        </w:tc>
      </w:tr>
      <w:tr>
        <w:tc>
          <w:tcPr>
            <w:tcW w:type="dxa" w:w="4320"/>
          </w:tcPr>
          <w:p>
            <w:r/>
            <w:r>
              <w:rPr>
                <w:sz w:val="19"/>
              </w:rPr>
              <w:t>Assemblable into a feature vector</w:t>
            </w:r>
          </w:p>
        </w:tc>
        <w:tc>
          <w:tcPr>
            <w:tcW w:type="dxa" w:w="2736"/>
          </w:tcPr>
          <w:p>
            <w:r/>
            <w:r>
              <w:rPr>
                <w:sz w:val="19"/>
              </w:rPr>
              <w:t>93,216,105</w:t>
            </w:r>
          </w:p>
        </w:tc>
        <w:tc>
          <w:tcPr>
            <w:tcW w:type="dxa" w:w="2160"/>
          </w:tcPr>
          <w:p>
            <w:r/>
            <w:r>
              <w:rPr>
                <w:sz w:val="19"/>
              </w:rPr>
              <w:t>100.00%</w:t>
            </w:r>
          </w:p>
        </w:tc>
      </w:tr>
    </w:tbl>
    <w:p/>
    <w:p>
      <w:r>
        <w:rPr>
          <w:b w:val="0"/>
          <w:i w:val="0"/>
        </w:rPr>
        <w:t>The label step drops rows rather than mislabelling them: the next row is accepted as the T+1 target only when its timestamp is exactly 3,600 seconds later. A plain lead() would have retained all of them with a wrong forecast horizon.</w:t>
      </w:r>
    </w:p>
    <w:p>
      <w:pPr>
        <w:pStyle w:val="Heading2"/>
      </w:pPr>
      <w:r>
        <w:t>8.1  Storage optimisation, measured</w:t>
      </w:r>
    </w:p>
    <w:p>
      <w:r>
        <w:rPr>
          <w:b w:val="0"/>
          <w:i w:val="0"/>
        </w:rPr>
        <w:t>Both changes were measured on the same single input part before being applied to the full run.</w:t>
      </w:r>
    </w:p>
    <w:tbl>
      <w:tblPr>
        <w:tblStyle w:val="TableGrid"/>
        <w:tblW w:type="auto" w:w="0"/>
        <w:tblLook w:firstColumn="1" w:firstRow="1" w:lastColumn="0" w:lastRow="0" w:noHBand="0" w:noVBand="1" w:val="04A0"/>
      </w:tblPr>
      <w:tblGrid>
        <w:gridCol w:w="2412"/>
        <w:gridCol w:w="2412"/>
        <w:gridCol w:w="2412"/>
        <w:gridCol w:w="2412"/>
      </w:tblGrid>
      <w:tr>
        <w:tc>
          <w:tcPr>
            <w:tcW w:type="dxa" w:w="3456"/>
          </w:tcPr>
          <w:p>
            <w:r/>
            <w:r>
              <w:rPr>
                <w:b/>
                <w:sz w:val="19"/>
              </w:rPr>
              <w:t>Metric</w:t>
            </w:r>
          </w:p>
        </w:tc>
        <w:tc>
          <w:tcPr>
            <w:tcW w:type="dxa" w:w="2016"/>
          </w:tcPr>
          <w:p>
            <w:r/>
            <w:r>
              <w:rPr>
                <w:b/>
                <w:sz w:val="19"/>
              </w:rPr>
              <w:t>Before</w:t>
            </w:r>
          </w:p>
        </w:tc>
        <w:tc>
          <w:tcPr>
            <w:tcW w:type="dxa" w:w="2016"/>
          </w:tcPr>
          <w:p>
            <w:r/>
            <w:r>
              <w:rPr>
                <w:b/>
                <w:sz w:val="19"/>
              </w:rPr>
              <w:t>After</w:t>
            </w:r>
          </w:p>
        </w:tc>
        <w:tc>
          <w:tcPr>
            <w:tcW w:type="dxa" w:w="2016"/>
          </w:tcPr>
          <w:p>
            <w:r/>
            <w:r>
              <w:rPr>
                <w:b/>
                <w:sz w:val="19"/>
              </w:rPr>
              <w:t>Change</w:t>
            </w:r>
          </w:p>
        </w:tc>
      </w:tr>
      <w:tr>
        <w:tc>
          <w:tcPr>
            <w:tcW w:type="dxa" w:w="3456"/>
          </w:tcPr>
          <w:p>
            <w:r/>
            <w:r>
              <w:rPr>
                <w:sz w:val="19"/>
              </w:rPr>
              <w:t>Bytes per row (features)</w:t>
            </w:r>
          </w:p>
        </w:tc>
        <w:tc>
          <w:tcPr>
            <w:tcW w:type="dxa" w:w="2016"/>
          </w:tcPr>
          <w:p>
            <w:r/>
            <w:r>
              <w:rPr>
                <w:sz w:val="19"/>
              </w:rPr>
              <w:t>370</w:t>
            </w:r>
          </w:p>
        </w:tc>
        <w:tc>
          <w:tcPr>
            <w:tcW w:type="dxa" w:w="2016"/>
          </w:tcPr>
          <w:p>
            <w:r/>
            <w:r>
              <w:rPr>
                <w:sz w:val="19"/>
              </w:rPr>
              <w:t>227</w:t>
            </w:r>
          </w:p>
        </w:tc>
        <w:tc>
          <w:tcPr>
            <w:tcW w:type="dxa" w:w="2016"/>
          </w:tcPr>
          <w:p>
            <w:r/>
            <w:r>
              <w:rPr>
                <w:sz w:val="19"/>
              </w:rPr>
              <w:t>−39%</w:t>
            </w:r>
          </w:p>
        </w:tc>
      </w:tr>
      <w:tr>
        <w:tc>
          <w:tcPr>
            <w:tcW w:type="dxa" w:w="3456"/>
          </w:tcPr>
          <w:p>
            <w:r/>
            <w:r>
              <w:rPr>
                <w:sz w:val="19"/>
              </w:rPr>
              <w:t>Feature layer at full scale</w:t>
            </w:r>
          </w:p>
        </w:tc>
        <w:tc>
          <w:tcPr>
            <w:tcW w:type="dxa" w:w="2016"/>
          </w:tcPr>
          <w:p>
            <w:r/>
            <w:r>
              <w:rPr>
                <w:sz w:val="19"/>
              </w:rPr>
              <w:t>~34.5 GB</w:t>
            </w:r>
          </w:p>
        </w:tc>
        <w:tc>
          <w:tcPr>
            <w:tcW w:type="dxa" w:w="2016"/>
          </w:tcPr>
          <w:p>
            <w:r/>
            <w:r>
              <w:rPr>
                <w:sz w:val="19"/>
              </w:rPr>
              <w:t>19.70 GB</w:t>
            </w:r>
          </w:p>
        </w:tc>
        <w:tc>
          <w:tcPr>
            <w:tcW w:type="dxa" w:w="2016"/>
          </w:tcPr>
          <w:p>
            <w:r/>
            <w:r>
              <w:rPr>
                <w:sz w:val="19"/>
              </w:rPr>
              <w:t>−43%</w:t>
            </w:r>
          </w:p>
        </w:tc>
      </w:tr>
      <w:tr>
        <w:tc>
          <w:tcPr>
            <w:tcW w:type="dxa" w:w="3456"/>
          </w:tcPr>
          <w:p>
            <w:r/>
            <w:r>
              <w:rPr>
                <w:sz w:val="19"/>
              </w:rPr>
              <w:t>Parquet files (one part)</w:t>
            </w:r>
          </w:p>
        </w:tc>
        <w:tc>
          <w:tcPr>
            <w:tcW w:type="dxa" w:w="2016"/>
          </w:tcPr>
          <w:p>
            <w:r/>
            <w:r>
              <w:rPr>
                <w:sz w:val="19"/>
              </w:rPr>
              <w:t>5,237</w:t>
            </w:r>
          </w:p>
        </w:tc>
        <w:tc>
          <w:tcPr>
            <w:tcW w:type="dxa" w:w="2016"/>
          </w:tcPr>
          <w:p>
            <w:r/>
            <w:r>
              <w:rPr>
                <w:sz w:val="19"/>
              </w:rPr>
              <w:t>19</w:t>
            </w:r>
          </w:p>
        </w:tc>
        <w:tc>
          <w:tcPr>
            <w:tcW w:type="dxa" w:w="2016"/>
          </w:tcPr>
          <w:p>
            <w:r/>
            <w:r>
              <w:rPr>
                <w:sz w:val="19"/>
              </w:rPr>
              <w:t>−99.6%</w:t>
            </w:r>
          </w:p>
        </w:tc>
      </w:tr>
      <w:tr>
        <w:tc>
          <w:tcPr>
            <w:tcW w:type="dxa" w:w="3456"/>
          </w:tcPr>
          <w:p>
            <w:r/>
            <w:r>
              <w:rPr>
                <w:sz w:val="19"/>
              </w:rPr>
              <w:t>Median file size</w:t>
            </w:r>
          </w:p>
        </w:tc>
        <w:tc>
          <w:tcPr>
            <w:tcW w:type="dxa" w:w="2016"/>
          </w:tcPr>
          <w:p>
            <w:r/>
            <w:r>
              <w:rPr>
                <w:sz w:val="19"/>
              </w:rPr>
              <w:t>244 KB</w:t>
            </w:r>
          </w:p>
        </w:tc>
        <w:tc>
          <w:tcPr>
            <w:tcW w:type="dxa" w:w="2016"/>
          </w:tcPr>
          <w:p>
            <w:r/>
            <w:r>
              <w:rPr>
                <w:sz w:val="19"/>
              </w:rPr>
              <w:t>29.1 MB</w:t>
            </w:r>
          </w:p>
        </w:tc>
        <w:tc>
          <w:tcPr>
            <w:tcW w:type="dxa" w:w="2016"/>
          </w:tcPr>
          <w:p>
            <w:r/>
            <w:r>
              <w:rPr>
                <w:sz w:val="19"/>
              </w:rPr>
              <w:t>119×</w:t>
            </w:r>
          </w:p>
        </w:tc>
      </w:tr>
      <w:tr>
        <w:tc>
          <w:tcPr>
            <w:tcW w:type="dxa" w:w="3456"/>
          </w:tcPr>
          <w:p>
            <w:r/>
            <w:r>
              <w:rPr>
                <w:sz w:val="19"/>
              </w:rPr>
              <w:t>Lakehouse total</w:t>
            </w:r>
          </w:p>
        </w:tc>
        <w:tc>
          <w:tcPr>
            <w:tcW w:type="dxa" w:w="2016"/>
          </w:tcPr>
          <w:p>
            <w:r/>
            <w:r>
              <w:rPr>
                <w:sz w:val="19"/>
              </w:rPr>
              <w:t>~45 GB</w:t>
            </w:r>
          </w:p>
        </w:tc>
        <w:tc>
          <w:tcPr>
            <w:tcW w:type="dxa" w:w="2016"/>
          </w:tcPr>
          <w:p>
            <w:r/>
            <w:r>
              <w:rPr>
                <w:sz w:val="19"/>
              </w:rPr>
              <w:t>30 GB</w:t>
            </w:r>
          </w:p>
        </w:tc>
        <w:tc>
          <w:tcPr>
            <w:tcW w:type="dxa" w:w="2016"/>
          </w:tcPr>
          <w:p>
            <w:r/>
            <w:r>
              <w:rPr>
                <w:sz w:val="19"/>
              </w:rPr>
              <w:t>−33%</w:t>
            </w:r>
          </w:p>
        </w:tc>
      </w:tr>
    </w:tbl>
    <w:p/>
    <w:p>
      <w:r>
        <w:rPr>
          <w:b w:val="0"/>
          <w:i w:val="0"/>
        </w:rPr>
        <w:t>Two changes produced this. First, Phase 4 now persists the 54 feature columns rather than the assembled vector — roughly 29 of the vector's 83 slots are one-hot indicators that were being written as explicit doubles, and Parquet cannot apply columnar compression inside a vector. The fitted pipeline is still saved, and Phase 5 reassembles on read. Second, partitioning is by city alone rather than (city, year, month), which was producing roughly 40,000 partitions holding a few hundred kilobytes each.</w:t>
      </w:r>
    </w:p>
    <w:p>
      <w:pPr>
        <w:pStyle w:val="Heading1"/>
      </w:pPr>
      <w:r>
        <w:t>9. Environment and Constraints</w:t>
      </w:r>
    </w:p>
    <w:p>
      <w:r>
        <w:rPr>
          <w:b w:val="0"/>
          <w:i w:val="0"/>
        </w:rPr>
        <w:t>Three environment issues were found and resolved or worked around. Each is recorded because each will recur on a different machine.</w:t>
      </w:r>
    </w:p>
    <w:p>
      <w:r>
        <w:rPr>
          <w:b/>
          <w:i w:val="0"/>
        </w:rPr>
        <w:t>Java 23 is not supported by Spark 3.5.</w:t>
      </w:r>
    </w:p>
    <w:p>
      <w:r>
        <w:rPr>
          <w:b w:val="0"/>
          <w:i w:val="0"/>
        </w:rPr>
        <w:t>Revision 1 stated Java 21 was present and that Phases 2–6 were therefore unblocked. The machine actually carries JDK 23, which Spark 3.5 does not support. The pipeline pins the JRE 8 that is also installed, scoped to the shell by env.ps1 so the system-wide JDK 23 is untouched.</w:t>
      </w:r>
    </w:p>
    <w:p>
      <w:r>
        <w:rPr>
          <w:b/>
          <w:i w:val="0"/>
        </w:rPr>
        <w:t>Spark cannot write on Windows without winutils.</w:t>
      </w:r>
    </w:p>
    <w:p>
      <w:r>
        <w:rPr>
          <w:b w:val="0"/>
          <w:i w:val="0"/>
        </w:rPr>
        <w:t>Every Parquet write and model save fails with “HADOOP_HOME and hadoop.home.dir are unset” until winutils.exe and hadoop.dll are present. Reads and in-memory computation work without them, which makes the problem appear only at the point of writing output. Installed to C:\hadoop\bin from the cdarlint/winutils hadoop-3.3.5 build; PySpark 3.5.6 bundles Hadoop 3.3.4 client jars and winutils is compatible across the 3.3.x line.</w:t>
      </w:r>
    </w:p>
    <w:p>
      <w:r>
        <w:rPr>
          <w:b/>
          <w:i w:val="0"/>
        </w:rPr>
        <w:t>Python worker processes cannot start on this machine.</w:t>
      </w:r>
    </w:p>
    <w:p>
      <w:r>
        <w:rPr>
          <w:b w:val="0"/>
          <w:i w:val="0"/>
        </w:rPr>
        <w:t>Any Spark operation requiring a Python worker subprocess fails: the worker exits immediately, emitting no diagnostic. Reproduced with a bare sc.parallelize([1,2,3]).map(...), and it fails identically with the Microsoft Store Python 3.12.10, with Anaconda's Python 3.12.4, and with loopback binding forced. Running pyspark.worker by hand succeeds, so the worker code is intact — the failure is in process spawn and handshake.</w:t>
      </w:r>
    </w:p>
    <w:p>
      <w:r>
        <w:rPr>
          <w:b w:val="0"/>
          <w:i w:val="0"/>
        </w:rPr>
        <w:t>Phases 3 and 4 are unaffected because DataFrame and SQL operations execute entirely in the JVM. The only casualty is PipelineModel.load, which reads its metadata through sc.textFile — an RDD operation. Saving the same metadata uses the DataFrame API and is JVM-only, which is why Phase 4 wrote the pipeline successfully and Phase 5 could not read it back. Phase 5 falls back to refitting the encoders on the full pre-split dataset, which is equivalent because it sees the same rows Phase 4 fitted on and therefore produces the same vocabularies and the same one-hot column order.</w:t>
      </w:r>
    </w:p>
    <w:p>
      <w:r>
        <w:rPr>
          <w:b w:val="0"/>
          <w:i w:val="0"/>
        </w:rPr>
        <w:t>This must be fixed before Phase 7. The streaming speed layer and the alert engine will need Python UDFs, and those require the same worker process. The likely remedy is a standard python.org distribution in place of the Store build, or endpoint-security software that is terminating the spawned process.</w:t>
      </w:r>
    </w:p>
    <w:p>
      <w:pPr>
        <w:pStyle w:val="Heading1"/>
      </w:pPr>
      <w:r>
        <w:t>10. Corrections to Revision 1</w:t>
      </w:r>
    </w:p>
    <w:tbl>
      <w:tblPr>
        <w:tblStyle w:val="TableGrid"/>
        <w:tblW w:type="auto" w:w="0"/>
        <w:tblLook w:firstColumn="1" w:firstRow="1" w:lastColumn="0" w:lastRow="0" w:noHBand="0" w:noVBand="1" w:val="04A0"/>
      </w:tblPr>
      <w:tblGrid>
        <w:gridCol w:w="2412"/>
        <w:gridCol w:w="2412"/>
        <w:gridCol w:w="2412"/>
        <w:gridCol w:w="2412"/>
      </w:tblGrid>
      <w:tr>
        <w:tc>
          <w:tcPr>
            <w:tcW w:type="dxa" w:w="576"/>
          </w:tcPr>
          <w:p>
            <w:r/>
            <w:r>
              <w:rPr>
                <w:b/>
                <w:sz w:val="19"/>
              </w:rPr>
              <w:t>#</w:t>
            </w:r>
          </w:p>
        </w:tc>
        <w:tc>
          <w:tcPr>
            <w:tcW w:type="dxa" w:w="2880"/>
          </w:tcPr>
          <w:p>
            <w:r/>
            <w:r>
              <w:rPr>
                <w:b/>
                <w:sz w:val="19"/>
              </w:rPr>
              <w:t>Revision 1 said</w:t>
            </w:r>
          </w:p>
        </w:tc>
        <w:tc>
          <w:tcPr>
            <w:tcW w:type="dxa" w:w="3024"/>
          </w:tcPr>
          <w:p>
            <w:r/>
            <w:r>
              <w:rPr>
                <w:b/>
                <w:sz w:val="19"/>
              </w:rPr>
              <w:t>Measured</w:t>
            </w:r>
          </w:p>
        </w:tc>
        <w:tc>
          <w:tcPr>
            <w:tcW w:type="dxa" w:w="3600"/>
          </w:tcPr>
          <w:p>
            <w:r/>
            <w:r>
              <w:rPr>
                <w:b/>
                <w:sz w:val="19"/>
              </w:rPr>
              <w:t>Why it matters</w:t>
            </w:r>
          </w:p>
        </w:tc>
      </w:tr>
      <w:tr>
        <w:tc>
          <w:tcPr>
            <w:tcW w:type="dxa" w:w="576"/>
          </w:tcPr>
          <w:p>
            <w:r/>
            <w:r>
              <w:rPr>
                <w:sz w:val="19"/>
              </w:rPr>
              <w:t>1</w:t>
            </w:r>
          </w:p>
        </w:tc>
        <w:tc>
          <w:tcPr>
            <w:tcW w:type="dxa" w:w="2880"/>
          </w:tcPr>
          <w:p>
            <w:r/>
            <w:r>
              <w:rPr>
                <w:sz w:val="19"/>
              </w:rPr>
              <w:t>Results “proven locally” for Phases 4–6</w:t>
            </w:r>
          </w:p>
        </w:tc>
        <w:tc>
          <w:tcPr>
            <w:tcW w:type="dxa" w:w="3024"/>
          </w:tcPr>
          <w:p>
            <w:r/>
            <w:r>
              <w:rPr>
                <w:sz w:val="19"/>
              </w:rPr>
              <w:t>Proven in pandas + scikit-learn, not Spark</w:t>
            </w:r>
          </w:p>
        </w:tc>
        <w:tc>
          <w:tcPr>
            <w:tcW w:type="dxa" w:w="3600"/>
          </w:tcPr>
          <w:p>
            <w:r/>
            <w:r>
              <w:rPr>
                <w:sz w:val="19"/>
              </w:rPr>
              <w:t>03b_local_run.py imports sklearn; the Spark GBT had never run</w:t>
            </w:r>
          </w:p>
        </w:tc>
      </w:tr>
      <w:tr>
        <w:tc>
          <w:tcPr>
            <w:tcW w:type="dxa" w:w="576"/>
          </w:tcPr>
          <w:p>
            <w:r/>
            <w:r>
              <w:rPr>
                <w:sz w:val="19"/>
              </w:rPr>
              <w:t>2</w:t>
            </w:r>
          </w:p>
        </w:tc>
        <w:tc>
          <w:tcPr>
            <w:tcW w:type="dxa" w:w="2880"/>
          </w:tcPr>
          <w:p>
            <w:r/>
            <w:r>
              <w:rPr>
                <w:sz w:val="19"/>
              </w:rPr>
              <w:t>Duplicates “effectively zero” (15 in 48.6 M)</w:t>
            </w:r>
          </w:p>
        </w:tc>
        <w:tc>
          <w:tcPr>
            <w:tcW w:type="dxa" w:w="3024"/>
          </w:tcPr>
          <w:p>
            <w:r/>
            <w:r>
              <w:rPr>
                <w:sz w:val="19"/>
              </w:rPr>
              <w:t>17,615,412 duplicate station-hours (12.04%)</w:t>
            </w:r>
          </w:p>
        </w:tc>
        <w:tc>
          <w:tcPr>
            <w:tcW w:type="dxa" w:w="3600"/>
          </w:tcPr>
          <w:p>
            <w:r/>
            <w:r>
              <w:rPr>
                <w:sz w:val="19"/>
              </w:rPr>
              <w:t>146 M rows represent 128.7 M distinct observations</w:t>
            </w:r>
          </w:p>
        </w:tc>
      </w:tr>
      <w:tr>
        <w:tc>
          <w:tcPr>
            <w:tcW w:type="dxa" w:w="576"/>
          </w:tcPr>
          <w:p>
            <w:r/>
            <w:r>
              <w:rPr>
                <w:sz w:val="19"/>
              </w:rPr>
              <w:t>3</w:t>
            </w:r>
          </w:p>
        </w:tc>
        <w:tc>
          <w:tcPr>
            <w:tcW w:type="dxa" w:w="2880"/>
          </w:tcPr>
          <w:p>
            <w:r/>
            <w:r>
              <w:rPr>
                <w:sz w:val="19"/>
              </w:rPr>
              <w:t>220 HDFS blocks</w:t>
            </w:r>
          </w:p>
        </w:tc>
        <w:tc>
          <w:tcPr>
            <w:tcW w:type="dxa" w:w="3024"/>
          </w:tcPr>
          <w:p>
            <w:r/>
            <w:r>
              <w:rPr>
                <w:sz w:val="19"/>
              </w:rPr>
              <w:t>232 blocks, 696 replicas</w:t>
            </w:r>
          </w:p>
        </w:tc>
        <w:tc>
          <w:tcPr>
            <w:tcW w:type="dxa" w:w="3600"/>
          </w:tcPr>
          <w:p>
            <w:r/>
            <w:r>
              <w:rPr>
                <w:sz w:val="19"/>
              </w:rPr>
              <w:t>blocks are per-file; each file's last block is partial</w:t>
            </w:r>
          </w:p>
        </w:tc>
      </w:tr>
      <w:tr>
        <w:tc>
          <w:tcPr>
            <w:tcW w:type="dxa" w:w="576"/>
          </w:tcPr>
          <w:p>
            <w:r/>
            <w:r>
              <w:rPr>
                <w:sz w:val="19"/>
              </w:rPr>
              <w:t>4</w:t>
            </w:r>
          </w:p>
        </w:tc>
        <w:tc>
          <w:tcPr>
            <w:tcW w:type="dxa" w:w="2880"/>
          </w:tcPr>
          <w:p>
            <w:r/>
            <w:r>
              <w:rPr>
                <w:sz w:val="19"/>
              </w:rPr>
              <w:t>Java 21 present, Phases 2–6 unblocked</w:t>
            </w:r>
          </w:p>
        </w:tc>
        <w:tc>
          <w:tcPr>
            <w:tcW w:type="dxa" w:w="3024"/>
          </w:tcPr>
          <w:p>
            <w:r/>
            <w:r>
              <w:rPr>
                <w:sz w:val="19"/>
              </w:rPr>
              <w:t>Java 23, unsupported by Spark 3.5</w:t>
            </w:r>
          </w:p>
        </w:tc>
        <w:tc>
          <w:tcPr>
            <w:tcW w:type="dxa" w:w="3600"/>
          </w:tcPr>
          <w:p>
            <w:r/>
            <w:r>
              <w:rPr>
                <w:sz w:val="19"/>
              </w:rPr>
              <w:t>the stated blocker removal was not real</w:t>
            </w:r>
          </w:p>
        </w:tc>
      </w:tr>
      <w:tr>
        <w:tc>
          <w:tcPr>
            <w:tcW w:type="dxa" w:w="576"/>
          </w:tcPr>
          <w:p>
            <w:r/>
            <w:r>
              <w:rPr>
                <w:sz w:val="19"/>
              </w:rPr>
              <w:t>5</w:t>
            </w:r>
          </w:p>
        </w:tc>
        <w:tc>
          <w:tcPr>
            <w:tcW w:type="dxa" w:w="2880"/>
          </w:tcPr>
          <w:p>
            <w:r/>
            <w:r>
              <w:rPr>
                <w:sz w:val="19"/>
              </w:rPr>
              <w:t>Dataset at E:\airquality_expanded</w:t>
            </w:r>
          </w:p>
        </w:tc>
        <w:tc>
          <w:tcPr>
            <w:tcW w:type="dxa" w:w="3024"/>
          </w:tcPr>
          <w:p>
            <w:r/>
            <w:r>
              <w:rPr>
                <w:sz w:val="19"/>
              </w:rPr>
              <w:t>F:\SEM 5 NOTES\...\airquality_expanded</w:t>
            </w:r>
          </w:p>
        </w:tc>
        <w:tc>
          <w:tcPr>
            <w:tcW w:type="dxa" w:w="3600"/>
          </w:tcPr>
          <w:p>
            <w:r/>
            <w:r>
              <w:rPr>
                <w:sz w:val="19"/>
              </w:rPr>
              <w:t>every script default pointed at a non-existent path</w:t>
            </w:r>
          </w:p>
        </w:tc>
      </w:tr>
      <w:tr>
        <w:tc>
          <w:tcPr>
            <w:tcW w:type="dxa" w:w="576"/>
          </w:tcPr>
          <w:p>
            <w:r/>
            <w:r>
              <w:rPr>
                <w:sz w:val="19"/>
              </w:rPr>
              <w:t>6</w:t>
            </w:r>
          </w:p>
        </w:tc>
        <w:tc>
          <w:tcPr>
            <w:tcW w:type="dxa" w:w="2880"/>
          </w:tcPr>
          <w:p>
            <w:r/>
            <w:r>
              <w:rPr>
                <w:sz w:val="19"/>
              </w:rPr>
              <w:t>01_clean_select.py “now redundant”</w:t>
            </w:r>
          </w:p>
        </w:tc>
        <w:tc>
          <w:tcPr>
            <w:tcW w:type="dxa" w:w="3024"/>
          </w:tcPr>
          <w:p>
            <w:r/>
            <w:r>
              <w:rPr>
                <w:sz w:val="19"/>
              </w:rPr>
              <w:t>Required — it is the only producer of pm25_measured</w:t>
            </w:r>
          </w:p>
        </w:tc>
        <w:tc>
          <w:tcPr>
            <w:tcW w:type="dxa" w:w="3600"/>
          </w:tcPr>
          <w:p>
            <w:r/>
            <w:r>
              <w:rPr>
                <w:sz w:val="19"/>
              </w:rPr>
              <w:t>Phase 4 reads its output and cannot run without it</w:t>
            </w:r>
          </w:p>
        </w:tc>
      </w:tr>
      <w:tr>
        <w:tc>
          <w:tcPr>
            <w:tcW w:type="dxa" w:w="576"/>
          </w:tcPr>
          <w:p>
            <w:r/>
            <w:r>
              <w:rPr>
                <w:sz w:val="19"/>
              </w:rPr>
              <w:t>7</w:t>
            </w:r>
          </w:p>
        </w:tc>
        <w:tc>
          <w:tcPr>
            <w:tcW w:type="dxa" w:w="2880"/>
          </w:tcPr>
          <w:p>
            <w:r/>
            <w:r>
              <w:rPr>
                <w:sz w:val="19"/>
              </w:rPr>
              <w:t>Model “scored on real rows only”</w:t>
            </w:r>
          </w:p>
        </w:tc>
        <w:tc>
          <w:tcPr>
            <w:tcW w:type="dxa" w:w="3024"/>
          </w:tcPr>
          <w:p>
            <w:r/>
            <w:r>
              <w:rPr>
                <w:sz w:val="19"/>
              </w:rPr>
              <w:t>03_train_gbt.py scored all rows</w:t>
            </w:r>
          </w:p>
        </w:tc>
        <w:tc>
          <w:tcPr>
            <w:tcW w:type="dxa" w:w="3600"/>
          </w:tcPr>
          <w:p>
            <w:r/>
            <w:r>
              <w:rPr>
                <w:sz w:val="19"/>
              </w:rPr>
              <w:t>the real-rows filter was absent; it has been added</w:t>
            </w:r>
          </w:p>
        </w:tc>
      </w:tr>
      <w:tr>
        <w:tc>
          <w:tcPr>
            <w:tcW w:type="dxa" w:w="576"/>
          </w:tcPr>
          <w:p>
            <w:r/>
            <w:r>
              <w:rPr>
                <w:sz w:val="19"/>
              </w:rPr>
              <w:t>8</w:t>
            </w:r>
          </w:p>
        </w:tc>
        <w:tc>
          <w:tcPr>
            <w:tcW w:type="dxa" w:w="2880"/>
          </w:tcPr>
          <w:p>
            <w:r/>
            <w:r>
              <w:rPr>
                <w:sz w:val="19"/>
              </w:rPr>
              <w:t>R² = 0.9201 vs baseline 0.8984</w:t>
            </w:r>
          </w:p>
        </w:tc>
        <w:tc>
          <w:tcPr>
            <w:tcW w:type="dxa" w:w="3024"/>
          </w:tcPr>
          <w:p>
            <w:r/>
            <w:r>
              <w:rPr>
                <w:sz w:val="19"/>
              </w:rPr>
              <w:t>Pending Spark re-measurement</w:t>
            </w:r>
          </w:p>
        </w:tc>
        <w:tc>
          <w:tcPr>
            <w:tcW w:type="dxa" w:w="3600"/>
          </w:tcPr>
          <w:p>
            <w:r/>
            <w:r>
              <w:rPr>
                <w:sz w:val="19"/>
              </w:rPr>
              <w:t>an sklearn number on a subset, not a Spark result</w:t>
            </w:r>
          </w:p>
        </w:tc>
      </w:tr>
    </w:tbl>
    <w:p/>
    <w:p>
      <w:pPr>
        <w:pStyle w:val="Heading1"/>
      </w:pPr>
      <w:r>
        <w:t>11. Deliverables</w:t>
      </w:r>
    </w:p>
    <w:tbl>
      <w:tblPr>
        <w:tblStyle w:val="TableGrid"/>
        <w:tblW w:type="auto" w:w="0"/>
        <w:tblLook w:firstColumn="1" w:firstRow="1" w:lastColumn="0" w:lastRow="0" w:noHBand="0" w:noVBand="1" w:val="04A0"/>
      </w:tblPr>
      <w:tblGrid>
        <w:gridCol w:w="3216"/>
        <w:gridCol w:w="3216"/>
        <w:gridCol w:w="3216"/>
      </w:tblGrid>
      <w:tr>
        <w:tc>
          <w:tcPr>
            <w:tcW w:type="dxa" w:w="3456"/>
          </w:tcPr>
          <w:p>
            <w:r/>
            <w:r>
              <w:rPr>
                <w:b/>
                <w:sz w:val="19"/>
              </w:rPr>
              <w:t>File</w:t>
            </w:r>
          </w:p>
        </w:tc>
        <w:tc>
          <w:tcPr>
            <w:tcW w:type="dxa" w:w="4464"/>
          </w:tcPr>
          <w:p>
            <w:r/>
            <w:r>
              <w:rPr>
                <w:b/>
                <w:sz w:val="19"/>
              </w:rPr>
              <w:t>Purpose</w:t>
            </w:r>
          </w:p>
        </w:tc>
        <w:tc>
          <w:tcPr>
            <w:tcW w:type="dxa" w:w="1584"/>
          </w:tcPr>
          <w:p>
            <w:r/>
            <w:r>
              <w:rPr>
                <w:b/>
                <w:sz w:val="19"/>
              </w:rPr>
              <w:t>Status</w:t>
            </w:r>
          </w:p>
        </w:tc>
      </w:tr>
      <w:tr>
        <w:tc>
          <w:tcPr>
            <w:tcW w:type="dxa" w:w="3456"/>
          </w:tcPr>
          <w:p>
            <w:r/>
            <w:r>
              <w:rPr>
                <w:sz w:val="19"/>
              </w:rPr>
              <w:t>scripts/paths.py</w:t>
            </w:r>
          </w:p>
        </w:tc>
        <w:tc>
          <w:tcPr>
            <w:tcW w:type="dxa" w:w="4464"/>
          </w:tcPr>
          <w:p>
            <w:r/>
            <w:r>
              <w:rPr>
                <w:sz w:val="19"/>
              </w:rPr>
              <w:t>Resolves local vs HDFS paths from the environment</w:t>
            </w:r>
          </w:p>
        </w:tc>
        <w:tc>
          <w:tcPr>
            <w:tcW w:type="dxa" w:w="1584"/>
          </w:tcPr>
          <w:p>
            <w:r/>
            <w:r>
              <w:rPr>
                <w:b/>
                <w:sz w:val="19"/>
              </w:rPr>
              <w:t>NEW</w:t>
            </w:r>
          </w:p>
        </w:tc>
      </w:tr>
      <w:tr>
        <w:tc>
          <w:tcPr>
            <w:tcW w:type="dxa" w:w="3456"/>
          </w:tcPr>
          <w:p>
            <w:r/>
            <w:r>
              <w:rPr>
                <w:sz w:val="19"/>
              </w:rPr>
              <w:t>env.ps1</w:t>
            </w:r>
          </w:p>
        </w:tc>
        <w:tc>
          <w:tcPr>
            <w:tcW w:type="dxa" w:w="4464"/>
          </w:tcPr>
          <w:p>
            <w:r/>
            <w:r>
              <w:rPr>
                <w:sz w:val="19"/>
              </w:rPr>
              <w:t>Pins JRE 8, winutils, dataset path; shell-scoped</w:t>
            </w:r>
          </w:p>
        </w:tc>
        <w:tc>
          <w:tcPr>
            <w:tcW w:type="dxa" w:w="1584"/>
          </w:tcPr>
          <w:p>
            <w:r/>
            <w:r>
              <w:rPr>
                <w:b/>
                <w:sz w:val="19"/>
              </w:rPr>
              <w:t>NEW</w:t>
            </w:r>
          </w:p>
        </w:tc>
      </w:tr>
      <w:tr>
        <w:tc>
          <w:tcPr>
            <w:tcW w:type="dxa" w:w="3456"/>
          </w:tcPr>
          <w:p>
            <w:r/>
            <w:r>
              <w:rPr>
                <w:sz w:val="19"/>
              </w:rPr>
              <w:t>hadoop/docker-compose.yml</w:t>
            </w:r>
          </w:p>
        </w:tc>
        <w:tc>
          <w:tcPr>
            <w:tcW w:type="dxa" w:w="4464"/>
          </w:tcPr>
          <w:p>
            <w:r/>
            <w:r>
              <w:rPr>
                <w:sz w:val="19"/>
              </w:rPr>
              <w:t>1 NameNode + 4 DataNodes</w:t>
            </w:r>
          </w:p>
        </w:tc>
        <w:tc>
          <w:tcPr>
            <w:tcW w:type="dxa" w:w="1584"/>
          </w:tcPr>
          <w:p>
            <w:r/>
            <w:r>
              <w:rPr>
                <w:b/>
                <w:sz w:val="19"/>
              </w:rPr>
              <w:t>NEW</w:t>
            </w:r>
          </w:p>
        </w:tc>
      </w:tr>
      <w:tr>
        <w:tc>
          <w:tcPr>
            <w:tcW w:type="dxa" w:w="3456"/>
          </w:tcPr>
          <w:p>
            <w:r/>
            <w:r>
              <w:rPr>
                <w:sz w:val="19"/>
              </w:rPr>
              <w:t>hadoop/config/hdfs-site.xml</w:t>
            </w:r>
          </w:p>
        </w:tc>
        <w:tc>
          <w:tcPr>
            <w:tcW w:type="dxa" w:w="4464"/>
          </w:tcPr>
          <w:p>
            <w:r/>
            <w:r>
              <w:rPr>
                <w:sz w:val="19"/>
              </w:rPr>
              <w:t>Replication 3, 128 MB blocks</w:t>
            </w:r>
          </w:p>
        </w:tc>
        <w:tc>
          <w:tcPr>
            <w:tcW w:type="dxa" w:w="1584"/>
          </w:tcPr>
          <w:p>
            <w:r/>
            <w:r>
              <w:rPr>
                <w:b/>
                <w:sz w:val="19"/>
              </w:rPr>
              <w:t>NEW</w:t>
            </w:r>
          </w:p>
        </w:tc>
      </w:tr>
      <w:tr>
        <w:tc>
          <w:tcPr>
            <w:tcW w:type="dxa" w:w="3456"/>
          </w:tcPr>
          <w:p>
            <w:r/>
            <w:r>
              <w:rPr>
                <w:sz w:val="19"/>
              </w:rPr>
              <w:t>hadoop/config/core-site.xml</w:t>
            </w:r>
          </w:p>
        </w:tc>
        <w:tc>
          <w:tcPr>
            <w:tcW w:type="dxa" w:w="4464"/>
          </w:tcPr>
          <w:p>
            <w:r/>
            <w:r>
              <w:rPr>
                <w:sz w:val="19"/>
              </w:rPr>
              <w:t>fs.defaultFS, buffer sizing</w:t>
            </w:r>
          </w:p>
        </w:tc>
        <w:tc>
          <w:tcPr>
            <w:tcW w:type="dxa" w:w="1584"/>
          </w:tcPr>
          <w:p>
            <w:r/>
            <w:r>
              <w:rPr>
                <w:b/>
                <w:sz w:val="19"/>
              </w:rPr>
              <w:t>NEW</w:t>
            </w:r>
          </w:p>
        </w:tc>
      </w:tr>
      <w:tr>
        <w:tc>
          <w:tcPr>
            <w:tcW w:type="dxa" w:w="3456"/>
          </w:tcPr>
          <w:p>
            <w:r/>
            <w:r>
              <w:rPr>
                <w:sz w:val="19"/>
              </w:rPr>
              <w:t>hadoop/verify_cluster.sh</w:t>
            </w:r>
          </w:p>
        </w:tc>
        <w:tc>
          <w:tcPr>
            <w:tcW w:type="dxa" w:w="4464"/>
          </w:tcPr>
          <w:p>
            <w:r/>
            <w:r>
              <w:rPr>
                <w:sz w:val="19"/>
              </w:rPr>
              <w:t>Measures blocks, replication, distribution</w:t>
            </w:r>
          </w:p>
        </w:tc>
        <w:tc>
          <w:tcPr>
            <w:tcW w:type="dxa" w:w="1584"/>
          </w:tcPr>
          <w:p>
            <w:r/>
            <w:r>
              <w:rPr>
                <w:b/>
                <w:sz w:val="19"/>
              </w:rPr>
              <w:t>NEW</w:t>
            </w:r>
          </w:p>
        </w:tc>
      </w:tr>
      <w:tr>
        <w:tc>
          <w:tcPr>
            <w:tcW w:type="dxa" w:w="3456"/>
          </w:tcPr>
          <w:p>
            <w:r/>
            <w:r>
              <w:rPr>
                <w:sz w:val="19"/>
              </w:rPr>
              <w:t>hadoop/HADOOP_SETUP.md</w:t>
            </w:r>
          </w:p>
        </w:tc>
        <w:tc>
          <w:tcPr>
            <w:tcW w:type="dxa" w:w="4464"/>
          </w:tcPr>
          <w:p>
            <w:r/>
            <w:r>
              <w:rPr>
                <w:sz w:val="19"/>
              </w:rPr>
              <w:t>Step-by-step cluster build and evidence capture</w:t>
            </w:r>
          </w:p>
        </w:tc>
        <w:tc>
          <w:tcPr>
            <w:tcW w:type="dxa" w:w="1584"/>
          </w:tcPr>
          <w:p>
            <w:r/>
            <w:r>
              <w:rPr>
                <w:b/>
                <w:sz w:val="19"/>
              </w:rPr>
              <w:t>NEW</w:t>
            </w:r>
          </w:p>
        </w:tc>
      </w:tr>
      <w:tr>
        <w:tc>
          <w:tcPr>
            <w:tcW w:type="dxa" w:w="3456"/>
          </w:tcPr>
          <w:p>
            <w:r/>
            <w:r>
              <w:rPr>
                <w:sz w:val="19"/>
              </w:rPr>
              <w:t>scripts/01_clean_select.py</w:t>
            </w:r>
          </w:p>
        </w:tc>
        <w:tc>
          <w:tcPr>
            <w:tcW w:type="dxa" w:w="4464"/>
          </w:tcPr>
          <w:p>
            <w:r/>
            <w:r>
              <w:rPr>
                <w:sz w:val="19"/>
              </w:rPr>
              <w:t>Phase 3; --source expanded | legacy</w:t>
            </w:r>
          </w:p>
        </w:tc>
        <w:tc>
          <w:tcPr>
            <w:tcW w:type="dxa" w:w="1584"/>
          </w:tcPr>
          <w:p>
            <w:r/>
            <w:r>
              <w:rPr>
                <w:sz w:val="19"/>
              </w:rPr>
              <w:t>REWRITTEN</w:t>
            </w:r>
          </w:p>
        </w:tc>
      </w:tr>
      <w:tr>
        <w:tc>
          <w:tcPr>
            <w:tcW w:type="dxa" w:w="3456"/>
          </w:tcPr>
          <w:p>
            <w:r/>
            <w:r>
              <w:rPr>
                <w:sz w:val="19"/>
              </w:rPr>
              <w:t>scripts/02_feature_extraction.py</w:t>
            </w:r>
          </w:p>
        </w:tc>
        <w:tc>
          <w:tcPr>
            <w:tcW w:type="dxa" w:w="4464"/>
          </w:tcPr>
          <w:p>
            <w:r/>
            <w:r>
              <w:rPr>
                <w:sz w:val="19"/>
              </w:rPr>
              <w:t>Phase 4; persists columns, partitions by city</w:t>
            </w:r>
          </w:p>
        </w:tc>
        <w:tc>
          <w:tcPr>
            <w:tcW w:type="dxa" w:w="1584"/>
          </w:tcPr>
          <w:p>
            <w:r/>
            <w:r>
              <w:rPr>
                <w:sz w:val="19"/>
              </w:rPr>
              <w:t>REVISED</w:t>
            </w:r>
          </w:p>
        </w:tc>
      </w:tr>
      <w:tr>
        <w:tc>
          <w:tcPr>
            <w:tcW w:type="dxa" w:w="3456"/>
          </w:tcPr>
          <w:p>
            <w:r/>
            <w:r>
              <w:rPr>
                <w:sz w:val="19"/>
              </w:rPr>
              <w:t>scripts/03_train_gbt.py</w:t>
            </w:r>
          </w:p>
        </w:tc>
        <w:tc>
          <w:tcPr>
            <w:tcW w:type="dxa" w:w="4464"/>
          </w:tcPr>
          <w:p>
            <w:r/>
            <w:r>
              <w:rPr>
                <w:sz w:val="19"/>
              </w:rPr>
              <w:t>Phases 5–6; real-rows scoring, train cap</w:t>
            </w:r>
          </w:p>
        </w:tc>
        <w:tc>
          <w:tcPr>
            <w:tcW w:type="dxa" w:w="1584"/>
          </w:tcPr>
          <w:p>
            <w:r/>
            <w:r>
              <w:rPr>
                <w:sz w:val="19"/>
              </w:rPr>
              <w:t>REVISED</w:t>
            </w:r>
          </w:p>
        </w:tc>
      </w:tr>
      <w:tr>
        <w:tc>
          <w:tcPr>
            <w:tcW w:type="dxa" w:w="3456"/>
          </w:tcPr>
          <w:p>
            <w:r/>
            <w:r>
              <w:rPr>
                <w:sz w:val="19"/>
              </w:rPr>
              <w:t>scripts/00c_expand_dataset.py</w:t>
            </w:r>
          </w:p>
        </w:tc>
        <w:tc>
          <w:tcPr>
            <w:tcW w:type="dxa" w:w="4464"/>
          </w:tcPr>
          <w:p>
            <w:r/>
            <w:r>
              <w:rPr>
                <w:sz w:val="19"/>
              </w:rPr>
              <w:t>Builds the 27.48 GiB dataset</w:t>
            </w:r>
          </w:p>
        </w:tc>
        <w:tc>
          <w:tcPr>
            <w:tcW w:type="dxa" w:w="1584"/>
          </w:tcPr>
          <w:p>
            <w:r/>
            <w:r>
              <w:rPr>
                <w:sz w:val="19"/>
              </w:rPr>
              <w:t>unchanged</w:t>
            </w:r>
          </w:p>
        </w:tc>
      </w:tr>
      <w:tr>
        <w:tc>
          <w:tcPr>
            <w:tcW w:type="dxa" w:w="3456"/>
          </w:tcPr>
          <w:p>
            <w:r/>
            <w:r>
              <w:rPr>
                <w:sz w:val="19"/>
              </w:rPr>
              <w:t>scripts/00d_validate_expansion.py</w:t>
            </w:r>
          </w:p>
        </w:tc>
        <w:tc>
          <w:tcPr>
            <w:tcW w:type="dxa" w:w="4464"/>
          </w:tcPr>
          <w:p>
            <w:r/>
            <w:r>
              <w:rPr>
                <w:sz w:val="19"/>
              </w:rPr>
              <w:t>Five-test statistical validator</w:t>
            </w:r>
          </w:p>
        </w:tc>
        <w:tc>
          <w:tcPr>
            <w:tcW w:type="dxa" w:w="1584"/>
          </w:tcPr>
          <w:p>
            <w:r/>
            <w:r>
              <w:rPr>
                <w:sz w:val="19"/>
              </w:rPr>
              <w:t>unchanged</w:t>
            </w:r>
          </w:p>
        </w:tc>
      </w:tr>
      <w:tr>
        <w:tc>
          <w:tcPr>
            <w:tcW w:type="dxa" w:w="3456"/>
          </w:tcPr>
          <w:p>
            <w:r/>
            <w:r>
              <w:rPr>
                <w:sz w:val="19"/>
              </w:rPr>
              <w:t>scripts/03b_local_run.py</w:t>
            </w:r>
          </w:p>
        </w:tc>
        <w:tc>
          <w:tcPr>
            <w:tcW w:type="dxa" w:w="4464"/>
          </w:tcPr>
          <w:p>
            <w:r/>
            <w:r>
              <w:rPr>
                <w:sz w:val="19"/>
              </w:rPr>
              <w:t>pandas + sklearn reproduction</w:t>
            </w:r>
          </w:p>
        </w:tc>
        <w:tc>
          <w:tcPr>
            <w:tcW w:type="dxa" w:w="1584"/>
          </w:tcPr>
          <w:p>
            <w:r/>
            <w:r>
              <w:rPr>
                <w:sz w:val="19"/>
              </w:rPr>
              <w:t>unchanged</w:t>
            </w:r>
          </w:p>
        </w:tc>
      </w:tr>
      <w:tr>
        <w:tc>
          <w:tcPr>
            <w:tcW w:type="dxa" w:w="3456"/>
          </w:tcPr>
          <w:p>
            <w:r/>
            <w:r>
              <w:rPr>
                <w:sz w:val="19"/>
              </w:rPr>
              <w:t>COLUMN_DECISION_REPORT.md</w:t>
            </w:r>
          </w:p>
        </w:tc>
        <w:tc>
          <w:tcPr>
            <w:tcW w:type="dxa" w:w="4464"/>
          </w:tcPr>
          <w:p>
            <w:r/>
            <w:r>
              <w:rPr>
                <w:sz w:val="19"/>
              </w:rPr>
              <w:t>Column-by-column justification</w:t>
            </w:r>
          </w:p>
        </w:tc>
        <w:tc>
          <w:tcPr>
            <w:tcW w:type="dxa" w:w="1584"/>
          </w:tcPr>
          <w:p>
            <w:r/>
            <w:r>
              <w:rPr>
                <w:sz w:val="19"/>
              </w:rPr>
              <w:t>unchanged</w:t>
            </w:r>
          </w:p>
        </w:tc>
      </w:tr>
      <w:tr>
        <w:tc>
          <w:tcPr>
            <w:tcW w:type="dxa" w:w="3456"/>
          </w:tcPr>
          <w:p>
            <w:r/>
            <w:r>
              <w:rPr>
                <w:sz w:val="19"/>
              </w:rPr>
              <w:t>HONEST_SCALING.md</w:t>
            </w:r>
          </w:p>
        </w:tc>
        <w:tc>
          <w:tcPr>
            <w:tcW w:type="dxa" w:w="4464"/>
          </w:tcPr>
          <w:p>
            <w:r/>
            <w:r>
              <w:rPr>
                <w:sz w:val="19"/>
              </w:rPr>
              <w:t>Expansion methodology and defence</w:t>
            </w:r>
          </w:p>
        </w:tc>
        <w:tc>
          <w:tcPr>
            <w:tcW w:type="dxa" w:w="1584"/>
          </w:tcPr>
          <w:p>
            <w:r/>
            <w:r>
              <w:rPr>
                <w:sz w:val="19"/>
              </w:rPr>
              <w:t>unchanged</w:t>
            </w:r>
          </w:p>
        </w:tc>
      </w:tr>
      <w:tr>
        <w:tc>
          <w:tcPr>
            <w:tcW w:type="dxa" w:w="3456"/>
          </w:tcPr>
          <w:p>
            <w:r/>
            <w:r>
              <w:rPr>
                <w:sz w:val="19"/>
              </w:rPr>
              <w:t>_audit/ (7 scripts)</w:t>
            </w:r>
          </w:p>
        </w:tc>
        <w:tc>
          <w:tcPr>
            <w:tcW w:type="dxa" w:w="4464"/>
          </w:tcPr>
          <w:p>
            <w:r/>
            <w:r>
              <w:rPr>
                <w:sz w:val="19"/>
              </w:rPr>
              <w:t>Every measurement, re-runnable</w:t>
            </w:r>
          </w:p>
        </w:tc>
        <w:tc>
          <w:tcPr>
            <w:tcW w:type="dxa" w:w="1584"/>
          </w:tcPr>
          <w:p>
            <w:r/>
            <w:r>
              <w:rPr>
                <w:sz w:val="19"/>
              </w:rPr>
              <w:t>unchanged</w:t>
            </w:r>
          </w:p>
        </w:tc>
      </w:tr>
    </w:tbl>
    <w:p/>
    <w:p>
      <w:pPr>
        <w:pStyle w:val="Heading1"/>
      </w:pPr>
      <w:r>
        <w:t>12. Recommended Next Steps</w:t>
      </w:r>
    </w:p>
    <w:p>
      <w:pPr>
        <w:pStyle w:val="ListNumber"/>
      </w:pPr>
      <w:r>
        <w:t>Complete Phase 5/6 and record the Spark model results, replacing revision 1's scikit-learn figures.</w:t>
      </w:r>
    </w:p>
    <w:p>
      <w:pPr>
        <w:pStyle w:val="ListNumber"/>
      </w:pPr>
      <w:r>
        <w:t>Ingest the dataset into HDFS and capture verify_cluster.sh output as evidence for section 6. Do not run this concurrently with a Spark job — both contend for the same disk.</w:t>
      </w:r>
    </w:p>
    <w:p>
      <w:pPr>
        <w:pStyle w:val="ListNumber"/>
      </w:pPr>
      <w:r>
        <w:t>Demonstrate re-replication by stopping one DataNode and running fsck. This is the argument for four nodes, shown rather than asserted.</w:t>
      </w:r>
    </w:p>
    <w:p>
      <w:pPr>
        <w:pStyle w:val="ListNumber"/>
      </w:pPr>
      <w:r>
        <w:t>Fix the Python worker environment. It blocks Phase 7 and everything after it.</w:t>
      </w:r>
    </w:p>
    <w:p>
      <w:pPr>
        <w:pStyle w:val="ListNumber"/>
      </w:pPr>
      <w:r>
        <w:t>Add the Random Forest baseline so the promised GBT-versus-RF comparison chart can be produced.</w:t>
      </w:r>
    </w:p>
    <w:p>
      <w:pPr>
        <w:pStyle w:val="ListNumber"/>
      </w:pPr>
      <w:r>
        <w:t>Build the streaming layer and alert engine — together the project's stated novelty.</w:t>
      </w:r>
    </w:p>
    <w:p>
      <w:pPr>
        <w:pStyle w:val="ListNumber"/>
      </w:pPr>
      <w:r>
        <w:t>Build the Hive serving layer and dashboard last; they depend on everything above.</w:t>
      </w:r>
    </w:p>
    <w:p>
      <w:pPr>
        <w:pStyle w:val="Heading1"/>
      </w:pPr>
      <w:r>
        <w:t>13. A Note on Honesty for the Viva</w:t>
      </w:r>
    </w:p>
    <w:p>
      <w:r>
        <w:rPr>
          <w:b w:val="0"/>
          <w:i w:val="0"/>
        </w:rPr>
        <w:t>11.11% of the dataset is real measurement and 88.89% is generated. State this openly. The defensible framing:</w:t>
      </w:r>
    </w:p>
    <w:p>
      <w:r>
        <w:rPr>
          <w:b w:val="0"/>
          <w:i/>
        </w:rPr>
        <w:t>A 27.5 GiB benchmark at scale factor 9, generated from 16,252,931 real CPCB measurements by a disclosed AR(1) model validated to reproduce the real data's autocorrelation, distribution, sparsity and inter-pollutant correlations. All model evaluation is performed on real rows only.</w:t>
      </w:r>
    </w:p>
    <w:p>
      <w:r>
        <w:rPr>
          <w:b w:val="0"/>
          <w:i w:val="0"/>
        </w:rPr>
        <w:t>This is standard practice — the same principle as a TPC-H scale factor. The systems claims (throughput, block distribution, shuffle behaviour) rest on the full 27.5 GiB; the scientific claims rest on the real subset. The two are separated by the data_source column, and the validator provides the evidence that the generated rows are statistically faithful.</w:t>
      </w:r>
    </w:p>
    <w:p>
      <w:r>
        <w:rPr>
          <w:b w:val="0"/>
          <w:i w:val="0"/>
        </w:rPr>
      </w:r>
    </w:p>
    <w:p>
      <w:r>
        <w:rPr>
          <w:b/>
          <w:i w:val="0"/>
        </w:rPr>
        <w:t>Two additions this revision.</w:t>
      </w:r>
    </w:p>
    <w:p>
      <w:r>
        <w:rPr>
          <w:b w:val="0"/>
          <w:i w:val="0"/>
        </w:rPr>
        <w:t>First, quote 128,660,967 distinct station-hours alongside the 146,276,379 row count, and explain the difference. Volunteering it costs nothing; being caught by it costs a great deal.</w:t>
      </w:r>
    </w:p>
    <w:p>
      <w:r>
        <w:rPr>
          <w:b w:val="0"/>
          <w:i w:val="0"/>
        </w:rPr>
        <w:t>Second, if training was subsampled, say so and give the number. The evaluation was not subsampled, which is the part that matters, and the distinction is easy to defend when stated and impossible to defend when discovered.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