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6852" w14:textId="3E74351B" w:rsidR="000335E7" w:rsidRDefault="00BF26B5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Sync/Async</w:t>
      </w:r>
    </w:p>
    <w:p w14:paraId="0B2628D3" w14:textId="62025503" w:rsidR="00BF26B5" w:rsidRDefault="00BF26B5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S</w:t>
      </w:r>
      <w:r w:rsidR="00ED18DD">
        <w:rPr>
          <w:b/>
          <w:bCs/>
          <w:sz w:val="32"/>
        </w:rPr>
        <w:t>y</w:t>
      </w:r>
      <w:r>
        <w:rPr>
          <w:b/>
          <w:bCs/>
          <w:sz w:val="32"/>
        </w:rPr>
        <w:t>nc:-</w:t>
      </w:r>
      <w:proofErr w:type="gramEnd"/>
    </w:p>
    <w:p w14:paraId="2D04B689" w14:textId="445683A5" w:rsidR="00BF26B5" w:rsidRPr="00BF26B5" w:rsidRDefault="00BF26B5" w:rsidP="00BF26B5">
      <w:pPr>
        <w:pStyle w:val="ListParagraph"/>
        <w:numPr>
          <w:ilvl w:val="0"/>
          <w:numId w:val="1"/>
        </w:numPr>
        <w:rPr>
          <w:bCs/>
          <w:sz w:val="24"/>
        </w:rPr>
      </w:pPr>
      <w:r w:rsidRPr="00BF26B5">
        <w:rPr>
          <w:bCs/>
          <w:sz w:val="24"/>
        </w:rPr>
        <w:t>Synchronous or blocking statement</w:t>
      </w:r>
    </w:p>
    <w:p w14:paraId="460522D7" w14:textId="0574764F" w:rsidR="00BF26B5" w:rsidRDefault="00BF26B5" w:rsidP="00BF26B5">
      <w:pPr>
        <w:pStyle w:val="ListParagraph"/>
        <w:numPr>
          <w:ilvl w:val="0"/>
          <w:numId w:val="1"/>
        </w:numPr>
        <w:rPr>
          <w:bCs/>
          <w:sz w:val="24"/>
        </w:rPr>
      </w:pPr>
      <w:r w:rsidRPr="00BF26B5">
        <w:rPr>
          <w:bCs/>
          <w:sz w:val="24"/>
        </w:rPr>
        <w:t>In this the first second line needs to wait till the first line execution completes</w:t>
      </w:r>
    </w:p>
    <w:p w14:paraId="5FEB59B6" w14:textId="3CAE6451" w:rsidR="00ED18DD" w:rsidRDefault="00833EDA" w:rsidP="00BF26B5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>Example:</w:t>
      </w:r>
      <w:r w:rsidR="00ED18DD">
        <w:rPr>
          <w:bCs/>
          <w:sz w:val="24"/>
        </w:rPr>
        <w:t xml:space="preserve"> a waiter serving in a </w:t>
      </w:r>
      <w:r>
        <w:rPr>
          <w:bCs/>
          <w:sz w:val="24"/>
        </w:rPr>
        <w:t>restaurant,</w:t>
      </w:r>
      <w:r w:rsidR="00ED18DD">
        <w:rPr>
          <w:bCs/>
          <w:sz w:val="24"/>
        </w:rPr>
        <w:t xml:space="preserve"> here the waiter is specifically assigned to a particular table and takes the order and waits till the order is completed and then moves on to the other table </w:t>
      </w:r>
    </w:p>
    <w:p w14:paraId="1EA0D90C" w14:textId="77777777" w:rsidR="008C7DB1" w:rsidRPr="008C7DB1" w:rsidRDefault="008C7DB1" w:rsidP="008C7DB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D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7D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7D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"before"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B353CA" w14:textId="77777777" w:rsidR="008C7DB1" w:rsidRPr="008C7DB1" w:rsidRDefault="008C7DB1" w:rsidP="008C7DB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D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7D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C7D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getuser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7D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</w:t>
      </w:r>
      <w:r w:rsidRPr="008C7DB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//here we get result as undefined cause the setTimeout is executed after 2sec</w:t>
      </w:r>
    </w:p>
    <w:p w14:paraId="49A22939" w14:textId="77777777" w:rsidR="008C7DB1" w:rsidRPr="008C7DB1" w:rsidRDefault="008C7DB1" w:rsidP="008C7DB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D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7D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7D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"after"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145C6D" w14:textId="77777777" w:rsidR="008C7DB1" w:rsidRPr="008C7DB1" w:rsidRDefault="008C7DB1" w:rsidP="008C7DB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D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C7D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getuser</w:t>
      </w:r>
      <w:proofErr w:type="spellEnd"/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7D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proofErr w:type="gramStart"/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412AB0F1" w14:textId="77777777" w:rsidR="008C7DB1" w:rsidRPr="008C7DB1" w:rsidRDefault="008C7DB1" w:rsidP="008C7DB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8C7D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setTimeout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C7D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D2E465" w14:textId="77777777" w:rsidR="008C7DB1" w:rsidRPr="008C7DB1" w:rsidRDefault="008C7DB1" w:rsidP="008C7DB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C7D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8C7D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id:</w:t>
      </w:r>
      <w:proofErr w:type="gramStart"/>
      <w:r w:rsidRPr="008C7D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C7D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8C7D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C7D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C7D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jagan</w:t>
      </w:r>
      <w:proofErr w:type="spellEnd"/>
      <w:r w:rsidRPr="008C7D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E90BE2C" w14:textId="77777777" w:rsidR="008C7DB1" w:rsidRPr="008C7DB1" w:rsidRDefault="008C7DB1" w:rsidP="008C7DB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  <w:r w:rsidRPr="008C7D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DC82C3" w14:textId="77777777" w:rsidR="008C7DB1" w:rsidRPr="008C7DB1" w:rsidRDefault="008C7DB1" w:rsidP="008C7DB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D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14:paraId="094B56AA" w14:textId="77777777" w:rsidR="008C7DB1" w:rsidRDefault="008C7DB1" w:rsidP="00BF26B5">
      <w:pPr>
        <w:pStyle w:val="ListParagraph"/>
        <w:numPr>
          <w:ilvl w:val="0"/>
          <w:numId w:val="1"/>
        </w:numPr>
        <w:rPr>
          <w:bCs/>
          <w:sz w:val="24"/>
        </w:rPr>
      </w:pPr>
    </w:p>
    <w:p w14:paraId="2C20453A" w14:textId="6B45033F" w:rsidR="00BF26B5" w:rsidRDefault="00BF26B5" w:rsidP="00BF26B5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Async:-</w:t>
      </w:r>
      <w:proofErr w:type="gramEnd"/>
    </w:p>
    <w:p w14:paraId="519A8218" w14:textId="22B12919" w:rsidR="00ED18DD" w:rsidRDefault="00ED18DD" w:rsidP="00ED18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Here a waiter takes the order and simultaneously takes the order from the other table and doesn’t wait for the order to be completed this is async.</w:t>
      </w:r>
    </w:p>
    <w:p w14:paraId="01827097" w14:textId="2D599685" w:rsidR="00ED18DD" w:rsidRPr="00ED18DD" w:rsidRDefault="00ED18DD" w:rsidP="00ED18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 other </w:t>
      </w:r>
      <w:r w:rsidR="00833EDA">
        <w:rPr>
          <w:sz w:val="24"/>
        </w:rPr>
        <w:t>words,</w:t>
      </w:r>
      <w:r>
        <w:rPr>
          <w:sz w:val="24"/>
        </w:rPr>
        <w:t xml:space="preserve"> a program executes</w:t>
      </w:r>
      <w:r w:rsidR="00463AA4">
        <w:rPr>
          <w:sz w:val="24"/>
        </w:rPr>
        <w:t xml:space="preserve"> thread moves </w:t>
      </w:r>
      <w:proofErr w:type="gramStart"/>
      <w:r w:rsidR="00463AA4">
        <w:rPr>
          <w:sz w:val="24"/>
        </w:rPr>
        <w:t xml:space="preserve">from </w:t>
      </w:r>
      <w:r>
        <w:rPr>
          <w:sz w:val="24"/>
        </w:rPr>
        <w:t xml:space="preserve"> first</w:t>
      </w:r>
      <w:proofErr w:type="gramEnd"/>
      <w:r>
        <w:rPr>
          <w:sz w:val="24"/>
        </w:rPr>
        <w:t xml:space="preserve"> line and when there is a setTimeout() which is an async method it doesn’t wait for the execution to be completed </w:t>
      </w:r>
      <w:r w:rsidR="00463AA4">
        <w:rPr>
          <w:sz w:val="24"/>
        </w:rPr>
        <w:t>thread</w:t>
      </w:r>
      <w:r>
        <w:rPr>
          <w:sz w:val="24"/>
        </w:rPr>
        <w:t xml:space="preserve"> moves on to the next line and when async function is success then result of it is displayed.</w:t>
      </w:r>
    </w:p>
    <w:p w14:paraId="396D22B1" w14:textId="570F6A79" w:rsidR="00ED18DD" w:rsidRPr="00ED18DD" w:rsidRDefault="00ED18DD" w:rsidP="00BF26B5">
      <w:pPr>
        <w:rPr>
          <w:sz w:val="24"/>
        </w:rPr>
      </w:pPr>
      <w:r>
        <w:rPr>
          <w:b/>
          <w:bCs/>
          <w:sz w:val="32"/>
        </w:rPr>
        <w:tab/>
      </w:r>
    </w:p>
    <w:p w14:paraId="236F95F8" w14:textId="77777777" w:rsidR="00BF26B5" w:rsidRPr="00BF26B5" w:rsidRDefault="00BF26B5" w:rsidP="00BF26B5">
      <w:pPr>
        <w:rPr>
          <w:bCs/>
          <w:sz w:val="24"/>
        </w:rPr>
      </w:pPr>
    </w:p>
    <w:sectPr w:rsidR="00BF26B5" w:rsidRPr="00BF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4DE5"/>
    <w:multiLevelType w:val="hybridMultilevel"/>
    <w:tmpl w:val="274E4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F3F1D"/>
    <w:multiLevelType w:val="hybridMultilevel"/>
    <w:tmpl w:val="FC5E4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93359"/>
    <w:multiLevelType w:val="hybridMultilevel"/>
    <w:tmpl w:val="2DF45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B5"/>
    <w:rsid w:val="000335E7"/>
    <w:rsid w:val="001138BE"/>
    <w:rsid w:val="00463AA4"/>
    <w:rsid w:val="00833EDA"/>
    <w:rsid w:val="008C7DB1"/>
    <w:rsid w:val="00BF26B5"/>
    <w:rsid w:val="00E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3F93"/>
  <w15:chartTrackingRefBased/>
  <w15:docId w15:val="{2C6B11E5-11F0-4F0D-832E-7D83DAB0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7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SHANMUGA SUNDARAM</dc:creator>
  <cp:keywords/>
  <dc:description/>
  <cp:lastModifiedBy>PRASHANTH SHANMUGA SUNDARAM</cp:lastModifiedBy>
  <cp:revision>6</cp:revision>
  <dcterms:created xsi:type="dcterms:W3CDTF">2021-02-02T21:44:00Z</dcterms:created>
  <dcterms:modified xsi:type="dcterms:W3CDTF">2021-02-02T22:03:00Z</dcterms:modified>
</cp:coreProperties>
</file>