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ABB5" w14:textId="77777777" w:rsidR="00260011" w:rsidRPr="005B0A85" w:rsidRDefault="005B0A85">
      <w:pPr>
        <w:rPr>
          <w:strike/>
        </w:rPr>
      </w:pPr>
      <w:r>
        <w:rPr>
          <w:noProof/>
        </w:rPr>
        <w:drawing>
          <wp:inline distT="0" distB="0" distL="0" distR="0" wp14:anchorId="38E620E9" wp14:editId="1A6378F2">
            <wp:extent cx="8105140" cy="572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3289" cy="57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011" w:rsidRPr="005B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4ADD" w14:textId="77777777" w:rsidR="00AD6368" w:rsidRDefault="00AD6368" w:rsidP="00EA4C25">
      <w:pPr>
        <w:spacing w:after="0" w:line="240" w:lineRule="auto"/>
      </w:pPr>
      <w:r>
        <w:separator/>
      </w:r>
    </w:p>
  </w:endnote>
  <w:endnote w:type="continuationSeparator" w:id="0">
    <w:p w14:paraId="6156B87A" w14:textId="77777777" w:rsidR="00AD6368" w:rsidRDefault="00AD6368" w:rsidP="00EA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E4B1D" w14:textId="77777777" w:rsidR="00AD6368" w:rsidRDefault="00AD6368" w:rsidP="00EA4C25">
      <w:pPr>
        <w:spacing w:after="0" w:line="240" w:lineRule="auto"/>
      </w:pPr>
      <w:r>
        <w:separator/>
      </w:r>
    </w:p>
  </w:footnote>
  <w:footnote w:type="continuationSeparator" w:id="0">
    <w:p w14:paraId="24407361" w14:textId="77777777" w:rsidR="00AD6368" w:rsidRDefault="00AD6368" w:rsidP="00EA4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85"/>
    <w:rsid w:val="00317447"/>
    <w:rsid w:val="005B0A85"/>
    <w:rsid w:val="007034C7"/>
    <w:rsid w:val="00831FDA"/>
    <w:rsid w:val="00AD6368"/>
    <w:rsid w:val="00EA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5C57"/>
  <w15:chartTrackingRefBased/>
  <w15:docId w15:val="{B8282F8F-3E4A-4B60-968A-77BC23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</dc:creator>
  <cp:keywords/>
  <dc:description/>
  <cp:lastModifiedBy>Jagadeesh Gyangi(UST,IN)</cp:lastModifiedBy>
  <cp:revision>2</cp:revision>
  <dcterms:created xsi:type="dcterms:W3CDTF">2021-03-19T04:34:00Z</dcterms:created>
  <dcterms:modified xsi:type="dcterms:W3CDTF">2021-03-23T05:37:00Z</dcterms:modified>
</cp:coreProperties>
</file>