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9783C" w:rsidP="007F0B8D" w14:paraId="79213028" w14:textId="77777777">
      <w:pPr>
        <w:spacing w:line="276" w:lineRule="auto"/>
      </w:pPr>
      <w:r w:rsidRPr="0038766F">
        <w:t>Mohan Kumar D.G</w:t>
      </w:r>
      <w:r w:rsidRPr="0038766F" w:rsidR="00CC3979">
        <w:t>.</w:t>
      </w:r>
    </w:p>
    <w:p w:rsidR="00042783" w:rsidRPr="00042783" w:rsidP="007F0B8D" w14:paraId="09415AF5" w14:textId="77777777">
      <w:pPr>
        <w:spacing w:line="276" w:lineRule="auto"/>
        <w:rPr>
          <w:rFonts w:eastAsia="Calibri"/>
          <w:b/>
          <w:color w:val="000000"/>
          <w:sz w:val="12"/>
          <w:szCs w:val="23"/>
          <w:lang w:val="en-IN" w:eastAsia="en-IN"/>
        </w:rPr>
      </w:pPr>
    </w:p>
    <w:p w:rsidR="007F0B8D" w:rsidP="007F0B8D" w14:paraId="2B4B1630" w14:textId="77777777">
      <w:pPr>
        <w:spacing w:line="276" w:lineRule="auto"/>
        <w:ind w:left="5760"/>
        <w:rPr>
          <w:bCs/>
          <w:sz w:val="22"/>
        </w:rPr>
      </w:pPr>
      <w:r>
        <w:rPr>
          <w:bCs/>
          <w:sz w:val="22"/>
        </w:rPr>
        <w:t xml:space="preserve">      </w:t>
      </w:r>
      <w:r w:rsidRPr="0038766F" w:rsidR="006F2C1E">
        <w:rPr>
          <w:bCs/>
          <w:sz w:val="22"/>
        </w:rPr>
        <w:t xml:space="preserve">Phone: </w:t>
      </w:r>
      <w:r w:rsidRPr="0038766F" w:rsidR="00346564">
        <w:rPr>
          <w:bCs/>
          <w:sz w:val="22"/>
        </w:rPr>
        <w:t>+91-</w:t>
      </w:r>
      <w:r w:rsidRPr="0038766F" w:rsidR="00197868">
        <w:rPr>
          <w:bCs/>
          <w:sz w:val="22"/>
        </w:rPr>
        <w:t>9880119971</w:t>
      </w:r>
    </w:p>
    <w:p w:rsidR="001C1EB0" w:rsidRPr="0038766F" w:rsidP="007F0B8D" w14:paraId="7A9EF737" w14:textId="77777777">
      <w:pPr>
        <w:spacing w:line="276" w:lineRule="auto"/>
        <w:ind w:left="4320" w:firstLine="720"/>
        <w:rPr>
          <w:bCs/>
          <w:sz w:val="22"/>
        </w:rPr>
      </w:pPr>
      <w:r>
        <w:rPr>
          <w:bCs/>
          <w:sz w:val="22"/>
        </w:rPr>
        <w:t xml:space="preserve"> Email</w:t>
      </w:r>
      <w:r w:rsidRPr="0038766F">
        <w:rPr>
          <w:bCs/>
          <w:sz w:val="22"/>
        </w:rPr>
        <w:t xml:space="preserve">: </w:t>
      </w:r>
      <w:hyperlink r:id="rId5" w:history="1">
        <w:r w:rsidRPr="0038766F">
          <w:rPr>
            <w:rStyle w:val="Hyperlink"/>
            <w:bCs/>
            <w:sz w:val="22"/>
            <w:szCs w:val="22"/>
          </w:rPr>
          <w:t>dgmohankumar@gmail.com</w:t>
        </w:r>
      </w:hyperlink>
    </w:p>
    <w:p w:rsidR="001C1EB0" w:rsidRPr="0038766F" w:rsidP="007F0B8D" w14:paraId="3F7EF9A2" w14:textId="77777777">
      <w:pPr>
        <w:spacing w:line="276" w:lineRule="auto"/>
        <w:ind w:left="2160"/>
        <w:rPr>
          <w:bCs/>
          <w:sz w:val="22"/>
        </w:rPr>
      </w:pPr>
      <w:r>
        <w:rPr>
          <w:bCs/>
          <w:sz w:val="22"/>
        </w:rPr>
        <w:t xml:space="preserve">    </w:t>
      </w:r>
      <w:r w:rsidRPr="0038766F">
        <w:rPr>
          <w:bCs/>
          <w:sz w:val="22"/>
        </w:rPr>
        <w:t xml:space="preserve">Linked in: </w:t>
      </w:r>
      <w:hyperlink r:id="rId6" w:history="1">
        <w:r w:rsidRPr="0038766F">
          <w:rPr>
            <w:rStyle w:val="Hyperlink"/>
            <w:bCs/>
            <w:sz w:val="22"/>
            <w:szCs w:val="22"/>
          </w:rPr>
          <w:t>http://in.linkedin.com/pub/mohan-kumar-dg/84/55b/a41</w:t>
        </w:r>
      </w:hyperlink>
    </w:p>
    <w:p w:rsidR="00A9783C" w:rsidRPr="0038766F" w:rsidP="007F0B8D" w14:paraId="053B910D" w14:textId="77777777">
      <w:pPr>
        <w:spacing w:line="276" w:lineRule="auto"/>
        <w:rPr>
          <w:bCs/>
          <w:sz w:val="22"/>
        </w:rPr>
      </w:pPr>
      <w:r>
        <w:rPr>
          <w:sz w:val="22"/>
        </w:rPr>
        <w:pict>
          <v:rect id="_x0000_i1025" style="width:410.45pt;height:1pt" o:hrpct="988" o:hrstd="t" o:hrnoshade="t" o:hr="t" fillcolor="black" stroked="f"/>
        </w:pict>
      </w:r>
    </w:p>
    <w:p w:rsidR="0038766F" w:rsidP="007F0B8D" w14:paraId="593840FD" w14:textId="77777777">
      <w:pPr>
        <w:spacing w:line="276" w:lineRule="auto"/>
        <w:rPr>
          <w:rFonts w:eastAsia="Calibri"/>
          <w:bCs/>
          <w:color w:val="000000"/>
          <w:sz w:val="22"/>
          <w:lang w:bidi="kn-IN"/>
        </w:rPr>
      </w:pPr>
    </w:p>
    <w:p w:rsidR="0038766F" w:rsidP="007F0B8D" w14:paraId="5E221CA0" w14:textId="77777777">
      <w:pPr>
        <w:spacing w:line="276" w:lineRule="auto"/>
        <w:rPr>
          <w:rFonts w:eastAsia="Calibri"/>
          <w:b/>
          <w:bCs/>
          <w:color w:val="000000"/>
          <w:szCs w:val="23"/>
          <w:lang w:val="en-IN" w:eastAsia="en-IN"/>
        </w:rPr>
      </w:pPr>
      <w:r w:rsidRPr="007F0B8D">
        <w:rPr>
          <w:rFonts w:eastAsia="Calibri"/>
          <w:b/>
          <w:bCs/>
          <w:color w:val="000000"/>
          <w:szCs w:val="23"/>
          <w:highlight w:val="lightGray"/>
          <w:lang w:val="en-IN" w:eastAsia="en-IN"/>
        </w:rPr>
        <w:t>Work Experience:</w:t>
      </w:r>
      <w:r w:rsidRPr="007F0B8D">
        <w:rPr>
          <w:rFonts w:eastAsia="Calibri"/>
          <w:b/>
          <w:bCs/>
          <w:color w:val="000000"/>
          <w:szCs w:val="23"/>
          <w:lang w:val="en-IN" w:eastAsia="en-IN"/>
        </w:rPr>
        <w:t xml:space="preserve"> </w:t>
      </w:r>
    </w:p>
    <w:p w:rsidR="007F0B8D" w:rsidRPr="007F0B8D" w:rsidP="007F0B8D" w14:paraId="5DB1037C" w14:textId="77777777">
      <w:pPr>
        <w:spacing w:line="276" w:lineRule="auto"/>
        <w:rPr>
          <w:rFonts w:eastAsia="Calibri"/>
          <w:b/>
          <w:color w:val="000000"/>
          <w:sz w:val="12"/>
          <w:szCs w:val="23"/>
          <w:lang w:val="en-IN" w:eastAsia="en-IN"/>
        </w:rPr>
      </w:pPr>
    </w:p>
    <w:p w:rsidR="0038766F" w:rsidRPr="0038766F" w:rsidP="007F0B8D" w14:paraId="6ADF9252" w14:textId="4361C31F">
      <w:pPr>
        <w:numPr>
          <w:ilvl w:val="0"/>
          <w:numId w:val="30"/>
        </w:num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38766F">
        <w:rPr>
          <w:rFonts w:eastAsia="Calibri"/>
          <w:color w:val="000000"/>
          <w:sz w:val="22"/>
          <w:lang w:val="en-IN" w:eastAsia="en-IN"/>
        </w:rPr>
        <w:t>Overa</w:t>
      </w:r>
      <w:r>
        <w:rPr>
          <w:rFonts w:eastAsia="Calibri"/>
          <w:color w:val="000000"/>
          <w:sz w:val="22"/>
          <w:lang w:val="en-IN" w:eastAsia="en-IN"/>
        </w:rPr>
        <w:t>l</w:t>
      </w:r>
      <w:r w:rsidRPr="0038766F">
        <w:rPr>
          <w:rFonts w:eastAsia="Calibri"/>
          <w:color w:val="000000"/>
          <w:sz w:val="22"/>
          <w:lang w:val="en-IN" w:eastAsia="en-IN"/>
        </w:rPr>
        <w:t>l,</w:t>
      </w:r>
      <w:r>
        <w:rPr>
          <w:rFonts w:eastAsia="Calibri"/>
          <w:color w:val="000000"/>
          <w:sz w:val="22"/>
          <w:lang w:val="en-IN" w:eastAsia="en-IN"/>
        </w:rPr>
        <w:t xml:space="preserve"> </w:t>
      </w:r>
      <w:r w:rsidRPr="007F0B8D">
        <w:rPr>
          <w:rFonts w:eastAsia="Calibri"/>
          <w:b/>
          <w:bCs/>
          <w:color w:val="000000"/>
          <w:sz w:val="22"/>
          <w:lang w:val="en-IN" w:eastAsia="en-IN"/>
        </w:rPr>
        <w:t>6</w:t>
      </w:r>
      <w:r w:rsidR="00E636EA">
        <w:rPr>
          <w:rFonts w:eastAsia="Calibri"/>
          <w:b/>
          <w:bCs/>
          <w:color w:val="000000"/>
          <w:sz w:val="22"/>
          <w:lang w:val="en-IN" w:eastAsia="en-IN"/>
        </w:rPr>
        <w:t>.6</w:t>
      </w:r>
      <w:r w:rsidRPr="007F0B8D">
        <w:rPr>
          <w:rFonts w:eastAsia="Calibri"/>
          <w:b/>
          <w:bCs/>
          <w:color w:val="000000"/>
          <w:sz w:val="22"/>
          <w:lang w:val="en-IN" w:eastAsia="en-IN"/>
        </w:rPr>
        <w:t xml:space="preserve"> years of extensive experience</w:t>
      </w:r>
      <w:r w:rsidRPr="0038766F">
        <w:rPr>
          <w:rFonts w:eastAsia="Calibri"/>
          <w:bCs/>
          <w:color w:val="000000"/>
          <w:sz w:val="22"/>
          <w:lang w:val="en-IN" w:eastAsia="en-IN"/>
        </w:rPr>
        <w:t xml:space="preserve"> 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in developing applications using Java and J2EE technologies. </w:t>
      </w:r>
    </w:p>
    <w:p w:rsidR="0038766F" w:rsidRPr="0038766F" w:rsidP="007F0B8D" w14:paraId="1A32ECF5" w14:textId="77777777">
      <w:pPr>
        <w:numPr>
          <w:ilvl w:val="0"/>
          <w:numId w:val="30"/>
        </w:num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38766F">
        <w:rPr>
          <w:rFonts w:eastAsia="Calibri"/>
          <w:color w:val="000000"/>
          <w:sz w:val="22"/>
          <w:lang w:val="en-IN" w:eastAsia="en-IN"/>
        </w:rPr>
        <w:t xml:space="preserve">Expertise in developing </w:t>
      </w:r>
      <w:r w:rsidRPr="007F0B8D">
        <w:rPr>
          <w:rFonts w:eastAsia="Calibri"/>
          <w:b/>
          <w:bCs/>
          <w:color w:val="000000"/>
          <w:sz w:val="22"/>
          <w:lang w:val="en-IN" w:eastAsia="en-IN"/>
        </w:rPr>
        <w:t xml:space="preserve">Java, J2EE </w:t>
      </w:r>
      <w:r w:rsidRPr="007F0B8D">
        <w:rPr>
          <w:rFonts w:eastAsia="Calibri"/>
          <w:b/>
          <w:color w:val="000000"/>
          <w:sz w:val="22"/>
          <w:lang w:val="en-IN" w:eastAsia="en-IN"/>
        </w:rPr>
        <w:t>web applications</w:t>
      </w:r>
      <w:r w:rsidRPr="007F0B8D" w:rsidR="007F0B8D">
        <w:rPr>
          <w:rFonts w:eastAsia="Calibri"/>
          <w:b/>
          <w:color w:val="000000"/>
          <w:sz w:val="22"/>
          <w:lang w:val="en-IN" w:eastAsia="en-IN"/>
        </w:rPr>
        <w:t xml:space="preserve">, </w:t>
      </w:r>
      <w:r w:rsidRPr="007F0B8D">
        <w:rPr>
          <w:rFonts w:eastAsia="Calibri"/>
          <w:b/>
          <w:bCs/>
          <w:color w:val="000000"/>
          <w:sz w:val="22"/>
          <w:lang w:val="en-IN" w:eastAsia="en-IN"/>
        </w:rPr>
        <w:t xml:space="preserve">Web services </w:t>
      </w:r>
      <w:r w:rsidRPr="007F0B8D">
        <w:rPr>
          <w:rFonts w:eastAsia="Calibri"/>
          <w:b/>
          <w:color w:val="000000"/>
          <w:sz w:val="22"/>
          <w:lang w:val="en-IN" w:eastAsia="en-IN"/>
        </w:rPr>
        <w:t>(Restful) and Microservices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. </w:t>
      </w:r>
    </w:p>
    <w:p w:rsidR="0038766F" w:rsidRPr="0038766F" w:rsidP="007F0B8D" w14:paraId="2EB932B2" w14:textId="77777777">
      <w:pPr>
        <w:numPr>
          <w:ilvl w:val="0"/>
          <w:numId w:val="30"/>
        </w:num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38766F">
        <w:rPr>
          <w:rFonts w:eastAsia="Calibri"/>
          <w:color w:val="000000"/>
          <w:sz w:val="22"/>
          <w:lang w:val="en-IN" w:eastAsia="en-IN"/>
        </w:rPr>
        <w:t xml:space="preserve">Knowledge about </w:t>
      </w:r>
      <w:r>
        <w:rPr>
          <w:rFonts w:eastAsia="Calibri"/>
          <w:color w:val="000000"/>
          <w:sz w:val="22"/>
          <w:lang w:val="en-IN" w:eastAsia="en-IN"/>
        </w:rPr>
        <w:t xml:space="preserve">the </w:t>
      </w:r>
      <w:r w:rsidRPr="007F0B8D">
        <w:rPr>
          <w:rFonts w:eastAsia="Calibri"/>
          <w:b/>
          <w:bCs/>
          <w:color w:val="000000"/>
          <w:sz w:val="22"/>
          <w:lang w:val="en-IN" w:eastAsia="en-IN"/>
        </w:rPr>
        <w:t xml:space="preserve">Spring and Spring Boot </w:t>
      </w:r>
      <w:r w:rsidRPr="007F0B8D">
        <w:rPr>
          <w:rFonts w:eastAsia="Calibri"/>
          <w:b/>
          <w:color w:val="000000"/>
          <w:sz w:val="22"/>
          <w:lang w:val="en-IN" w:eastAsia="en-IN"/>
        </w:rPr>
        <w:t>framework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. </w:t>
      </w:r>
    </w:p>
    <w:p w:rsidR="0038766F" w:rsidRPr="0038766F" w:rsidP="007F0B8D" w14:paraId="11DA9947" w14:textId="77777777">
      <w:pPr>
        <w:numPr>
          <w:ilvl w:val="0"/>
          <w:numId w:val="30"/>
        </w:num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38766F">
        <w:rPr>
          <w:rFonts w:eastAsia="Calibri"/>
          <w:color w:val="000000"/>
          <w:sz w:val="22"/>
          <w:lang w:val="en-IN" w:eastAsia="en-IN"/>
        </w:rPr>
        <w:t>Knowledge o</w:t>
      </w:r>
      <w:r>
        <w:rPr>
          <w:rFonts w:eastAsia="Calibri"/>
          <w:color w:val="000000"/>
          <w:sz w:val="22"/>
          <w:lang w:val="en-IN" w:eastAsia="en-IN"/>
        </w:rPr>
        <w:t>f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 project management tool </w:t>
      </w:r>
      <w:r w:rsidRPr="007F0B8D">
        <w:rPr>
          <w:rFonts w:eastAsia="Calibri"/>
          <w:b/>
          <w:bCs/>
          <w:color w:val="000000"/>
          <w:sz w:val="22"/>
          <w:lang w:val="en-IN" w:eastAsia="en-IN"/>
        </w:rPr>
        <w:t>Maven</w:t>
      </w:r>
      <w:r w:rsidRPr="0038766F">
        <w:rPr>
          <w:rFonts w:eastAsia="Calibri"/>
          <w:bCs/>
          <w:color w:val="000000"/>
          <w:sz w:val="22"/>
          <w:lang w:val="en-IN" w:eastAsia="en-IN"/>
        </w:rPr>
        <w:t xml:space="preserve">, 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project integration tool </w:t>
      </w:r>
      <w:r w:rsidRPr="007F0B8D">
        <w:rPr>
          <w:rFonts w:eastAsia="Calibri"/>
          <w:b/>
          <w:bCs/>
          <w:color w:val="000000"/>
          <w:sz w:val="22"/>
          <w:lang w:val="en-IN" w:eastAsia="en-IN"/>
        </w:rPr>
        <w:t>Jenkins</w:t>
      </w:r>
      <w:r w:rsidRPr="0038766F">
        <w:rPr>
          <w:rFonts w:eastAsia="Calibri"/>
          <w:bCs/>
          <w:color w:val="000000"/>
          <w:sz w:val="22"/>
          <w:lang w:val="en-IN" w:eastAsia="en-IN"/>
        </w:rPr>
        <w:t xml:space="preserve"> 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and </w:t>
      </w:r>
      <w:r w:rsidRPr="007F0B8D">
        <w:rPr>
          <w:rFonts w:eastAsia="Calibri"/>
          <w:b/>
          <w:bCs/>
          <w:color w:val="000000"/>
          <w:sz w:val="22"/>
          <w:lang w:val="en-IN" w:eastAsia="en-IN"/>
        </w:rPr>
        <w:t xml:space="preserve">SVN Code check-in /out </w:t>
      </w:r>
      <w:r w:rsidRPr="007F0B8D">
        <w:rPr>
          <w:rFonts w:eastAsia="Calibri"/>
          <w:b/>
          <w:color w:val="000000"/>
          <w:sz w:val="22"/>
          <w:lang w:val="en-IN" w:eastAsia="en-IN"/>
        </w:rPr>
        <w:t xml:space="preserve">and </w:t>
      </w:r>
      <w:r w:rsidRPr="007F0B8D">
        <w:rPr>
          <w:rFonts w:eastAsia="Calibri"/>
          <w:b/>
          <w:bCs/>
          <w:color w:val="000000"/>
          <w:sz w:val="22"/>
          <w:lang w:val="en-IN" w:eastAsia="en-IN"/>
        </w:rPr>
        <w:t>Git hub</w:t>
      </w:r>
      <w:r w:rsidRPr="007F0B8D">
        <w:rPr>
          <w:rFonts w:eastAsia="Calibri"/>
          <w:color w:val="000000"/>
          <w:sz w:val="22"/>
          <w:lang w:val="en-IN" w:eastAsia="en-IN"/>
        </w:rPr>
        <w:t>.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 </w:t>
      </w:r>
    </w:p>
    <w:p w:rsidR="0038766F" w:rsidRPr="0038766F" w:rsidP="007F0B8D" w14:paraId="0A36FEA1" w14:textId="77777777">
      <w:pPr>
        <w:numPr>
          <w:ilvl w:val="0"/>
          <w:numId w:val="30"/>
        </w:num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38766F">
        <w:rPr>
          <w:rFonts w:eastAsia="Calibri"/>
          <w:color w:val="000000"/>
          <w:sz w:val="22"/>
          <w:lang w:val="en-IN" w:eastAsia="en-IN"/>
        </w:rPr>
        <w:t xml:space="preserve">Experience in using </w:t>
      </w:r>
      <w:r w:rsidRPr="007F0B8D">
        <w:rPr>
          <w:rFonts w:eastAsia="Calibri"/>
          <w:b/>
          <w:bCs/>
          <w:color w:val="000000"/>
          <w:sz w:val="22"/>
          <w:lang w:val="en-IN" w:eastAsia="en-IN"/>
        </w:rPr>
        <w:t>Eclipse IDE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, testing tools like </w:t>
      </w:r>
      <w:r w:rsidRPr="007F0B8D">
        <w:rPr>
          <w:rFonts w:eastAsia="Calibri"/>
          <w:b/>
          <w:bCs/>
          <w:color w:val="000000"/>
          <w:sz w:val="22"/>
          <w:lang w:val="en-IN" w:eastAsia="en-IN"/>
        </w:rPr>
        <w:t>Soap UI</w:t>
      </w:r>
      <w:r w:rsidRPr="0038766F">
        <w:rPr>
          <w:rFonts w:eastAsia="Calibri"/>
          <w:bCs/>
          <w:color w:val="000000"/>
          <w:sz w:val="22"/>
          <w:lang w:val="en-IN" w:eastAsia="en-IN"/>
        </w:rPr>
        <w:t xml:space="preserve"> and </w:t>
      </w:r>
      <w:r w:rsidRPr="007F0B8D">
        <w:rPr>
          <w:rFonts w:eastAsia="Calibri"/>
          <w:b/>
          <w:bCs/>
          <w:color w:val="000000"/>
          <w:sz w:val="22"/>
          <w:lang w:val="en-IN" w:eastAsia="en-IN"/>
        </w:rPr>
        <w:t>Google PostMan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, database management tools like </w:t>
      </w:r>
      <w:r w:rsidRPr="007F0B8D">
        <w:rPr>
          <w:rFonts w:eastAsia="Calibri"/>
          <w:b/>
          <w:bCs/>
          <w:color w:val="000000"/>
          <w:sz w:val="22"/>
          <w:lang w:val="en-IN" w:eastAsia="en-IN"/>
        </w:rPr>
        <w:t xml:space="preserve">SQL Server Management Studio </w:t>
      </w:r>
      <w:r w:rsidRPr="007F0B8D">
        <w:rPr>
          <w:rFonts w:eastAsia="Calibri"/>
          <w:b/>
          <w:color w:val="000000"/>
          <w:sz w:val="22"/>
          <w:lang w:val="en-IN" w:eastAsia="en-IN"/>
        </w:rPr>
        <w:t xml:space="preserve">2014/2016, </w:t>
      </w:r>
      <w:r w:rsidRPr="007F0B8D">
        <w:rPr>
          <w:rFonts w:eastAsia="Calibri"/>
          <w:b/>
          <w:bCs/>
          <w:color w:val="000000"/>
          <w:sz w:val="22"/>
          <w:lang w:val="en-IN" w:eastAsia="en-IN"/>
        </w:rPr>
        <w:t>Oracle Database</w:t>
      </w:r>
      <w:r w:rsidRPr="0038766F">
        <w:rPr>
          <w:rFonts w:eastAsia="Calibri"/>
          <w:bCs/>
          <w:color w:val="000000"/>
          <w:sz w:val="22"/>
          <w:lang w:val="en-IN" w:eastAsia="en-IN"/>
        </w:rPr>
        <w:t xml:space="preserve"> </w:t>
      </w:r>
      <w:r w:rsidRPr="0038766F">
        <w:rPr>
          <w:rFonts w:eastAsia="Calibri"/>
          <w:color w:val="000000"/>
          <w:sz w:val="22"/>
          <w:lang w:val="en-IN" w:eastAsia="en-IN"/>
        </w:rPr>
        <w:t>and message broker</w:t>
      </w:r>
      <w:r w:rsidR="007F0B8D">
        <w:rPr>
          <w:rFonts w:eastAsia="Calibri"/>
          <w:color w:val="000000"/>
          <w:sz w:val="22"/>
          <w:lang w:val="en-IN" w:eastAsia="en-IN"/>
        </w:rPr>
        <w:t>s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 </w:t>
      </w:r>
      <w:r w:rsidR="007F0B8D">
        <w:rPr>
          <w:rFonts w:eastAsia="Calibri"/>
          <w:color w:val="000000"/>
          <w:sz w:val="22"/>
          <w:lang w:val="en-IN" w:eastAsia="en-IN"/>
        </w:rPr>
        <w:t xml:space="preserve">like </w:t>
      </w:r>
      <w:r w:rsidRPr="007F0B8D">
        <w:rPr>
          <w:rFonts w:eastAsia="Calibri"/>
          <w:b/>
          <w:bCs/>
          <w:color w:val="000000"/>
          <w:sz w:val="22"/>
          <w:lang w:val="en-IN" w:eastAsia="en-IN"/>
        </w:rPr>
        <w:t>Active MQ and Apache Kafka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. </w:t>
      </w:r>
    </w:p>
    <w:p w:rsidR="0038766F" w:rsidRPr="0038766F" w:rsidP="007F0B8D" w14:paraId="7AD3250D" w14:textId="77777777">
      <w:pPr>
        <w:numPr>
          <w:ilvl w:val="0"/>
          <w:numId w:val="30"/>
        </w:num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38766F">
        <w:rPr>
          <w:rFonts w:eastAsia="Calibri"/>
          <w:color w:val="000000"/>
          <w:sz w:val="22"/>
          <w:lang w:val="en-IN" w:eastAsia="en-IN"/>
        </w:rPr>
        <w:t xml:space="preserve">Experience writing </w:t>
      </w:r>
      <w:r w:rsidRPr="007F0B8D">
        <w:rPr>
          <w:rFonts w:eastAsia="Calibri"/>
          <w:b/>
          <w:bCs/>
          <w:color w:val="000000"/>
          <w:sz w:val="22"/>
          <w:lang w:val="en-IN" w:eastAsia="en-IN"/>
        </w:rPr>
        <w:t>J-unit test cases</w:t>
      </w:r>
      <w:r>
        <w:rPr>
          <w:rFonts w:eastAsia="Calibri"/>
          <w:color w:val="000000"/>
          <w:sz w:val="22"/>
          <w:lang w:val="en-IN" w:eastAsia="en-IN"/>
        </w:rPr>
        <w:t>.</w:t>
      </w:r>
    </w:p>
    <w:p w:rsidR="0038766F" w:rsidRPr="0038766F" w:rsidP="007F0B8D" w14:paraId="11415744" w14:textId="77777777">
      <w:pPr>
        <w:numPr>
          <w:ilvl w:val="0"/>
          <w:numId w:val="30"/>
        </w:num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38766F">
        <w:rPr>
          <w:rFonts w:eastAsia="Calibri"/>
          <w:color w:val="000000"/>
          <w:sz w:val="22"/>
          <w:lang w:val="en-IN" w:eastAsia="en-IN"/>
        </w:rPr>
        <w:t xml:space="preserve">Familiarity with </w:t>
      </w:r>
      <w:r w:rsidRPr="0038766F">
        <w:rPr>
          <w:rFonts w:eastAsia="Calibri"/>
          <w:bCs/>
          <w:color w:val="000000"/>
          <w:sz w:val="22"/>
          <w:lang w:val="en-IN" w:eastAsia="en-IN"/>
        </w:rPr>
        <w:t xml:space="preserve">Atlassian tools </w:t>
      </w:r>
      <w:r w:rsidR="007F0B8D">
        <w:rPr>
          <w:rFonts w:eastAsia="Calibri"/>
          <w:bCs/>
          <w:color w:val="000000"/>
          <w:sz w:val="22"/>
          <w:lang w:val="en-IN" w:eastAsia="en-IN"/>
        </w:rPr>
        <w:t>–</w:t>
      </w:r>
      <w:r w:rsidRPr="0038766F">
        <w:rPr>
          <w:rFonts w:eastAsia="Calibri"/>
          <w:bCs/>
          <w:color w:val="000000"/>
          <w:sz w:val="22"/>
          <w:lang w:val="en-IN" w:eastAsia="en-IN"/>
        </w:rPr>
        <w:t xml:space="preserve"> </w:t>
      </w:r>
      <w:r w:rsidRPr="007F0B8D">
        <w:rPr>
          <w:rFonts w:eastAsia="Calibri"/>
          <w:b/>
          <w:bCs/>
          <w:color w:val="000000"/>
          <w:sz w:val="22"/>
          <w:lang w:val="en-IN" w:eastAsia="en-IN"/>
        </w:rPr>
        <w:t>JIRA</w:t>
      </w:r>
      <w:r w:rsidR="007F0B8D">
        <w:rPr>
          <w:rFonts w:eastAsia="Calibri"/>
          <w:bCs/>
          <w:color w:val="000000"/>
          <w:sz w:val="22"/>
          <w:lang w:val="en-IN" w:eastAsia="en-IN"/>
        </w:rPr>
        <w:t>.</w:t>
      </w:r>
      <w:r w:rsidRPr="0038766F">
        <w:rPr>
          <w:rFonts w:eastAsia="Calibri"/>
          <w:bCs/>
          <w:color w:val="000000"/>
          <w:sz w:val="22"/>
          <w:lang w:val="en-IN" w:eastAsia="en-IN"/>
        </w:rPr>
        <w:t xml:space="preserve"> </w:t>
      </w:r>
    </w:p>
    <w:p w:rsidR="0038766F" w:rsidRPr="0038766F" w:rsidP="007F0B8D" w14:paraId="12BD82C7" w14:textId="77777777">
      <w:pPr>
        <w:numPr>
          <w:ilvl w:val="0"/>
          <w:numId w:val="30"/>
        </w:num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38766F">
        <w:rPr>
          <w:rFonts w:eastAsia="Calibri"/>
          <w:color w:val="000000"/>
          <w:sz w:val="22"/>
          <w:lang w:val="en-IN" w:eastAsia="en-IN"/>
        </w:rPr>
        <w:t xml:space="preserve">Experience in </w:t>
      </w:r>
      <w:r>
        <w:rPr>
          <w:rFonts w:eastAsia="Calibri"/>
          <w:color w:val="000000"/>
          <w:sz w:val="22"/>
          <w:lang w:val="en-IN" w:eastAsia="en-IN"/>
        </w:rPr>
        <w:t xml:space="preserve">the </w:t>
      </w:r>
      <w:r w:rsidRPr="0038766F">
        <w:rPr>
          <w:rFonts w:eastAsia="Calibri"/>
          <w:color w:val="000000"/>
          <w:sz w:val="22"/>
          <w:lang w:val="en-IN" w:eastAsia="en-IN"/>
        </w:rPr>
        <w:t>deployment process</w:t>
      </w:r>
      <w:r>
        <w:rPr>
          <w:rFonts w:eastAsia="Calibri"/>
          <w:color w:val="000000"/>
          <w:sz w:val="22"/>
          <w:lang w:val="en-IN" w:eastAsia="en-IN"/>
        </w:rPr>
        <w:t xml:space="preserve"> [</w:t>
      </w:r>
      <w:r w:rsidRPr="007F0B8D">
        <w:rPr>
          <w:rFonts w:eastAsia="Calibri"/>
          <w:b/>
          <w:color w:val="000000"/>
          <w:sz w:val="22"/>
          <w:lang w:val="en-IN" w:eastAsia="en-IN"/>
        </w:rPr>
        <w:t>Continuous Integration and Continuous Delivery process</w:t>
      </w:r>
      <w:r>
        <w:rPr>
          <w:rFonts w:eastAsia="Calibri"/>
          <w:color w:val="000000"/>
          <w:sz w:val="22"/>
          <w:lang w:val="en-IN" w:eastAsia="en-IN"/>
        </w:rPr>
        <w:t>]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 and knowledge on </w:t>
      </w:r>
      <w:r w:rsidRPr="007F0B8D">
        <w:rPr>
          <w:rFonts w:eastAsia="Calibri"/>
          <w:b/>
          <w:bCs/>
          <w:color w:val="000000"/>
          <w:sz w:val="22"/>
          <w:lang w:val="en-IN" w:eastAsia="en-IN"/>
        </w:rPr>
        <w:t>Apache Tomcat, JBoss Web Server and Wildfly server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. </w:t>
      </w:r>
    </w:p>
    <w:p w:rsidR="0038766F" w:rsidP="007F0B8D" w14:paraId="0B4ED32E" w14:textId="77777777">
      <w:pPr>
        <w:numPr>
          <w:ilvl w:val="0"/>
          <w:numId w:val="30"/>
        </w:num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38766F">
        <w:rPr>
          <w:rFonts w:eastAsia="Calibri"/>
          <w:color w:val="000000"/>
          <w:sz w:val="22"/>
          <w:lang w:val="en-IN" w:eastAsia="en-IN"/>
        </w:rPr>
        <w:t>Knowledge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 o</w:t>
      </w:r>
      <w:r>
        <w:rPr>
          <w:rFonts w:eastAsia="Calibri"/>
          <w:color w:val="000000"/>
          <w:sz w:val="22"/>
          <w:lang w:val="en-IN" w:eastAsia="en-IN"/>
        </w:rPr>
        <w:t>f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 </w:t>
      </w:r>
      <w:r>
        <w:rPr>
          <w:rFonts w:eastAsia="Calibri"/>
          <w:color w:val="000000"/>
          <w:sz w:val="22"/>
          <w:lang w:val="en-IN" w:eastAsia="en-IN"/>
        </w:rPr>
        <w:t xml:space="preserve">the </w:t>
      </w:r>
      <w:r w:rsidRPr="007F0B8D">
        <w:rPr>
          <w:rFonts w:eastAsia="Calibri"/>
          <w:b/>
          <w:bCs/>
          <w:color w:val="000000"/>
          <w:sz w:val="22"/>
          <w:lang w:val="en-IN" w:eastAsia="en-IN"/>
        </w:rPr>
        <w:t xml:space="preserve">Docker </w:t>
      </w:r>
      <w:r w:rsidRPr="007F0B8D">
        <w:rPr>
          <w:rFonts w:eastAsia="Calibri"/>
          <w:b/>
          <w:color w:val="000000"/>
          <w:sz w:val="22"/>
          <w:lang w:val="en-IN" w:eastAsia="en-IN"/>
        </w:rPr>
        <w:t xml:space="preserve">and </w:t>
      </w:r>
      <w:r w:rsidRPr="007F0B8D">
        <w:rPr>
          <w:rFonts w:eastAsia="Calibri"/>
          <w:b/>
          <w:bCs/>
          <w:color w:val="000000"/>
          <w:sz w:val="22"/>
          <w:lang w:val="en-IN" w:eastAsia="en-IN"/>
        </w:rPr>
        <w:t>Cloud deployment process</w:t>
      </w:r>
      <w:r>
        <w:rPr>
          <w:rFonts w:eastAsia="Calibri"/>
          <w:bCs/>
          <w:color w:val="000000"/>
          <w:sz w:val="22"/>
          <w:lang w:val="en-IN" w:eastAsia="en-IN"/>
        </w:rPr>
        <w:t xml:space="preserve"> [</w:t>
      </w:r>
      <w:r w:rsidRPr="007F0B8D">
        <w:rPr>
          <w:rFonts w:eastAsia="Calibri"/>
          <w:b/>
          <w:bCs/>
          <w:color w:val="000000"/>
          <w:sz w:val="22"/>
          <w:lang w:val="en-IN" w:eastAsia="en-IN"/>
        </w:rPr>
        <w:t>Google cloud</w:t>
      </w:r>
      <w:r>
        <w:rPr>
          <w:rFonts w:eastAsia="Calibri"/>
          <w:bCs/>
          <w:color w:val="000000"/>
          <w:sz w:val="22"/>
          <w:lang w:val="en-IN" w:eastAsia="en-IN"/>
        </w:rPr>
        <w:t>]</w:t>
      </w:r>
      <w:r w:rsidRPr="0038766F">
        <w:rPr>
          <w:rFonts w:eastAsia="Calibri"/>
          <w:color w:val="000000"/>
          <w:sz w:val="22"/>
          <w:lang w:val="en-IN" w:eastAsia="en-IN"/>
        </w:rPr>
        <w:t>.</w:t>
      </w:r>
    </w:p>
    <w:p w:rsidR="0038766F" w:rsidRPr="0038766F" w:rsidP="007F0B8D" w14:paraId="5875B13B" w14:textId="77777777">
      <w:pPr>
        <w:numPr>
          <w:ilvl w:val="0"/>
          <w:numId w:val="30"/>
        </w:num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38766F">
        <w:rPr>
          <w:rFonts w:eastAsia="Calibri"/>
          <w:color w:val="000000"/>
          <w:sz w:val="22"/>
          <w:lang w:val="en-IN" w:eastAsia="en-IN"/>
        </w:rPr>
        <w:t xml:space="preserve">Experience in handling </w:t>
      </w:r>
      <w:r w:rsidRPr="0038766F">
        <w:rPr>
          <w:rFonts w:eastAsia="Calibri"/>
          <w:bCs/>
          <w:color w:val="000000"/>
          <w:sz w:val="22"/>
          <w:lang w:val="en-IN" w:eastAsia="en-IN"/>
        </w:rPr>
        <w:t>level 3 support issues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. </w:t>
      </w:r>
    </w:p>
    <w:p w:rsidR="0038766F" w:rsidRPr="0038766F" w:rsidP="007F0B8D" w14:paraId="361D06F7" w14:textId="77777777">
      <w:pPr>
        <w:numPr>
          <w:ilvl w:val="0"/>
          <w:numId w:val="30"/>
        </w:num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38766F">
        <w:rPr>
          <w:rFonts w:eastAsia="Calibri"/>
          <w:color w:val="000000"/>
          <w:sz w:val="22"/>
          <w:lang w:val="en-IN" w:eastAsia="en-IN"/>
        </w:rPr>
        <w:t xml:space="preserve">Worked in </w:t>
      </w:r>
      <w:r w:rsidRPr="007F0B8D">
        <w:rPr>
          <w:rFonts w:eastAsia="Calibri"/>
          <w:b/>
          <w:bCs/>
          <w:color w:val="000000"/>
          <w:sz w:val="22"/>
          <w:lang w:val="en-IN" w:eastAsia="en-IN"/>
        </w:rPr>
        <w:t>agile methodology</w:t>
      </w:r>
      <w:r w:rsidRPr="0038766F">
        <w:rPr>
          <w:rFonts w:eastAsia="Calibri"/>
          <w:bCs/>
          <w:color w:val="000000"/>
          <w:sz w:val="22"/>
          <w:lang w:val="en-IN" w:eastAsia="en-IN"/>
        </w:rPr>
        <w:t xml:space="preserve"> 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and having experience </w:t>
      </w:r>
      <w:r>
        <w:rPr>
          <w:rFonts w:eastAsia="Calibri"/>
          <w:color w:val="000000"/>
          <w:sz w:val="22"/>
          <w:lang w:val="en-IN" w:eastAsia="en-IN"/>
        </w:rPr>
        <w:t>with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 the </w:t>
      </w:r>
      <w:r w:rsidRPr="007F0B8D">
        <w:rPr>
          <w:rFonts w:eastAsia="Calibri"/>
          <w:b/>
          <w:bCs/>
          <w:color w:val="000000"/>
          <w:sz w:val="22"/>
          <w:lang w:val="en-IN" w:eastAsia="en-IN"/>
        </w:rPr>
        <w:t>scrum process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. </w:t>
      </w:r>
    </w:p>
    <w:p w:rsidR="0038766F" w:rsidRPr="0038766F" w:rsidP="007F0B8D" w14:paraId="12A1061A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</w:p>
    <w:p w:rsidR="0038766F" w:rsidP="007F0B8D" w14:paraId="4673DB27" w14:textId="77777777">
      <w:pPr>
        <w:spacing w:line="276" w:lineRule="auto"/>
        <w:rPr>
          <w:rFonts w:eastAsia="Calibri"/>
          <w:b/>
          <w:bCs/>
          <w:color w:val="000000"/>
          <w:szCs w:val="23"/>
          <w:highlight w:val="lightGray"/>
          <w:lang w:val="en-IN" w:eastAsia="en-IN"/>
        </w:rPr>
      </w:pPr>
      <w:r w:rsidRPr="007F0B8D">
        <w:rPr>
          <w:rFonts w:eastAsia="Calibri"/>
          <w:b/>
          <w:bCs/>
          <w:color w:val="000000"/>
          <w:szCs w:val="23"/>
          <w:highlight w:val="lightGray"/>
          <w:lang w:val="en-IN" w:eastAsia="en-IN"/>
        </w:rPr>
        <w:t>Professional Experience:</w:t>
      </w:r>
    </w:p>
    <w:p w:rsidR="007F0B8D" w:rsidRPr="007F0B8D" w:rsidP="007F0B8D" w14:paraId="65AB3A7C" w14:textId="77777777">
      <w:pPr>
        <w:spacing w:line="276" w:lineRule="auto"/>
        <w:rPr>
          <w:rFonts w:eastAsia="Calibri"/>
          <w:b/>
          <w:color w:val="000000"/>
          <w:sz w:val="12"/>
          <w:szCs w:val="23"/>
          <w:lang w:val="en-IN" w:eastAsia="en-IN"/>
        </w:rPr>
      </w:pPr>
    </w:p>
    <w:p w:rsidR="0038766F" w:rsidRPr="0038766F" w:rsidP="007F0B8D" w14:paraId="74EFA6A6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38766F">
        <w:rPr>
          <w:rFonts w:eastAsia="Calibri"/>
          <w:bCs/>
          <w:color w:val="000000"/>
          <w:sz w:val="22"/>
          <w:lang w:val="en-IN" w:eastAsia="en-IN"/>
        </w:rPr>
        <w:t xml:space="preserve">Organization: </w:t>
      </w:r>
      <w:r>
        <w:rPr>
          <w:rFonts w:eastAsia="Calibri"/>
          <w:color w:val="000000"/>
          <w:sz w:val="22"/>
          <w:lang w:val="en-IN" w:eastAsia="en-IN"/>
        </w:rPr>
        <w:t>Wipro Technologies, Bangalore</w:t>
      </w:r>
    </w:p>
    <w:p w:rsidR="0038766F" w:rsidRPr="0038766F" w:rsidP="007F0B8D" w14:paraId="28D914F5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38766F">
        <w:rPr>
          <w:rFonts w:eastAsia="Calibri"/>
          <w:bCs/>
          <w:color w:val="000000"/>
          <w:sz w:val="22"/>
          <w:lang w:val="en-IN" w:eastAsia="en-IN"/>
        </w:rPr>
        <w:t xml:space="preserve">Designation: 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Senior Software Engineer </w:t>
      </w:r>
    </w:p>
    <w:p w:rsidR="0038766F" w:rsidRPr="0038766F" w:rsidP="007F0B8D" w14:paraId="2B05CF26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38766F">
        <w:rPr>
          <w:rFonts w:eastAsia="Calibri"/>
          <w:bCs/>
          <w:color w:val="000000"/>
          <w:sz w:val="22"/>
          <w:lang w:val="en-IN" w:eastAsia="en-IN"/>
        </w:rPr>
        <w:t xml:space="preserve">Duration: 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Nov-2018 to till date </w:t>
      </w:r>
    </w:p>
    <w:p w:rsidR="0038766F" w:rsidP="007F0B8D" w14:paraId="18E8BDF9" w14:textId="77777777">
      <w:pPr>
        <w:spacing w:line="276" w:lineRule="auto"/>
        <w:rPr>
          <w:rFonts w:eastAsia="Calibri"/>
          <w:bCs/>
          <w:color w:val="000000"/>
          <w:sz w:val="22"/>
          <w:lang w:val="en-IN" w:eastAsia="en-IN"/>
        </w:rPr>
      </w:pPr>
    </w:p>
    <w:p w:rsidR="0038766F" w:rsidRPr="0038766F" w:rsidP="007F0B8D" w14:paraId="33CCB2C7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38766F">
        <w:rPr>
          <w:rFonts w:eastAsia="Calibri"/>
          <w:bCs/>
          <w:color w:val="000000"/>
          <w:sz w:val="22"/>
          <w:lang w:val="en-IN" w:eastAsia="en-IN"/>
        </w:rPr>
        <w:t xml:space="preserve">Organization: 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eRevMax Technologies Pvt Ltd, Bangalore </w:t>
      </w:r>
    </w:p>
    <w:p w:rsidR="0038766F" w:rsidRPr="0038766F" w:rsidP="007F0B8D" w14:paraId="4EF35468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38766F">
        <w:rPr>
          <w:rFonts w:eastAsia="Calibri"/>
          <w:bCs/>
          <w:color w:val="000000"/>
          <w:sz w:val="22"/>
          <w:lang w:val="en-IN" w:eastAsia="en-IN"/>
        </w:rPr>
        <w:t xml:space="preserve">Designation: 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Software Engineer </w:t>
      </w:r>
    </w:p>
    <w:p w:rsidR="0038766F" w:rsidRPr="0038766F" w:rsidP="007F0B8D" w14:paraId="67FA0AFF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38766F">
        <w:rPr>
          <w:rFonts w:eastAsia="Calibri"/>
          <w:bCs/>
          <w:color w:val="000000"/>
          <w:sz w:val="22"/>
          <w:lang w:val="en-IN" w:eastAsia="en-IN"/>
        </w:rPr>
        <w:t xml:space="preserve">Duration: </w:t>
      </w:r>
      <w:r w:rsidRPr="0038766F">
        <w:rPr>
          <w:rFonts w:eastAsia="Calibri"/>
          <w:color w:val="000000"/>
          <w:sz w:val="22"/>
          <w:lang w:val="en-IN" w:eastAsia="en-IN"/>
        </w:rPr>
        <w:t>June-2014 to</w:t>
      </w:r>
      <w:r w:rsidR="007F0B8D">
        <w:rPr>
          <w:rFonts w:eastAsia="Calibri"/>
          <w:color w:val="000000"/>
          <w:sz w:val="22"/>
          <w:lang w:val="en-IN" w:eastAsia="en-IN"/>
        </w:rPr>
        <w:t xml:space="preserve"> 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Nov-2018 </w:t>
      </w:r>
    </w:p>
    <w:p w:rsidR="0038766F" w:rsidP="007F0B8D" w14:paraId="7E84C415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38766F">
        <w:rPr>
          <w:rFonts w:eastAsia="Calibri"/>
          <w:bCs/>
          <w:color w:val="000000"/>
          <w:sz w:val="22"/>
          <w:lang w:val="en-IN" w:eastAsia="en-IN"/>
        </w:rPr>
        <w:t xml:space="preserve">Weblinks: </w:t>
      </w:r>
      <w:hyperlink r:id="rId7" w:history="1">
        <w:r w:rsidRPr="00F76642">
          <w:rPr>
            <w:rStyle w:val="Hyperlink"/>
            <w:rFonts w:eastAsia="Calibri"/>
            <w:sz w:val="22"/>
            <w:szCs w:val="22"/>
            <w:lang w:val="en-IN" w:eastAsia="en-IN"/>
          </w:rPr>
          <w:t>www.erevmax.com</w:t>
        </w:r>
      </w:hyperlink>
      <w:r w:rsidRPr="0038766F">
        <w:rPr>
          <w:rFonts w:eastAsia="Calibri"/>
          <w:color w:val="000000"/>
          <w:sz w:val="22"/>
          <w:lang w:val="en-IN" w:eastAsia="en-IN"/>
        </w:rPr>
        <w:t xml:space="preserve"> </w:t>
      </w:r>
    </w:p>
    <w:p w:rsidR="0038766F" w:rsidRPr="0038766F" w:rsidP="007F0B8D" w14:paraId="4663459A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</w:p>
    <w:p w:rsidR="0038766F" w:rsidRPr="007F0B8D" w:rsidP="007F0B8D" w14:paraId="6971F50B" w14:textId="77777777">
      <w:pPr>
        <w:spacing w:line="276" w:lineRule="auto"/>
        <w:rPr>
          <w:rFonts w:eastAsia="Calibri"/>
          <w:b/>
          <w:bCs/>
          <w:color w:val="000000"/>
          <w:szCs w:val="23"/>
          <w:highlight w:val="lightGray"/>
          <w:lang w:val="en-IN" w:eastAsia="en-IN"/>
        </w:rPr>
      </w:pPr>
      <w:r w:rsidRPr="007F0B8D">
        <w:rPr>
          <w:rFonts w:eastAsia="Calibri"/>
          <w:b/>
          <w:bCs/>
          <w:color w:val="000000"/>
          <w:szCs w:val="23"/>
          <w:highlight w:val="lightGray"/>
          <w:lang w:val="en-IN" w:eastAsia="en-IN"/>
        </w:rPr>
        <w:t xml:space="preserve">Employment History: </w:t>
      </w:r>
    </w:p>
    <w:p w:rsidR="007F0B8D" w:rsidRPr="007F0B8D" w:rsidP="007F0B8D" w14:paraId="53D28781" w14:textId="77777777">
      <w:pPr>
        <w:spacing w:line="276" w:lineRule="auto"/>
        <w:rPr>
          <w:rFonts w:eastAsia="Calibri"/>
          <w:b/>
          <w:color w:val="000000"/>
          <w:sz w:val="12"/>
          <w:szCs w:val="23"/>
          <w:lang w:val="en-IN" w:eastAsia="en-IN"/>
        </w:rPr>
      </w:pPr>
    </w:p>
    <w:p w:rsidR="0038766F" w:rsidP="007F0B8D" w14:paraId="4EA537E7" w14:textId="77777777">
      <w:pPr>
        <w:spacing w:line="276" w:lineRule="auto"/>
        <w:rPr>
          <w:rFonts w:eastAsia="Calibri"/>
          <w:b/>
          <w:bCs/>
          <w:color w:val="000000"/>
          <w:sz w:val="23"/>
          <w:szCs w:val="23"/>
          <w:lang w:val="en-IN" w:eastAsia="en-IN"/>
        </w:rPr>
      </w:pPr>
      <w:r w:rsidRPr="007F0B8D">
        <w:rPr>
          <w:rFonts w:eastAsia="Calibri"/>
          <w:b/>
          <w:bCs/>
          <w:color w:val="000000"/>
          <w:sz w:val="23"/>
          <w:szCs w:val="23"/>
          <w:highlight w:val="lightGray"/>
          <w:lang w:val="en-IN" w:eastAsia="en-IN"/>
        </w:rPr>
        <w:t>Projects in Wipro Technologies:</w:t>
      </w:r>
      <w:r w:rsidRPr="007F0B8D">
        <w:rPr>
          <w:rFonts w:eastAsia="Calibri"/>
          <w:b/>
          <w:bCs/>
          <w:color w:val="000000"/>
          <w:sz w:val="23"/>
          <w:szCs w:val="23"/>
          <w:lang w:val="en-IN" w:eastAsia="en-IN"/>
        </w:rPr>
        <w:t xml:space="preserve"> </w:t>
      </w:r>
    </w:p>
    <w:p w:rsidR="007F0B8D" w:rsidRPr="007F0B8D" w:rsidP="007F0B8D" w14:paraId="335E832B" w14:textId="77777777">
      <w:pPr>
        <w:spacing w:line="276" w:lineRule="auto"/>
        <w:rPr>
          <w:rFonts w:eastAsia="Calibri"/>
          <w:b/>
          <w:color w:val="000000"/>
          <w:sz w:val="12"/>
          <w:szCs w:val="23"/>
          <w:lang w:val="en-IN" w:eastAsia="en-IN"/>
        </w:rPr>
      </w:pPr>
    </w:p>
    <w:p w:rsidR="0038766F" w:rsidRPr="0038766F" w:rsidP="007F0B8D" w14:paraId="4BDAD1D3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7F0B8D">
        <w:rPr>
          <w:rFonts w:eastAsia="Calibri"/>
          <w:b/>
          <w:bCs/>
          <w:color w:val="000000"/>
          <w:sz w:val="22"/>
          <w:lang w:val="en-IN" w:eastAsia="en-IN"/>
        </w:rPr>
        <w:t>Project:</w:t>
      </w:r>
      <w:r w:rsidRPr="0038766F">
        <w:rPr>
          <w:rFonts w:eastAsia="Calibri"/>
          <w:bCs/>
          <w:color w:val="000000"/>
          <w:sz w:val="22"/>
          <w:lang w:val="en-IN" w:eastAsia="en-IN"/>
        </w:rPr>
        <w:t xml:space="preserve"> 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Smart Pay Global </w:t>
      </w:r>
    </w:p>
    <w:p w:rsidR="0038766F" w:rsidRPr="0038766F" w:rsidP="007F0B8D" w14:paraId="24B07740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7F0B8D">
        <w:rPr>
          <w:rFonts w:eastAsia="Calibri"/>
          <w:b/>
          <w:bCs/>
          <w:color w:val="000000"/>
          <w:sz w:val="22"/>
          <w:lang w:val="en-IN" w:eastAsia="en-IN"/>
        </w:rPr>
        <w:t>Description:</w:t>
      </w:r>
      <w:r w:rsidRPr="0038766F">
        <w:rPr>
          <w:rFonts w:eastAsia="Calibri"/>
          <w:bCs/>
          <w:color w:val="000000"/>
          <w:sz w:val="22"/>
          <w:lang w:val="en-IN" w:eastAsia="en-IN"/>
        </w:rPr>
        <w:t xml:space="preserve"> 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is a comprehensive suite of payment solutions that offer our clients a tremendous amount of flexibility. It allows for payments to be made in the currencies of more than 160 countries from </w:t>
      </w:r>
      <w:r w:rsidR="007F0B8D">
        <w:rPr>
          <w:rFonts w:eastAsia="Calibri"/>
          <w:color w:val="000000"/>
          <w:sz w:val="22"/>
          <w:lang w:val="en-IN" w:eastAsia="en-IN"/>
        </w:rPr>
        <w:t xml:space="preserve">a </w:t>
      </w:r>
      <w:r w:rsidRPr="0038766F">
        <w:rPr>
          <w:rFonts w:eastAsia="Calibri"/>
          <w:color w:val="000000"/>
          <w:sz w:val="22"/>
          <w:lang w:val="en-IN" w:eastAsia="en-IN"/>
        </w:rPr>
        <w:t>single U.S dollar of foreign currency amount. It is the gateway t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o payment simplicity. </w:t>
      </w:r>
    </w:p>
    <w:p w:rsidR="0038766F" w:rsidRPr="0038766F" w:rsidP="007F0B8D" w14:paraId="20DBA5CC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7F0B8D">
        <w:rPr>
          <w:rFonts w:eastAsia="Calibri"/>
          <w:b/>
          <w:bCs/>
          <w:color w:val="000000"/>
          <w:sz w:val="22"/>
          <w:lang w:val="en-IN" w:eastAsia="en-IN"/>
        </w:rPr>
        <w:t>Software Development:</w:t>
      </w:r>
      <w:r w:rsidRPr="0038766F">
        <w:rPr>
          <w:rFonts w:eastAsia="Calibri"/>
          <w:bCs/>
          <w:color w:val="000000"/>
          <w:sz w:val="22"/>
          <w:lang w:val="en-IN" w:eastAsia="en-IN"/>
        </w:rPr>
        <w:t xml:space="preserve"> </w:t>
      </w:r>
      <w:r w:rsidRPr="0038766F">
        <w:rPr>
          <w:rFonts w:eastAsia="Calibri"/>
          <w:color w:val="000000"/>
          <w:sz w:val="22"/>
          <w:lang w:val="en-IN" w:eastAsia="en-IN"/>
        </w:rPr>
        <w:t>Web Applications and Web Services Rest</w:t>
      </w:r>
      <w:r w:rsidR="007F0B8D">
        <w:rPr>
          <w:rFonts w:eastAsia="Calibri"/>
          <w:color w:val="000000"/>
          <w:sz w:val="22"/>
          <w:lang w:val="en-IN" w:eastAsia="en-IN"/>
        </w:rPr>
        <w:t>f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ul API. </w:t>
      </w:r>
    </w:p>
    <w:p w:rsidR="0038766F" w:rsidRPr="0038766F" w:rsidP="007F0B8D" w14:paraId="25744AE5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7F0B8D">
        <w:rPr>
          <w:rFonts w:eastAsia="Calibri"/>
          <w:b/>
          <w:bCs/>
          <w:color w:val="000000"/>
          <w:sz w:val="22"/>
          <w:lang w:val="en-IN" w:eastAsia="en-IN"/>
        </w:rPr>
        <w:t>Technology:</w:t>
      </w:r>
      <w:r w:rsidRPr="0038766F">
        <w:rPr>
          <w:rFonts w:eastAsia="Calibri"/>
          <w:bCs/>
          <w:color w:val="000000"/>
          <w:sz w:val="22"/>
          <w:lang w:val="en-IN" w:eastAsia="en-IN"/>
        </w:rPr>
        <w:t xml:space="preserve"> </w:t>
      </w:r>
      <w:r w:rsidR="007F0B8D">
        <w:rPr>
          <w:rFonts w:eastAsia="Calibri"/>
          <w:color w:val="000000"/>
          <w:sz w:val="22"/>
          <w:lang w:val="en-IN" w:eastAsia="en-IN"/>
        </w:rPr>
        <w:t xml:space="preserve">Java, Spring, Spring boot, and Angular 8. </w:t>
      </w:r>
    </w:p>
    <w:p w:rsidR="0038766F" w:rsidRPr="0038766F" w:rsidP="007F0B8D" w14:paraId="7969E71D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7F0B8D">
        <w:rPr>
          <w:rFonts w:eastAsia="Calibri"/>
          <w:b/>
          <w:bCs/>
          <w:color w:val="000000"/>
          <w:sz w:val="22"/>
          <w:lang w:val="en-IN" w:eastAsia="en-IN"/>
        </w:rPr>
        <w:t>Database:</w:t>
      </w:r>
      <w:r w:rsidRPr="0038766F">
        <w:rPr>
          <w:rFonts w:eastAsia="Calibri"/>
          <w:bCs/>
          <w:color w:val="000000"/>
          <w:sz w:val="22"/>
          <w:lang w:val="en-IN" w:eastAsia="en-IN"/>
        </w:rPr>
        <w:t xml:space="preserve"> </w:t>
      </w:r>
      <w:r w:rsidR="007F0B8D">
        <w:rPr>
          <w:rFonts w:eastAsia="Calibri"/>
          <w:color w:val="000000"/>
          <w:sz w:val="22"/>
          <w:lang w:val="en-IN" w:eastAsia="en-IN"/>
        </w:rPr>
        <w:t>Oracle Database.</w:t>
      </w:r>
    </w:p>
    <w:p w:rsidR="0038766F" w:rsidRPr="0038766F" w:rsidP="007F0B8D" w14:paraId="6ED43F04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7F0B8D">
        <w:rPr>
          <w:rFonts w:eastAsia="Calibri"/>
          <w:b/>
          <w:bCs/>
          <w:color w:val="000000"/>
          <w:sz w:val="22"/>
          <w:lang w:val="en-IN" w:eastAsia="en-IN"/>
        </w:rPr>
        <w:t>Software Development Process</w:t>
      </w:r>
      <w:r w:rsidRPr="007F0B8D">
        <w:rPr>
          <w:rFonts w:eastAsia="Calibri"/>
          <w:b/>
          <w:color w:val="000000"/>
          <w:sz w:val="22"/>
          <w:lang w:val="en-IN" w:eastAsia="en-IN"/>
        </w:rPr>
        <w:t xml:space="preserve">: 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Agile (Scrum Methodology, Team Size -10) </w:t>
      </w:r>
    </w:p>
    <w:p w:rsidR="0038766F" w:rsidRPr="0038766F" w:rsidP="007F0B8D" w14:paraId="5F82637A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7F0B8D">
        <w:rPr>
          <w:rFonts w:eastAsia="Calibri"/>
          <w:b/>
          <w:bCs/>
          <w:color w:val="000000"/>
          <w:sz w:val="22"/>
          <w:lang w:val="en-IN" w:eastAsia="en-IN"/>
        </w:rPr>
        <w:t>Domain Ex</w:t>
      </w:r>
      <w:r w:rsidRPr="007F0B8D">
        <w:rPr>
          <w:rFonts w:eastAsia="Calibri"/>
          <w:b/>
          <w:bCs/>
          <w:color w:val="000000"/>
          <w:sz w:val="22"/>
          <w:lang w:val="en-IN" w:eastAsia="en-IN"/>
        </w:rPr>
        <w:t>pertise:</w:t>
      </w:r>
      <w:r w:rsidRPr="0038766F">
        <w:rPr>
          <w:rFonts w:eastAsia="Calibri"/>
          <w:bCs/>
          <w:color w:val="000000"/>
          <w:sz w:val="22"/>
          <w:lang w:val="en-IN" w:eastAsia="en-IN"/>
        </w:rPr>
        <w:t xml:space="preserve"> 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Expertise in Payment System. </w:t>
      </w:r>
    </w:p>
    <w:p w:rsidR="007F0B8D" w:rsidP="007F0B8D" w14:paraId="282F363C" w14:textId="4D2C0216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7F0B8D">
        <w:rPr>
          <w:rFonts w:eastAsia="Calibri"/>
          <w:b/>
          <w:bCs/>
          <w:color w:val="000000"/>
          <w:sz w:val="22"/>
          <w:lang w:val="en-IN" w:eastAsia="en-IN"/>
        </w:rPr>
        <w:t>Client:</w:t>
      </w:r>
      <w:r w:rsidRPr="0038766F">
        <w:rPr>
          <w:rFonts w:eastAsia="Calibri"/>
          <w:bCs/>
          <w:color w:val="000000"/>
          <w:sz w:val="22"/>
          <w:lang w:val="en-IN" w:eastAsia="en-IN"/>
        </w:rPr>
        <w:t xml:space="preserve"> </w:t>
      </w:r>
      <w:r>
        <w:rPr>
          <w:rFonts w:eastAsia="Calibri"/>
          <w:color w:val="000000"/>
          <w:sz w:val="22"/>
          <w:lang w:val="en-IN" w:eastAsia="en-IN"/>
        </w:rPr>
        <w:t xml:space="preserve">The Bank of </w:t>
      </w:r>
      <w:r w:rsidR="00E8328B">
        <w:rPr>
          <w:rFonts w:eastAsia="Calibri"/>
          <w:color w:val="000000"/>
          <w:sz w:val="22"/>
          <w:lang w:val="en-IN" w:eastAsia="en-IN"/>
        </w:rPr>
        <w:t>New York</w:t>
      </w:r>
      <w:r>
        <w:rPr>
          <w:rFonts w:eastAsia="Calibri"/>
          <w:color w:val="000000"/>
          <w:sz w:val="22"/>
          <w:lang w:val="en-IN" w:eastAsia="en-IN"/>
        </w:rPr>
        <w:t xml:space="preserve"> Mellon.</w:t>
      </w:r>
    </w:p>
    <w:p w:rsidR="007F0B8D" w:rsidP="007F0B8D" w14:paraId="36405964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</w:p>
    <w:p w:rsidR="007F0B8D" w:rsidP="007F0B8D" w14:paraId="5DB210A4" w14:textId="77777777">
      <w:pPr>
        <w:spacing w:line="276" w:lineRule="auto"/>
        <w:rPr>
          <w:rFonts w:eastAsia="Calibri"/>
          <w:b/>
          <w:bCs/>
          <w:color w:val="000000"/>
          <w:sz w:val="23"/>
          <w:szCs w:val="23"/>
          <w:lang w:val="en-IN" w:eastAsia="en-IN"/>
        </w:rPr>
      </w:pPr>
      <w:r w:rsidRPr="007F0B8D">
        <w:rPr>
          <w:rFonts w:eastAsia="Calibri"/>
          <w:b/>
          <w:bCs/>
          <w:color w:val="000000"/>
          <w:sz w:val="23"/>
          <w:szCs w:val="23"/>
          <w:highlight w:val="lightGray"/>
          <w:lang w:val="en-IN" w:eastAsia="en-IN"/>
        </w:rPr>
        <w:t>Projects in Erevmax Technologies:</w:t>
      </w:r>
      <w:r w:rsidRPr="007F0B8D">
        <w:rPr>
          <w:rFonts w:eastAsia="Calibri"/>
          <w:b/>
          <w:bCs/>
          <w:color w:val="000000"/>
          <w:sz w:val="23"/>
          <w:szCs w:val="23"/>
          <w:lang w:val="en-IN" w:eastAsia="en-IN"/>
        </w:rPr>
        <w:t xml:space="preserve"> </w:t>
      </w:r>
    </w:p>
    <w:p w:rsidR="007F0B8D" w:rsidRPr="007F0B8D" w:rsidP="007F0B8D" w14:paraId="13355014" w14:textId="77777777">
      <w:pPr>
        <w:spacing w:line="276" w:lineRule="auto"/>
        <w:rPr>
          <w:rFonts w:eastAsia="Calibri"/>
          <w:b/>
          <w:color w:val="000000"/>
          <w:sz w:val="12"/>
          <w:szCs w:val="23"/>
          <w:lang w:val="en-IN" w:eastAsia="en-IN"/>
        </w:rPr>
      </w:pPr>
    </w:p>
    <w:p w:rsidR="007F0B8D" w:rsidRPr="0038766F" w:rsidP="007F0B8D" w14:paraId="7F4DC356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38766F">
        <w:rPr>
          <w:rFonts w:eastAsia="Calibri"/>
          <w:bCs/>
          <w:color w:val="000000"/>
          <w:sz w:val="22"/>
          <w:lang w:val="en-IN" w:eastAsia="en-IN"/>
        </w:rPr>
        <w:t xml:space="preserve">1. </w:t>
      </w:r>
      <w:r w:rsidRPr="007F0B8D">
        <w:rPr>
          <w:rFonts w:eastAsia="Calibri"/>
          <w:b/>
          <w:bCs/>
          <w:color w:val="000000"/>
          <w:sz w:val="22"/>
          <w:lang w:val="en-IN" w:eastAsia="en-IN"/>
        </w:rPr>
        <w:t>Project / Product:</w:t>
      </w:r>
      <w:r w:rsidRPr="0038766F">
        <w:rPr>
          <w:rFonts w:eastAsia="Calibri"/>
          <w:bCs/>
          <w:color w:val="000000"/>
          <w:sz w:val="22"/>
          <w:lang w:val="en-IN" w:eastAsia="en-IN"/>
        </w:rPr>
        <w:t xml:space="preserve"> 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RT Connect </w:t>
      </w:r>
    </w:p>
    <w:p w:rsidR="007F0B8D" w:rsidRPr="0038766F" w:rsidP="007F0B8D" w14:paraId="654BC3A9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7F0B8D">
        <w:rPr>
          <w:rFonts w:eastAsia="Calibri"/>
          <w:b/>
          <w:bCs/>
          <w:color w:val="000000"/>
          <w:sz w:val="22"/>
          <w:lang w:val="en-IN" w:eastAsia="en-IN"/>
        </w:rPr>
        <w:t>Description:</w:t>
      </w:r>
      <w:r w:rsidRPr="0038766F">
        <w:rPr>
          <w:rFonts w:eastAsia="Calibri"/>
          <w:bCs/>
          <w:color w:val="000000"/>
          <w:sz w:val="22"/>
          <w:lang w:val="en-IN" w:eastAsia="en-IN"/>
        </w:rPr>
        <w:t xml:space="preserve"> </w:t>
      </w:r>
      <w:r w:rsidRPr="0038766F">
        <w:rPr>
          <w:rFonts w:eastAsia="Calibri"/>
          <w:color w:val="000000"/>
          <w:sz w:val="22"/>
          <w:lang w:val="en-IN" w:eastAsia="en-IN"/>
        </w:rPr>
        <w:t>It offers 2-way XML distribution capability with multiple hotel technology and channel partners.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 It helps transmit room rates, inventory allocation</w:t>
      </w:r>
      <w:r>
        <w:rPr>
          <w:rFonts w:eastAsia="Calibri"/>
          <w:color w:val="000000"/>
          <w:sz w:val="22"/>
          <w:lang w:val="en-IN" w:eastAsia="en-IN"/>
        </w:rPr>
        <w:t>,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 and reservation data seamlessly between third party vendors and the hotel's PMS keeping you informed of your</w:t>
      </w:r>
      <w:r>
        <w:rPr>
          <w:rFonts w:eastAsia="Calibri"/>
          <w:color w:val="000000"/>
          <w:sz w:val="22"/>
          <w:lang w:val="en-IN" w:eastAsia="en-IN"/>
        </w:rPr>
        <w:t xml:space="preserve"> inventory status at all times.</w:t>
      </w:r>
    </w:p>
    <w:p w:rsidR="007F0B8D" w:rsidRPr="0038766F" w:rsidP="007F0B8D" w14:paraId="269E0955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7F0B8D">
        <w:rPr>
          <w:rFonts w:eastAsia="Calibri"/>
          <w:b/>
          <w:bCs/>
          <w:color w:val="000000"/>
          <w:sz w:val="22"/>
          <w:lang w:val="en-IN" w:eastAsia="en-IN"/>
        </w:rPr>
        <w:t>Software Development:</w:t>
      </w:r>
      <w:r w:rsidRPr="0038766F">
        <w:rPr>
          <w:rFonts w:eastAsia="Calibri"/>
          <w:bCs/>
          <w:color w:val="000000"/>
          <w:sz w:val="22"/>
          <w:lang w:val="en-IN" w:eastAsia="en-IN"/>
        </w:rPr>
        <w:t xml:space="preserve"> 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Web Applications. </w:t>
      </w:r>
    </w:p>
    <w:p w:rsidR="007F0B8D" w:rsidRPr="0038766F" w:rsidP="007F0B8D" w14:paraId="17D8BAAD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7F0B8D">
        <w:rPr>
          <w:rFonts w:eastAsia="Calibri"/>
          <w:b/>
          <w:bCs/>
          <w:color w:val="000000"/>
          <w:sz w:val="22"/>
          <w:lang w:val="en-IN" w:eastAsia="en-IN"/>
        </w:rPr>
        <w:t>Technology:</w:t>
      </w:r>
      <w:r w:rsidRPr="0038766F">
        <w:rPr>
          <w:rFonts w:eastAsia="Calibri"/>
          <w:bCs/>
          <w:color w:val="000000"/>
          <w:sz w:val="22"/>
          <w:lang w:val="en-IN" w:eastAsia="en-IN"/>
        </w:rPr>
        <w:t xml:space="preserve"> </w:t>
      </w:r>
      <w:r w:rsidRPr="0038766F">
        <w:rPr>
          <w:rFonts w:eastAsia="Calibri"/>
          <w:color w:val="000000"/>
          <w:sz w:val="22"/>
          <w:lang w:val="en-IN" w:eastAsia="en-IN"/>
        </w:rPr>
        <w:t>Java, J2EE</w:t>
      </w:r>
      <w:r w:rsidRPr="007F0B8D">
        <w:rPr>
          <w:rFonts w:eastAsia="Calibri"/>
          <w:color w:val="000000"/>
          <w:sz w:val="22"/>
          <w:lang w:val="en-IN" w:eastAsia="en-IN"/>
        </w:rPr>
        <w:t>, Spring.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 </w:t>
      </w:r>
    </w:p>
    <w:p w:rsidR="007F0B8D" w:rsidRPr="0038766F" w:rsidP="007F0B8D" w14:paraId="707E4C8C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7F0B8D">
        <w:rPr>
          <w:rFonts w:eastAsia="Calibri"/>
          <w:b/>
          <w:bCs/>
          <w:color w:val="000000"/>
          <w:sz w:val="22"/>
          <w:lang w:val="en-IN" w:eastAsia="en-IN"/>
        </w:rPr>
        <w:t>Database:</w:t>
      </w:r>
      <w:r w:rsidRPr="0038766F">
        <w:rPr>
          <w:rFonts w:eastAsia="Calibri"/>
          <w:bCs/>
          <w:color w:val="000000"/>
          <w:sz w:val="22"/>
          <w:lang w:val="en-IN" w:eastAsia="en-IN"/>
        </w:rPr>
        <w:t xml:space="preserve"> 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MS SQL-SERVER 2016 </w:t>
      </w:r>
    </w:p>
    <w:p w:rsidR="007F0B8D" w:rsidRPr="0038766F" w:rsidP="007F0B8D" w14:paraId="384B7E90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7F0B8D">
        <w:rPr>
          <w:rFonts w:eastAsia="Calibri"/>
          <w:b/>
          <w:bCs/>
          <w:color w:val="000000"/>
          <w:sz w:val="22"/>
          <w:lang w:val="en-IN" w:eastAsia="en-IN"/>
        </w:rPr>
        <w:t>Software Development Process</w:t>
      </w:r>
      <w:r w:rsidRPr="007F0B8D">
        <w:rPr>
          <w:rFonts w:eastAsia="Calibri"/>
          <w:b/>
          <w:color w:val="000000"/>
          <w:sz w:val="22"/>
          <w:lang w:val="en-IN" w:eastAsia="en-IN"/>
        </w:rPr>
        <w:t>: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 Agile (Scrum Methodology, Team Size -10) </w:t>
      </w:r>
    </w:p>
    <w:p w:rsidR="007F0B8D" w:rsidP="007F0B8D" w14:paraId="43431CC6" w14:textId="77777777">
      <w:pPr>
        <w:spacing w:line="276" w:lineRule="auto"/>
        <w:rPr>
          <w:rFonts w:eastAsia="Calibri"/>
          <w:bCs/>
          <w:color w:val="000000"/>
          <w:sz w:val="22"/>
          <w:lang w:val="en-IN" w:eastAsia="en-IN"/>
        </w:rPr>
      </w:pPr>
    </w:p>
    <w:p w:rsidR="007F0B8D" w:rsidRPr="0038766F" w:rsidP="007F0B8D" w14:paraId="00B3B632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38766F">
        <w:rPr>
          <w:rFonts w:eastAsia="Calibri"/>
          <w:bCs/>
          <w:color w:val="000000"/>
          <w:sz w:val="22"/>
          <w:lang w:val="en-IN" w:eastAsia="en-IN"/>
        </w:rPr>
        <w:t xml:space="preserve">2. </w:t>
      </w:r>
      <w:r w:rsidRPr="007F0B8D">
        <w:rPr>
          <w:rFonts w:eastAsia="Calibri"/>
          <w:b/>
          <w:bCs/>
          <w:color w:val="000000"/>
          <w:sz w:val="22"/>
          <w:lang w:val="en-IN" w:eastAsia="en-IN"/>
        </w:rPr>
        <w:t>Project / Product:</w:t>
      </w:r>
      <w:r w:rsidRPr="0038766F">
        <w:rPr>
          <w:rFonts w:eastAsia="Calibri"/>
          <w:bCs/>
          <w:color w:val="000000"/>
          <w:sz w:val="22"/>
          <w:lang w:val="en-IN" w:eastAsia="en-IN"/>
        </w:rPr>
        <w:t xml:space="preserve"> 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Live OS </w:t>
      </w:r>
    </w:p>
    <w:p w:rsidR="007F0B8D" w:rsidRPr="0038766F" w:rsidP="007F0B8D" w14:paraId="09613C9D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7F0B8D">
        <w:rPr>
          <w:rFonts w:eastAsia="Calibri"/>
          <w:b/>
          <w:bCs/>
          <w:color w:val="000000"/>
          <w:sz w:val="22"/>
          <w:lang w:val="en-IN" w:eastAsia="en-IN"/>
        </w:rPr>
        <w:t>Description</w:t>
      </w:r>
      <w:r w:rsidRPr="007F0B8D">
        <w:rPr>
          <w:rFonts w:eastAsia="Calibri"/>
          <w:b/>
          <w:color w:val="000000"/>
          <w:sz w:val="22"/>
          <w:lang w:val="en-IN" w:eastAsia="en-IN"/>
        </w:rPr>
        <w:t>: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 It provides hotels a single sign-on solution to access multiple applications and service providers. Technology partners get access to multiple hotels allowing for greater distribution of promotional opportunities while improving customer retention. </w:t>
      </w:r>
    </w:p>
    <w:p w:rsidR="007F0B8D" w:rsidP="007F0B8D" w14:paraId="725EF919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7F0B8D">
        <w:rPr>
          <w:rFonts w:eastAsia="Calibri"/>
          <w:b/>
          <w:bCs/>
          <w:color w:val="000000"/>
          <w:sz w:val="22"/>
          <w:lang w:val="en-IN" w:eastAsia="en-IN"/>
        </w:rPr>
        <w:t>Webli</w:t>
      </w:r>
      <w:r w:rsidRPr="007F0B8D">
        <w:rPr>
          <w:rFonts w:eastAsia="Calibri"/>
          <w:b/>
          <w:bCs/>
          <w:color w:val="000000"/>
          <w:sz w:val="22"/>
          <w:lang w:val="en-IN" w:eastAsia="en-IN"/>
        </w:rPr>
        <w:t>nk:</w:t>
      </w:r>
      <w:r w:rsidRPr="0038766F">
        <w:rPr>
          <w:rFonts w:eastAsia="Calibri"/>
          <w:bCs/>
          <w:color w:val="000000"/>
          <w:sz w:val="22"/>
          <w:lang w:val="en-IN" w:eastAsia="en-IN"/>
        </w:rPr>
        <w:t xml:space="preserve"> </w:t>
      </w:r>
      <w:hyperlink r:id="rId8" w:anchor="/login" w:history="1">
        <w:r w:rsidRPr="00F76642">
          <w:rPr>
            <w:rStyle w:val="Hyperlink"/>
            <w:rFonts w:eastAsia="Calibri"/>
            <w:sz w:val="22"/>
            <w:szCs w:val="22"/>
            <w:lang w:val="en-IN" w:eastAsia="en-IN"/>
          </w:rPr>
          <w:t>https://live.ratetiger.com/#/login</w:t>
        </w:r>
      </w:hyperlink>
    </w:p>
    <w:p w:rsidR="007F0B8D" w:rsidRPr="0038766F" w:rsidP="007F0B8D" w14:paraId="408723EA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7F0B8D">
        <w:rPr>
          <w:rFonts w:eastAsia="Calibri"/>
          <w:b/>
          <w:bCs/>
          <w:color w:val="000000"/>
          <w:sz w:val="22"/>
          <w:lang w:val="en-IN" w:eastAsia="en-IN"/>
        </w:rPr>
        <w:t>Software Development:</w:t>
      </w:r>
      <w:r w:rsidRPr="0038766F">
        <w:rPr>
          <w:rFonts w:eastAsia="Calibri"/>
          <w:bCs/>
          <w:color w:val="000000"/>
          <w:sz w:val="22"/>
          <w:lang w:val="en-IN" w:eastAsia="en-IN"/>
        </w:rPr>
        <w:t xml:space="preserve"> </w:t>
      </w:r>
      <w:r w:rsidRPr="0038766F">
        <w:rPr>
          <w:rFonts w:eastAsia="Calibri"/>
          <w:color w:val="000000"/>
          <w:sz w:val="22"/>
          <w:lang w:val="en-IN" w:eastAsia="en-IN"/>
        </w:rPr>
        <w:t>Web Services Rest</w:t>
      </w:r>
      <w:r>
        <w:rPr>
          <w:rFonts w:eastAsia="Calibri"/>
          <w:color w:val="000000"/>
          <w:sz w:val="22"/>
          <w:lang w:val="en-IN" w:eastAsia="en-IN"/>
        </w:rPr>
        <w:t>f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ul API </w:t>
      </w:r>
    </w:p>
    <w:p w:rsidR="007F0B8D" w:rsidRPr="0038766F" w:rsidP="007F0B8D" w14:paraId="1B799290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7F0B8D">
        <w:rPr>
          <w:rFonts w:eastAsia="Calibri"/>
          <w:b/>
          <w:bCs/>
          <w:color w:val="000000"/>
          <w:sz w:val="22"/>
          <w:lang w:val="en-IN" w:eastAsia="en-IN"/>
        </w:rPr>
        <w:t>Technology:</w:t>
      </w:r>
      <w:r w:rsidRPr="0038766F">
        <w:rPr>
          <w:rFonts w:eastAsia="Calibri"/>
          <w:bCs/>
          <w:color w:val="000000"/>
          <w:sz w:val="22"/>
          <w:lang w:val="en-IN" w:eastAsia="en-IN"/>
        </w:rPr>
        <w:t xml:space="preserve"> </w:t>
      </w:r>
      <w:r>
        <w:rPr>
          <w:rFonts w:eastAsia="Calibri"/>
          <w:color w:val="000000"/>
          <w:sz w:val="22"/>
          <w:lang w:val="en-IN" w:eastAsia="en-IN"/>
        </w:rPr>
        <w:t>Java, Spring</w:t>
      </w:r>
      <w:r w:rsidRPr="0038766F">
        <w:rPr>
          <w:rFonts w:eastAsia="Calibri"/>
          <w:color w:val="000000"/>
          <w:sz w:val="22"/>
          <w:lang w:val="en-IN" w:eastAsia="en-IN"/>
        </w:rPr>
        <w:t>, Apache CXF</w:t>
      </w:r>
    </w:p>
    <w:p w:rsidR="007F0B8D" w:rsidRPr="0038766F" w:rsidP="007F0B8D" w14:paraId="21F86DE3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7F0B8D">
        <w:rPr>
          <w:rFonts w:eastAsia="Calibri"/>
          <w:b/>
          <w:bCs/>
          <w:color w:val="000000"/>
          <w:sz w:val="22"/>
          <w:lang w:val="en-IN" w:eastAsia="en-IN"/>
        </w:rPr>
        <w:t>Database:</w:t>
      </w:r>
      <w:r w:rsidRPr="0038766F">
        <w:rPr>
          <w:rFonts w:eastAsia="Calibri"/>
          <w:bCs/>
          <w:color w:val="000000"/>
          <w:sz w:val="22"/>
          <w:lang w:val="en-IN" w:eastAsia="en-IN"/>
        </w:rPr>
        <w:t xml:space="preserve"> </w:t>
      </w:r>
      <w:r>
        <w:rPr>
          <w:rFonts w:eastAsia="Calibri"/>
          <w:color w:val="000000"/>
          <w:sz w:val="22"/>
          <w:lang w:val="en-IN" w:eastAsia="en-IN"/>
        </w:rPr>
        <w:t>MS SQL-SERVER 2016</w:t>
      </w:r>
    </w:p>
    <w:p w:rsidR="007F0B8D" w:rsidRPr="0038766F" w:rsidP="007F0B8D" w14:paraId="529C738F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7F0B8D">
        <w:rPr>
          <w:rFonts w:eastAsia="Calibri"/>
          <w:b/>
          <w:bCs/>
          <w:color w:val="000000"/>
          <w:sz w:val="22"/>
          <w:lang w:val="en-IN" w:eastAsia="en-IN"/>
        </w:rPr>
        <w:t>Software Development Process</w:t>
      </w:r>
      <w:r w:rsidRPr="007F0B8D">
        <w:rPr>
          <w:rFonts w:eastAsia="Calibri"/>
          <w:b/>
          <w:color w:val="000000"/>
          <w:sz w:val="22"/>
          <w:lang w:val="en-IN" w:eastAsia="en-IN"/>
        </w:rPr>
        <w:t>: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 Agile (Scrum Methodology, Team Size -8) </w:t>
      </w:r>
    </w:p>
    <w:p w:rsidR="007F0B8D" w:rsidP="007F0B8D" w14:paraId="570A0379" w14:textId="77777777">
      <w:pPr>
        <w:spacing w:line="276" w:lineRule="auto"/>
        <w:rPr>
          <w:rFonts w:eastAsia="Calibri"/>
          <w:bCs/>
          <w:color w:val="000000"/>
          <w:sz w:val="22"/>
          <w:lang w:val="en-IN" w:eastAsia="en-IN"/>
        </w:rPr>
      </w:pPr>
    </w:p>
    <w:p w:rsidR="007F0B8D" w:rsidRPr="007F0B8D" w:rsidP="007F0B8D" w14:paraId="36342095" w14:textId="77777777">
      <w:pPr>
        <w:spacing w:line="276" w:lineRule="auto"/>
        <w:rPr>
          <w:rFonts w:eastAsia="Calibri"/>
          <w:b/>
          <w:color w:val="000000"/>
          <w:sz w:val="22"/>
          <w:lang w:val="en-IN" w:eastAsia="en-IN"/>
        </w:rPr>
      </w:pPr>
      <w:r w:rsidRPr="007F0B8D">
        <w:rPr>
          <w:rFonts w:eastAsia="Calibri"/>
          <w:b/>
          <w:bCs/>
          <w:color w:val="000000"/>
          <w:sz w:val="22"/>
          <w:lang w:val="en-IN" w:eastAsia="en-IN"/>
        </w:rPr>
        <w:t xml:space="preserve">Domain Expertise: </w:t>
      </w:r>
    </w:p>
    <w:p w:rsidR="007F0B8D" w:rsidRPr="0038766F" w:rsidP="007F0B8D" w14:paraId="08D2D5FD" w14:textId="77777777">
      <w:pPr>
        <w:numPr>
          <w:ilvl w:val="0"/>
          <w:numId w:val="32"/>
        </w:num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38766F">
        <w:rPr>
          <w:rFonts w:eastAsia="Calibri"/>
          <w:color w:val="000000"/>
          <w:sz w:val="22"/>
          <w:lang w:val="en-IN" w:eastAsia="en-IN"/>
        </w:rPr>
        <w:t xml:space="preserve">Expertise in Travel technology space. </w:t>
      </w:r>
    </w:p>
    <w:p w:rsidR="007F0B8D" w:rsidRPr="0038766F" w:rsidP="007F0B8D" w14:paraId="1B6806EE" w14:textId="77777777">
      <w:pPr>
        <w:numPr>
          <w:ilvl w:val="0"/>
          <w:numId w:val="32"/>
        </w:num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38766F">
        <w:rPr>
          <w:rFonts w:eastAsia="Calibri"/>
          <w:color w:val="000000"/>
          <w:sz w:val="22"/>
          <w:lang w:val="en-IN" w:eastAsia="en-IN"/>
        </w:rPr>
        <w:t xml:space="preserve">Knowledge about Hospitality Industries. </w:t>
      </w:r>
    </w:p>
    <w:p w:rsidR="007F0B8D" w:rsidRPr="0038766F" w:rsidP="007F0B8D" w14:paraId="00DE9EE6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</w:p>
    <w:p w:rsidR="007F0B8D" w:rsidRPr="007F0B8D" w:rsidP="007F0B8D" w14:paraId="77828723" w14:textId="77777777">
      <w:pPr>
        <w:spacing w:line="276" w:lineRule="auto"/>
        <w:rPr>
          <w:rFonts w:eastAsia="Calibri"/>
          <w:b/>
          <w:color w:val="000000"/>
          <w:sz w:val="22"/>
          <w:lang w:val="en-IN" w:eastAsia="en-IN"/>
        </w:rPr>
      </w:pPr>
      <w:r w:rsidRPr="007F0B8D">
        <w:rPr>
          <w:rFonts w:eastAsia="Calibri"/>
          <w:b/>
          <w:bCs/>
          <w:color w:val="000000"/>
          <w:sz w:val="22"/>
          <w:lang w:val="en-IN" w:eastAsia="en-IN"/>
        </w:rPr>
        <w:t xml:space="preserve">Client: </w:t>
      </w:r>
    </w:p>
    <w:p w:rsidR="007F0B8D" w:rsidRPr="0038766F" w:rsidP="007F0B8D" w14:paraId="658742A6" w14:textId="77777777">
      <w:pPr>
        <w:numPr>
          <w:ilvl w:val="0"/>
          <w:numId w:val="33"/>
        </w:num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38766F">
        <w:rPr>
          <w:rFonts w:eastAsia="Calibri"/>
          <w:color w:val="000000"/>
          <w:sz w:val="22"/>
          <w:lang w:val="en-IN" w:eastAsia="en-IN"/>
        </w:rPr>
        <w:t>Supply Side: Agoda, Bookings, Expedia, Ctrip, Goibibo, Google Hote</w:t>
      </w:r>
      <w:r>
        <w:rPr>
          <w:rFonts w:eastAsia="Calibri"/>
          <w:color w:val="000000"/>
          <w:sz w:val="22"/>
          <w:lang w:val="en-IN" w:eastAsia="en-IN"/>
        </w:rPr>
        <w:t xml:space="preserve">l Ads, TripAdvisor, </w:t>
      </w:r>
      <w:r w:rsidRPr="0038766F">
        <w:rPr>
          <w:rFonts w:eastAsia="Calibri"/>
          <w:color w:val="000000"/>
          <w:sz w:val="22"/>
          <w:lang w:val="en-IN" w:eastAsia="en-IN"/>
        </w:rPr>
        <w:t>Trivago, Yatra and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 etc. </w:t>
      </w:r>
    </w:p>
    <w:p w:rsidR="007F0B8D" w:rsidRPr="0038766F" w:rsidP="007F0B8D" w14:paraId="1114C621" w14:textId="77777777">
      <w:pPr>
        <w:numPr>
          <w:ilvl w:val="0"/>
          <w:numId w:val="33"/>
        </w:num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38766F">
        <w:rPr>
          <w:rFonts w:eastAsia="Calibri"/>
          <w:color w:val="000000"/>
          <w:sz w:val="22"/>
          <w:lang w:val="en-IN" w:eastAsia="en-IN"/>
        </w:rPr>
        <w:t xml:space="preserve">Demand Side: Accor Hotels, Evivo, Taj Hotels, WebHotelier, Indra, Skyware, Specta, Protel and etc. </w:t>
      </w:r>
    </w:p>
    <w:p w:rsidR="007F0B8D" w:rsidRPr="0038766F" w:rsidP="007F0B8D" w14:paraId="6501A213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</w:p>
    <w:p w:rsidR="007F0B8D" w:rsidP="007F0B8D" w14:paraId="0AB394B0" w14:textId="77777777">
      <w:pPr>
        <w:spacing w:line="276" w:lineRule="auto"/>
        <w:rPr>
          <w:rFonts w:eastAsia="Calibri"/>
          <w:b/>
          <w:bCs/>
          <w:color w:val="000000"/>
          <w:szCs w:val="23"/>
          <w:highlight w:val="lightGray"/>
          <w:lang w:val="en-IN" w:eastAsia="en-IN"/>
        </w:rPr>
      </w:pPr>
      <w:r w:rsidRPr="007F0B8D">
        <w:rPr>
          <w:rFonts w:eastAsia="Calibri"/>
          <w:b/>
          <w:bCs/>
          <w:color w:val="000000"/>
          <w:szCs w:val="23"/>
          <w:highlight w:val="lightGray"/>
          <w:lang w:val="en-IN" w:eastAsia="en-IN"/>
        </w:rPr>
        <w:t>Academic Details:</w:t>
      </w:r>
    </w:p>
    <w:p w:rsidR="007F0B8D" w:rsidRPr="007F0B8D" w:rsidP="007F0B8D" w14:paraId="265BD8FD" w14:textId="77777777">
      <w:pPr>
        <w:spacing w:line="276" w:lineRule="auto"/>
        <w:rPr>
          <w:rFonts w:eastAsia="Calibri"/>
          <w:b/>
          <w:color w:val="000000"/>
          <w:sz w:val="12"/>
          <w:szCs w:val="23"/>
          <w:lang w:val="en-IN" w:eastAsia="en-IN"/>
        </w:rPr>
      </w:pPr>
      <w:r w:rsidRPr="007F0B8D">
        <w:rPr>
          <w:rFonts w:eastAsia="Calibri"/>
          <w:b/>
          <w:color w:val="000000"/>
          <w:sz w:val="12"/>
          <w:szCs w:val="23"/>
          <w:lang w:val="en-IN" w:eastAsia="en-IN"/>
        </w:rPr>
        <w:t xml:space="preserve"> </w:t>
      </w:r>
    </w:p>
    <w:p w:rsidR="00042783" w:rsidP="00042783" w14:paraId="2CA02C77" w14:textId="77777777">
      <w:pPr>
        <w:pStyle w:val="ListParagraph"/>
        <w:numPr>
          <w:ilvl w:val="0"/>
          <w:numId w:val="34"/>
        </w:num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042783">
        <w:rPr>
          <w:rFonts w:eastAsia="Calibri"/>
          <w:b/>
          <w:bCs/>
          <w:color w:val="000000"/>
          <w:sz w:val="22"/>
          <w:lang w:val="en-IN" w:eastAsia="en-IN"/>
        </w:rPr>
        <w:t>MCA (Master of Computer Applications)</w:t>
      </w:r>
      <w:r w:rsidRPr="00042783">
        <w:rPr>
          <w:rFonts w:eastAsia="Calibri"/>
          <w:bCs/>
          <w:color w:val="000000"/>
          <w:sz w:val="22"/>
          <w:lang w:val="en-IN" w:eastAsia="en-IN"/>
        </w:rPr>
        <w:t xml:space="preserve"> </w:t>
      </w:r>
      <w:r w:rsidRPr="00042783">
        <w:rPr>
          <w:rFonts w:eastAsia="Calibri"/>
          <w:color w:val="000000"/>
          <w:sz w:val="22"/>
          <w:lang w:val="en-IN" w:eastAsia="en-IN"/>
        </w:rPr>
        <w:t xml:space="preserve">graduate from </w:t>
      </w:r>
      <w:r w:rsidRPr="00042783">
        <w:rPr>
          <w:rFonts w:eastAsia="Calibri"/>
          <w:b/>
          <w:i/>
          <w:iCs/>
          <w:color w:val="000000"/>
          <w:sz w:val="22"/>
          <w:lang w:val="en-IN" w:eastAsia="en-IN"/>
        </w:rPr>
        <w:t>University B.D.T College of Engineering, Davangere</w:t>
      </w:r>
      <w:r w:rsidRPr="00042783">
        <w:rPr>
          <w:rFonts w:eastAsia="Calibri"/>
          <w:i/>
          <w:iCs/>
          <w:color w:val="000000"/>
          <w:sz w:val="22"/>
          <w:lang w:val="en-IN" w:eastAsia="en-IN"/>
        </w:rPr>
        <w:t xml:space="preserve"> </w:t>
      </w:r>
      <w:r w:rsidRPr="00042783">
        <w:rPr>
          <w:rFonts w:eastAsia="Calibri"/>
          <w:color w:val="000000"/>
          <w:sz w:val="22"/>
          <w:lang w:val="en-IN" w:eastAsia="en-IN"/>
        </w:rPr>
        <w:t xml:space="preserve">affiliated to </w:t>
      </w:r>
      <w:r w:rsidRPr="00042783">
        <w:rPr>
          <w:rFonts w:eastAsia="Calibri"/>
          <w:b/>
          <w:i/>
          <w:iCs/>
          <w:color w:val="000000"/>
          <w:sz w:val="22"/>
          <w:lang w:val="en-IN" w:eastAsia="en-IN"/>
        </w:rPr>
        <w:t>Visvesvaraya Technological University, Belgaum</w:t>
      </w:r>
      <w:r w:rsidRPr="00042783">
        <w:rPr>
          <w:rFonts w:eastAsia="Calibri"/>
          <w:i/>
          <w:iCs/>
          <w:color w:val="000000"/>
          <w:sz w:val="22"/>
          <w:lang w:val="en-IN" w:eastAsia="en-IN"/>
        </w:rPr>
        <w:t xml:space="preserve"> </w:t>
      </w:r>
      <w:r w:rsidRPr="00042783">
        <w:rPr>
          <w:rFonts w:eastAsia="Calibri"/>
          <w:color w:val="000000"/>
          <w:sz w:val="22"/>
          <w:lang w:val="en-IN" w:eastAsia="en-IN"/>
        </w:rPr>
        <w:t>With</w:t>
      </w:r>
      <w:r w:rsidRPr="00042783">
        <w:rPr>
          <w:rFonts w:eastAsia="Calibri"/>
          <w:b/>
          <w:color w:val="000000"/>
          <w:sz w:val="22"/>
          <w:lang w:val="en-IN" w:eastAsia="en-IN"/>
        </w:rPr>
        <w:t xml:space="preserve"> </w:t>
      </w:r>
      <w:r w:rsidRPr="00042783">
        <w:rPr>
          <w:rFonts w:eastAsia="Calibri"/>
          <w:b/>
          <w:bCs/>
          <w:color w:val="000000"/>
          <w:sz w:val="22"/>
          <w:lang w:val="en-IN" w:eastAsia="en-IN"/>
        </w:rPr>
        <w:t>75.14</w:t>
      </w:r>
      <w:r w:rsidRPr="00042783">
        <w:rPr>
          <w:rFonts w:eastAsia="Calibri"/>
          <w:b/>
          <w:color w:val="000000"/>
          <w:sz w:val="22"/>
          <w:lang w:val="en-IN" w:eastAsia="en-IN"/>
        </w:rPr>
        <w:t>%</w:t>
      </w:r>
      <w:r w:rsidRPr="00042783">
        <w:rPr>
          <w:rFonts w:eastAsia="Calibri"/>
          <w:color w:val="000000"/>
          <w:sz w:val="22"/>
          <w:lang w:val="en-IN" w:eastAsia="en-IN"/>
        </w:rPr>
        <w:t xml:space="preserve"> in the year </w:t>
      </w:r>
      <w:r w:rsidRPr="00042783">
        <w:rPr>
          <w:rFonts w:eastAsia="Calibri"/>
          <w:b/>
          <w:bCs/>
          <w:color w:val="000000"/>
          <w:sz w:val="22"/>
          <w:lang w:val="en-IN" w:eastAsia="en-IN"/>
        </w:rPr>
        <w:t>2014</w:t>
      </w:r>
      <w:r w:rsidRPr="00042783">
        <w:rPr>
          <w:rFonts w:eastAsia="Calibri"/>
          <w:color w:val="000000"/>
          <w:sz w:val="22"/>
          <w:lang w:val="en-IN" w:eastAsia="en-IN"/>
        </w:rPr>
        <w:t xml:space="preserve">. </w:t>
      </w:r>
    </w:p>
    <w:p w:rsidR="00042783" w:rsidRPr="00042783" w:rsidP="00042783" w14:paraId="17D6A0CF" w14:textId="77777777">
      <w:pPr>
        <w:spacing w:line="276" w:lineRule="auto"/>
        <w:rPr>
          <w:rFonts w:eastAsia="Calibri"/>
          <w:b/>
          <w:color w:val="000000"/>
          <w:sz w:val="12"/>
          <w:szCs w:val="23"/>
          <w:lang w:val="en-IN" w:eastAsia="en-IN"/>
        </w:rPr>
      </w:pPr>
    </w:p>
    <w:p w:rsidR="007F0B8D" w:rsidRPr="00042783" w:rsidP="00042783" w14:paraId="1FE3D4EE" w14:textId="77777777">
      <w:pPr>
        <w:pStyle w:val="ListParagraph"/>
        <w:numPr>
          <w:ilvl w:val="0"/>
          <w:numId w:val="34"/>
        </w:num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042783">
        <w:rPr>
          <w:rFonts w:eastAsia="Calibri"/>
          <w:b/>
          <w:bCs/>
          <w:color w:val="000000"/>
          <w:sz w:val="22"/>
          <w:lang w:val="en-IN" w:eastAsia="en-IN"/>
        </w:rPr>
        <w:t xml:space="preserve">BCA </w:t>
      </w:r>
      <w:r w:rsidRPr="00042783">
        <w:rPr>
          <w:rFonts w:eastAsia="Calibri"/>
          <w:bCs/>
          <w:color w:val="000000"/>
          <w:sz w:val="22"/>
          <w:lang w:val="en-IN" w:eastAsia="en-IN"/>
        </w:rPr>
        <w:t xml:space="preserve">(Bachelor of Computer Applications) </w:t>
      </w:r>
      <w:r w:rsidRPr="00042783">
        <w:rPr>
          <w:rFonts w:eastAsia="Calibri"/>
          <w:color w:val="000000"/>
          <w:sz w:val="22"/>
          <w:lang w:val="en-IN" w:eastAsia="en-IN"/>
        </w:rPr>
        <w:t xml:space="preserve">graduate from </w:t>
      </w:r>
      <w:r w:rsidRPr="00042783">
        <w:rPr>
          <w:rFonts w:eastAsia="Calibri"/>
          <w:b/>
          <w:i/>
          <w:iCs/>
          <w:color w:val="000000"/>
          <w:sz w:val="22"/>
          <w:lang w:val="en-IN" w:eastAsia="en-IN"/>
        </w:rPr>
        <w:t xml:space="preserve">Sahyadri Science College, Shimoga </w:t>
      </w:r>
      <w:r w:rsidRPr="00042783">
        <w:rPr>
          <w:rFonts w:eastAsia="Calibri"/>
          <w:color w:val="000000"/>
          <w:sz w:val="22"/>
          <w:lang w:val="en-IN" w:eastAsia="en-IN"/>
        </w:rPr>
        <w:t xml:space="preserve">affiliated to </w:t>
      </w:r>
      <w:r w:rsidRPr="00042783">
        <w:rPr>
          <w:rFonts w:eastAsia="Calibri"/>
          <w:i/>
          <w:iCs/>
          <w:color w:val="000000"/>
          <w:sz w:val="22"/>
          <w:lang w:val="en-IN" w:eastAsia="en-IN"/>
        </w:rPr>
        <w:t xml:space="preserve">Kuvempu University, Shimoga </w:t>
      </w:r>
      <w:r w:rsidRPr="00042783">
        <w:rPr>
          <w:rFonts w:eastAsia="Calibri"/>
          <w:color w:val="000000"/>
          <w:sz w:val="22"/>
          <w:lang w:val="en-IN" w:eastAsia="en-IN"/>
        </w:rPr>
        <w:t xml:space="preserve">With </w:t>
      </w:r>
      <w:r w:rsidRPr="00042783">
        <w:rPr>
          <w:rFonts w:eastAsia="Calibri"/>
          <w:bCs/>
          <w:color w:val="000000"/>
          <w:sz w:val="22"/>
          <w:lang w:val="en-IN" w:eastAsia="en-IN"/>
        </w:rPr>
        <w:t>74.40</w:t>
      </w:r>
      <w:r w:rsidRPr="00042783">
        <w:rPr>
          <w:rFonts w:eastAsia="Calibri"/>
          <w:color w:val="000000"/>
          <w:sz w:val="22"/>
          <w:lang w:val="en-IN" w:eastAsia="en-IN"/>
        </w:rPr>
        <w:t xml:space="preserve">% in the year </w:t>
      </w:r>
      <w:r w:rsidRPr="00042783">
        <w:rPr>
          <w:rFonts w:eastAsia="Calibri"/>
          <w:bCs/>
          <w:color w:val="000000"/>
          <w:sz w:val="22"/>
          <w:lang w:val="en-IN" w:eastAsia="en-IN"/>
        </w:rPr>
        <w:t>2010</w:t>
      </w:r>
      <w:r w:rsidRPr="00042783">
        <w:rPr>
          <w:rFonts w:eastAsia="Calibri"/>
          <w:color w:val="000000"/>
          <w:sz w:val="22"/>
          <w:lang w:val="en-IN" w:eastAsia="en-IN"/>
        </w:rPr>
        <w:t xml:space="preserve">. </w:t>
      </w:r>
    </w:p>
    <w:p w:rsidR="00042783" w:rsidRPr="00042783" w:rsidP="00042783" w14:paraId="026C7CFD" w14:textId="77777777">
      <w:pPr>
        <w:pStyle w:val="ListParagraph"/>
        <w:rPr>
          <w:rFonts w:eastAsia="Calibri"/>
          <w:color w:val="000000"/>
          <w:sz w:val="22"/>
          <w:lang w:val="en-IN" w:eastAsia="en-IN"/>
        </w:rPr>
      </w:pPr>
    </w:p>
    <w:p w:rsidR="00042783" w:rsidRPr="00042783" w:rsidP="00042783" w14:paraId="1703B72D" w14:textId="77777777">
      <w:pPr>
        <w:spacing w:line="276" w:lineRule="auto"/>
        <w:rPr>
          <w:rFonts w:eastAsia="Calibri"/>
          <w:b/>
          <w:color w:val="000000"/>
          <w:sz w:val="12"/>
          <w:szCs w:val="23"/>
          <w:lang w:val="en-IN" w:eastAsia="en-IN"/>
        </w:rPr>
      </w:pPr>
    </w:p>
    <w:p w:rsidR="00042783" w:rsidP="007F0B8D" w14:paraId="0496F4D9" w14:textId="77777777">
      <w:pPr>
        <w:pStyle w:val="ListParagraph"/>
        <w:numPr>
          <w:ilvl w:val="0"/>
          <w:numId w:val="34"/>
        </w:num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042783">
        <w:rPr>
          <w:rFonts w:eastAsia="Calibri"/>
          <w:b/>
          <w:bCs/>
          <w:color w:val="000000"/>
          <w:sz w:val="22"/>
          <w:lang w:val="en-IN" w:eastAsia="en-IN"/>
        </w:rPr>
        <w:t>PUC(</w:t>
      </w:r>
      <w:r w:rsidRPr="00042783">
        <w:rPr>
          <w:rFonts w:eastAsia="Calibri"/>
          <w:b/>
          <w:bCs/>
          <w:color w:val="000000"/>
          <w:sz w:val="22"/>
          <w:lang w:val="en-IN" w:eastAsia="en-IN"/>
        </w:rPr>
        <w:t>Pre-University Course</w:t>
      </w:r>
      <w:r w:rsidRPr="00042783">
        <w:rPr>
          <w:rFonts w:eastAsia="Calibri"/>
          <w:b/>
          <w:color w:val="000000"/>
          <w:sz w:val="22"/>
          <w:lang w:val="en-IN" w:eastAsia="en-IN"/>
        </w:rPr>
        <w:t xml:space="preserve">) </w:t>
      </w:r>
      <w:r w:rsidRPr="00042783">
        <w:rPr>
          <w:rFonts w:eastAsia="Calibri"/>
          <w:b/>
          <w:bCs/>
          <w:color w:val="000000"/>
          <w:sz w:val="22"/>
          <w:lang w:val="en-IN" w:eastAsia="en-IN"/>
        </w:rPr>
        <w:t>/ +2 Std</w:t>
      </w:r>
      <w:r w:rsidRPr="00042783">
        <w:rPr>
          <w:rFonts w:eastAsia="Calibri"/>
          <w:bCs/>
          <w:color w:val="000000"/>
          <w:sz w:val="22"/>
          <w:lang w:val="en-IN" w:eastAsia="en-IN"/>
        </w:rPr>
        <w:t xml:space="preserve"> </w:t>
      </w:r>
      <w:r w:rsidRPr="00042783">
        <w:rPr>
          <w:rFonts w:eastAsia="Calibri"/>
          <w:color w:val="000000"/>
          <w:sz w:val="22"/>
          <w:lang w:val="en-IN" w:eastAsia="en-IN"/>
        </w:rPr>
        <w:t xml:space="preserve">from </w:t>
      </w:r>
      <w:r w:rsidRPr="00042783">
        <w:rPr>
          <w:rFonts w:eastAsia="Calibri"/>
          <w:i/>
          <w:iCs/>
          <w:color w:val="000000"/>
          <w:sz w:val="22"/>
          <w:lang w:val="en-IN" w:eastAsia="en-IN"/>
        </w:rPr>
        <w:t xml:space="preserve">Department of Pre-University Education Govt. of Karnataka </w:t>
      </w:r>
      <w:r w:rsidRPr="00042783">
        <w:rPr>
          <w:rFonts w:eastAsia="Calibri"/>
          <w:color w:val="000000"/>
          <w:sz w:val="22"/>
          <w:lang w:val="en-IN" w:eastAsia="en-IN"/>
        </w:rPr>
        <w:t xml:space="preserve">with </w:t>
      </w:r>
      <w:r w:rsidRPr="00042783">
        <w:rPr>
          <w:rFonts w:eastAsia="Calibri"/>
          <w:bCs/>
          <w:color w:val="000000"/>
          <w:sz w:val="22"/>
          <w:lang w:val="en-IN" w:eastAsia="en-IN"/>
        </w:rPr>
        <w:t>56.33</w:t>
      </w:r>
      <w:r w:rsidRPr="00042783">
        <w:rPr>
          <w:rFonts w:eastAsia="Calibri"/>
          <w:color w:val="000000"/>
          <w:sz w:val="22"/>
          <w:lang w:val="en-IN" w:eastAsia="en-IN"/>
        </w:rPr>
        <w:t xml:space="preserve">% in the year </w:t>
      </w:r>
      <w:r w:rsidRPr="00042783">
        <w:rPr>
          <w:rFonts w:eastAsia="Calibri"/>
          <w:bCs/>
          <w:color w:val="000000"/>
          <w:sz w:val="22"/>
          <w:lang w:val="en-IN" w:eastAsia="en-IN"/>
        </w:rPr>
        <w:t>2007</w:t>
      </w:r>
      <w:r w:rsidRPr="00042783">
        <w:rPr>
          <w:rFonts w:eastAsia="Calibri"/>
          <w:color w:val="000000"/>
          <w:sz w:val="22"/>
          <w:lang w:val="en-IN" w:eastAsia="en-IN"/>
        </w:rPr>
        <w:t xml:space="preserve">. </w:t>
      </w:r>
    </w:p>
    <w:p w:rsidR="00042783" w:rsidRPr="00042783" w:rsidP="00042783" w14:paraId="2E3BD57E" w14:textId="77777777">
      <w:pPr>
        <w:spacing w:line="276" w:lineRule="auto"/>
        <w:rPr>
          <w:rFonts w:eastAsia="Calibri"/>
          <w:b/>
          <w:color w:val="000000"/>
          <w:sz w:val="12"/>
          <w:szCs w:val="23"/>
          <w:lang w:val="en-IN" w:eastAsia="en-IN"/>
        </w:rPr>
      </w:pPr>
    </w:p>
    <w:p w:rsidR="007F0B8D" w:rsidP="007F0B8D" w14:paraId="487A0024" w14:textId="77777777">
      <w:pPr>
        <w:pStyle w:val="ListParagraph"/>
        <w:numPr>
          <w:ilvl w:val="0"/>
          <w:numId w:val="34"/>
        </w:num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042783">
        <w:rPr>
          <w:rFonts w:eastAsia="Calibri"/>
          <w:b/>
          <w:bCs/>
          <w:color w:val="000000"/>
          <w:sz w:val="22"/>
          <w:lang w:val="en-IN" w:eastAsia="en-IN"/>
        </w:rPr>
        <w:t>SSLC(Secondary School Leaving Certificate) / 10</w:t>
      </w:r>
      <w:r w:rsidRPr="00042783">
        <w:rPr>
          <w:rFonts w:eastAsia="Calibri"/>
          <w:b/>
          <w:bCs/>
          <w:color w:val="000000"/>
          <w:sz w:val="14"/>
          <w:szCs w:val="14"/>
          <w:lang w:val="en-IN" w:eastAsia="en-IN"/>
        </w:rPr>
        <w:t xml:space="preserve">th </w:t>
      </w:r>
      <w:r w:rsidRPr="00042783">
        <w:rPr>
          <w:rFonts w:eastAsia="Calibri"/>
          <w:b/>
          <w:bCs/>
          <w:color w:val="000000"/>
          <w:sz w:val="22"/>
          <w:lang w:val="en-IN" w:eastAsia="en-IN"/>
        </w:rPr>
        <w:t>Std</w:t>
      </w:r>
      <w:r w:rsidRPr="00042783">
        <w:rPr>
          <w:rFonts w:eastAsia="Calibri"/>
          <w:bCs/>
          <w:color w:val="000000"/>
          <w:sz w:val="22"/>
          <w:lang w:val="en-IN" w:eastAsia="en-IN"/>
        </w:rPr>
        <w:t xml:space="preserve"> </w:t>
      </w:r>
      <w:r w:rsidRPr="00042783">
        <w:rPr>
          <w:rFonts w:eastAsia="Calibri"/>
          <w:color w:val="000000"/>
          <w:sz w:val="22"/>
          <w:lang w:val="en-IN" w:eastAsia="en-IN"/>
        </w:rPr>
        <w:t xml:space="preserve">from </w:t>
      </w:r>
      <w:r w:rsidRPr="00042783">
        <w:rPr>
          <w:rFonts w:eastAsia="Calibri"/>
          <w:i/>
          <w:iCs/>
          <w:color w:val="000000"/>
          <w:sz w:val="22"/>
          <w:lang w:val="en-IN" w:eastAsia="en-IN"/>
        </w:rPr>
        <w:t xml:space="preserve">Karnataka Secondary Education Examination Board </w:t>
      </w:r>
      <w:r w:rsidRPr="00042783">
        <w:rPr>
          <w:rFonts w:eastAsia="Calibri"/>
          <w:color w:val="000000"/>
          <w:sz w:val="22"/>
          <w:lang w:val="en-IN" w:eastAsia="en-IN"/>
        </w:rPr>
        <w:t xml:space="preserve">with </w:t>
      </w:r>
      <w:r w:rsidRPr="00042783">
        <w:rPr>
          <w:rFonts w:eastAsia="Calibri"/>
          <w:bCs/>
          <w:color w:val="000000"/>
          <w:sz w:val="22"/>
          <w:lang w:val="en-IN" w:eastAsia="en-IN"/>
        </w:rPr>
        <w:t>81.44</w:t>
      </w:r>
      <w:r w:rsidRPr="00042783">
        <w:rPr>
          <w:rFonts w:eastAsia="Calibri"/>
          <w:color w:val="000000"/>
          <w:sz w:val="22"/>
          <w:lang w:val="en-IN" w:eastAsia="en-IN"/>
        </w:rPr>
        <w:t>% in the yea</w:t>
      </w:r>
      <w:r w:rsidRPr="00042783">
        <w:rPr>
          <w:rFonts w:eastAsia="Calibri"/>
          <w:color w:val="000000"/>
          <w:sz w:val="22"/>
          <w:lang w:val="en-IN" w:eastAsia="en-IN"/>
        </w:rPr>
        <w:t xml:space="preserve">r </w:t>
      </w:r>
      <w:r w:rsidRPr="00042783">
        <w:rPr>
          <w:rFonts w:eastAsia="Calibri"/>
          <w:bCs/>
          <w:color w:val="000000"/>
          <w:sz w:val="22"/>
          <w:lang w:val="en-IN" w:eastAsia="en-IN"/>
        </w:rPr>
        <w:t>2005</w:t>
      </w:r>
      <w:r w:rsidRPr="00042783">
        <w:rPr>
          <w:rFonts w:eastAsia="Calibri"/>
          <w:color w:val="000000"/>
          <w:sz w:val="22"/>
          <w:lang w:val="en-IN" w:eastAsia="en-IN"/>
        </w:rPr>
        <w:t xml:space="preserve">. </w:t>
      </w:r>
    </w:p>
    <w:p w:rsidR="00042783" w:rsidRPr="00042783" w:rsidP="00042783" w14:paraId="0B6435DB" w14:textId="77777777">
      <w:pPr>
        <w:pStyle w:val="ListParagraph"/>
        <w:rPr>
          <w:rFonts w:eastAsia="Calibri"/>
          <w:color w:val="000000"/>
          <w:sz w:val="22"/>
          <w:lang w:val="en-IN" w:eastAsia="en-IN"/>
        </w:rPr>
      </w:pPr>
    </w:p>
    <w:p w:rsidR="00042783" w:rsidRPr="00042783" w:rsidP="00042783" w14:paraId="1E72BEB2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</w:p>
    <w:p w:rsidR="007F0B8D" w:rsidP="007F0B8D" w14:paraId="330A659E" w14:textId="77777777">
      <w:pPr>
        <w:spacing w:line="276" w:lineRule="auto"/>
        <w:rPr>
          <w:rFonts w:eastAsia="Calibri"/>
          <w:b/>
          <w:bCs/>
          <w:color w:val="000000"/>
          <w:szCs w:val="23"/>
          <w:highlight w:val="lightGray"/>
          <w:lang w:val="en-IN" w:eastAsia="en-IN"/>
        </w:rPr>
      </w:pPr>
      <w:r w:rsidRPr="007F0B8D">
        <w:rPr>
          <w:rFonts w:eastAsia="Calibri"/>
          <w:b/>
          <w:bCs/>
          <w:color w:val="000000"/>
          <w:szCs w:val="23"/>
          <w:highlight w:val="lightGray"/>
          <w:lang w:val="en-IN" w:eastAsia="en-IN"/>
        </w:rPr>
        <w:t>Area of Strength:</w:t>
      </w:r>
    </w:p>
    <w:p w:rsidR="007F0B8D" w:rsidRPr="007F0B8D" w:rsidP="007F0B8D" w14:paraId="30E925A8" w14:textId="77777777">
      <w:pPr>
        <w:spacing w:line="276" w:lineRule="auto"/>
        <w:rPr>
          <w:rFonts w:eastAsia="Calibri"/>
          <w:b/>
          <w:color w:val="000000"/>
          <w:sz w:val="12"/>
          <w:szCs w:val="23"/>
          <w:lang w:val="en-IN" w:eastAsia="en-IN"/>
        </w:rPr>
      </w:pPr>
      <w:r w:rsidRPr="007F0B8D">
        <w:rPr>
          <w:rFonts w:eastAsia="Calibri"/>
          <w:b/>
          <w:color w:val="000000"/>
          <w:sz w:val="12"/>
          <w:szCs w:val="23"/>
          <w:lang w:val="en-IN" w:eastAsia="en-IN"/>
        </w:rPr>
        <w:t xml:space="preserve"> </w:t>
      </w:r>
    </w:p>
    <w:p w:rsidR="007F0B8D" w:rsidRPr="0038766F" w:rsidP="007F0B8D" w14:paraId="7B566DE7" w14:textId="77777777">
      <w:pPr>
        <w:numPr>
          <w:ilvl w:val="0"/>
          <w:numId w:val="31"/>
        </w:num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38766F">
        <w:rPr>
          <w:rFonts w:eastAsia="Calibri"/>
          <w:color w:val="000000"/>
          <w:sz w:val="22"/>
          <w:lang w:val="en-IN" w:eastAsia="en-IN"/>
        </w:rPr>
        <w:t xml:space="preserve">Team Work. </w:t>
      </w:r>
    </w:p>
    <w:p w:rsidR="007F0B8D" w:rsidRPr="0038766F" w:rsidP="007F0B8D" w14:paraId="3DC328E2" w14:textId="77777777">
      <w:pPr>
        <w:numPr>
          <w:ilvl w:val="0"/>
          <w:numId w:val="31"/>
        </w:num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38766F">
        <w:rPr>
          <w:rFonts w:eastAsia="Calibri"/>
          <w:color w:val="000000"/>
          <w:sz w:val="22"/>
          <w:lang w:val="en-IN" w:eastAsia="en-IN"/>
        </w:rPr>
        <w:t xml:space="preserve">Flexibility. </w:t>
      </w:r>
    </w:p>
    <w:p w:rsidR="007F0B8D" w:rsidRPr="0038766F" w:rsidP="007F0B8D" w14:paraId="03044A96" w14:textId="77777777">
      <w:pPr>
        <w:numPr>
          <w:ilvl w:val="0"/>
          <w:numId w:val="31"/>
        </w:num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38766F">
        <w:rPr>
          <w:rFonts w:eastAsia="Calibri"/>
          <w:color w:val="000000"/>
          <w:sz w:val="22"/>
          <w:lang w:val="en-IN" w:eastAsia="en-IN"/>
        </w:rPr>
        <w:t xml:space="preserve">Easy adapt for new Environment. </w:t>
      </w:r>
    </w:p>
    <w:p w:rsidR="007F0B8D" w:rsidRPr="0038766F" w:rsidP="007F0B8D" w14:paraId="56ADFFDB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</w:p>
    <w:p w:rsidR="007F0B8D" w:rsidP="007F0B8D" w14:paraId="6C3D6A92" w14:textId="77777777">
      <w:pPr>
        <w:spacing w:line="276" w:lineRule="auto"/>
        <w:rPr>
          <w:rFonts w:eastAsia="Calibri"/>
          <w:b/>
          <w:bCs/>
          <w:color w:val="000000"/>
          <w:szCs w:val="23"/>
          <w:highlight w:val="lightGray"/>
          <w:lang w:val="en-IN" w:eastAsia="en-IN"/>
        </w:rPr>
      </w:pPr>
      <w:r w:rsidRPr="007F0B8D">
        <w:rPr>
          <w:rFonts w:eastAsia="Calibri"/>
          <w:b/>
          <w:bCs/>
          <w:color w:val="000000"/>
          <w:szCs w:val="23"/>
          <w:highlight w:val="lightGray"/>
          <w:lang w:val="en-IN" w:eastAsia="en-IN"/>
        </w:rPr>
        <w:t xml:space="preserve">Personnel Details: </w:t>
      </w:r>
    </w:p>
    <w:p w:rsidR="007F0B8D" w:rsidRPr="007F0B8D" w:rsidP="007F0B8D" w14:paraId="0B2E571B" w14:textId="77777777">
      <w:pPr>
        <w:spacing w:line="276" w:lineRule="auto"/>
        <w:rPr>
          <w:rFonts w:eastAsia="Calibri"/>
          <w:b/>
          <w:color w:val="000000"/>
          <w:sz w:val="12"/>
          <w:szCs w:val="23"/>
          <w:lang w:val="en-IN" w:eastAsia="en-IN"/>
        </w:rPr>
      </w:pPr>
    </w:p>
    <w:p w:rsidR="007F0B8D" w:rsidRPr="0038766F" w:rsidP="007F0B8D" w14:paraId="0BD06839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  <w:r>
        <w:rPr>
          <w:rFonts w:eastAsia="Calibri"/>
          <w:color w:val="000000"/>
          <w:sz w:val="22"/>
          <w:lang w:val="en-IN" w:eastAsia="en-IN"/>
        </w:rPr>
        <w:t>Date of Birth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: </w:t>
      </w:r>
      <w:r>
        <w:rPr>
          <w:rFonts w:eastAsia="Calibri"/>
          <w:color w:val="000000"/>
          <w:sz w:val="22"/>
          <w:lang w:val="en-IN" w:eastAsia="en-IN"/>
        </w:rPr>
        <w:tab/>
      </w:r>
      <w:r>
        <w:rPr>
          <w:rFonts w:eastAsia="Calibri"/>
          <w:color w:val="000000"/>
          <w:sz w:val="22"/>
          <w:lang w:val="en-IN" w:eastAsia="en-IN"/>
        </w:rPr>
        <w:tab/>
      </w:r>
      <w:r>
        <w:rPr>
          <w:rFonts w:eastAsia="Calibri"/>
          <w:color w:val="000000"/>
          <w:sz w:val="22"/>
          <w:lang w:val="en-IN" w:eastAsia="en-IN"/>
        </w:rPr>
        <w:tab/>
      </w:r>
      <w:r>
        <w:rPr>
          <w:rFonts w:eastAsia="Calibri"/>
          <w:color w:val="000000"/>
          <w:sz w:val="22"/>
          <w:lang w:val="en-IN" w:eastAsia="en-IN"/>
        </w:rPr>
        <w:tab/>
      </w:r>
      <w:r w:rsidRPr="0038766F">
        <w:rPr>
          <w:rFonts w:eastAsia="Calibri"/>
          <w:color w:val="000000"/>
          <w:sz w:val="22"/>
          <w:lang w:val="en-IN" w:eastAsia="en-IN"/>
        </w:rPr>
        <w:t>15</w:t>
      </w:r>
      <w:r w:rsidRPr="0038766F">
        <w:rPr>
          <w:rFonts w:eastAsia="Calibri"/>
          <w:color w:val="000000"/>
          <w:sz w:val="14"/>
          <w:szCs w:val="14"/>
          <w:lang w:val="en-IN" w:eastAsia="en-IN"/>
        </w:rPr>
        <w:t xml:space="preserve">th </w:t>
      </w:r>
      <w:r>
        <w:rPr>
          <w:rFonts w:eastAsia="Calibri"/>
          <w:color w:val="000000"/>
          <w:sz w:val="22"/>
          <w:lang w:val="en-IN" w:eastAsia="en-IN"/>
        </w:rPr>
        <w:t>Jan 1990</w:t>
      </w:r>
    </w:p>
    <w:p w:rsidR="007F0B8D" w:rsidRPr="0038766F" w:rsidP="007F0B8D" w14:paraId="553B1C23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  <w:r>
        <w:rPr>
          <w:rFonts w:eastAsia="Calibri"/>
          <w:color w:val="000000"/>
          <w:sz w:val="22"/>
          <w:lang w:val="en-IN" w:eastAsia="en-IN"/>
        </w:rPr>
        <w:t>Languages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: </w:t>
      </w:r>
      <w:r>
        <w:rPr>
          <w:rFonts w:eastAsia="Calibri"/>
          <w:color w:val="000000"/>
          <w:sz w:val="22"/>
          <w:lang w:val="en-IN" w:eastAsia="en-IN"/>
        </w:rPr>
        <w:tab/>
      </w:r>
      <w:r>
        <w:rPr>
          <w:rFonts w:eastAsia="Calibri"/>
          <w:color w:val="000000"/>
          <w:sz w:val="22"/>
          <w:lang w:val="en-IN" w:eastAsia="en-IN"/>
        </w:rPr>
        <w:tab/>
      </w:r>
      <w:r>
        <w:rPr>
          <w:rFonts w:eastAsia="Calibri"/>
          <w:color w:val="000000"/>
          <w:sz w:val="22"/>
          <w:lang w:val="en-IN" w:eastAsia="en-IN"/>
        </w:rPr>
        <w:tab/>
      </w:r>
      <w:r>
        <w:rPr>
          <w:rFonts w:eastAsia="Calibri"/>
          <w:color w:val="000000"/>
          <w:sz w:val="22"/>
          <w:lang w:val="en-IN" w:eastAsia="en-IN"/>
        </w:rPr>
        <w:tab/>
      </w:r>
      <w:r w:rsidRPr="0038766F">
        <w:rPr>
          <w:rFonts w:eastAsia="Calibri"/>
          <w:color w:val="000000"/>
          <w:sz w:val="22"/>
          <w:lang w:val="en-IN" w:eastAsia="en-IN"/>
        </w:rPr>
        <w:t>English, Hindi, Marathi</w:t>
      </w:r>
      <w:r>
        <w:rPr>
          <w:rFonts w:eastAsia="Calibri"/>
          <w:color w:val="000000"/>
          <w:sz w:val="22"/>
          <w:lang w:val="en-IN" w:eastAsia="en-IN"/>
        </w:rPr>
        <w:t>,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 and </w:t>
      </w:r>
      <w:r>
        <w:rPr>
          <w:rFonts w:eastAsia="Calibri"/>
          <w:color w:val="000000"/>
          <w:sz w:val="22"/>
          <w:lang w:val="en-IN" w:eastAsia="en-IN"/>
        </w:rPr>
        <w:t>K</w:t>
      </w:r>
      <w:r w:rsidRPr="0038766F">
        <w:rPr>
          <w:rFonts w:eastAsia="Calibri"/>
          <w:color w:val="000000"/>
          <w:sz w:val="22"/>
          <w:lang w:val="en-IN" w:eastAsia="en-IN"/>
        </w:rPr>
        <w:t>annada</w:t>
      </w:r>
      <w:r>
        <w:rPr>
          <w:rFonts w:eastAsia="Calibri"/>
          <w:color w:val="000000"/>
          <w:sz w:val="22"/>
          <w:lang w:val="en-IN" w:eastAsia="en-IN"/>
        </w:rPr>
        <w:t>.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 </w:t>
      </w:r>
    </w:p>
    <w:p w:rsidR="007F0B8D" w:rsidRPr="0038766F" w:rsidP="00042783" w14:paraId="57B344DA" w14:textId="5A3BAD91">
      <w:pPr>
        <w:spacing w:line="276" w:lineRule="auto"/>
        <w:ind w:left="3600" w:hanging="3600"/>
        <w:rPr>
          <w:rFonts w:eastAsia="Calibri"/>
          <w:color w:val="000000"/>
          <w:sz w:val="22"/>
          <w:lang w:val="en-IN" w:eastAsia="en-IN"/>
        </w:rPr>
      </w:pPr>
      <w:r>
        <w:rPr>
          <w:rFonts w:eastAsia="Calibri"/>
          <w:color w:val="000000"/>
          <w:sz w:val="22"/>
          <w:lang w:val="en-IN" w:eastAsia="en-IN"/>
        </w:rPr>
        <w:t>Hobbies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: </w:t>
      </w:r>
      <w:r>
        <w:rPr>
          <w:rFonts w:eastAsia="Calibri"/>
          <w:color w:val="000000"/>
          <w:sz w:val="22"/>
          <w:lang w:val="en-IN" w:eastAsia="en-IN"/>
        </w:rPr>
        <w:tab/>
      </w:r>
      <w:r w:rsidRPr="0038766F">
        <w:rPr>
          <w:rFonts w:eastAsia="Calibri"/>
          <w:color w:val="000000"/>
          <w:sz w:val="22"/>
          <w:lang w:val="en-IN" w:eastAsia="en-IN"/>
        </w:rPr>
        <w:t>Listening song</w:t>
      </w:r>
      <w:r w:rsidR="00DE40DE">
        <w:rPr>
          <w:rFonts w:eastAsia="Calibri"/>
          <w:color w:val="000000"/>
          <w:sz w:val="22"/>
          <w:lang w:val="en-IN" w:eastAsia="en-IN"/>
        </w:rPr>
        <w:t xml:space="preserve">s, cooking and playing foosball, volleyball 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and chess. </w:t>
      </w:r>
      <w:bookmarkStart w:id="0" w:name="_GoBack"/>
      <w:bookmarkEnd w:id="0"/>
    </w:p>
    <w:p w:rsidR="00042783" w:rsidP="007F0B8D" w14:paraId="13654CBE" w14:textId="0F63B7A9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  <w:r>
        <w:rPr>
          <w:rFonts w:eastAsia="Calibri"/>
          <w:color w:val="000000"/>
          <w:sz w:val="22"/>
          <w:lang w:val="en-IN" w:eastAsia="en-IN"/>
        </w:rPr>
        <w:t>Address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: </w:t>
      </w:r>
      <w:r>
        <w:rPr>
          <w:rFonts w:eastAsia="Calibri"/>
          <w:color w:val="000000"/>
          <w:sz w:val="22"/>
          <w:lang w:val="en-IN" w:eastAsia="en-IN"/>
        </w:rPr>
        <w:tab/>
      </w:r>
      <w:r>
        <w:rPr>
          <w:rFonts w:eastAsia="Calibri"/>
          <w:color w:val="000000"/>
          <w:sz w:val="22"/>
          <w:lang w:val="en-IN" w:eastAsia="en-IN"/>
        </w:rPr>
        <w:tab/>
      </w:r>
      <w:r>
        <w:rPr>
          <w:rFonts w:eastAsia="Calibri"/>
          <w:color w:val="000000"/>
          <w:sz w:val="22"/>
          <w:lang w:val="en-IN" w:eastAsia="en-IN"/>
        </w:rPr>
        <w:tab/>
      </w:r>
      <w:r>
        <w:rPr>
          <w:rFonts w:eastAsia="Calibri"/>
          <w:color w:val="000000"/>
          <w:sz w:val="22"/>
          <w:lang w:val="en-IN" w:eastAsia="en-IN"/>
        </w:rPr>
        <w:tab/>
      </w:r>
      <w:r w:rsidRPr="0038766F">
        <w:rPr>
          <w:rFonts w:eastAsia="Calibri"/>
          <w:color w:val="000000"/>
          <w:sz w:val="22"/>
          <w:lang w:val="en-IN" w:eastAsia="en-IN"/>
        </w:rPr>
        <w:t>#</w:t>
      </w:r>
      <w:r>
        <w:rPr>
          <w:rFonts w:eastAsia="Calibri"/>
          <w:color w:val="000000"/>
          <w:sz w:val="22"/>
          <w:lang w:val="en-IN" w:eastAsia="en-IN"/>
        </w:rPr>
        <w:t>2</w:t>
      </w:r>
      <w:r w:rsidR="00E636EA">
        <w:rPr>
          <w:rFonts w:eastAsia="Calibri"/>
          <w:color w:val="000000"/>
          <w:sz w:val="22"/>
          <w:lang w:val="en-IN" w:eastAsia="en-IN"/>
        </w:rPr>
        <w:t>9</w:t>
      </w:r>
      <w:r>
        <w:rPr>
          <w:rFonts w:eastAsia="Calibri"/>
          <w:color w:val="000000"/>
          <w:sz w:val="22"/>
          <w:lang w:val="en-IN" w:eastAsia="en-IN"/>
        </w:rPr>
        <w:t xml:space="preserve">, </w:t>
      </w:r>
      <w:r w:rsidR="00E636EA">
        <w:rPr>
          <w:rFonts w:eastAsia="Calibri"/>
          <w:color w:val="000000"/>
          <w:sz w:val="22"/>
          <w:lang w:val="en-IN" w:eastAsia="en-IN"/>
        </w:rPr>
        <w:t xml:space="preserve">68/4 </w:t>
      </w:r>
      <w:r>
        <w:rPr>
          <w:rFonts w:eastAsia="Calibri"/>
          <w:color w:val="000000"/>
          <w:sz w:val="22"/>
          <w:lang w:val="en-IN" w:eastAsia="en-IN"/>
        </w:rPr>
        <w:t>1</w:t>
      </w:r>
      <w:r w:rsidRPr="007F0B8D">
        <w:rPr>
          <w:rFonts w:eastAsia="Calibri"/>
          <w:color w:val="000000"/>
          <w:sz w:val="22"/>
          <w:vertAlign w:val="superscript"/>
          <w:lang w:val="en-IN" w:eastAsia="en-IN"/>
        </w:rPr>
        <w:t>st</w:t>
      </w:r>
      <w:r>
        <w:rPr>
          <w:rFonts w:eastAsia="Calibri"/>
          <w:color w:val="000000"/>
          <w:sz w:val="22"/>
          <w:lang w:val="en-IN" w:eastAsia="en-IN"/>
        </w:rPr>
        <w:t xml:space="preserve"> floor, </w:t>
      </w:r>
      <w:r w:rsidR="00E636EA">
        <w:rPr>
          <w:rFonts w:eastAsia="Calibri"/>
          <w:color w:val="000000"/>
          <w:sz w:val="22"/>
          <w:lang w:val="en-IN" w:eastAsia="en-IN"/>
        </w:rPr>
        <w:t>9</w:t>
      </w:r>
      <w:r w:rsidRPr="007F0B8D">
        <w:rPr>
          <w:rFonts w:eastAsia="Calibri"/>
          <w:color w:val="000000"/>
          <w:sz w:val="22"/>
          <w:vertAlign w:val="superscript"/>
          <w:lang w:val="en-IN" w:eastAsia="en-IN"/>
        </w:rPr>
        <w:t>th</w:t>
      </w:r>
      <w:r>
        <w:rPr>
          <w:rFonts w:eastAsia="Calibri"/>
          <w:color w:val="000000"/>
          <w:sz w:val="22"/>
          <w:lang w:val="en-IN" w:eastAsia="en-IN"/>
        </w:rPr>
        <w:t xml:space="preserve"> Main, </w:t>
      </w:r>
    </w:p>
    <w:p w:rsidR="00042783" w:rsidP="00042783" w14:paraId="303DDDEE" w14:textId="27B61133">
      <w:pPr>
        <w:spacing w:line="276" w:lineRule="auto"/>
        <w:ind w:left="2880" w:firstLine="720"/>
        <w:rPr>
          <w:rFonts w:eastAsia="Calibri"/>
          <w:color w:val="000000"/>
          <w:sz w:val="22"/>
          <w:lang w:val="en-IN" w:eastAsia="en-IN"/>
        </w:rPr>
      </w:pPr>
      <w:r>
        <w:rPr>
          <w:rFonts w:eastAsia="Calibri"/>
          <w:color w:val="000000"/>
          <w:sz w:val="22"/>
          <w:lang w:val="en-IN" w:eastAsia="en-IN"/>
        </w:rPr>
        <w:t>Sri Ram Nagar</w:t>
      </w:r>
      <w:r w:rsidR="00F71A8C">
        <w:rPr>
          <w:rFonts w:eastAsia="Calibri"/>
          <w:color w:val="000000"/>
          <w:sz w:val="22"/>
          <w:lang w:val="en-IN" w:eastAsia="en-IN"/>
        </w:rPr>
        <w:t xml:space="preserve">, </w:t>
      </w:r>
      <w:r>
        <w:rPr>
          <w:rFonts w:eastAsia="Calibri"/>
          <w:color w:val="000000"/>
          <w:sz w:val="22"/>
          <w:lang w:val="en-IN" w:eastAsia="en-IN"/>
        </w:rPr>
        <w:t>Mico</w:t>
      </w:r>
      <w:r w:rsidR="00F71A8C">
        <w:rPr>
          <w:rFonts w:eastAsia="Calibri"/>
          <w:color w:val="000000"/>
          <w:sz w:val="22"/>
          <w:lang w:val="en-IN" w:eastAsia="en-IN"/>
        </w:rPr>
        <w:t xml:space="preserve"> Layout</w:t>
      </w:r>
      <w:r w:rsidRPr="0038766F" w:rsidR="00F71A8C">
        <w:rPr>
          <w:rFonts w:eastAsia="Calibri"/>
          <w:color w:val="000000"/>
          <w:sz w:val="22"/>
          <w:lang w:val="en-IN" w:eastAsia="en-IN"/>
        </w:rPr>
        <w:t>,</w:t>
      </w:r>
      <w:r w:rsidR="00F71A8C">
        <w:rPr>
          <w:rFonts w:eastAsia="Calibri"/>
          <w:color w:val="000000"/>
          <w:sz w:val="22"/>
          <w:lang w:val="en-IN" w:eastAsia="en-IN"/>
        </w:rPr>
        <w:t xml:space="preserve"> </w:t>
      </w:r>
      <w:r>
        <w:rPr>
          <w:rFonts w:eastAsia="Calibri"/>
          <w:color w:val="000000"/>
          <w:sz w:val="22"/>
          <w:lang w:val="en-IN" w:eastAsia="en-IN"/>
        </w:rPr>
        <w:t xml:space="preserve">GB </w:t>
      </w:r>
      <w:r>
        <w:rPr>
          <w:rFonts w:eastAsia="Calibri"/>
          <w:color w:val="000000"/>
          <w:sz w:val="22"/>
          <w:lang w:val="en-IN" w:eastAsia="en-IN"/>
        </w:rPr>
        <w:t>Palya</w:t>
      </w:r>
      <w:r>
        <w:rPr>
          <w:rFonts w:eastAsia="Calibri"/>
          <w:color w:val="000000"/>
          <w:sz w:val="22"/>
          <w:lang w:val="en-IN" w:eastAsia="en-IN"/>
        </w:rPr>
        <w:t>,</w:t>
      </w:r>
    </w:p>
    <w:p w:rsidR="007F0B8D" w:rsidRPr="0038766F" w:rsidP="007F0B8D" w14:paraId="5077C32F" w14:textId="77777777">
      <w:pPr>
        <w:spacing w:line="276" w:lineRule="auto"/>
        <w:ind w:left="2880" w:firstLine="720"/>
        <w:rPr>
          <w:rFonts w:eastAsia="Calibri"/>
          <w:color w:val="000000"/>
          <w:sz w:val="22"/>
          <w:lang w:val="en-IN" w:eastAsia="en-IN"/>
        </w:rPr>
      </w:pPr>
      <w:r>
        <w:rPr>
          <w:rFonts w:eastAsia="Calibri"/>
          <w:color w:val="000000"/>
          <w:sz w:val="22"/>
          <w:lang w:val="en-IN" w:eastAsia="en-IN"/>
        </w:rPr>
        <w:t>Hongasandra, Bommanahalli,</w:t>
      </w:r>
      <w:r w:rsidRPr="0038766F">
        <w:rPr>
          <w:rFonts w:eastAsia="Calibri"/>
          <w:color w:val="000000"/>
          <w:sz w:val="22"/>
          <w:lang w:val="en-IN" w:eastAsia="en-IN"/>
        </w:rPr>
        <w:t xml:space="preserve"> </w:t>
      </w:r>
    </w:p>
    <w:p w:rsidR="007F0B8D" w:rsidRPr="0038766F" w:rsidP="007F0B8D" w14:paraId="1D87C61B" w14:textId="77777777">
      <w:pPr>
        <w:spacing w:line="276" w:lineRule="auto"/>
        <w:ind w:left="2880" w:firstLine="720"/>
        <w:rPr>
          <w:rFonts w:eastAsia="Calibri"/>
          <w:color w:val="000000"/>
          <w:sz w:val="22"/>
          <w:lang w:val="en-IN" w:eastAsia="en-IN"/>
        </w:rPr>
      </w:pPr>
      <w:r w:rsidRPr="0038766F">
        <w:rPr>
          <w:rFonts w:eastAsia="Calibri"/>
          <w:color w:val="000000"/>
          <w:sz w:val="22"/>
          <w:lang w:val="en-IN" w:eastAsia="en-IN"/>
        </w:rPr>
        <w:t>Bangalore 5600</w:t>
      </w:r>
      <w:r>
        <w:rPr>
          <w:rFonts w:eastAsia="Calibri"/>
          <w:color w:val="000000"/>
          <w:sz w:val="22"/>
          <w:lang w:val="en-IN" w:eastAsia="en-IN"/>
        </w:rPr>
        <w:t>68.</w:t>
      </w:r>
    </w:p>
    <w:p w:rsidR="007F0B8D" w:rsidP="007F0B8D" w14:paraId="7CC7C017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</w:p>
    <w:p w:rsidR="007F0B8D" w:rsidP="007F0B8D" w14:paraId="16211ABC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</w:p>
    <w:p w:rsidR="007F0B8D" w:rsidP="007F0B8D" w14:paraId="0F0B52D3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  <w:r>
        <w:rPr>
          <w:rFonts w:eastAsia="Calibri"/>
          <w:color w:val="000000"/>
          <w:sz w:val="22"/>
          <w:lang w:val="en-IN" w:eastAsia="en-IN"/>
        </w:rPr>
        <w:t xml:space="preserve">Place: Bangalore </w:t>
      </w:r>
    </w:p>
    <w:p w:rsidR="007F0B8D" w:rsidRPr="0038766F" w:rsidP="007F0B8D" w14:paraId="407528CB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  <w:r w:rsidRPr="0038766F">
        <w:rPr>
          <w:rFonts w:eastAsia="Calibri"/>
          <w:color w:val="000000"/>
          <w:sz w:val="22"/>
          <w:lang w:val="en-IN" w:eastAsia="en-IN"/>
        </w:rPr>
        <w:t xml:space="preserve">Date: </w:t>
      </w:r>
    </w:p>
    <w:p w:rsidR="00761F0B" w:rsidP="007F0B8D" w14:paraId="69AAB9CD" w14:textId="77777777">
      <w:pPr>
        <w:spacing w:line="276" w:lineRule="auto"/>
        <w:ind w:left="5760"/>
        <w:rPr>
          <w:rFonts w:eastAsia="Calibri"/>
          <w:color w:val="000000"/>
          <w:sz w:val="22"/>
          <w:lang w:val="en-IN" w:eastAsia="en-IN"/>
        </w:rPr>
      </w:pPr>
    </w:p>
    <w:p w:rsidR="007F0B8D" w:rsidRPr="0038766F" w:rsidP="007F0B8D" w14:paraId="55A6E74E" w14:textId="77777777">
      <w:pPr>
        <w:spacing w:line="276" w:lineRule="auto"/>
        <w:ind w:left="5760"/>
        <w:rPr>
          <w:sz w:val="22"/>
        </w:rPr>
      </w:pPr>
      <w:r w:rsidRPr="0038766F">
        <w:rPr>
          <w:rFonts w:eastAsia="Calibri"/>
          <w:color w:val="000000"/>
          <w:sz w:val="22"/>
          <w:lang w:val="en-IN" w:eastAsia="en-IN"/>
        </w:rPr>
        <w:t>(Mohan Kumar D.G)</w:t>
      </w:r>
    </w:p>
    <w:p w:rsidR="007F0B8D" w:rsidP="007F0B8D" w14:paraId="7F048282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</w:p>
    <w:p w:rsidR="007F0B8D" w:rsidP="007F0B8D" w14:paraId="6B0FB9FF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</w:p>
    <w:p w:rsidR="007F0B8D" w:rsidP="007F0B8D" w14:paraId="555F66BE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</w:p>
    <w:p w:rsidR="00042783" w:rsidP="007F0B8D" w14:paraId="47F571A5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</w:p>
    <w:p w:rsidR="00042783" w:rsidP="007F0B8D" w14:paraId="2E15B2FD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</w:p>
    <w:p w:rsidR="00042783" w:rsidP="007F0B8D" w14:paraId="11806AE8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</w:p>
    <w:p w:rsidR="00042783" w:rsidP="007F0B8D" w14:paraId="0691F557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</w:p>
    <w:p w:rsidR="007F0B8D" w:rsidP="007F0B8D" w14:paraId="287DC0C8" w14:textId="77777777">
      <w:pPr>
        <w:spacing w:line="276" w:lineRule="auto"/>
        <w:rPr>
          <w:rFonts w:eastAsia="Calibri"/>
          <w:color w:val="000000"/>
          <w:sz w:val="22"/>
          <w:lang w:val="en-IN" w:eastAsia="en-I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9"/>
          </v:shape>
        </w:pict>
      </w:r>
      <w:r>
        <w:pict>
          <v:shape id="_x0000_s1027" type="#_x0000_t75" style="width:1pt;height:1pt;margin-top:0;margin-left:0;position:absolute;z-index:251659264">
            <v:imagedata r:id="rId10"/>
          </v:shape>
        </w:pict>
      </w:r>
    </w:p>
    <w:sectPr w:rsidSect="000C202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080" w:right="1800" w:bottom="85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F0B8D" w14:paraId="1DF0197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F0B8D" w14:paraId="154675A4" w14:textId="7777777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E40DE">
      <w:rPr>
        <w:noProof/>
      </w:rPr>
      <w:t>2</w:t>
    </w:r>
    <w:r>
      <w:rPr>
        <w:noProof/>
      </w:rPr>
      <w:fldChar w:fldCharType="end"/>
    </w:r>
  </w:p>
  <w:p w:rsidR="007F0B8D" w14:paraId="4B1BE414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F0B8D" w14:paraId="273AE849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F0B8D" w14:paraId="080818D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F0B8D" w14:paraId="52168315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F0B8D" w14:paraId="74A7A8F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0539A3"/>
    <w:multiLevelType w:val="hybridMultilevel"/>
    <w:tmpl w:val="9F74A0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C209D"/>
    <w:multiLevelType w:val="hybridMultilevel"/>
    <w:tmpl w:val="CE7C27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75ABF"/>
    <w:multiLevelType w:val="hybridMultilevel"/>
    <w:tmpl w:val="A396635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D6E6670"/>
    <w:multiLevelType w:val="hybridMultilevel"/>
    <w:tmpl w:val="22AA56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B2338"/>
    <w:multiLevelType w:val="hybridMultilevel"/>
    <w:tmpl w:val="87183F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B47D7"/>
    <w:multiLevelType w:val="hybridMultilevel"/>
    <w:tmpl w:val="90E29224"/>
    <w:lvl w:ilvl="0">
      <w:start w:val="11"/>
      <w:numFmt w:val="bullet"/>
      <w:lvlText w:val=""/>
      <w:lvlJc w:val="left"/>
      <w:pPr>
        <w:tabs>
          <w:tab w:val="num" w:pos="2025"/>
        </w:tabs>
        <w:ind w:left="2025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85203C"/>
    <w:multiLevelType w:val="hybridMultilevel"/>
    <w:tmpl w:val="89AAE8E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13206C"/>
    <w:multiLevelType w:val="hybridMultilevel"/>
    <w:tmpl w:val="F1944428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1952268B"/>
    <w:multiLevelType w:val="hybridMultilevel"/>
    <w:tmpl w:val="4A3A20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B73DF2"/>
    <w:multiLevelType w:val="hybridMultilevel"/>
    <w:tmpl w:val="09183610"/>
    <w:lvl w:ilvl="0">
      <w:start w:val="1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3465"/>
        </w:tabs>
        <w:ind w:left="34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905"/>
        </w:tabs>
        <w:ind w:left="49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625"/>
        </w:tabs>
        <w:ind w:left="56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345"/>
        </w:tabs>
        <w:ind w:left="63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065"/>
        </w:tabs>
        <w:ind w:left="70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785"/>
        </w:tabs>
        <w:ind w:left="7785" w:hanging="360"/>
      </w:pPr>
      <w:rPr>
        <w:rFonts w:ascii="Wingdings" w:hAnsi="Wingdings" w:hint="default"/>
      </w:rPr>
    </w:lvl>
  </w:abstractNum>
  <w:abstractNum w:abstractNumId="10">
    <w:nsid w:val="1B0304A3"/>
    <w:multiLevelType w:val="hybridMultilevel"/>
    <w:tmpl w:val="1304E4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986647"/>
    <w:multiLevelType w:val="hybridMultilevel"/>
    <w:tmpl w:val="75304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690020"/>
    <w:multiLevelType w:val="hybridMultilevel"/>
    <w:tmpl w:val="EE48CB2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934B0E"/>
    <w:multiLevelType w:val="hybridMultilevel"/>
    <w:tmpl w:val="5134BD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301775"/>
    <w:multiLevelType w:val="hybridMultilevel"/>
    <w:tmpl w:val="03FA06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8D5B03"/>
    <w:multiLevelType w:val="hybridMultilevel"/>
    <w:tmpl w:val="948EB1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3B4D95"/>
    <w:multiLevelType w:val="hybridMultilevel"/>
    <w:tmpl w:val="244A7B4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145309F"/>
    <w:multiLevelType w:val="hybridMultilevel"/>
    <w:tmpl w:val="F75C3D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673006"/>
    <w:multiLevelType w:val="hybridMultilevel"/>
    <w:tmpl w:val="131EBC4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4A726D"/>
    <w:multiLevelType w:val="hybridMultilevel"/>
    <w:tmpl w:val="29E0D9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DA64D6"/>
    <w:multiLevelType w:val="hybridMultilevel"/>
    <w:tmpl w:val="714038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06694E"/>
    <w:multiLevelType w:val="hybridMultilevel"/>
    <w:tmpl w:val="8A50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C2746DD"/>
    <w:multiLevelType w:val="hybridMultilevel"/>
    <w:tmpl w:val="B5EA5D6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E026A0F"/>
    <w:multiLevelType w:val="hybridMultilevel"/>
    <w:tmpl w:val="060442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175D29"/>
    <w:multiLevelType w:val="hybridMultilevel"/>
    <w:tmpl w:val="5DB2DC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523E02"/>
    <w:multiLevelType w:val="hybridMultilevel"/>
    <w:tmpl w:val="063EC9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7D6568"/>
    <w:multiLevelType w:val="hybridMultilevel"/>
    <w:tmpl w:val="315CDF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65372A"/>
    <w:multiLevelType w:val="hybridMultilevel"/>
    <w:tmpl w:val="198E9C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94165A"/>
    <w:multiLevelType w:val="hybridMultilevel"/>
    <w:tmpl w:val="5D3ADD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403A49"/>
    <w:multiLevelType w:val="hybridMultilevel"/>
    <w:tmpl w:val="79B0DC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3B5EEB"/>
    <w:multiLevelType w:val="hybridMultilevel"/>
    <w:tmpl w:val="5DE48E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9519E1"/>
    <w:multiLevelType w:val="hybridMultilevel"/>
    <w:tmpl w:val="287A181A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>
    <w:nsid w:val="79ED50D4"/>
    <w:multiLevelType w:val="hybridMultilevel"/>
    <w:tmpl w:val="B0F88C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0071D0"/>
    <w:multiLevelType w:val="hybridMultilevel"/>
    <w:tmpl w:val="F492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18"/>
  </w:num>
  <w:num w:numId="5">
    <w:abstractNumId w:val="31"/>
  </w:num>
  <w:num w:numId="6">
    <w:abstractNumId w:val="14"/>
  </w:num>
  <w:num w:numId="7">
    <w:abstractNumId w:val="16"/>
  </w:num>
  <w:num w:numId="8">
    <w:abstractNumId w:val="7"/>
  </w:num>
  <w:num w:numId="9">
    <w:abstractNumId w:val="27"/>
  </w:num>
  <w:num w:numId="10">
    <w:abstractNumId w:val="6"/>
  </w:num>
  <w:num w:numId="11">
    <w:abstractNumId w:val="2"/>
  </w:num>
  <w:num w:numId="12">
    <w:abstractNumId w:val="33"/>
  </w:num>
  <w:num w:numId="13">
    <w:abstractNumId w:val="21"/>
  </w:num>
  <w:num w:numId="14">
    <w:abstractNumId w:val="4"/>
  </w:num>
  <w:num w:numId="15">
    <w:abstractNumId w:val="26"/>
  </w:num>
  <w:num w:numId="16">
    <w:abstractNumId w:val="24"/>
  </w:num>
  <w:num w:numId="17">
    <w:abstractNumId w:val="8"/>
  </w:num>
  <w:num w:numId="18">
    <w:abstractNumId w:val="11"/>
  </w:num>
  <w:num w:numId="19">
    <w:abstractNumId w:val="0"/>
  </w:num>
  <w:num w:numId="20">
    <w:abstractNumId w:val="20"/>
  </w:num>
  <w:num w:numId="21">
    <w:abstractNumId w:val="10"/>
  </w:num>
  <w:num w:numId="22">
    <w:abstractNumId w:val="22"/>
  </w:num>
  <w:num w:numId="23">
    <w:abstractNumId w:val="30"/>
  </w:num>
  <w:num w:numId="24">
    <w:abstractNumId w:val="17"/>
  </w:num>
  <w:num w:numId="25">
    <w:abstractNumId w:val="32"/>
  </w:num>
  <w:num w:numId="26">
    <w:abstractNumId w:val="28"/>
  </w:num>
  <w:num w:numId="27">
    <w:abstractNumId w:val="25"/>
  </w:num>
  <w:num w:numId="28">
    <w:abstractNumId w:val="19"/>
  </w:num>
  <w:num w:numId="29">
    <w:abstractNumId w:val="1"/>
  </w:num>
  <w:num w:numId="30">
    <w:abstractNumId w:val="3"/>
  </w:num>
  <w:num w:numId="31">
    <w:abstractNumId w:val="13"/>
  </w:num>
  <w:num w:numId="32">
    <w:abstractNumId w:val="15"/>
  </w:num>
  <w:num w:numId="33">
    <w:abstractNumId w:val="29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83C"/>
    <w:rsid w:val="00001290"/>
    <w:rsid w:val="00002127"/>
    <w:rsid w:val="00022F8E"/>
    <w:rsid w:val="00042783"/>
    <w:rsid w:val="0005008A"/>
    <w:rsid w:val="00055011"/>
    <w:rsid w:val="000629E0"/>
    <w:rsid w:val="00065763"/>
    <w:rsid w:val="000700CD"/>
    <w:rsid w:val="00076CD3"/>
    <w:rsid w:val="00080410"/>
    <w:rsid w:val="00093A9C"/>
    <w:rsid w:val="000A37B8"/>
    <w:rsid w:val="000C202C"/>
    <w:rsid w:val="000C207C"/>
    <w:rsid w:val="000C56D2"/>
    <w:rsid w:val="000D6492"/>
    <w:rsid w:val="000D6622"/>
    <w:rsid w:val="000D6EF0"/>
    <w:rsid w:val="000E0436"/>
    <w:rsid w:val="0010344D"/>
    <w:rsid w:val="00136CA0"/>
    <w:rsid w:val="00137A8E"/>
    <w:rsid w:val="001658C2"/>
    <w:rsid w:val="001842F3"/>
    <w:rsid w:val="001848C0"/>
    <w:rsid w:val="00197868"/>
    <w:rsid w:val="001C1EB0"/>
    <w:rsid w:val="001C49A9"/>
    <w:rsid w:val="001C6F63"/>
    <w:rsid w:val="001D5896"/>
    <w:rsid w:val="001D60B4"/>
    <w:rsid w:val="001E3CC7"/>
    <w:rsid w:val="001E726D"/>
    <w:rsid w:val="00204409"/>
    <w:rsid w:val="002120BF"/>
    <w:rsid w:val="0021558C"/>
    <w:rsid w:val="0022393D"/>
    <w:rsid w:val="00230DB5"/>
    <w:rsid w:val="002334A3"/>
    <w:rsid w:val="00243783"/>
    <w:rsid w:val="00253FFF"/>
    <w:rsid w:val="00271582"/>
    <w:rsid w:val="002930C1"/>
    <w:rsid w:val="002A5707"/>
    <w:rsid w:val="002A797C"/>
    <w:rsid w:val="002B50F7"/>
    <w:rsid w:val="002E1D30"/>
    <w:rsid w:val="002F2248"/>
    <w:rsid w:val="00300AAA"/>
    <w:rsid w:val="00302D85"/>
    <w:rsid w:val="00305694"/>
    <w:rsid w:val="00312721"/>
    <w:rsid w:val="00315804"/>
    <w:rsid w:val="00324900"/>
    <w:rsid w:val="00337C32"/>
    <w:rsid w:val="003429C1"/>
    <w:rsid w:val="003433D0"/>
    <w:rsid w:val="00346564"/>
    <w:rsid w:val="00360F55"/>
    <w:rsid w:val="00374720"/>
    <w:rsid w:val="003754EC"/>
    <w:rsid w:val="0038766F"/>
    <w:rsid w:val="00391A81"/>
    <w:rsid w:val="003C7C08"/>
    <w:rsid w:val="003D01B6"/>
    <w:rsid w:val="003D126A"/>
    <w:rsid w:val="003E021C"/>
    <w:rsid w:val="00403DA6"/>
    <w:rsid w:val="00404FB2"/>
    <w:rsid w:val="0040548E"/>
    <w:rsid w:val="0041223C"/>
    <w:rsid w:val="0042034C"/>
    <w:rsid w:val="00460B27"/>
    <w:rsid w:val="00471C4B"/>
    <w:rsid w:val="004823A3"/>
    <w:rsid w:val="0048641B"/>
    <w:rsid w:val="004958A6"/>
    <w:rsid w:val="004B64BA"/>
    <w:rsid w:val="004B72D2"/>
    <w:rsid w:val="004C0B63"/>
    <w:rsid w:val="004D38AD"/>
    <w:rsid w:val="004D55E4"/>
    <w:rsid w:val="004D6D4E"/>
    <w:rsid w:val="005040AA"/>
    <w:rsid w:val="005062CC"/>
    <w:rsid w:val="005108FA"/>
    <w:rsid w:val="00513FBF"/>
    <w:rsid w:val="005306E7"/>
    <w:rsid w:val="00546FC8"/>
    <w:rsid w:val="005514F4"/>
    <w:rsid w:val="00555E6D"/>
    <w:rsid w:val="00560B76"/>
    <w:rsid w:val="005927F0"/>
    <w:rsid w:val="00593927"/>
    <w:rsid w:val="00595D8F"/>
    <w:rsid w:val="00597405"/>
    <w:rsid w:val="005A2603"/>
    <w:rsid w:val="005B145B"/>
    <w:rsid w:val="005B5DEB"/>
    <w:rsid w:val="005C5B8F"/>
    <w:rsid w:val="005F44CC"/>
    <w:rsid w:val="005F7086"/>
    <w:rsid w:val="005F7CC6"/>
    <w:rsid w:val="00607EFF"/>
    <w:rsid w:val="00610137"/>
    <w:rsid w:val="006261F8"/>
    <w:rsid w:val="006262A5"/>
    <w:rsid w:val="006428D7"/>
    <w:rsid w:val="00642B69"/>
    <w:rsid w:val="006455C0"/>
    <w:rsid w:val="0064649C"/>
    <w:rsid w:val="006639A2"/>
    <w:rsid w:val="00663F11"/>
    <w:rsid w:val="00666E4A"/>
    <w:rsid w:val="00681102"/>
    <w:rsid w:val="00697DF2"/>
    <w:rsid w:val="006A0DAA"/>
    <w:rsid w:val="006A7C73"/>
    <w:rsid w:val="006C069E"/>
    <w:rsid w:val="006E5B4E"/>
    <w:rsid w:val="006F2C1E"/>
    <w:rsid w:val="007144A7"/>
    <w:rsid w:val="00714EDE"/>
    <w:rsid w:val="007324E6"/>
    <w:rsid w:val="007400F6"/>
    <w:rsid w:val="00750B21"/>
    <w:rsid w:val="0075296A"/>
    <w:rsid w:val="00752F4A"/>
    <w:rsid w:val="007569E6"/>
    <w:rsid w:val="00761F0B"/>
    <w:rsid w:val="00763A9D"/>
    <w:rsid w:val="00764C11"/>
    <w:rsid w:val="00767DB0"/>
    <w:rsid w:val="007731A6"/>
    <w:rsid w:val="007754CC"/>
    <w:rsid w:val="00777A7D"/>
    <w:rsid w:val="00783B81"/>
    <w:rsid w:val="007A46AD"/>
    <w:rsid w:val="007B4DBE"/>
    <w:rsid w:val="007C1C4A"/>
    <w:rsid w:val="007D4E8D"/>
    <w:rsid w:val="007E5311"/>
    <w:rsid w:val="007E6298"/>
    <w:rsid w:val="007F0B8D"/>
    <w:rsid w:val="0082677D"/>
    <w:rsid w:val="00835D6B"/>
    <w:rsid w:val="00840477"/>
    <w:rsid w:val="0086215F"/>
    <w:rsid w:val="00871D57"/>
    <w:rsid w:val="00874B6F"/>
    <w:rsid w:val="00876375"/>
    <w:rsid w:val="008B65AF"/>
    <w:rsid w:val="008B6D73"/>
    <w:rsid w:val="008C578A"/>
    <w:rsid w:val="008D12E3"/>
    <w:rsid w:val="008E43F7"/>
    <w:rsid w:val="008F7140"/>
    <w:rsid w:val="00915536"/>
    <w:rsid w:val="009426C5"/>
    <w:rsid w:val="00946779"/>
    <w:rsid w:val="009557B2"/>
    <w:rsid w:val="00955F3C"/>
    <w:rsid w:val="00965024"/>
    <w:rsid w:val="00976751"/>
    <w:rsid w:val="00977927"/>
    <w:rsid w:val="009861AC"/>
    <w:rsid w:val="00992EE8"/>
    <w:rsid w:val="0099398A"/>
    <w:rsid w:val="009B311D"/>
    <w:rsid w:val="009B5B63"/>
    <w:rsid w:val="009B5CB7"/>
    <w:rsid w:val="009D488C"/>
    <w:rsid w:val="009E7BE9"/>
    <w:rsid w:val="009F0365"/>
    <w:rsid w:val="009F0696"/>
    <w:rsid w:val="009F08E4"/>
    <w:rsid w:val="00A07810"/>
    <w:rsid w:val="00A20D6E"/>
    <w:rsid w:val="00A241CF"/>
    <w:rsid w:val="00A250EF"/>
    <w:rsid w:val="00A3145A"/>
    <w:rsid w:val="00A42F2F"/>
    <w:rsid w:val="00A45272"/>
    <w:rsid w:val="00A665CD"/>
    <w:rsid w:val="00A77D3F"/>
    <w:rsid w:val="00A83256"/>
    <w:rsid w:val="00A939AA"/>
    <w:rsid w:val="00A9783C"/>
    <w:rsid w:val="00AB23B7"/>
    <w:rsid w:val="00AB3AA7"/>
    <w:rsid w:val="00AC04EE"/>
    <w:rsid w:val="00AE2C6F"/>
    <w:rsid w:val="00B15FF4"/>
    <w:rsid w:val="00B27273"/>
    <w:rsid w:val="00B33BF1"/>
    <w:rsid w:val="00B523DB"/>
    <w:rsid w:val="00B60102"/>
    <w:rsid w:val="00B63CF8"/>
    <w:rsid w:val="00B65F16"/>
    <w:rsid w:val="00B70997"/>
    <w:rsid w:val="00B82551"/>
    <w:rsid w:val="00B8678D"/>
    <w:rsid w:val="00B949B6"/>
    <w:rsid w:val="00BA2E82"/>
    <w:rsid w:val="00BA783C"/>
    <w:rsid w:val="00BC4CA8"/>
    <w:rsid w:val="00BD2445"/>
    <w:rsid w:val="00BE6137"/>
    <w:rsid w:val="00BE7503"/>
    <w:rsid w:val="00C079F9"/>
    <w:rsid w:val="00C175A5"/>
    <w:rsid w:val="00C3448F"/>
    <w:rsid w:val="00C34F58"/>
    <w:rsid w:val="00C3516C"/>
    <w:rsid w:val="00C44473"/>
    <w:rsid w:val="00C46DDB"/>
    <w:rsid w:val="00C52BC2"/>
    <w:rsid w:val="00C54B5F"/>
    <w:rsid w:val="00C54FEE"/>
    <w:rsid w:val="00C70F9B"/>
    <w:rsid w:val="00C73882"/>
    <w:rsid w:val="00C75BCA"/>
    <w:rsid w:val="00C83914"/>
    <w:rsid w:val="00C8471A"/>
    <w:rsid w:val="00C94F9E"/>
    <w:rsid w:val="00CA0862"/>
    <w:rsid w:val="00CB4B3E"/>
    <w:rsid w:val="00CC3979"/>
    <w:rsid w:val="00CC756B"/>
    <w:rsid w:val="00CD3FC3"/>
    <w:rsid w:val="00D073A9"/>
    <w:rsid w:val="00D0772C"/>
    <w:rsid w:val="00D12E2A"/>
    <w:rsid w:val="00D26FE3"/>
    <w:rsid w:val="00D27B02"/>
    <w:rsid w:val="00D319AE"/>
    <w:rsid w:val="00D34932"/>
    <w:rsid w:val="00D41996"/>
    <w:rsid w:val="00D4712B"/>
    <w:rsid w:val="00D64E97"/>
    <w:rsid w:val="00D738F8"/>
    <w:rsid w:val="00D812A3"/>
    <w:rsid w:val="00DA6A04"/>
    <w:rsid w:val="00DC25E7"/>
    <w:rsid w:val="00DE0B92"/>
    <w:rsid w:val="00DE40DE"/>
    <w:rsid w:val="00E25B73"/>
    <w:rsid w:val="00E3748C"/>
    <w:rsid w:val="00E40895"/>
    <w:rsid w:val="00E50D09"/>
    <w:rsid w:val="00E5148D"/>
    <w:rsid w:val="00E520CF"/>
    <w:rsid w:val="00E636EA"/>
    <w:rsid w:val="00E71BF2"/>
    <w:rsid w:val="00E721E1"/>
    <w:rsid w:val="00E80F70"/>
    <w:rsid w:val="00E8328B"/>
    <w:rsid w:val="00E83F6F"/>
    <w:rsid w:val="00E8509B"/>
    <w:rsid w:val="00E9030D"/>
    <w:rsid w:val="00EB69C5"/>
    <w:rsid w:val="00EC0BE8"/>
    <w:rsid w:val="00EC348D"/>
    <w:rsid w:val="00EC39B5"/>
    <w:rsid w:val="00EC6C2C"/>
    <w:rsid w:val="00EE2B1F"/>
    <w:rsid w:val="00F124E5"/>
    <w:rsid w:val="00F16F8D"/>
    <w:rsid w:val="00F315F3"/>
    <w:rsid w:val="00F507A2"/>
    <w:rsid w:val="00F538F4"/>
    <w:rsid w:val="00F67AC1"/>
    <w:rsid w:val="00F71A8C"/>
    <w:rsid w:val="00F720D1"/>
    <w:rsid w:val="00F76642"/>
    <w:rsid w:val="00F92618"/>
    <w:rsid w:val="00FA03EC"/>
    <w:rsid w:val="00FA452D"/>
    <w:rsid w:val="00FA521B"/>
    <w:rsid w:val="00FB0A7E"/>
    <w:rsid w:val="00FE2318"/>
  </w:rsids>
  <w:docVars>
    <w:docVar w:name="__Grammarly_42___1" w:val="H4sIAAAAAAAEAKtWcslP9kxRslIyNDY0MjU3Nja1MDSzNLWwNLFU0lEKTi0uzszPAykwrgUAYqfJJCwAAAA="/>
    <w:docVar w:name="__Grammarly_42____i" w:val="H4sIAAAAAAAEAKtWckksSQxILCpxzi/NK1GyMqwFAAEhoTITAAAA"/>
  </w:docVar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858B41E-42C6-4982-8F93-29C754BA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83C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A9783C"/>
    <w:pPr>
      <w:outlineLvl w:val="1"/>
    </w:pPr>
    <w:rPr>
      <w:rFonts w:ascii="Arial" w:hAnsi="Arial"/>
      <w:b/>
      <w:bCs/>
      <w:sz w:val="20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9783C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NormalWeb">
    <w:name w:val="Normal (Web)"/>
    <w:basedOn w:val="Normal"/>
    <w:uiPriority w:val="99"/>
    <w:rsid w:val="00A9783C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A9783C"/>
    <w:pPr>
      <w:spacing w:after="220" w:line="240" w:lineRule="atLeast"/>
      <w:jc w:val="both"/>
    </w:pPr>
    <w:rPr>
      <w:rFonts w:ascii="Garamond" w:hAnsi="Garamond"/>
      <w:sz w:val="20"/>
      <w:szCs w:val="20"/>
      <w:lang w:eastAsia="x-none"/>
    </w:rPr>
  </w:style>
  <w:style w:type="character" w:customStyle="1" w:styleId="BodyTextChar">
    <w:name w:val="Body Text Char"/>
    <w:link w:val="BodyText"/>
    <w:rsid w:val="00A9783C"/>
    <w:rPr>
      <w:rFonts w:ascii="Garamond" w:eastAsia="Times New Roman" w:hAnsi="Garamond" w:cs="Times New Roman"/>
      <w:lang w:val="en-US"/>
    </w:rPr>
  </w:style>
  <w:style w:type="paragraph" w:styleId="BodyTextIndent">
    <w:name w:val="Body Text Indent"/>
    <w:basedOn w:val="Normal"/>
    <w:link w:val="BodyTextIndentChar"/>
    <w:rsid w:val="00A9783C"/>
    <w:pPr>
      <w:snapToGrid w:val="0"/>
    </w:pPr>
    <w:rPr>
      <w:b/>
      <w:sz w:val="20"/>
      <w:szCs w:val="20"/>
      <w:lang w:eastAsia="x-none"/>
    </w:rPr>
  </w:style>
  <w:style w:type="character" w:customStyle="1" w:styleId="BodyTextIndentChar">
    <w:name w:val="Body Text Indent Char"/>
    <w:link w:val="BodyTextIndent"/>
    <w:rsid w:val="00A9783C"/>
    <w:rPr>
      <w:rFonts w:ascii="Times New Roman" w:eastAsia="Times New Roman" w:hAnsi="Times New Roman" w:cs="Times New Roman"/>
      <w:b/>
      <w:szCs w:val="20"/>
      <w:lang w:val="en-US"/>
    </w:rPr>
  </w:style>
  <w:style w:type="paragraph" w:customStyle="1" w:styleId="Objective">
    <w:name w:val="Objective"/>
    <w:basedOn w:val="Normal"/>
    <w:next w:val="BodyText"/>
    <w:rsid w:val="00A9783C"/>
    <w:pPr>
      <w:spacing w:before="60" w:after="220" w:line="220" w:lineRule="atLeast"/>
      <w:jc w:val="both"/>
    </w:pPr>
    <w:rPr>
      <w:rFonts w:ascii="Garamond" w:hAnsi="Garamond"/>
      <w:sz w:val="22"/>
      <w:szCs w:val="22"/>
    </w:rPr>
  </w:style>
  <w:style w:type="paragraph" w:customStyle="1" w:styleId="Default">
    <w:name w:val="Default"/>
    <w:rsid w:val="00D0772C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  <w:lang w:val="en-US" w:eastAsia="en-US" w:bidi="kn-IN"/>
    </w:rPr>
  </w:style>
  <w:style w:type="table" w:styleId="TableGrid">
    <w:name w:val="Table Grid"/>
    <w:basedOn w:val="TableNormal"/>
    <w:uiPriority w:val="59"/>
    <w:rsid w:val="00D0772C"/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202C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0C202C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97868"/>
    <w:pPr>
      <w:ind w:left="720"/>
      <w:contextualSpacing/>
    </w:pPr>
  </w:style>
  <w:style w:type="character" w:styleId="Hyperlink">
    <w:name w:val="Hyperlink"/>
    <w:uiPriority w:val="99"/>
    <w:unhideWhenUsed/>
    <w:rsid w:val="00C46DD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E721E1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0B8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F0B8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F0B8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F0B8D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485ccbf6e901c35adb367586fe77eac2134f530e18705c4458440321091b5b581b0c190a1840505b1b4d58515c424154181c084b281e0103030716495f5b0d51580f1b425c4c01090340281e0103120313405d5e014d584b50535a4f162e024b4340010d120213105b5c0c004d145c455715445a5c5d57421a081105431458090d074b100a12031753444f4a081e0103030713485e5908594f150e034e6&amp;docType=docx" TargetMode="External" /><Relationship Id="rId11" Type="http://schemas.openxmlformats.org/officeDocument/2006/relationships/header" Target="header1.xml" /><Relationship Id="rId12" Type="http://schemas.openxmlformats.org/officeDocument/2006/relationships/header" Target="header2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header" Target="header3.xml" /><Relationship Id="rId16" Type="http://schemas.openxmlformats.org/officeDocument/2006/relationships/footer" Target="footer3.xm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dgmohankumar@gmail.com" TargetMode="External" /><Relationship Id="rId6" Type="http://schemas.openxmlformats.org/officeDocument/2006/relationships/hyperlink" Target="http://in.linkedin.com/pub/mohan-kumar-dg/84/55b/a41" TargetMode="External" /><Relationship Id="rId7" Type="http://schemas.openxmlformats.org/officeDocument/2006/relationships/hyperlink" Target="http://www.erevmax.com" TargetMode="External" /><Relationship Id="rId8" Type="http://schemas.openxmlformats.org/officeDocument/2006/relationships/hyperlink" Target="https://live.ratetiger.com/" TargetMode="External" /><Relationship Id="rId9" Type="http://schemas.openxmlformats.org/officeDocument/2006/relationships/image" Target="https://rdxfootmark.naukri.com/v2/track/openCv?trackingInfo=755ffc004523b4b14a41165f25b1107d134f530e18705c4458440321091b5b581b0c190a1840505b1b4d58515c424154181c084b281e0103030717445c5b0f59580f1b425c4c01090340281e0103190a13445c5f1543124a4b485d4637071f1b5b58170a10014042595858564d465d4507144359090f59431209175144410c595f5049100a1105035d4a1e500558191b150213465b590f554f161b5c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D7BF8-DFC8-4F5F-A781-B6AE608AC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</dc:creator>
  <cp:lastModifiedBy>Windows User</cp:lastModifiedBy>
  <cp:revision>4</cp:revision>
  <cp:lastPrinted>2017-02-06T16:24:00Z</cp:lastPrinted>
  <dcterms:created xsi:type="dcterms:W3CDTF">2020-06-14T12:57:00Z</dcterms:created>
  <dcterms:modified xsi:type="dcterms:W3CDTF">2021-02-03T04:41:00Z</dcterms:modified>
</cp:coreProperties>
</file>