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6"/>
          <w:szCs w:val="56"/>
        </w:rPr>
        <w:t xml:space="preserve">NCERT Smart Assistant</w:t>
      </w:r>
    </w:p>
    <w:p>
      <w:pPr>
        <w:jc w:val="center"/>
      </w:pPr>
      <w:r>
        <w:rPr>
          <w:rFonts w:ascii="Arial" w:cs="Arial" w:eastAsia="Arial" w:hAnsi="Arial"/>
          <w:b/>
          <w:bCs/>
          <w:color w:val="2E75B6"/>
          <w:sz w:val="44"/>
          <w:szCs w:val="44"/>
        </w:rPr>
        <w:t xml:space="preserve">Stage 2</w:t>
      </w:r>
    </w:p>
    <w:p>
      <w:r>
        <w:t xml:space="preserve"/>
      </w:r>
    </w:p>
    <w:p>
      <w:pPr>
        <w:jc w:val="center"/>
      </w:pPr>
      <w:r>
        <w:rPr>
          <w:rFonts w:ascii="Arial" w:cs="Arial" w:eastAsia="Arial" w:hAnsi="Arial"/>
          <w:i/>
          <w:iCs/>
          <w:color w:val="666666"/>
          <w:sz w:val="28"/>
          <w:szCs w:val="28"/>
        </w:rPr>
        <w:t xml:space="preserve">Technical Documentation</w:t>
      </w:r>
    </w:p>
    <w:p>
      <w:r>
        <w:t xml:space="preserve"/>
      </w:r>
    </w:p>
    <w:p>
      <w:r>
        <w:t xml:space="preserve"/>
      </w:r>
    </w:p>
    <w:p>
      <w:r>
        <w:t xml:space="preserve"/>
      </w:r>
    </w:p>
    <w:p>
      <w:r>
        <w:t xml:space="preserve"/>
      </w:r>
    </w:p>
    <w:p>
      <w:pPr>
        <w:pBdr>
          <w:top w:val="single" w:color="2E75B6" w:sz="4"/>
        </w:pBdr>
        <w:jc w:val="center"/>
      </w:pPr>
      <w:r>
        <w:rPr>
          <w:rFonts w:ascii="Arial" w:cs="Arial" w:eastAsia="Arial" w:hAnsi="Arial"/>
        </w:rPr>
        <w:t xml:space="preserve"> </w:t>
      </w:r>
    </w:p>
    <w:p>
      <w:pPr>
        <w:jc w:val="center"/>
      </w:pPr>
      <w:r>
        <w:rPr>
          <w:rFonts w:ascii="Arial" w:cs="Arial" w:eastAsia="Arial" w:hAnsi="Arial"/>
          <w:color w:val="888888"/>
          <w:sz w:val="22"/>
          <w:szCs w:val="22"/>
        </w:rPr>
        <w:t xml:space="preserve">Version 2.0</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Project Overview</w:t>
      </w:r>
    </w:p>
    <w:p>
      <w:r>
        <w:rPr>
          <w:rFonts w:ascii="Arial" w:cs="Arial" w:eastAsia="Arial" w:hAnsi="Arial"/>
          <w:sz w:val="24"/>
          <w:szCs w:val="24"/>
        </w:rPr>
        <w:t xml:space="preserve">The NCERT Smart Assistant is an AI-powered educational platform designed to help students interact intelligently with NCERT textbook content. The system leverages advanced natural language processing, semantic retrieval, and hybrid search techniques to provide accurate, contextually relevant answers from NCERT curriculum materials.</w:t>
      </w:r>
    </w:p>
    <w:p>
      <w:r>
        <w:t xml:space="preserve"/>
      </w:r>
    </w:p>
    <w:p>
      <w:r>
        <w:rPr>
          <w:rFonts w:ascii="Arial" w:cs="Arial" w:eastAsia="Arial" w:hAnsi="Arial"/>
          <w:sz w:val="24"/>
          <w:szCs w:val="24"/>
        </w:rPr>
        <w:t xml:space="preserve">Stage 2 represents a significant evolution from the initial proof-of-concept, incorporating robust architecture, enhanced retrieval mechanisms, and a polished user interface that mirrors modern chat applications.</w:t>
      </w:r>
    </w:p>
    <w:p>
      <w:r>
        <w:t xml:space="preserve"/>
      </w:r>
    </w:p>
    <w:p>
      <w:pPr>
        <w:pStyle w:val="Heading2"/>
      </w:pPr>
      <w:r>
        <w:rPr>
          <w:rFonts w:ascii="Arial" w:cs="Arial" w:eastAsia="Arial" w:hAnsi="Arial"/>
        </w:rPr>
        <w:t xml:space="preserve">1.2 Objectives</w:t>
      </w:r>
    </w:p>
    <w:p>
      <w:pPr>
        <w:pStyle w:val="ListParagraph"/>
        <w:numPr>
          <w:ilvl w:val="0"/>
          <w:numId w:val="2"/>
        </w:numPr>
      </w:pPr>
      <w:r>
        <w:rPr>
          <w:rFonts w:ascii="Arial" w:cs="Arial" w:eastAsia="Arial" w:hAnsi="Arial"/>
          <w:sz w:val="24"/>
          <w:szCs w:val="24"/>
        </w:rPr>
        <w:t xml:space="preserve">Provide students with instant, accurate answers to curriculum-related questions</w:t>
      </w:r>
    </w:p>
    <w:p>
      <w:pPr>
        <w:pStyle w:val="ListParagraph"/>
        <w:numPr>
          <w:ilvl w:val="0"/>
          <w:numId w:val="2"/>
        </w:numPr>
      </w:pPr>
      <w:r>
        <w:rPr>
          <w:rFonts w:ascii="Arial" w:cs="Arial" w:eastAsia="Arial" w:hAnsi="Arial"/>
          <w:sz w:val="24"/>
          <w:szCs w:val="24"/>
        </w:rPr>
        <w:t xml:space="preserve">Support multiple query types including conceptual, numerical, and equation-based questions</w:t>
      </w:r>
    </w:p>
    <w:p>
      <w:pPr>
        <w:pStyle w:val="ListParagraph"/>
        <w:numPr>
          <w:ilvl w:val="0"/>
          <w:numId w:val="2"/>
        </w:numPr>
      </w:pPr>
      <w:r>
        <w:rPr>
          <w:rFonts w:ascii="Arial" w:cs="Arial" w:eastAsia="Arial" w:hAnsi="Arial"/>
          <w:sz w:val="24"/>
          <w:szCs w:val="24"/>
        </w:rPr>
        <w:t xml:space="preserve">Maintain conversation context for multi-turn interactions</w:t>
      </w:r>
    </w:p>
    <w:p>
      <w:pPr>
        <w:pStyle w:val="ListParagraph"/>
        <w:numPr>
          <w:ilvl w:val="0"/>
          <w:numId w:val="2"/>
        </w:numPr>
      </w:pPr>
      <w:r>
        <w:rPr>
          <w:rFonts w:ascii="Arial" w:cs="Arial" w:eastAsia="Arial" w:hAnsi="Arial"/>
          <w:sz w:val="24"/>
          <w:szCs w:val="24"/>
        </w:rPr>
        <w:t xml:space="preserve">Ensure privacy, security, and content guardrails appropriate for an educational setting</w:t>
      </w:r>
    </w:p>
    <w:p>
      <w:pPr>
        <w:pStyle w:val="ListParagraph"/>
        <w:numPr>
          <w:ilvl w:val="0"/>
          <w:numId w:val="2"/>
        </w:numPr>
      </w:pPr>
      <w:r>
        <w:rPr>
          <w:rFonts w:ascii="Arial" w:cs="Arial" w:eastAsia="Arial" w:hAnsi="Arial"/>
          <w:sz w:val="24"/>
          <w:szCs w:val="24"/>
        </w:rPr>
        <w:t xml:space="preserve">Deliver a seamless, mobile-friendly user experience</w:t>
      </w:r>
    </w:p>
    <w:p>
      <w:r>
        <w:t xml:space="preserve"/>
      </w:r>
    </w:p>
    <w:p>
      <w:pPr>
        <w:pStyle w:val="Heading2"/>
      </w:pPr>
      <w:r>
        <w:rPr>
          <w:rFonts w:ascii="Arial" w:cs="Arial" w:eastAsia="Arial" w:hAnsi="Arial"/>
        </w:rPr>
        <w:t xml:space="preserve">1.3 Scope</w:t>
      </w:r>
    </w:p>
    <w:p>
      <w:r>
        <w:rPr>
          <w:rFonts w:ascii="Arial" w:cs="Arial" w:eastAsia="Arial" w:hAnsi="Arial"/>
          <w:sz w:val="24"/>
          <w:szCs w:val="24"/>
        </w:rPr>
        <w:t xml:space="preserve">Stage 2 covers the implementation of a full-stack AI assistant system encompassing backend API design, frontend chat interface, data ingestion pipelines, and AI retrieval components. The current scope focuses on selected NCERT textbooks with planned expansion to the full curriculum.</w:t>
      </w:r>
    </w:p>
    <w:p>
      <w:r>
        <w:t xml:space="preserve"/>
      </w:r>
    </w:p>
    <w:p>
      <w:r>
        <w:br w:type="page"/>
      </w:r>
    </w:p>
    <w:p>
      <w:pPr>
        <w:pStyle w:val="Heading1"/>
      </w:pPr>
      <w:r>
        <w:rPr>
          <w:rFonts w:ascii="Arial" w:cs="Arial" w:eastAsia="Arial" w:hAnsi="Arial"/>
        </w:rPr>
        <w:t xml:space="preserve">2. Stage 1 vs Stage 2</w:t>
      </w:r>
    </w:p>
    <w:p>
      <w:pPr>
        <w:pStyle w:val="Heading2"/>
      </w:pPr>
      <w:r>
        <w:rPr>
          <w:rFonts w:ascii="Arial" w:cs="Arial" w:eastAsia="Arial" w:hAnsi="Arial"/>
        </w:rPr>
        <w:t xml:space="preserve">2.1 Stage 1 Implementation</w:t>
      </w:r>
    </w:p>
    <w:p>
      <w:r>
        <w:rPr>
          <w:rFonts w:ascii="Arial" w:cs="Arial" w:eastAsia="Arial" w:hAnsi="Arial"/>
          <w:sz w:val="24"/>
          <w:szCs w:val="24"/>
        </w:rPr>
        <w:t xml:space="preserve">Stage 1 established the foundational concept of an NCERT-aware chatbot. It included a basic semantic search pipeline using vector embeddings, a simple Flask-based backend, and a minimal frontend interface. The primary goal was to validate that retrieval-augmented generation (RAG) could work effectively with NCERT content.</w:t>
      </w:r>
    </w:p>
    <w:p>
      <w:r>
        <w:t xml:space="preserve"/>
      </w:r>
    </w:p>
    <w:p>
      <w:pPr>
        <w:pStyle w:val="Heading2"/>
      </w:pPr>
      <w:r>
        <w:rPr>
          <w:rFonts w:ascii="Arial" w:cs="Arial" w:eastAsia="Arial" w:hAnsi="Arial"/>
        </w:rPr>
        <w:t xml:space="preserve">2.2 Stage 1 Limitations</w:t>
      </w:r>
    </w:p>
    <w:p>
      <w:pPr>
        <w:pStyle w:val="ListParagraph"/>
        <w:numPr>
          <w:ilvl w:val="0"/>
          <w:numId w:val="2"/>
        </w:numPr>
      </w:pPr>
      <w:r>
        <w:rPr>
          <w:rFonts w:ascii="Arial" w:cs="Arial" w:eastAsia="Arial" w:hAnsi="Arial"/>
          <w:sz w:val="24"/>
          <w:szCs w:val="24"/>
        </w:rPr>
        <w:t xml:space="preserve">No support for mathematical equations or numerical problem-solving</w:t>
      </w:r>
    </w:p>
    <w:p>
      <w:pPr>
        <w:pStyle w:val="ListParagraph"/>
        <w:numPr>
          <w:ilvl w:val="0"/>
          <w:numId w:val="2"/>
        </w:numPr>
      </w:pPr>
      <w:r>
        <w:rPr>
          <w:rFonts w:ascii="Arial" w:cs="Arial" w:eastAsia="Arial" w:hAnsi="Arial"/>
          <w:sz w:val="24"/>
          <w:szCs w:val="24"/>
        </w:rPr>
        <w:t xml:space="preserve">Single-turn conversations without memory of prior context</w:t>
      </w:r>
    </w:p>
    <w:p>
      <w:pPr>
        <w:pStyle w:val="ListParagraph"/>
        <w:numPr>
          <w:ilvl w:val="0"/>
          <w:numId w:val="2"/>
        </w:numPr>
      </w:pPr>
      <w:r>
        <w:rPr>
          <w:rFonts w:ascii="Arial" w:cs="Arial" w:eastAsia="Arial" w:hAnsi="Arial"/>
          <w:sz w:val="24"/>
          <w:szCs w:val="24"/>
        </w:rPr>
        <w:t xml:space="preserve">Limited preprocessing for scanned or image-heavy PDF pages</w:t>
      </w:r>
    </w:p>
    <w:p>
      <w:pPr>
        <w:pStyle w:val="ListParagraph"/>
        <w:numPr>
          <w:ilvl w:val="0"/>
          <w:numId w:val="2"/>
        </w:numPr>
      </w:pPr>
      <w:r>
        <w:rPr>
          <w:rFonts w:ascii="Arial" w:cs="Arial" w:eastAsia="Arial" w:hAnsi="Arial"/>
          <w:sz w:val="24"/>
          <w:szCs w:val="24"/>
        </w:rPr>
        <w:t xml:space="preserve">No guardrails for off-topic or harmful content</w:t>
      </w:r>
    </w:p>
    <w:p>
      <w:pPr>
        <w:pStyle w:val="ListParagraph"/>
        <w:numPr>
          <w:ilvl w:val="0"/>
          <w:numId w:val="2"/>
        </w:numPr>
      </w:pPr>
      <w:r>
        <w:rPr>
          <w:rFonts w:ascii="Arial" w:cs="Arial" w:eastAsia="Arial" w:hAnsi="Arial"/>
          <w:sz w:val="24"/>
          <w:szCs w:val="24"/>
        </w:rPr>
        <w:t xml:space="preserve">Basic UI with no real-time streaming or user personalization</w:t>
      </w:r>
    </w:p>
    <w:p>
      <w:pPr>
        <w:pStyle w:val="ListParagraph"/>
        <w:numPr>
          <w:ilvl w:val="0"/>
          <w:numId w:val="2"/>
        </w:numPr>
      </w:pPr>
      <w:r>
        <w:rPr>
          <w:rFonts w:ascii="Arial" w:cs="Arial" w:eastAsia="Arial" w:hAnsi="Arial"/>
          <w:sz w:val="24"/>
          <w:szCs w:val="24"/>
        </w:rPr>
        <w:t xml:space="preserve">Poor handling of multi-modal content (diagrams, charts)</w:t>
      </w:r>
    </w:p>
    <w:p>
      <w:r>
        <w:t xml:space="preserve"/>
      </w:r>
    </w:p>
    <w:p>
      <w:pPr>
        <w:pStyle w:val="Heading2"/>
      </w:pPr>
      <w:r>
        <w:rPr>
          <w:rFonts w:ascii="Arial" w:cs="Arial" w:eastAsia="Arial" w:hAnsi="Arial"/>
        </w:rPr>
        <w:t xml:space="preserve">2.3 Stage 2 Improvements</w:t>
      </w:r>
    </w:p>
    <w:p>
      <w:pPr>
        <w:pStyle w:val="ListParagraph"/>
        <w:numPr>
          <w:ilvl w:val="0"/>
          <w:numId w:val="2"/>
        </w:numPr>
      </w:pPr>
      <w:r>
        <w:rPr>
          <w:rFonts w:ascii="Arial" w:cs="Arial" w:eastAsia="Arial" w:hAnsi="Arial"/>
          <w:sz w:val="24"/>
          <w:szCs w:val="24"/>
        </w:rPr>
        <w:t xml:space="preserve">Hybrid retrieval combining dense semantic search with BM25 sparse retrieval</w:t>
      </w:r>
    </w:p>
    <w:p>
      <w:pPr>
        <w:pStyle w:val="ListParagraph"/>
        <w:numPr>
          <w:ilvl w:val="0"/>
          <w:numId w:val="2"/>
        </w:numPr>
      </w:pPr>
      <w:r>
        <w:rPr>
          <w:rFonts w:ascii="Arial" w:cs="Arial" w:eastAsia="Arial" w:hAnsi="Arial"/>
          <w:sz w:val="24"/>
          <w:szCs w:val="24"/>
        </w:rPr>
        <w:t xml:space="preserve">Dedicated equation and numerical handlers for STEM subjects</w:t>
      </w:r>
    </w:p>
    <w:p>
      <w:pPr>
        <w:pStyle w:val="ListParagraph"/>
        <w:numPr>
          <w:ilvl w:val="0"/>
          <w:numId w:val="2"/>
        </w:numPr>
      </w:pPr>
      <w:r>
        <w:rPr>
          <w:rFonts w:ascii="Arial" w:cs="Arial" w:eastAsia="Arial" w:hAnsi="Arial"/>
          <w:sz w:val="24"/>
          <w:szCs w:val="24"/>
        </w:rPr>
        <w:t xml:space="preserve">Persistent conversation memory with session management</w:t>
      </w:r>
    </w:p>
    <w:p>
      <w:pPr>
        <w:pStyle w:val="ListParagraph"/>
        <w:numPr>
          <w:ilvl w:val="0"/>
          <w:numId w:val="2"/>
        </w:numPr>
      </w:pPr>
      <w:r>
        <w:rPr>
          <w:rFonts w:ascii="Arial" w:cs="Arial" w:eastAsia="Arial" w:hAnsi="Arial"/>
          <w:sz w:val="24"/>
          <w:szCs w:val="24"/>
        </w:rPr>
        <w:t xml:space="preserve">Guardrails AI integration for content safety and topic filtering</w:t>
      </w:r>
    </w:p>
    <w:p>
      <w:pPr>
        <w:pStyle w:val="ListParagraph"/>
        <w:numPr>
          <w:ilvl w:val="0"/>
          <w:numId w:val="2"/>
        </w:numPr>
      </w:pPr>
      <w:r>
        <w:rPr>
          <w:rFonts w:ascii="Arial" w:cs="Arial" w:eastAsia="Arial" w:hAnsi="Arial"/>
          <w:sz w:val="24"/>
          <w:szCs w:val="24"/>
        </w:rPr>
        <w:t xml:space="preserve">Image retrieval pipeline for diagram and figure extraction</w:t>
      </w:r>
    </w:p>
    <w:p>
      <w:pPr>
        <w:pStyle w:val="ListParagraph"/>
        <w:numPr>
          <w:ilvl w:val="0"/>
          <w:numId w:val="2"/>
        </w:numPr>
      </w:pPr>
      <w:r>
        <w:rPr>
          <w:rFonts w:ascii="Arial" w:cs="Arial" w:eastAsia="Arial" w:hAnsi="Arial"/>
          <w:sz w:val="24"/>
          <w:szCs w:val="24"/>
        </w:rPr>
        <w:t xml:space="preserve">Fully redesigned React frontend with streaming responses</w:t>
      </w:r>
    </w:p>
    <w:p>
      <w:pPr>
        <w:pStyle w:val="ListParagraph"/>
        <w:numPr>
          <w:ilvl w:val="0"/>
          <w:numId w:val="2"/>
        </w:numPr>
      </w:pPr>
      <w:r>
        <w:rPr>
          <w:rFonts w:ascii="Arial" w:cs="Arial" w:eastAsia="Arial" w:hAnsi="Arial"/>
          <w:sz w:val="24"/>
          <w:szCs w:val="24"/>
        </w:rPr>
        <w:t xml:space="preserve">FastAPI backend with structured routing and middleware</w:t>
      </w:r>
    </w:p>
    <w:p>
      <w:r>
        <w:t xml:space="preserve"/>
      </w:r>
    </w:p>
    <w:p>
      <w:r>
        <w:br w:type="page"/>
      </w: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High-Level Architecture</w:t>
      </w:r>
    </w:p>
    <w:p>
      <w:r>
        <w:rPr>
          <w:rFonts w:ascii="Arial" w:cs="Arial" w:eastAsia="Arial" w:hAnsi="Arial"/>
          <w:sz w:val="24"/>
          <w:szCs w:val="24"/>
        </w:rPr>
        <w:t xml:space="preserve">The system follows a three-tier architecture: a React-based frontend, a FastAPI backend layer, and an AI/data layer comprising vector databases, language models, and retrieval components. Communication between layers occurs via RESTful API calls with JSON payloads.</w:t>
      </w:r>
    </w:p>
    <w:p>
      <w:r>
        <w:t xml:space="preserve"/>
      </w:r>
    </w:p>
    <w:p>
      <w:pPr>
        <w:pStyle w:val="Heading2"/>
      </w:pPr>
      <w:r>
        <w:rPr>
          <w:rFonts w:ascii="Arial" w:cs="Arial" w:eastAsia="Arial" w:hAnsi="Arial"/>
        </w:rPr>
        <w:t xml:space="preserve">3.2 Query Flow</w:t>
      </w:r>
    </w:p>
    <w:p>
      <w:r>
        <w:rPr>
          <w:rFonts w:ascii="Arial" w:cs="Arial" w:eastAsia="Arial" w:hAnsi="Arial"/>
          <w:sz w:val="24"/>
          <w:szCs w:val="24"/>
        </w:rPr>
        <w:t xml:space="preserve">When a user submits a query, the following sequence occurs:</w:t>
      </w:r>
    </w:p>
    <w:p>
      <w:pPr>
        <w:pStyle w:val="ListParagraph"/>
        <w:numPr>
          <w:ilvl w:val="0"/>
          <w:numId w:val="2"/>
        </w:numPr>
      </w:pPr>
      <w:r>
        <w:rPr>
          <w:rFonts w:ascii="Arial" w:cs="Arial" w:eastAsia="Arial" w:hAnsi="Arial"/>
          <w:sz w:val="24"/>
          <w:szCs w:val="24"/>
        </w:rPr>
        <w:t xml:space="preserve">User input is received and validated at the frontend</w:t>
      </w:r>
    </w:p>
    <w:p>
      <w:pPr>
        <w:pStyle w:val="ListParagraph"/>
        <w:numPr>
          <w:ilvl w:val="0"/>
          <w:numId w:val="2"/>
        </w:numPr>
      </w:pPr>
      <w:r>
        <w:rPr>
          <w:rFonts w:ascii="Arial" w:cs="Arial" w:eastAsia="Arial" w:hAnsi="Arial"/>
          <w:sz w:val="24"/>
          <w:szCs w:val="24"/>
        </w:rPr>
        <w:t xml:space="preserve">The query is transmitted to the FastAPI backend via the chat endpoint</w:t>
      </w:r>
    </w:p>
    <w:p>
      <w:pPr>
        <w:pStyle w:val="ListParagraph"/>
        <w:numPr>
          <w:ilvl w:val="0"/>
          <w:numId w:val="2"/>
        </w:numPr>
      </w:pPr>
      <w:r>
        <w:rPr>
          <w:rFonts w:ascii="Arial" w:cs="Arial" w:eastAsia="Arial" w:hAnsi="Arial"/>
          <w:sz w:val="24"/>
          <w:szCs w:val="24"/>
        </w:rPr>
        <w:t xml:space="preserve">Guardrails AI evaluates the query for content safety and topic relevance</w:t>
      </w:r>
    </w:p>
    <w:p>
      <w:pPr>
        <w:pStyle w:val="ListParagraph"/>
        <w:numPr>
          <w:ilvl w:val="0"/>
          <w:numId w:val="2"/>
        </w:numPr>
      </w:pPr>
      <w:r>
        <w:rPr>
          <w:rFonts w:ascii="Arial" w:cs="Arial" w:eastAsia="Arial" w:hAnsi="Arial"/>
          <w:sz w:val="24"/>
          <w:szCs w:val="24"/>
        </w:rPr>
        <w:t xml:space="preserve">The Query Router classifies the query type (conceptual, numerical, equation, image)</w:t>
      </w:r>
    </w:p>
    <w:p>
      <w:pPr>
        <w:pStyle w:val="ListParagraph"/>
        <w:numPr>
          <w:ilvl w:val="0"/>
          <w:numId w:val="2"/>
        </w:numPr>
      </w:pPr>
      <w:r>
        <w:rPr>
          <w:rFonts w:ascii="Arial" w:cs="Arial" w:eastAsia="Arial" w:hAnsi="Arial"/>
          <w:sz w:val="24"/>
          <w:szCs w:val="24"/>
        </w:rPr>
        <w:t xml:space="preserve">Appropriate retrieval handlers are invoked based on classification</w:t>
      </w:r>
    </w:p>
    <w:p>
      <w:pPr>
        <w:pStyle w:val="ListParagraph"/>
        <w:numPr>
          <w:ilvl w:val="0"/>
          <w:numId w:val="2"/>
        </w:numPr>
      </w:pPr>
      <w:r>
        <w:rPr>
          <w:rFonts w:ascii="Arial" w:cs="Arial" w:eastAsia="Arial" w:hAnsi="Arial"/>
          <w:sz w:val="24"/>
          <w:szCs w:val="24"/>
        </w:rPr>
        <w:t xml:space="preserve">Retrieved context is passed to the Prompt Builder to construct an LLM prompt</w:t>
      </w:r>
    </w:p>
    <w:p>
      <w:pPr>
        <w:pStyle w:val="ListParagraph"/>
        <w:numPr>
          <w:ilvl w:val="0"/>
          <w:numId w:val="2"/>
        </w:numPr>
      </w:pPr>
      <w:r>
        <w:rPr>
          <w:rFonts w:ascii="Arial" w:cs="Arial" w:eastAsia="Arial" w:hAnsi="Arial"/>
          <w:sz w:val="24"/>
          <w:szCs w:val="24"/>
        </w:rPr>
        <w:t xml:space="preserve">The LLM generates a response, which is streamed back to the frontend</w:t>
      </w:r>
    </w:p>
    <w:p>
      <w:pPr>
        <w:pStyle w:val="ListParagraph"/>
        <w:numPr>
          <w:ilvl w:val="0"/>
          <w:numId w:val="2"/>
        </w:numPr>
      </w:pPr>
      <w:r>
        <w:rPr>
          <w:rFonts w:ascii="Arial" w:cs="Arial" w:eastAsia="Arial" w:hAnsi="Arial"/>
          <w:sz w:val="24"/>
          <w:szCs w:val="24"/>
        </w:rPr>
        <w:t xml:space="preserve">The response and query are stored in session memory for future context</w:t>
      </w:r>
    </w:p>
    <w:p>
      <w:r>
        <w:t xml:space="preserve"/>
      </w:r>
    </w:p>
    <w:p>
      <w:pPr>
        <w:pStyle w:val="Heading2"/>
      </w:pPr>
      <w:r>
        <w:rPr>
          <w:rFonts w:ascii="Arial" w:cs="Arial" w:eastAsia="Arial" w:hAnsi="Arial"/>
        </w:rPr>
        <w:t xml:space="preserve">3.3 Components Overview</w:t>
      </w:r>
    </w:p>
    <w:p>
      <w:r>
        <w:rPr>
          <w:rFonts w:ascii="Arial" w:cs="Arial" w:eastAsia="Arial" w:hAnsi="Arial"/>
          <w:sz w:val="24"/>
          <w:szCs w:val="24"/>
        </w:rPr>
        <w:t xml:space="preserve">The system is composed of the following major components: FastAPI Backend, Query Router, Semantic Retrieval Engine, Hybrid Retrieval Engine, Equation Handler, Numerical Handler, Image Retrieval Module, Memory Manager, Guardrails AI Module, and React Frontend. Each component is described in detail in subsequent sections.</w:t>
      </w:r>
    </w:p>
    <w:p>
      <w:r>
        <w:t xml:space="preserve"/>
      </w:r>
    </w:p>
    <w:p>
      <w:r>
        <w:br w:type="page"/>
      </w:r>
    </w:p>
    <w:p>
      <w:pPr>
        <w:pStyle w:val="Heading1"/>
      </w:pPr>
      <w:r>
        <w:rPr>
          <w:rFonts w:ascii="Arial" w:cs="Arial" w:eastAsia="Arial" w:hAnsi="Arial"/>
        </w:rPr>
        <w:t xml:space="preserve">4. Core Features</w:t>
      </w:r>
    </w:p>
    <w:p>
      <w:pPr>
        <w:pStyle w:val="Heading2"/>
      </w:pPr>
      <w:r>
        <w:rPr>
          <w:rFonts w:ascii="Arial" w:cs="Arial" w:eastAsia="Arial" w:hAnsi="Arial"/>
        </w:rPr>
        <w:t xml:space="preserve">4.1 Semantic Retrieval</w:t>
      </w:r>
    </w:p>
    <w:p>
      <w:r>
        <w:rPr>
          <w:rFonts w:ascii="Arial" w:cs="Arial" w:eastAsia="Arial" w:hAnsi="Arial"/>
          <w:sz w:val="24"/>
          <w:szCs w:val="24"/>
        </w:rPr>
        <w:t xml:space="preserve">Semantic retrieval uses dense vector embeddings generated by transformer-based models to find textbook passages most relevant to a user query. Documents are embedded during ingestion and stored in a vector database. At query time, the user input is embedded and compared using cosine similarity to retrieve top-k relevant chunks.</w:t>
      </w:r>
    </w:p>
    <w:p>
      <w:r>
        <w:t xml:space="preserve"/>
      </w:r>
    </w:p>
    <w:p>
      <w:pPr>
        <w:pStyle w:val="Heading2"/>
      </w:pPr>
      <w:r>
        <w:rPr>
          <w:rFonts w:ascii="Arial" w:cs="Arial" w:eastAsia="Arial" w:hAnsi="Arial"/>
        </w:rPr>
        <w:t xml:space="preserve">4.2 Hybrid Retrieval</w:t>
      </w:r>
    </w:p>
    <w:p>
      <w:r>
        <w:rPr>
          <w:rFonts w:ascii="Arial" w:cs="Arial" w:eastAsia="Arial" w:hAnsi="Arial"/>
          <w:sz w:val="24"/>
          <w:szCs w:val="24"/>
        </w:rPr>
        <w:t xml:space="preserve">Hybrid retrieval combines dense semantic search with BM25-based sparse retrieval. BM25 excels at keyword-exact matching, while dense search captures semantic meaning. A reciprocal rank fusion (RRF) algorithm merges results from both methods, providing robust coverage for diverse query types.</w:t>
      </w:r>
    </w:p>
    <w:p>
      <w:r>
        <w:t xml:space="preserve"/>
      </w:r>
    </w:p>
    <w:p>
      <w:pPr>
        <w:pStyle w:val="Heading2"/>
      </w:pPr>
      <w:r>
        <w:rPr>
          <w:rFonts w:ascii="Arial" w:cs="Arial" w:eastAsia="Arial" w:hAnsi="Arial"/>
        </w:rPr>
        <w:t xml:space="preserve">4.3 Equation Handler</w:t>
      </w:r>
    </w:p>
    <w:p>
      <w:r>
        <w:rPr>
          <w:rFonts w:ascii="Arial" w:cs="Arial" w:eastAsia="Arial" w:hAnsi="Arial"/>
          <w:sz w:val="24"/>
          <w:szCs w:val="24"/>
        </w:rPr>
        <w:t xml:space="preserve">The Equation Handler detects mathematical expressions within user queries using regular expressions and LaTeX pattern matching. Detected equations are processed and rendered appropriately in both the retrieval step and the response, ensuring mathematical notation is preserved and displayed correctly in the frontend.</w:t>
      </w:r>
    </w:p>
    <w:p>
      <w:r>
        <w:t xml:space="preserve"/>
      </w:r>
    </w:p>
    <w:p>
      <w:pPr>
        <w:pStyle w:val="Heading2"/>
      </w:pPr>
      <w:r>
        <w:rPr>
          <w:rFonts w:ascii="Arial" w:cs="Arial" w:eastAsia="Arial" w:hAnsi="Arial"/>
        </w:rPr>
        <w:t xml:space="preserve">4.4 Numerical Handler</w:t>
      </w:r>
    </w:p>
    <w:p>
      <w:r>
        <w:rPr>
          <w:rFonts w:ascii="Arial" w:cs="Arial" w:eastAsia="Arial" w:hAnsi="Arial"/>
          <w:sz w:val="24"/>
          <w:szCs w:val="24"/>
        </w:rPr>
        <w:t xml:space="preserve">The Numerical Handler addresses quantitative problems by identifying numerical computation requests, extracting values and operations, and directing them through a calculation pipeline. It supports arithmetic, unit conversions, and formula-based computations relevant to NCERT Science and Mathematics chapters.</w:t>
      </w:r>
    </w:p>
    <w:p>
      <w:r>
        <w:t xml:space="preserve"/>
      </w:r>
    </w:p>
    <w:p>
      <w:pPr>
        <w:pStyle w:val="Heading2"/>
      </w:pPr>
      <w:r>
        <w:rPr>
          <w:rFonts w:ascii="Arial" w:cs="Arial" w:eastAsia="Arial" w:hAnsi="Arial"/>
        </w:rPr>
        <w:t xml:space="preserve">4.5 Image Retrieval</w:t>
      </w:r>
    </w:p>
    <w:p>
      <w:r>
        <w:rPr>
          <w:rFonts w:ascii="Arial" w:cs="Arial" w:eastAsia="Arial" w:hAnsi="Arial"/>
          <w:sz w:val="24"/>
          <w:szCs w:val="24"/>
        </w:rPr>
        <w:t xml:space="preserve">Images embedded in NCERT PDFs are extracted during ingestion and indexed with metadata including chapter, topic, and descriptive alt-text generated via multimodal models. When a query is detected as image-relevant, the Image Retrieval module fetches and displays relevant diagrams or figures alongside textual answers.</w:t>
      </w:r>
    </w:p>
    <w:p>
      <w:r>
        <w:t xml:space="preserve"/>
      </w:r>
    </w:p>
    <w:p>
      <w:pPr>
        <w:pStyle w:val="Heading2"/>
      </w:pPr>
      <w:r>
        <w:rPr>
          <w:rFonts w:ascii="Arial" w:cs="Arial" w:eastAsia="Arial" w:hAnsi="Arial"/>
        </w:rPr>
        <w:t xml:space="preserve">4.6 Memory Handling</w:t>
      </w:r>
    </w:p>
    <w:p>
      <w:r>
        <w:rPr>
          <w:rFonts w:ascii="Arial" w:cs="Arial" w:eastAsia="Arial" w:hAnsi="Arial"/>
          <w:sz w:val="24"/>
          <w:szCs w:val="24"/>
        </w:rPr>
        <w:t xml:space="preserve">Session-based memory allows the assistant to maintain context across multiple turns of a conversation. The Memory Manager stores the last N query-response pairs per session and injects them into the prompt context, enabling coherent multi-turn dialogues without requiring the user to repeat context.</w:t>
      </w:r>
    </w:p>
    <w:p>
      <w:r>
        <w:t xml:space="preserve"/>
      </w:r>
    </w:p>
    <w:p>
      <w:pPr>
        <w:pStyle w:val="Heading2"/>
      </w:pPr>
      <w:r>
        <w:rPr>
          <w:rFonts w:ascii="Arial" w:cs="Arial" w:eastAsia="Arial" w:hAnsi="Arial"/>
        </w:rPr>
        <w:t xml:space="preserve">4.7 Guardrails AI</w:t>
      </w:r>
    </w:p>
    <w:p>
      <w:r>
        <w:rPr>
          <w:rFonts w:ascii="Arial" w:cs="Arial" w:eastAsia="Arial" w:hAnsi="Arial"/>
          <w:sz w:val="24"/>
          <w:szCs w:val="24"/>
        </w:rPr>
        <w:t xml:space="preserve">Guardrails AI is integrated as a middleware layer that validates both input queries and output responses. It enforces topic-level restrictions to keep conversations education-focused, filters harmful or inappropriate content, and applies output formatting validators to ensure response structure consistency.</w:t>
      </w:r>
    </w:p>
    <w:p>
      <w:r>
        <w:t xml:space="preserve"/>
      </w:r>
    </w:p>
    <w:p>
      <w:pPr>
        <w:pStyle w:val="Heading2"/>
      </w:pPr>
      <w:r>
        <w:rPr>
          <w:rFonts w:ascii="Arial" w:cs="Arial" w:eastAsia="Arial" w:hAnsi="Arial"/>
        </w:rPr>
        <w:t xml:space="preserve">4.8 Privacy and Security</w:t>
      </w:r>
    </w:p>
    <w:p>
      <w:r>
        <w:rPr>
          <w:rFonts w:ascii="Arial" w:cs="Arial" w:eastAsia="Arial" w:hAnsi="Arial"/>
          <w:sz w:val="24"/>
          <w:szCs w:val="24"/>
        </w:rPr>
        <w:t xml:space="preserve">User sessions are anonymized and do not persist beyond the session lifecycle. No personally identifiable information is collected or stored. API endpoints are protected with rate limiting and input sanitization. All communications occur over HTTPS in production deployment.</w:t>
      </w:r>
    </w:p>
    <w:p>
      <w:r>
        <w:t xml:space="preserve"/>
      </w:r>
    </w:p>
    <w:p>
      <w:r>
        <w:br w:type="page"/>
      </w:r>
    </w:p>
    <w:p>
      <w:pPr>
        <w:pStyle w:val="Heading1"/>
      </w:pPr>
      <w:r>
        <w:rPr>
          <w:rFonts w:ascii="Arial" w:cs="Arial" w:eastAsia="Arial" w:hAnsi="Arial"/>
        </w:rPr>
        <w:t xml:space="preserve">5. Backend Design</w:t>
      </w:r>
    </w:p>
    <w:p>
      <w:pPr>
        <w:pStyle w:val="Heading2"/>
      </w:pPr>
      <w:r>
        <w:rPr>
          <w:rFonts w:ascii="Arial" w:cs="Arial" w:eastAsia="Arial" w:hAnsi="Arial"/>
        </w:rPr>
        <w:t xml:space="preserve">5.1 FastAPI Backend</w:t>
      </w:r>
    </w:p>
    <w:p>
      <w:r>
        <w:rPr>
          <w:rFonts w:ascii="Arial" w:cs="Arial" w:eastAsia="Arial" w:hAnsi="Arial"/>
          <w:sz w:val="24"/>
          <w:szCs w:val="24"/>
        </w:rPr>
        <w:t xml:space="preserve">The backend is built on FastAPI, a modern Python web framework that provides automatic OpenAPI documentation, async support, and high performance. The application is structured into routers, services, and utility modules to maintain separation of concerns and testability.</w:t>
      </w:r>
    </w:p>
    <w:p>
      <w:r>
        <w:t xml:space="preserve"/>
      </w:r>
    </w:p>
    <w:p>
      <w:pPr>
        <w:pStyle w:val="Heading2"/>
      </w:pPr>
      <w:r>
        <w:rPr>
          <w:rFonts w:ascii="Arial" w:cs="Arial" w:eastAsia="Arial" w:hAnsi="Arial"/>
        </w:rPr>
        <w:t xml:space="preserve">5.2 Query Router</w:t>
      </w:r>
    </w:p>
    <w:p>
      <w:r>
        <w:rPr>
          <w:rFonts w:ascii="Arial" w:cs="Arial" w:eastAsia="Arial" w:hAnsi="Arial"/>
          <w:sz w:val="24"/>
          <w:szCs w:val="24"/>
        </w:rPr>
        <w:t xml:space="preserve">The Query Router is a classification module that analyzes incoming user queries and routes them to the appropriate handler. It uses a combination of keyword heuristics and a lightweight classification model to determine whether a query is conceptual, numerical, equation-based, or image-related.</w:t>
      </w:r>
    </w:p>
    <w:p>
      <w:r>
        <w:t xml:space="preserve"/>
      </w:r>
    </w:p>
    <w:p>
      <w:pPr>
        <w:pStyle w:val="Heading2"/>
      </w:pPr>
      <w:r>
        <w:rPr>
          <w:rFonts w:ascii="Arial" w:cs="Arial" w:eastAsia="Arial" w:hAnsi="Arial"/>
        </w:rPr>
        <w:t xml:space="preserve">5.3 Prompt Builder</w:t>
      </w:r>
    </w:p>
    <w:p>
      <w:r>
        <w:rPr>
          <w:rFonts w:ascii="Arial" w:cs="Arial" w:eastAsia="Arial" w:hAnsi="Arial"/>
          <w:sz w:val="24"/>
          <w:szCs w:val="24"/>
        </w:rPr>
        <w:t xml:space="preserve">The Prompt Builder constructs structured prompts for the language model by combining retrieved context chunks, session memory, system instructions, and the user query. It applies template-based prompt engineering to ensure consistent, high-quality LLM outputs tailored to the educational domain.</w:t>
      </w:r>
    </w:p>
    <w:p>
      <w:r>
        <w:t xml:space="preserve"/>
      </w:r>
    </w:p>
    <w:p>
      <w:pPr>
        <w:pStyle w:val="Heading2"/>
      </w:pPr>
      <w:r>
        <w:rPr>
          <w:rFonts w:ascii="Arial" w:cs="Arial" w:eastAsia="Arial" w:hAnsi="Arial"/>
        </w:rPr>
        <w:t xml:space="preserve">5.4 API Endpoints</w:t>
      </w:r>
    </w:p>
    <w:p>
      <w:pPr>
        <w:pStyle w:val="ListParagraph"/>
        <w:numPr>
          <w:ilvl w:val="0"/>
          <w:numId w:val="2"/>
        </w:numPr>
      </w:pPr>
      <w:r>
        <w:rPr>
          <w:rFonts w:ascii="Arial" w:cs="Arial" w:eastAsia="Arial" w:hAnsi="Arial"/>
          <w:sz w:val="24"/>
          <w:szCs w:val="24"/>
        </w:rPr>
        <w:t xml:space="preserve">POST /api/chat — Submit a user query and receive a streamed response</w:t>
      </w:r>
    </w:p>
    <w:p>
      <w:pPr>
        <w:pStyle w:val="ListParagraph"/>
        <w:numPr>
          <w:ilvl w:val="0"/>
          <w:numId w:val="2"/>
        </w:numPr>
      </w:pPr>
      <w:r>
        <w:rPr>
          <w:rFonts w:ascii="Arial" w:cs="Arial" w:eastAsia="Arial" w:hAnsi="Arial"/>
          <w:sz w:val="24"/>
          <w:szCs w:val="24"/>
        </w:rPr>
        <w:t xml:space="preserve">GET /api/sessions/{session_id} — Retrieve session history</w:t>
      </w:r>
    </w:p>
    <w:p>
      <w:pPr>
        <w:pStyle w:val="ListParagraph"/>
        <w:numPr>
          <w:ilvl w:val="0"/>
          <w:numId w:val="2"/>
        </w:numPr>
      </w:pPr>
      <w:r>
        <w:rPr>
          <w:rFonts w:ascii="Arial" w:cs="Arial" w:eastAsia="Arial" w:hAnsi="Arial"/>
          <w:sz w:val="24"/>
          <w:szCs w:val="24"/>
        </w:rPr>
        <w:t xml:space="preserve">DELETE /api/sessions/{session_id} — Clear session memory</w:t>
      </w:r>
    </w:p>
    <w:p>
      <w:pPr>
        <w:pStyle w:val="ListParagraph"/>
        <w:numPr>
          <w:ilvl w:val="0"/>
          <w:numId w:val="2"/>
        </w:numPr>
      </w:pPr>
      <w:r>
        <w:rPr>
          <w:rFonts w:ascii="Arial" w:cs="Arial" w:eastAsia="Arial" w:hAnsi="Arial"/>
          <w:sz w:val="24"/>
          <w:szCs w:val="24"/>
        </w:rPr>
        <w:t xml:space="preserve">GET /api/health — Health check endpoint</w:t>
      </w:r>
    </w:p>
    <w:p>
      <w:pPr>
        <w:pStyle w:val="ListParagraph"/>
        <w:numPr>
          <w:ilvl w:val="0"/>
          <w:numId w:val="2"/>
        </w:numPr>
      </w:pPr>
      <w:r>
        <w:rPr>
          <w:rFonts w:ascii="Arial" w:cs="Arial" w:eastAsia="Arial" w:hAnsi="Arial"/>
          <w:sz w:val="24"/>
          <w:szCs w:val="24"/>
        </w:rPr>
        <w:t xml:space="preserve">POST /api/feedback — Submit user feedback on a response</w:t>
      </w:r>
    </w:p>
    <w:p>
      <w:r>
        <w:t xml:space="preserve"/>
      </w:r>
    </w:p>
    <w:p>
      <w:r>
        <w:br w:type="page"/>
      </w:r>
    </w:p>
    <w:p>
      <w:pPr>
        <w:pStyle w:val="Heading1"/>
      </w:pPr>
      <w:r>
        <w:rPr>
          <w:rFonts w:ascii="Arial" w:cs="Arial" w:eastAsia="Arial" w:hAnsi="Arial"/>
        </w:rPr>
        <w:t xml:space="preserve">6. Frontend Design</w:t>
      </w:r>
    </w:p>
    <w:p>
      <w:pPr>
        <w:pStyle w:val="Heading2"/>
      </w:pPr>
      <w:r>
        <w:rPr>
          <w:rFonts w:ascii="Arial" w:cs="Arial" w:eastAsia="Arial" w:hAnsi="Arial"/>
        </w:rPr>
        <w:t xml:space="preserve">6.1 React Interface</w:t>
      </w:r>
    </w:p>
    <w:p>
      <w:r>
        <w:rPr>
          <w:rFonts w:ascii="Arial" w:cs="Arial" w:eastAsia="Arial" w:hAnsi="Arial"/>
          <w:sz w:val="24"/>
          <w:szCs w:val="24"/>
        </w:rPr>
        <w:t xml:space="preserve">The frontend is developed with React and styled using Tailwind CSS. It is a single-page application (SPA) that communicates with the backend via fetch API calls with streaming response support. The interface is fully responsive and optimized for both desktop and mobile viewports.</w:t>
      </w:r>
    </w:p>
    <w:p>
      <w:r>
        <w:t xml:space="preserve"/>
      </w:r>
    </w:p>
    <w:p>
      <w:pPr>
        <w:pStyle w:val="Heading2"/>
      </w:pPr>
      <w:r>
        <w:rPr>
          <w:rFonts w:ascii="Arial" w:cs="Arial" w:eastAsia="Arial" w:hAnsi="Arial"/>
        </w:rPr>
        <w:t xml:space="preserve">6.2 Chat System</w:t>
      </w:r>
    </w:p>
    <w:p>
      <w:r>
        <w:rPr>
          <w:rFonts w:ascii="Arial" w:cs="Arial" w:eastAsia="Arial" w:hAnsi="Arial"/>
          <w:sz w:val="24"/>
          <w:szCs w:val="24"/>
        </w:rPr>
        <w:t xml:space="preserve">The chat system renders user and assistant messages in a scrollable conversation view. Assistant responses are streamed token-by-token using the Fetch API with ReadableStream, providing a real-time typing effect. Mathematical expressions are rendered using KaTeX. Code blocks and formatted lists are supported via Markdown parsing.</w:t>
      </w:r>
    </w:p>
    <w:p>
      <w:r>
        <w:t xml:space="preserve"/>
      </w:r>
    </w:p>
    <w:p>
      <w:pPr>
        <w:pStyle w:val="Heading2"/>
      </w:pPr>
      <w:r>
        <w:rPr>
          <w:rFonts w:ascii="Arial" w:cs="Arial" w:eastAsia="Arial" w:hAnsi="Arial"/>
        </w:rPr>
        <w:t xml:space="preserve">6.3 User Experience Features</w:t>
      </w:r>
    </w:p>
    <w:p>
      <w:pPr>
        <w:pStyle w:val="ListParagraph"/>
        <w:numPr>
          <w:ilvl w:val="0"/>
          <w:numId w:val="2"/>
        </w:numPr>
      </w:pPr>
      <w:r>
        <w:rPr>
          <w:rFonts w:ascii="Arial" w:cs="Arial" w:eastAsia="Arial" w:hAnsi="Arial"/>
          <w:sz w:val="24"/>
          <w:szCs w:val="24"/>
        </w:rPr>
        <w:t xml:space="preserve">Real-time streaming of AI responses</w:t>
      </w:r>
    </w:p>
    <w:p>
      <w:pPr>
        <w:pStyle w:val="ListParagraph"/>
        <w:numPr>
          <w:ilvl w:val="0"/>
          <w:numId w:val="2"/>
        </w:numPr>
      </w:pPr>
      <w:r>
        <w:rPr>
          <w:rFonts w:ascii="Arial" w:cs="Arial" w:eastAsia="Arial" w:hAnsi="Arial"/>
          <w:sz w:val="24"/>
          <w:szCs w:val="24"/>
        </w:rPr>
        <w:t xml:space="preserve">LaTeX/KaTeX rendering for mathematical content</w:t>
      </w:r>
    </w:p>
    <w:p>
      <w:pPr>
        <w:pStyle w:val="ListParagraph"/>
        <w:numPr>
          <w:ilvl w:val="0"/>
          <w:numId w:val="2"/>
        </w:numPr>
      </w:pPr>
      <w:r>
        <w:rPr>
          <w:rFonts w:ascii="Arial" w:cs="Arial" w:eastAsia="Arial" w:hAnsi="Arial"/>
          <w:sz w:val="24"/>
          <w:szCs w:val="24"/>
        </w:rPr>
        <w:t xml:space="preserve">Auto-scroll to latest message</w:t>
      </w:r>
    </w:p>
    <w:p>
      <w:pPr>
        <w:pStyle w:val="ListParagraph"/>
        <w:numPr>
          <w:ilvl w:val="0"/>
          <w:numId w:val="2"/>
        </w:numPr>
      </w:pPr>
      <w:r>
        <w:rPr>
          <w:rFonts w:ascii="Arial" w:cs="Arial" w:eastAsia="Arial" w:hAnsi="Arial"/>
          <w:sz w:val="24"/>
          <w:szCs w:val="24"/>
        </w:rPr>
        <w:t xml:space="preserve">Message copy-to-clipboard functionality</w:t>
      </w:r>
    </w:p>
    <w:p>
      <w:pPr>
        <w:pStyle w:val="ListParagraph"/>
        <w:numPr>
          <w:ilvl w:val="0"/>
          <w:numId w:val="2"/>
        </w:numPr>
      </w:pPr>
      <w:r>
        <w:rPr>
          <w:rFonts w:ascii="Arial" w:cs="Arial" w:eastAsia="Arial" w:hAnsi="Arial"/>
          <w:sz w:val="24"/>
          <w:szCs w:val="24"/>
        </w:rPr>
        <w:t xml:space="preserve">Responsive sidebar for session navigation</w:t>
      </w:r>
    </w:p>
    <w:p>
      <w:pPr>
        <w:pStyle w:val="ListParagraph"/>
        <w:numPr>
          <w:ilvl w:val="0"/>
          <w:numId w:val="2"/>
        </w:numPr>
      </w:pPr>
      <w:r>
        <w:rPr>
          <w:rFonts w:ascii="Arial" w:cs="Arial" w:eastAsia="Arial" w:hAnsi="Arial"/>
          <w:sz w:val="24"/>
          <w:szCs w:val="24"/>
        </w:rPr>
        <w:t xml:space="preserve">Dark mode support</w:t>
      </w:r>
    </w:p>
    <w:p>
      <w:pPr>
        <w:pStyle w:val="ListParagraph"/>
        <w:numPr>
          <w:ilvl w:val="0"/>
          <w:numId w:val="2"/>
        </w:numPr>
      </w:pPr>
      <w:r>
        <w:rPr>
          <w:rFonts w:ascii="Arial" w:cs="Arial" w:eastAsia="Arial" w:hAnsi="Arial"/>
          <w:sz w:val="24"/>
          <w:szCs w:val="24"/>
        </w:rPr>
        <w:t xml:space="preserve">Loading indicators and error state handling</w:t>
      </w:r>
    </w:p>
    <w:p>
      <w:r>
        <w:t xml:space="preserve"/>
      </w:r>
    </w:p>
    <w:p>
      <w:r>
        <w:br w:type="page"/>
      </w:r>
    </w:p>
    <w:p>
      <w:pPr>
        <w:pStyle w:val="Heading1"/>
      </w:pPr>
      <w:r>
        <w:rPr>
          <w:rFonts w:ascii="Arial" w:cs="Arial" w:eastAsia="Arial" w:hAnsi="Arial"/>
        </w:rPr>
        <w:t xml:space="preserve">7. Data Management</w:t>
      </w:r>
    </w:p>
    <w:p>
      <w:pPr>
        <w:pStyle w:val="Heading2"/>
      </w:pPr>
      <w:r>
        <w:rPr>
          <w:rFonts w:ascii="Arial" w:cs="Arial" w:eastAsia="Arial" w:hAnsi="Arial"/>
        </w:rPr>
        <w:t xml:space="preserve">7.1 PDF Processing</w:t>
      </w:r>
    </w:p>
    <w:p>
      <w:r>
        <w:rPr>
          <w:rFonts w:ascii="Arial" w:cs="Arial" w:eastAsia="Arial" w:hAnsi="Arial"/>
          <w:sz w:val="24"/>
          <w:szCs w:val="24"/>
        </w:rPr>
        <w:t xml:space="preserve">NCERT PDF files are ingested using a multi-step pipeline. PDFs are parsed using PyMuPDF to extract text, metadata, and embedded images. Text is chunked into semantically coherent segments using a sliding window approach with configurable overlap to preserve context at chunk boundaries.</w:t>
      </w:r>
    </w:p>
    <w:p>
      <w:r>
        <w:t xml:space="preserve"/>
      </w:r>
    </w:p>
    <w:p>
      <w:pPr>
        <w:pStyle w:val="Heading2"/>
      </w:pPr>
      <w:r>
        <w:rPr>
          <w:rFonts w:ascii="Arial" w:cs="Arial" w:eastAsia="Arial" w:hAnsi="Arial"/>
        </w:rPr>
        <w:t xml:space="preserve">7.2 OCR Processing</w:t>
      </w:r>
    </w:p>
    <w:p>
      <w:r>
        <w:rPr>
          <w:rFonts w:ascii="Arial" w:cs="Arial" w:eastAsia="Arial" w:hAnsi="Arial"/>
          <w:sz w:val="24"/>
          <w:szCs w:val="24"/>
        </w:rPr>
        <w:t xml:space="preserve">For scanned pages or image-heavy PDFs where direct text extraction fails, Tesseract OCR is applied as a fallback. Pages are rasterized at high DPI before OCR to improve recognition accuracy. Post-processing corrects common OCR artifacts before chunks are indexed.</w:t>
      </w:r>
    </w:p>
    <w:p>
      <w:r>
        <w:t xml:space="preserve"/>
      </w:r>
    </w:p>
    <w:p>
      <w:pPr>
        <w:pStyle w:val="Heading2"/>
      </w:pPr>
      <w:r>
        <w:rPr>
          <w:rFonts w:ascii="Arial" w:cs="Arial" w:eastAsia="Arial" w:hAnsi="Arial"/>
        </w:rPr>
        <w:t xml:space="preserve">7.3 Metadata Management</w:t>
      </w:r>
    </w:p>
    <w:p>
      <w:r>
        <w:rPr>
          <w:rFonts w:ascii="Arial" w:cs="Arial" w:eastAsia="Arial" w:hAnsi="Arial"/>
          <w:sz w:val="24"/>
          <w:szCs w:val="24"/>
        </w:rPr>
        <w:t xml:space="preserve">Each text chunk is stored with rich metadata including source book title, subject, class level, chapter number, chapter title, page number, and chunk index. This metadata enables precise source citation in responses and allows for filtered retrieval by subject or class.</w:t>
      </w:r>
    </w:p>
    <w:p>
      <w:r>
        <w:t xml:space="preserve"/>
      </w:r>
    </w:p>
    <w:p>
      <w:pPr>
        <w:pStyle w:val="Heading2"/>
      </w:pPr>
      <w:r>
        <w:rPr>
          <w:rFonts w:ascii="Arial" w:cs="Arial" w:eastAsia="Arial" w:hAnsi="Arial"/>
        </w:rPr>
        <w:t xml:space="preserve">7.4 Vector Storage</w:t>
      </w:r>
    </w:p>
    <w:p>
      <w:r>
        <w:rPr>
          <w:rFonts w:ascii="Arial" w:cs="Arial" w:eastAsia="Arial" w:hAnsi="Arial"/>
          <w:sz w:val="24"/>
          <w:szCs w:val="24"/>
        </w:rPr>
        <w:t xml:space="preserve">Processed and embedded chunks are stored in a vector database. The system supports ChromaDB for local development and Pinecone for production deployment. Embedding vectors are generated using the sentence-transformers library with the all-MiniLM-L6-v2 model as the default encoder.</w:t>
      </w:r>
    </w:p>
    <w:p>
      <w:r>
        <w:t xml:space="preserve"/>
      </w:r>
    </w:p>
    <w:p>
      <w:r>
        <w:br w:type="page"/>
      </w:r>
    </w:p>
    <w:p>
      <w:pPr>
        <w:pStyle w:val="Heading1"/>
      </w:pPr>
      <w:r>
        <w:rPr>
          <w:rFonts w:ascii="Arial" w:cs="Arial" w:eastAsia="Arial" w:hAnsi="Arial"/>
        </w:rPr>
        <w:t xml:space="preserve">8. Folder Structure</w:t>
      </w:r>
    </w:p>
    <w:p>
      <w:r>
        <w:rPr>
          <w:rFonts w:ascii="Arial" w:cs="Arial" w:eastAsia="Arial" w:hAnsi="Arial"/>
          <w:b/>
          <w:bCs/>
          <w:sz w:val="24"/>
          <w:szCs w:val="24"/>
        </w:rPr>
        <w:t xml:space="preserve">The project is organized into the following top-level directories:</w:t>
      </w:r>
    </w:p>
    <w:p>
      <w:r>
        <w:t xml:space="preserve"/>
      </w:r>
    </w:p>
    <w:p>
      <w:pPr>
        <w:pStyle w:val="ListParagraph"/>
        <w:numPr>
          <w:ilvl w:val="0"/>
          <w:numId w:val="2"/>
        </w:numPr>
      </w:pPr>
      <w:r>
        <w:rPr>
          <w:rFonts w:ascii="Arial" w:cs="Arial" w:eastAsia="Arial" w:hAnsi="Arial"/>
          <w:sz w:val="24"/>
          <w:szCs w:val="24"/>
        </w:rPr>
        <w:t xml:space="preserve">backend/ — FastAPI application, routers, services, and utilities</w:t>
      </w:r>
    </w:p>
    <w:p>
      <w:pPr>
        <w:pStyle w:val="ListParagraph"/>
        <w:numPr>
          <w:ilvl w:val="0"/>
          <w:numId w:val="2"/>
        </w:numPr>
      </w:pPr>
      <w:r>
        <w:rPr>
          <w:rFonts w:ascii="Arial" w:cs="Arial" w:eastAsia="Arial" w:hAnsi="Arial"/>
          <w:sz w:val="24"/>
          <w:szCs w:val="24"/>
        </w:rPr>
        <w:t xml:space="preserve">backend/routers/ — API endpoint definitions</w:t>
      </w:r>
    </w:p>
    <w:p>
      <w:pPr>
        <w:pStyle w:val="ListParagraph"/>
        <w:numPr>
          <w:ilvl w:val="0"/>
          <w:numId w:val="2"/>
        </w:numPr>
      </w:pPr>
      <w:r>
        <w:rPr>
          <w:rFonts w:ascii="Arial" w:cs="Arial" w:eastAsia="Arial" w:hAnsi="Arial"/>
          <w:sz w:val="24"/>
          <w:szCs w:val="24"/>
        </w:rPr>
        <w:t xml:space="preserve">backend/services/ — Business logic including retrieval and memory</w:t>
      </w:r>
    </w:p>
    <w:p>
      <w:pPr>
        <w:pStyle w:val="ListParagraph"/>
        <w:numPr>
          <w:ilvl w:val="0"/>
          <w:numId w:val="2"/>
        </w:numPr>
      </w:pPr>
      <w:r>
        <w:rPr>
          <w:rFonts w:ascii="Arial" w:cs="Arial" w:eastAsia="Arial" w:hAnsi="Arial"/>
          <w:sz w:val="24"/>
          <w:szCs w:val="24"/>
        </w:rPr>
        <w:t xml:space="preserve">backend/handlers/ — Equation, numerical, and image handlers</w:t>
      </w:r>
    </w:p>
    <w:p>
      <w:pPr>
        <w:pStyle w:val="ListParagraph"/>
        <w:numPr>
          <w:ilvl w:val="0"/>
          <w:numId w:val="2"/>
        </w:numPr>
      </w:pPr>
      <w:r>
        <w:rPr>
          <w:rFonts w:ascii="Arial" w:cs="Arial" w:eastAsia="Arial" w:hAnsi="Arial"/>
          <w:sz w:val="24"/>
          <w:szCs w:val="24"/>
        </w:rPr>
        <w:t xml:space="preserve">backend/guardrails/ — Guardrails AI configuration and validators</w:t>
      </w:r>
    </w:p>
    <w:p>
      <w:pPr>
        <w:pStyle w:val="ListParagraph"/>
        <w:numPr>
          <w:ilvl w:val="0"/>
          <w:numId w:val="2"/>
        </w:numPr>
      </w:pPr>
      <w:r>
        <w:rPr>
          <w:rFonts w:ascii="Arial" w:cs="Arial" w:eastAsia="Arial" w:hAnsi="Arial"/>
          <w:sz w:val="24"/>
          <w:szCs w:val="24"/>
        </w:rPr>
        <w:t xml:space="preserve">frontend/ — React application source</w:t>
      </w:r>
    </w:p>
    <w:p>
      <w:pPr>
        <w:pStyle w:val="ListParagraph"/>
        <w:numPr>
          <w:ilvl w:val="0"/>
          <w:numId w:val="2"/>
        </w:numPr>
      </w:pPr>
      <w:r>
        <w:rPr>
          <w:rFonts w:ascii="Arial" w:cs="Arial" w:eastAsia="Arial" w:hAnsi="Arial"/>
          <w:sz w:val="24"/>
          <w:szCs w:val="24"/>
        </w:rPr>
        <w:t xml:space="preserve">frontend/src/components/ — Reusable UI components</w:t>
      </w:r>
    </w:p>
    <w:p>
      <w:pPr>
        <w:pStyle w:val="ListParagraph"/>
        <w:numPr>
          <w:ilvl w:val="0"/>
          <w:numId w:val="2"/>
        </w:numPr>
      </w:pPr>
      <w:r>
        <w:rPr>
          <w:rFonts w:ascii="Arial" w:cs="Arial" w:eastAsia="Arial" w:hAnsi="Arial"/>
          <w:sz w:val="24"/>
          <w:szCs w:val="24"/>
        </w:rPr>
        <w:t xml:space="preserve">frontend/src/pages/ — Page-level components</w:t>
      </w:r>
    </w:p>
    <w:p>
      <w:pPr>
        <w:pStyle w:val="ListParagraph"/>
        <w:numPr>
          <w:ilvl w:val="0"/>
          <w:numId w:val="2"/>
        </w:numPr>
      </w:pPr>
      <w:r>
        <w:rPr>
          <w:rFonts w:ascii="Arial" w:cs="Arial" w:eastAsia="Arial" w:hAnsi="Arial"/>
          <w:sz w:val="24"/>
          <w:szCs w:val="24"/>
        </w:rPr>
        <w:t xml:space="preserve">data/ — Raw NCERT PDFs and processed output</w:t>
      </w:r>
    </w:p>
    <w:p>
      <w:pPr>
        <w:pStyle w:val="ListParagraph"/>
        <w:numPr>
          <w:ilvl w:val="0"/>
          <w:numId w:val="2"/>
        </w:numPr>
      </w:pPr>
      <w:r>
        <w:rPr>
          <w:rFonts w:ascii="Arial" w:cs="Arial" w:eastAsia="Arial" w:hAnsi="Arial"/>
          <w:sz w:val="24"/>
          <w:szCs w:val="24"/>
        </w:rPr>
        <w:t xml:space="preserve">data/embeddings/ — Generated vector embeddings</w:t>
      </w:r>
    </w:p>
    <w:p>
      <w:pPr>
        <w:pStyle w:val="ListParagraph"/>
        <w:numPr>
          <w:ilvl w:val="0"/>
          <w:numId w:val="2"/>
        </w:numPr>
      </w:pPr>
      <w:r>
        <w:rPr>
          <w:rFonts w:ascii="Arial" w:cs="Arial" w:eastAsia="Arial" w:hAnsi="Arial"/>
          <w:sz w:val="24"/>
          <w:szCs w:val="24"/>
        </w:rPr>
        <w:t xml:space="preserve">data/images/ — Extracted PDF images</w:t>
      </w:r>
    </w:p>
    <w:p>
      <w:pPr>
        <w:pStyle w:val="ListParagraph"/>
        <w:numPr>
          <w:ilvl w:val="0"/>
          <w:numId w:val="2"/>
        </w:numPr>
      </w:pPr>
      <w:r>
        <w:rPr>
          <w:rFonts w:ascii="Arial" w:cs="Arial" w:eastAsia="Arial" w:hAnsi="Arial"/>
          <w:sz w:val="24"/>
          <w:szCs w:val="24"/>
        </w:rPr>
        <w:t xml:space="preserve">scripts/ — Ingestion, OCR, and utility scripts</w:t>
      </w:r>
    </w:p>
    <w:p>
      <w:pPr>
        <w:pStyle w:val="ListParagraph"/>
        <w:numPr>
          <w:ilvl w:val="0"/>
          <w:numId w:val="2"/>
        </w:numPr>
      </w:pPr>
      <w:r>
        <w:rPr>
          <w:rFonts w:ascii="Arial" w:cs="Arial" w:eastAsia="Arial" w:hAnsi="Arial"/>
          <w:sz w:val="24"/>
          <w:szCs w:val="24"/>
        </w:rPr>
        <w:t xml:space="preserve">tests/ — Unit and integration test suites</w:t>
      </w:r>
    </w:p>
    <w:p>
      <w:pPr>
        <w:pStyle w:val="ListParagraph"/>
        <w:numPr>
          <w:ilvl w:val="0"/>
          <w:numId w:val="2"/>
        </w:numPr>
      </w:pPr>
      <w:r>
        <w:rPr>
          <w:rFonts w:ascii="Arial" w:cs="Arial" w:eastAsia="Arial" w:hAnsi="Arial"/>
          <w:sz w:val="24"/>
          <w:szCs w:val="24"/>
        </w:rPr>
        <w:t xml:space="preserve">docs/ — Additional documentation and diagrams</w:t>
      </w:r>
    </w:p>
    <w:p>
      <w:r>
        <w:t xml:space="preserve"/>
      </w:r>
    </w:p>
    <w:p>
      <w:r>
        <w:br w:type="page"/>
      </w:r>
    </w:p>
    <w:p>
      <w:pPr>
        <w:pStyle w:val="Heading1"/>
      </w:pPr>
      <w:r>
        <w:rPr>
          <w:rFonts w:ascii="Arial" w:cs="Arial" w:eastAsia="Arial" w:hAnsi="Arial"/>
        </w:rPr>
        <w:t xml:space="preserve">9. Technologies Used</w:t>
      </w:r>
    </w:p>
    <w:p>
      <w:pPr>
        <w:pStyle w:val="Heading2"/>
      </w:pPr>
      <w:r>
        <w:rPr>
          <w:rFonts w:ascii="Arial" w:cs="Arial" w:eastAsia="Arial" w:hAnsi="Arial"/>
        </w:rPr>
        <w:t xml:space="preserve">9.1 Backend Technologies</w:t>
      </w:r>
    </w:p>
    <w:p>
      <w:pPr>
        <w:pStyle w:val="ListParagraph"/>
        <w:numPr>
          <w:ilvl w:val="0"/>
          <w:numId w:val="2"/>
        </w:numPr>
      </w:pPr>
      <w:r>
        <w:rPr>
          <w:rFonts w:ascii="Arial" w:cs="Arial" w:eastAsia="Arial" w:hAnsi="Arial"/>
          <w:sz w:val="24"/>
          <w:szCs w:val="24"/>
        </w:rPr>
        <w:t xml:space="preserve">Python 3.11+</w:t>
      </w:r>
    </w:p>
    <w:p>
      <w:pPr>
        <w:pStyle w:val="ListParagraph"/>
        <w:numPr>
          <w:ilvl w:val="0"/>
          <w:numId w:val="2"/>
        </w:numPr>
      </w:pPr>
      <w:r>
        <w:rPr>
          <w:rFonts w:ascii="Arial" w:cs="Arial" w:eastAsia="Arial" w:hAnsi="Arial"/>
          <w:sz w:val="24"/>
          <w:szCs w:val="24"/>
        </w:rPr>
        <w:t xml:space="preserve">FastAPI — REST API framework</w:t>
      </w:r>
    </w:p>
    <w:p>
      <w:pPr>
        <w:pStyle w:val="ListParagraph"/>
        <w:numPr>
          <w:ilvl w:val="0"/>
          <w:numId w:val="2"/>
        </w:numPr>
      </w:pPr>
      <w:r>
        <w:rPr>
          <w:rFonts w:ascii="Arial" w:cs="Arial" w:eastAsia="Arial" w:hAnsi="Arial"/>
          <w:sz w:val="24"/>
          <w:szCs w:val="24"/>
        </w:rPr>
        <w:t xml:space="preserve">Uvicorn — ASGI server</w:t>
      </w:r>
    </w:p>
    <w:p>
      <w:pPr>
        <w:pStyle w:val="ListParagraph"/>
        <w:numPr>
          <w:ilvl w:val="0"/>
          <w:numId w:val="2"/>
        </w:numPr>
      </w:pPr>
      <w:r>
        <w:rPr>
          <w:rFonts w:ascii="Arial" w:cs="Arial" w:eastAsia="Arial" w:hAnsi="Arial"/>
          <w:sz w:val="24"/>
          <w:szCs w:val="24"/>
        </w:rPr>
        <w:t xml:space="preserve">PyMuPDF (fitz) — PDF parsing</w:t>
      </w:r>
    </w:p>
    <w:p>
      <w:pPr>
        <w:pStyle w:val="ListParagraph"/>
        <w:numPr>
          <w:ilvl w:val="0"/>
          <w:numId w:val="2"/>
        </w:numPr>
      </w:pPr>
      <w:r>
        <w:rPr>
          <w:rFonts w:ascii="Arial" w:cs="Arial" w:eastAsia="Arial" w:hAnsi="Arial"/>
          <w:sz w:val="24"/>
          <w:szCs w:val="24"/>
        </w:rPr>
        <w:t xml:space="preserve">Tesseract OCR — Optical character recognition</w:t>
      </w:r>
    </w:p>
    <w:p>
      <w:pPr>
        <w:pStyle w:val="ListParagraph"/>
        <w:numPr>
          <w:ilvl w:val="0"/>
          <w:numId w:val="2"/>
        </w:numPr>
      </w:pPr>
      <w:r>
        <w:rPr>
          <w:rFonts w:ascii="Arial" w:cs="Arial" w:eastAsia="Arial" w:hAnsi="Arial"/>
          <w:sz w:val="24"/>
          <w:szCs w:val="24"/>
        </w:rPr>
        <w:t xml:space="preserve">Sentence-Transformers — Text embedding generation</w:t>
      </w:r>
    </w:p>
    <w:p>
      <w:pPr>
        <w:pStyle w:val="ListParagraph"/>
        <w:numPr>
          <w:ilvl w:val="0"/>
          <w:numId w:val="2"/>
        </w:numPr>
      </w:pPr>
      <w:r>
        <w:rPr>
          <w:rFonts w:ascii="Arial" w:cs="Arial" w:eastAsia="Arial" w:hAnsi="Arial"/>
          <w:sz w:val="24"/>
          <w:szCs w:val="24"/>
        </w:rPr>
        <w:t xml:space="preserve">LangChain — LLM orchestration and prompt management</w:t>
      </w:r>
    </w:p>
    <w:p>
      <w:r>
        <w:t xml:space="preserve"/>
      </w:r>
    </w:p>
    <w:p>
      <w:pPr>
        <w:pStyle w:val="Heading2"/>
      </w:pPr>
      <w:r>
        <w:rPr>
          <w:rFonts w:ascii="Arial" w:cs="Arial" w:eastAsia="Arial" w:hAnsi="Arial"/>
        </w:rPr>
        <w:t xml:space="preserve">9.2 Frontend Technologies</w:t>
      </w:r>
    </w:p>
    <w:p>
      <w:pPr>
        <w:pStyle w:val="ListParagraph"/>
        <w:numPr>
          <w:ilvl w:val="0"/>
          <w:numId w:val="2"/>
        </w:numPr>
      </w:pPr>
      <w:r>
        <w:rPr>
          <w:rFonts w:ascii="Arial" w:cs="Arial" w:eastAsia="Arial" w:hAnsi="Arial"/>
          <w:sz w:val="24"/>
          <w:szCs w:val="24"/>
        </w:rPr>
        <w:t xml:space="preserve">React 18 — UI framework</w:t>
      </w:r>
    </w:p>
    <w:p>
      <w:pPr>
        <w:pStyle w:val="ListParagraph"/>
        <w:numPr>
          <w:ilvl w:val="0"/>
          <w:numId w:val="2"/>
        </w:numPr>
      </w:pPr>
      <w:r>
        <w:rPr>
          <w:rFonts w:ascii="Arial" w:cs="Arial" w:eastAsia="Arial" w:hAnsi="Arial"/>
          <w:sz w:val="24"/>
          <w:szCs w:val="24"/>
        </w:rPr>
        <w:t xml:space="preserve">Tailwind CSS — Utility-first styling</w:t>
      </w:r>
    </w:p>
    <w:p>
      <w:pPr>
        <w:pStyle w:val="ListParagraph"/>
        <w:numPr>
          <w:ilvl w:val="0"/>
          <w:numId w:val="2"/>
        </w:numPr>
      </w:pPr>
      <w:r>
        <w:rPr>
          <w:rFonts w:ascii="Arial" w:cs="Arial" w:eastAsia="Arial" w:hAnsi="Arial"/>
          <w:sz w:val="24"/>
          <w:szCs w:val="24"/>
        </w:rPr>
        <w:t xml:space="preserve">KaTeX — Mathematical expression rendering</w:t>
      </w:r>
    </w:p>
    <w:p>
      <w:pPr>
        <w:pStyle w:val="ListParagraph"/>
        <w:numPr>
          <w:ilvl w:val="0"/>
          <w:numId w:val="2"/>
        </w:numPr>
      </w:pPr>
      <w:r>
        <w:rPr>
          <w:rFonts w:ascii="Arial" w:cs="Arial" w:eastAsia="Arial" w:hAnsi="Arial"/>
          <w:sz w:val="24"/>
          <w:szCs w:val="24"/>
        </w:rPr>
        <w:t xml:space="preserve">React Markdown — Markdown content rendering</w:t>
      </w:r>
    </w:p>
    <w:p>
      <w:pPr>
        <w:pStyle w:val="ListParagraph"/>
        <w:numPr>
          <w:ilvl w:val="0"/>
          <w:numId w:val="2"/>
        </w:numPr>
      </w:pPr>
      <w:r>
        <w:rPr>
          <w:rFonts w:ascii="Arial" w:cs="Arial" w:eastAsia="Arial" w:hAnsi="Arial"/>
          <w:sz w:val="24"/>
          <w:szCs w:val="24"/>
        </w:rPr>
        <w:t xml:space="preserve">Vite — Frontend build tooling</w:t>
      </w:r>
    </w:p>
    <w:p>
      <w:r>
        <w:t xml:space="preserve"/>
      </w:r>
    </w:p>
    <w:p>
      <w:pPr>
        <w:pStyle w:val="Heading2"/>
      </w:pPr>
      <w:r>
        <w:rPr>
          <w:rFonts w:ascii="Arial" w:cs="Arial" w:eastAsia="Arial" w:hAnsi="Arial"/>
        </w:rPr>
        <w:t xml:space="preserve">9.3 AI and Retrieval Technologies</w:t>
      </w:r>
    </w:p>
    <w:p>
      <w:pPr>
        <w:pStyle w:val="ListParagraph"/>
        <w:numPr>
          <w:ilvl w:val="0"/>
          <w:numId w:val="2"/>
        </w:numPr>
      </w:pPr>
      <w:r>
        <w:rPr>
          <w:rFonts w:ascii="Arial" w:cs="Arial" w:eastAsia="Arial" w:hAnsi="Arial"/>
          <w:sz w:val="24"/>
          <w:szCs w:val="24"/>
        </w:rPr>
        <w:t xml:space="preserve">OpenAI GPT-4 / GPT-3.5-turbo — Language model inference</w:t>
      </w:r>
    </w:p>
    <w:p>
      <w:pPr>
        <w:pStyle w:val="ListParagraph"/>
        <w:numPr>
          <w:ilvl w:val="0"/>
          <w:numId w:val="2"/>
        </w:numPr>
      </w:pPr>
      <w:r>
        <w:rPr>
          <w:rFonts w:ascii="Arial" w:cs="Arial" w:eastAsia="Arial" w:hAnsi="Arial"/>
          <w:sz w:val="24"/>
          <w:szCs w:val="24"/>
        </w:rPr>
        <w:t xml:space="preserve">ChromaDB — Local vector database</w:t>
      </w:r>
    </w:p>
    <w:p>
      <w:pPr>
        <w:pStyle w:val="ListParagraph"/>
        <w:numPr>
          <w:ilvl w:val="0"/>
          <w:numId w:val="2"/>
        </w:numPr>
      </w:pPr>
      <w:r>
        <w:rPr>
          <w:rFonts w:ascii="Arial" w:cs="Arial" w:eastAsia="Arial" w:hAnsi="Arial"/>
          <w:sz w:val="24"/>
          <w:szCs w:val="24"/>
        </w:rPr>
        <w:t xml:space="preserve">Pinecone — Production vector database</w:t>
      </w:r>
    </w:p>
    <w:p>
      <w:pPr>
        <w:pStyle w:val="ListParagraph"/>
        <w:numPr>
          <w:ilvl w:val="0"/>
          <w:numId w:val="2"/>
        </w:numPr>
      </w:pPr>
      <w:r>
        <w:rPr>
          <w:rFonts w:ascii="Arial" w:cs="Arial" w:eastAsia="Arial" w:hAnsi="Arial"/>
          <w:sz w:val="24"/>
          <w:szCs w:val="24"/>
        </w:rPr>
        <w:t xml:space="preserve">BM25Okapi — Sparse keyword retrieval</w:t>
      </w:r>
    </w:p>
    <w:p>
      <w:pPr>
        <w:pStyle w:val="ListParagraph"/>
        <w:numPr>
          <w:ilvl w:val="0"/>
          <w:numId w:val="2"/>
        </w:numPr>
      </w:pPr>
      <w:r>
        <w:rPr>
          <w:rFonts w:ascii="Arial" w:cs="Arial" w:eastAsia="Arial" w:hAnsi="Arial"/>
          <w:sz w:val="24"/>
          <w:szCs w:val="24"/>
        </w:rPr>
        <w:t xml:space="preserve">Guardrails AI — Input/output validation and safety</w:t>
      </w:r>
    </w:p>
    <w:p>
      <w:r>
        <w:t xml:space="preserve"/>
      </w:r>
    </w:p>
    <w:p>
      <w:r>
        <w:br w:type="page"/>
      </w:r>
    </w:p>
    <w:p>
      <w:pPr>
        <w:pStyle w:val="Heading1"/>
      </w:pPr>
      <w:r>
        <w:rPr>
          <w:rFonts w:ascii="Arial" w:cs="Arial" w:eastAsia="Arial" w:hAnsi="Arial"/>
        </w:rPr>
        <w:t xml:space="preserve">10. Known Issues</w:t>
      </w:r>
    </w:p>
    <w:p>
      <w:pPr>
        <w:pStyle w:val="ListParagraph"/>
        <w:numPr>
          <w:ilvl w:val="0"/>
          <w:numId w:val="2"/>
        </w:numPr>
      </w:pPr>
      <w:r>
        <w:rPr>
          <w:rFonts w:ascii="Arial" w:cs="Arial" w:eastAsia="Arial" w:hAnsi="Arial"/>
          <w:sz w:val="24"/>
          <w:szCs w:val="24"/>
        </w:rPr>
        <w:t xml:space="preserve">OCR accuracy degrades on low-resolution scanned pages with complex layouts</w:t>
      </w:r>
    </w:p>
    <w:p>
      <w:pPr>
        <w:pStyle w:val="ListParagraph"/>
        <w:numPr>
          <w:ilvl w:val="0"/>
          <w:numId w:val="2"/>
        </w:numPr>
      </w:pPr>
      <w:r>
        <w:rPr>
          <w:rFonts w:ascii="Arial" w:cs="Arial" w:eastAsia="Arial" w:hAnsi="Arial"/>
          <w:sz w:val="24"/>
          <w:szCs w:val="24"/>
        </w:rPr>
        <w:t xml:space="preserve">Numerical handler does not yet support multi-step word problems requiring logical decomposition</w:t>
      </w:r>
    </w:p>
    <w:p>
      <w:pPr>
        <w:pStyle w:val="ListParagraph"/>
        <w:numPr>
          <w:ilvl w:val="0"/>
          <w:numId w:val="2"/>
        </w:numPr>
      </w:pPr>
      <w:r>
        <w:rPr>
          <w:rFonts w:ascii="Arial" w:cs="Arial" w:eastAsia="Arial" w:hAnsi="Arial"/>
          <w:sz w:val="24"/>
          <w:szCs w:val="24"/>
        </w:rPr>
        <w:t xml:space="preserve">Image retrieval may return irrelevant figures when queries are ambiguous</w:t>
      </w:r>
    </w:p>
    <w:p>
      <w:pPr>
        <w:pStyle w:val="ListParagraph"/>
        <w:numPr>
          <w:ilvl w:val="0"/>
          <w:numId w:val="2"/>
        </w:numPr>
      </w:pPr>
      <w:r>
        <w:rPr>
          <w:rFonts w:ascii="Arial" w:cs="Arial" w:eastAsia="Arial" w:hAnsi="Arial"/>
          <w:sz w:val="24"/>
          <w:szCs w:val="24"/>
        </w:rPr>
        <w:t xml:space="preserve">Session memory does not persist across browser sessions or server restarts</w:t>
      </w:r>
    </w:p>
    <w:p>
      <w:pPr>
        <w:pStyle w:val="ListParagraph"/>
        <w:numPr>
          <w:ilvl w:val="0"/>
          <w:numId w:val="2"/>
        </w:numPr>
      </w:pPr>
      <w:r>
        <w:rPr>
          <w:rFonts w:ascii="Arial" w:cs="Arial" w:eastAsia="Arial" w:hAnsi="Arial"/>
          <w:sz w:val="24"/>
          <w:szCs w:val="24"/>
        </w:rPr>
        <w:t xml:space="preserve">Equation rendering may fail for highly complex nested LaTeX expressions</w:t>
      </w:r>
    </w:p>
    <w:p>
      <w:pPr>
        <w:pStyle w:val="ListParagraph"/>
        <w:numPr>
          <w:ilvl w:val="0"/>
          <w:numId w:val="2"/>
        </w:numPr>
      </w:pPr>
      <w:r>
        <w:rPr>
          <w:rFonts w:ascii="Arial" w:cs="Arial" w:eastAsia="Arial" w:hAnsi="Arial"/>
          <w:sz w:val="24"/>
          <w:szCs w:val="24"/>
        </w:rPr>
        <w:t xml:space="preserve">Response streaming can drop tokens on unstable network connections</w:t>
      </w:r>
    </w:p>
    <w:p>
      <w:pPr>
        <w:pStyle w:val="ListParagraph"/>
        <w:numPr>
          <w:ilvl w:val="0"/>
          <w:numId w:val="2"/>
        </w:numPr>
      </w:pPr>
      <w:r>
        <w:rPr>
          <w:rFonts w:ascii="Arial" w:cs="Arial" w:eastAsia="Arial" w:hAnsi="Arial"/>
          <w:sz w:val="24"/>
          <w:szCs w:val="24"/>
        </w:rPr>
        <w:t xml:space="preserve">BM25 index must be rebuilt manually when new books are added</w:t>
      </w:r>
    </w:p>
    <w:p>
      <w:r>
        <w:t xml:space="preserve"/>
      </w:r>
    </w:p>
    <w:p>
      <w:r>
        <w:br w:type="page"/>
      </w:r>
    </w:p>
    <w:p>
      <w:pPr>
        <w:pStyle w:val="Heading1"/>
      </w:pPr>
      <w:r>
        <w:rPr>
          <w:rFonts w:ascii="Arial" w:cs="Arial" w:eastAsia="Arial" w:hAnsi="Arial"/>
        </w:rPr>
        <w:t xml:space="preserve">11. Future Enhancements</w:t>
      </w:r>
    </w:p>
    <w:p>
      <w:pPr>
        <w:pStyle w:val="Heading2"/>
      </w:pPr>
      <w:r>
        <w:rPr>
          <w:rFonts w:ascii="Arial" w:cs="Arial" w:eastAsia="Arial" w:hAnsi="Arial"/>
        </w:rPr>
        <w:t xml:space="preserve">11.1 Full Book Scaling</w:t>
      </w:r>
    </w:p>
    <w:p>
      <w:r>
        <w:rPr>
          <w:rFonts w:ascii="Arial" w:cs="Arial" w:eastAsia="Arial" w:hAnsi="Arial"/>
          <w:sz w:val="24"/>
          <w:szCs w:val="24"/>
        </w:rPr>
        <w:t xml:space="preserve">Expand the ingestion pipeline and vector database to cover all NCERT textbooks from Class 1 through Class 12 across all subjects, enabling complete curriculum coverage.</w:t>
      </w:r>
    </w:p>
    <w:p>
      <w:r>
        <w:t xml:space="preserve"/>
      </w:r>
    </w:p>
    <w:p>
      <w:pPr>
        <w:pStyle w:val="Heading2"/>
      </w:pPr>
      <w:r>
        <w:rPr>
          <w:rFonts w:ascii="Arial" w:cs="Arial" w:eastAsia="Arial" w:hAnsi="Arial"/>
        </w:rPr>
        <w:t xml:space="preserve">11.2 Numerical Solver Improvements</w:t>
      </w:r>
    </w:p>
    <w:p>
      <w:r>
        <w:rPr>
          <w:rFonts w:ascii="Arial" w:cs="Arial" w:eastAsia="Arial" w:hAnsi="Arial"/>
          <w:sz w:val="24"/>
          <w:szCs w:val="24"/>
        </w:rPr>
        <w:t xml:space="preserve">Integrate a symbolic computation engine such as SymPy to support multi-step problem solving, equation derivation, and step-by-step solution explanations for complex Mathematics and Physics problems.</w:t>
      </w:r>
    </w:p>
    <w:p>
      <w:r>
        <w:t xml:space="preserve"/>
      </w:r>
    </w:p>
    <w:p>
      <w:pPr>
        <w:pStyle w:val="Heading2"/>
      </w:pPr>
      <w:r>
        <w:rPr>
          <w:rFonts w:ascii="Arial" w:cs="Arial" w:eastAsia="Arial" w:hAnsi="Arial"/>
        </w:rPr>
        <w:t xml:space="preserve">11.3 Image Retrieval Improvements</w:t>
      </w:r>
    </w:p>
    <w:p>
      <w:r>
        <w:rPr>
          <w:rFonts w:ascii="Arial" w:cs="Arial" w:eastAsia="Arial" w:hAnsi="Arial"/>
          <w:sz w:val="24"/>
          <w:szCs w:val="24"/>
        </w:rPr>
        <w:t xml:space="preserve">Implement a CLIP-based multimodal retrieval system that can match user queries directly to figures and diagrams using joint text-image embeddings, improving relevance for visual queries.</w:t>
      </w:r>
    </w:p>
    <w:p>
      <w:r>
        <w:t xml:space="preserve"/>
      </w:r>
    </w:p>
    <w:p>
      <w:pPr>
        <w:pStyle w:val="Heading2"/>
      </w:pPr>
      <w:r>
        <w:rPr>
          <w:rFonts w:ascii="Arial" w:cs="Arial" w:eastAsia="Arial" w:hAnsi="Arial"/>
        </w:rPr>
        <w:t xml:space="preserve">11.4 UI Enhancements</w:t>
      </w:r>
    </w:p>
    <w:p>
      <w:r>
        <w:rPr>
          <w:rFonts w:ascii="Arial" w:cs="Arial" w:eastAsia="Arial" w:hAnsi="Arial"/>
          <w:sz w:val="24"/>
          <w:szCs w:val="24"/>
        </w:rPr>
        <w:t xml:space="preserve">Add subject and class filtering in the chat interface, support for bookmarking important answers, and a dedicated practice problem mode with auto-grading.</w:t>
      </w:r>
    </w:p>
    <w:p>
      <w:r>
        <w:t xml:space="preserve"/>
      </w:r>
    </w:p>
    <w:p>
      <w:pPr>
        <w:pStyle w:val="Heading2"/>
      </w:pPr>
      <w:r>
        <w:rPr>
          <w:rFonts w:ascii="Arial" w:cs="Arial" w:eastAsia="Arial" w:hAnsi="Arial"/>
        </w:rPr>
        <w:t xml:space="preserve">11.5 Deployment</w:t>
      </w:r>
    </w:p>
    <w:p>
      <w:r>
        <w:rPr>
          <w:rFonts w:ascii="Arial" w:cs="Arial" w:eastAsia="Arial" w:hAnsi="Arial"/>
          <w:sz w:val="24"/>
          <w:szCs w:val="24"/>
        </w:rPr>
        <w:t xml:space="preserve">Containerize the application using Docker and orchestrate with Kubernetes for scalable cloud deployment. Implement CI/CD pipelines for automated testing and deployment.</w:t>
      </w:r>
    </w:p>
    <w:p>
      <w:r>
        <w:t xml:space="preserve"/>
      </w:r>
    </w:p>
    <w:p>
      <w:pPr>
        <w:pStyle w:val="Heading2"/>
      </w:pPr>
      <w:r>
        <w:rPr>
          <w:rFonts w:ascii="Arial" w:cs="Arial" w:eastAsia="Arial" w:hAnsi="Arial"/>
        </w:rPr>
        <w:t xml:space="preserve">11.6 Security Improvements</w:t>
      </w:r>
    </w:p>
    <w:p>
      <w:r>
        <w:rPr>
          <w:rFonts w:ascii="Arial" w:cs="Arial" w:eastAsia="Arial" w:hAnsi="Arial"/>
          <w:sz w:val="24"/>
          <w:szCs w:val="24"/>
        </w:rPr>
        <w:t xml:space="preserve">Add user authentication via OAuth 2.0, implement JWT-based session management, and introduce role-based access control for administrative and student roles.</w:t>
      </w:r>
    </w:p>
    <w:p>
      <w:r>
        <w:t xml:space="preserve"/>
      </w:r>
    </w:p>
    <w:p>
      <w:r>
        <w:br w:type="page"/>
      </w:r>
    </w:p>
    <w:p>
      <w:pPr>
        <w:pStyle w:val="Heading1"/>
      </w:pPr>
      <w:r>
        <w:rPr>
          <w:rFonts w:ascii="Arial" w:cs="Arial" w:eastAsia="Arial" w:hAnsi="Arial"/>
        </w:rPr>
        <w:t xml:space="preserve">12. Current Status</w:t>
      </w:r>
    </w:p>
    <w:p>
      <w:r>
        <w:rPr>
          <w:rFonts w:ascii="Arial" w:cs="Arial" w:eastAsia="Arial" w:hAnsi="Arial"/>
          <w:sz w:val="24"/>
          <w:szCs w:val="24"/>
        </w:rPr>
        <w:t xml:space="preserve">Stage 2 is currently in active development. Core backend components including semantic retrieval, hybrid retrieval, and the FastAPI server are functional. The React frontend is complete with streaming support. The Equation Handler and Numerical Handler are implemented at a basic level. Image Retrieval and Guardrails AI integration are in progress.</w:t>
      </w:r>
    </w:p>
    <w:p>
      <w:r>
        <w:t xml:space="preserve"/>
      </w:r>
    </w:p>
    <w:p>
      <w:r>
        <w:rPr>
          <w:rFonts w:ascii="Arial" w:cs="Arial" w:eastAsia="Arial" w:hAnsi="Arial"/>
          <w:sz w:val="24"/>
          <w:szCs w:val="24"/>
        </w:rPr>
        <w:t xml:space="preserve">Testing coverage is at approximately 60% for backend services. Full integration testing and performance benchmarking are planned before the Stage 2 release milestone.</w:t>
      </w:r>
    </w:p>
    <w:p>
      <w:r>
        <w:t xml:space="preserve"/>
      </w:r>
    </w:p>
    <w:p>
      <w:r>
        <w:br w:type="page"/>
      </w:r>
    </w:p>
    <w:p>
      <w:pPr>
        <w:pStyle w:val="Heading1"/>
      </w:pPr>
      <w:r>
        <w:rPr>
          <w:rFonts w:ascii="Arial" w:cs="Arial" w:eastAsia="Arial" w:hAnsi="Arial"/>
        </w:rPr>
        <w:t xml:space="preserve">13. Conclusion</w:t>
      </w:r>
    </w:p>
    <w:p>
      <w:r>
        <w:rPr>
          <w:rFonts w:ascii="Arial" w:cs="Arial" w:eastAsia="Arial" w:hAnsi="Arial"/>
          <w:sz w:val="24"/>
          <w:szCs w:val="24"/>
        </w:rPr>
        <w:t xml:space="preserve">The NCERT Smart Assistant Stage 2 represents a substantial advancement over the initial prototype, delivering a production-grade architecture capable of handling diverse student queries across the NCERT curriculum. The combination of hybrid retrieval, specialized handlers for mathematical content, memory-enabled conversations, and a polished frontend positions the system as a practical and effective educational AI tool.</w:t>
      </w:r>
    </w:p>
    <w:p>
      <w:r>
        <w:t xml:space="preserve"/>
      </w:r>
    </w:p>
    <w:p>
      <w:r>
        <w:rPr>
          <w:rFonts w:ascii="Arial" w:cs="Arial" w:eastAsia="Arial" w:hAnsi="Arial"/>
          <w:sz w:val="24"/>
          <w:szCs w:val="24"/>
        </w:rPr>
        <w:t xml:space="preserve">Continued development toward full curriculum coverage, improved numerical reasoning, and cloud-scale deployment will further enhance the system's value for students preparing for board and competitive examinations.</w:t>
      </w:r>
    </w:p>
    <w:p>
      <w:r>
        <w:t xml:space="preserve"/>
      </w:r>
    </w:p>
    <w:p>
      <w:r>
        <w:br w:type="page"/>
      </w:r>
    </w:p>
    <w:p>
      <w:pPr>
        <w:pStyle w:val="Heading1"/>
      </w:pPr>
      <w:r>
        <w:rPr>
          <w:rFonts w:ascii="Arial" w:cs="Arial" w:eastAsia="Arial" w:hAnsi="Arial"/>
        </w:rPr>
        <w:t xml:space="preserve">14. Author</w:t>
      </w:r>
    </w:p>
    <w:p>
      <w:r>
        <w:rPr>
          <w:rFonts w:ascii="Arial" w:cs="Arial" w:eastAsia="Arial" w:hAnsi="Arial"/>
          <w:sz w:val="24"/>
          <w:szCs w:val="24"/>
        </w:rPr>
        <w:t xml:space="preserve">This documentation covers the design and implementation of the NCERT Smart Assistant Stage 2 system. For queries regarding the project, contributions, or further development, please refer to the project repository and associated contact information.</w:t>
      </w:r>
    </w:p>
    <w:p>
      <w:r>
        <w:t xml:space="preserve"/>
      </w:r>
    </w:p>
    <w:p>
      <w:r>
        <w:t xml:space="preserve"/>
      </w:r>
    </w:p>
    <w:p>
      <w:pPr>
        <w:pBdr>
          <w:top w:val="single" w:color="2E75B6" w:sz="4"/>
        </w:pBdr>
      </w:pPr>
      <w:r>
        <w:rPr>
          <w:rFonts w:ascii="Arial" w:cs="Arial" w:eastAsia="Arial" w:hAnsi="Arial"/>
        </w:rPr>
        <w:t xml:space="preserve"> </w:t>
      </w:r>
    </w:p>
    <w:p>
      <w:pPr>
        <w:jc w:val="center"/>
      </w:pPr>
      <w:r>
        <w:rPr>
          <w:rFonts w:ascii="Arial" w:cs="Arial" w:eastAsia="Arial" w:hAnsi="Arial"/>
          <w:i/>
          <w:iCs/>
          <w:color w:val="888888"/>
          <w:sz w:val="20"/>
          <w:szCs w:val="20"/>
        </w:rPr>
        <w:t xml:space="preserve">NCERT Smart Assistant — Stage 2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 w:type="paragraph" w:styleId="Normal">
    <w:name w:val="Normal"/>
    <w:pPr>
      <w:spacing w:after="120"/>
    </w:pPr>
    <w:rPr>
      <w:rFonts w:ascii="Arial" w:cs="Arial" w:eastAsia="Arial" w:hAnsi="Arial"/>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2026-06-23T11:32:47.689Z</dcterms:created>
  <dcterms:modified xsi:type="dcterms:W3CDTF">2026-06-23T11:32:47.689Z</dcterms:modified>
</cp:coreProperties>
</file>

<file path=docProps/custom.xml><?xml version="1.0" encoding="utf-8"?>
<Properties xmlns="http://schemas.openxmlformats.org/officeDocument/2006/custom-properties" xmlns:vt="http://schemas.openxmlformats.org/officeDocument/2006/docPropsVTypes"/>
</file>