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30ABB" w:rsidRDefault="00726765" w:rsidP="00830ABB">
      <w:pPr>
        <w:rPr>
          <w:rFonts w:ascii="Cambria" w:eastAsia="Cambria" w:hAnsi="Cambria" w:cs="Cambria"/>
          <w:b/>
          <w:color w:val="92D050"/>
          <w:sz w:val="24"/>
          <w:szCs w:val="24"/>
        </w:rPr>
      </w:pPr>
      <w:sdt>
        <w:sdtPr>
          <w:rPr>
            <w:sz w:val="24"/>
            <w:szCs w:val="24"/>
          </w:rPr>
          <w:id w:val="-2094230503"/>
          <w:docPartObj>
            <w:docPartGallery w:val="Cover Pages"/>
            <w:docPartUnique/>
          </w:docPartObj>
        </w:sdtPr>
        <w:sdtEndPr>
          <w:rPr>
            <w:rFonts w:ascii="Cambria" w:eastAsia="Cambria" w:hAnsi="Cambria" w:cs="Cambria"/>
            <w:b/>
            <w:color w:val="92D050"/>
          </w:rPr>
        </w:sdtEndPr>
        <w:sdtContent>
          <w:r w:rsidR="00B54132" w:rsidRPr="00830ABB">
            <w:rPr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58752" behindDoc="0" locked="0" layoutInCell="1" allowOverlap="1" wp14:anchorId="07E0A529" wp14:editId="502CC2B3">
                    <wp:simplePos x="0" y="0"/>
                    <wp:positionH relativeFrom="page">
                      <wp:posOffset>4314825</wp:posOffset>
                    </wp:positionH>
                    <wp:positionV relativeFrom="page">
                      <wp:posOffset>-38100</wp:posOffset>
                    </wp:positionV>
                    <wp:extent cx="3440016" cy="10668000"/>
                    <wp:effectExtent l="0" t="0" r="8255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440016" cy="10668000"/>
                              <a:chOff x="-345662" y="-221285"/>
                              <a:chExt cx="3440016" cy="10279685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58855" y="-188470"/>
                                <a:ext cx="86025" cy="10219335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04141" y="-221285"/>
                                <a:ext cx="3198495" cy="102796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345662" y="1"/>
                                <a:ext cx="3030855" cy="78455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E5832" w:rsidRDefault="009E583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2013 / 2014</w:t>
                                  </w:r>
                                </w:p>
                                <w:p w:rsidR="009E5832" w:rsidRPr="00B54132" w:rsidRDefault="009E5832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61290" y="8111967"/>
                                <a:ext cx="3114398" cy="17353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9E5832" w:rsidRDefault="009E5832" w:rsidP="00830ABB">
                                  <w:pPr>
                                    <w:pStyle w:val="NoSpacing"/>
                                    <w:spacing w:after="12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Réalisé par :</w:t>
                                  </w:r>
                                </w:p>
                                <w:p w:rsidR="009E5832" w:rsidRPr="00830ABB" w:rsidRDefault="009E5832" w:rsidP="00830ABB">
                                  <w:pPr>
                                    <w:pStyle w:val="NoSpacing"/>
                                    <w:ind w:firstLine="709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BOUALILA Mouad</w:t>
                                  </w:r>
                                </w:p>
                                <w:p w:rsidR="009E5832" w:rsidRPr="00830ABB" w:rsidRDefault="009E5832" w:rsidP="00830ABB">
                                  <w:pPr>
                                    <w:pStyle w:val="NoSpacing"/>
                                    <w:ind w:firstLine="709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EL HAZITI Ijlal</w:t>
                                  </w:r>
                                </w:p>
                                <w:p w:rsidR="009E5832" w:rsidRPr="00830ABB" w:rsidRDefault="009E5832" w:rsidP="00830ABB">
                                  <w:pPr>
                                    <w:pStyle w:val="NoSpacing"/>
                                    <w:ind w:firstLine="709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EL HARCHAOUI Samira</w:t>
                                  </w:r>
                                </w:p>
                                <w:p w:rsidR="009E5832" w:rsidRPr="00830ABB" w:rsidRDefault="009E5832" w:rsidP="00830ABB">
                                  <w:pPr>
                                    <w:pStyle w:val="NoSpacing"/>
                                    <w:ind w:firstLine="709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830ABB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EL FTOUH Jabir. 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E0A529" id="Groupe 453" o:spid="_x0000_s1026" style="position:absolute;margin-left:339.75pt;margin-top:-3pt;width:270.85pt;height:840pt;z-index:251658752;mso-position-horizontal-relative:page;mso-position-vertical-relative:page" coordorigin="-3456,-2212" coordsize="34400,1027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jnLgUAALEWAAAOAAAAZHJzL2Uyb0RvYy54bWzsWG1v2zYQ/j5g/0HQd9Wi3mXUKRK/FAPS&#10;rVj38pmWaEmoJGoUHacr9t93d5Rkx2mHpq8rkASwfRR1vHt499yRT5/dNrV1I1RfyXZhsyeubYk2&#10;k3nVFgv79982TmJbveZtzmvZioX9RvT2s4sff3h66ObCk6Wsc6EsUNL280O3sEutu/ls1melaHj/&#10;RHaihYc7qRquQVTFLFf8ANqbeua5bjQ7SJV3Smai72F0ZR7aF6R/txOZ/mW364W26oUNtmn6VPS5&#10;xc/ZxVM+LxTvyiobzOAfYUXDqxYWnVStuObWXlX3VDVVpmQvd/pJJpuZ3O2qTJAP4A1zz7x5ruS+&#10;I1+K+aHoJpgA2jOcPlpt9vPNS2VV+cIOQt+2Wt7AJtG6wsIRwOfQFXOY9lx1r7qXahgojIQu3+5U&#10;g9/gjHVLyL6ZkBW32spg0A8C12WRbWXwjLlRlLjuAH5Wwg7hi44fhFHk2RZMcTyPeUloticr1+9W&#10;48VpZCbNRjNmaO1k3KGDqOqPwPWfBtyrkneC9qNHRCbg0hG4XyHeeFvUiB0M5qLPINauq6LUmCS6&#10;ynhtICUFiCci13fXMnvdW61clvC6uFRKHkrBc7CX4Xzw6uQFFHp41doeXsgc9ovvtaToO9sKxwuT&#10;JAwNoixJgnjAfNyWJHI9eGw2xWOp7xPkE5p83qlePxeysfDHwlbgIK3Eb657jZYdp6AnHdd6U9X1&#10;MD1//Qd4TS/simVtnMXUFiBYNxySkmeZaHVEc+p9Aw6Z8QgCZLAWhjFEaDqE0TjM667kZhSjiSaD&#10;OUQdqJ+Mm5bdvmf9bcFo7Q/SNihBpwdH0WlAE8AYfpmsf5syL3CvvNTZREnsBJsgdNLYTRyXpVdp&#10;5AZpsNr8gwuzYF5WeS7a66oVIwOx4MMCdeBCwx3EQdYBQsaLAQ20p5d1leN+kKCK7QT7hv4ots6m&#10;NZUGRq6rZmETrMMmYDiu2xy2nM81r2rze3bXfoIc4MBJGGPEgG8vN6EbB37ixHHoO4G/dp2rZLN0&#10;LpcsiuL11fJqze5isSbm7j8dDjKElA07JPfg3asyP1h5hQEd+kkClJNXkKcIG8aRxesCilmmlW0p&#10;qf+sdEmZj6x2D8hVgv8DkJN2A8Rx4ROcBt+OUEE0jRFEeY6pjazbz7cyfwNpDjYQrSKDQFxI9bdt&#10;HaBkLez+rz1Xwrbqn1qgipQBy0KNIyEIYw8Edfpke/qEtxmoGtw0wlKDDC/tO4WUheSD/rbyEghm&#10;V1G+H+0CD1AAfjXWfnmijcA2U6FOiBYGqSadEOQXZFTmBixg92sURjsVOpYmQXrk1PsV6kiYH8ip&#10;d5P487DnPZ68s8gYjqdJ/C0JLQ2hSlHmvZfP7qThHWc+D5994yTVQEqUr//7FIXcuJ+i1MQgWUDX&#10;9MWbnpM2ktY1UUzJ6fou9UPY8MRJEIbBQNxj4/TAdqeVWFypJr4zZ9x0nayTwAm8aO0E7mrlXG6W&#10;gRNtWByu/NVyuTorfNQ7mdMQVNaPbQL+O1WG0o+T3tf0mE6BStRJLp0UMdNTmKRARUh/pth/S554&#10;bHzwDDmdRcWx/4DT2ffU+Ojb7e1Q1B/YA/lRGGObYJoglnhJMnVBo2TaoFEa+6Dtd0Ox0K+eU2z6&#10;VXugiHkpoAokmjDG0ijG1U9olrHAT+Hih86VsR/6vjnFjof0B7dAjzwLBDtC/Miz51g8HjDhHma6&#10;SHjAARN5li7/pgbtq9HtZ+ho6a4P7kWpTxnucPHi9VSmQ+rxpvniXwAAAP//AwBQSwMEFAAGAAgA&#10;AAAhAGDxEXbiAAAADAEAAA8AAABkcnMvZG93bnJldi54bWxMj8FKw0AQhu+C77CM4K3dJNpUYzal&#10;FPVUBFtBvG2z0yQ0Oxuy2yR9e6cnvc0wH/98f76abCsG7H3jSEE8j0Aglc40VCn42r/NnkD4oMno&#10;1hEquKCHVXF7k+vMuJE+cdiFSnAI+UwrqEPoMil9WaPVfu46JL4dXW914LWvpOn1yOG2lUkUpdLq&#10;hvhDrTvc1Fiedmer4H3U4/ohfh22p+Pm8rNffHxvY1Tq/m5av4AIOIU/GK76rA4FOx3cmYwXrYJ0&#10;+bxgVMEs5U5XIEniBMSBp3T5GIEscvm/RPELAAD//wMAUEsBAi0AFAAGAAgAAAAhALaDOJL+AAAA&#10;4QEAABMAAAAAAAAAAAAAAAAAAAAAAFtDb250ZW50X1R5cGVzXS54bWxQSwECLQAUAAYACAAAACEA&#10;OP0h/9YAAACUAQAACwAAAAAAAAAAAAAAAAAvAQAAX3JlbHMvLnJlbHNQSwECLQAUAAYACAAAACEA&#10;sf0Y5y4FAACxFgAADgAAAAAAAAAAAAAAAAAuAgAAZHJzL2Uyb0RvYy54bWxQSwECLQAUAAYACAAA&#10;ACEAYPERduIAAAAMAQAADwAAAAAAAAAAAAAAAACIBwAAZHJzL2Rvd25yZXYueG1sUEsFBgAAAAAE&#10;AAQA8wAAAJcIAAAAAA==&#10;">
                    <v:rect id="Rectangle 459" o:spid="_x0000_s1027" alt="Light vertical" style="position:absolute;left:-2588;top:-1884;width:860;height:10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-1041;top:-2212;width:31984;height:102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-3456;width:30307;height:784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E5832" w:rsidRDefault="009E5832">
                            <w:pPr>
                              <w:pStyle w:val="Sansinterligne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2013 / 2014</w:t>
                            </w:r>
                          </w:p>
                          <w:p w:rsidR="009E5832" w:rsidRPr="00B54132" w:rsidRDefault="009E5832">
                            <w:pPr>
                              <w:pStyle w:val="Sansinterligne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left:-1612;top:81119;width:31143;height:17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MrOsUA&#10;AADcAAAADwAAAGRycy9kb3ducmV2LnhtbESP0WoCMRRE3wv+Q7iCbzWrFi1bo4jQKlJojf2Ay+a6&#10;u3Vzs2xi3P69KRT6OMzMGWa57m0jInW+dqxgMs5AEBfO1Fwq+Dq9Pj6D8AHZYOOYFPyQh/Vq8LDE&#10;3LgbHynqUIoEYZ+jgiqENpfSFxVZ9GPXEifv7DqLIcmulKbDW4LbRk6zbC4t1pwWKmxpW1Fx0Ver&#10;4LqYnT5jvOzOWh++t/o9Ovv2odRo2G9eQATqw3/4r703Cp7mU/g9k4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kys6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9E5832" w:rsidRDefault="009E5832" w:rsidP="00830ABB">
                            <w:pPr>
                              <w:pStyle w:val="Sansinterligne"/>
                              <w:spacing w:after="12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Réalisé par :</w:t>
                            </w:r>
                          </w:p>
                          <w:p w:rsidR="009E5832" w:rsidRPr="00830ABB" w:rsidRDefault="009E5832" w:rsidP="00830ABB">
                            <w:pPr>
                              <w:pStyle w:val="Sansinterligne"/>
                              <w:ind w:firstLine="709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BOUALILA Mouad</w:t>
                            </w:r>
                          </w:p>
                          <w:p w:rsidR="009E5832" w:rsidRPr="00830ABB" w:rsidRDefault="009E5832" w:rsidP="00830ABB">
                            <w:pPr>
                              <w:pStyle w:val="Sansinterligne"/>
                              <w:ind w:firstLine="709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EL HAZITI Ijlal</w:t>
                            </w:r>
                          </w:p>
                          <w:p w:rsidR="009E5832" w:rsidRPr="00830ABB" w:rsidRDefault="009E5832" w:rsidP="00830ABB">
                            <w:pPr>
                              <w:pStyle w:val="Sansinterligne"/>
                              <w:ind w:firstLine="709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EL HARCHAOUI Samira</w:t>
                            </w:r>
                          </w:p>
                          <w:p w:rsidR="009E5832" w:rsidRPr="00830ABB" w:rsidRDefault="009E5832" w:rsidP="00830ABB">
                            <w:pPr>
                              <w:pStyle w:val="Sansinterligne"/>
                              <w:ind w:firstLine="709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830AB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EL FTOUH Jabir. 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830ABB" w:rsidRPr="00830ABB">
            <w:rPr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0" allowOverlap="1" wp14:anchorId="60363EB1" wp14:editId="1C0FFB32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1503680</wp:posOffset>
                    </wp:positionV>
                    <wp:extent cx="6970395" cy="1706880"/>
                    <wp:effectExtent l="0" t="0" r="15875" b="2667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17068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E5832" w:rsidRDefault="00726765" w:rsidP="00CC081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re"/>
                                    <w:id w:val="2132675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0819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Dossier d’analyse et de conception</w:t>
                                    </w:r>
                                  </w:sdtContent>
                                </w:sdt>
                                <w:r w:rsidR="009E583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</w:p>
                              <w:p w:rsidR="009E5832" w:rsidRPr="00B54132" w:rsidRDefault="009E5832" w:rsidP="005A7E9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 w:rsidRPr="008936CC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Application</w:t>
                                </w:r>
                                <w:r w:rsidRPr="00B5413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 : </w:t>
                                </w:r>
                                <w:r w:rsidRPr="00B54132">
                                  <w:rPr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u w:val="single"/>
                                  </w:rPr>
                                  <w:t>CarsLocator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0363EB1" id="Rectangle 16" o:spid="_x0000_s1031" style="position:absolute;margin-left:0;margin-top:118.4pt;width:548.85pt;height:134.4pt;z-index:25166080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oBLgIAAFUEAAAOAAAAZHJzL2Uyb0RvYy54bWysVNuO0zAQfUfiHyy/0yTd7S1qulp1WYS0&#10;wIqFD3Adp7HwjbHbpHw9Y6ctLTwgIfpgeTLj45lzjru867UiewFeWlPRYpRTIgy3tTTbin798vhm&#10;TokPzNRMWSMqehCe3q1ev1p2rhRj21pVCyAIYnzZuYq2IbgyyzxvhWZ+ZJ0wmGwsaBYwhG1WA+sQ&#10;XatsnOfTrLNQO7BceI9fH4YkXSX8phE8fGoaLwJRFcXeQlohrZu4ZqslK7fAXCv5sQ32D11oJg1e&#10;eoZ6YIGRHcg/oLTkYL1twohbndmmkVykGXCaIv9tmpeWOZFmQXK8O9Pk/x8s/7h/BiLrit5Obygx&#10;TKNIn5E2ZrZKkGIaGeqcL7HwxT1DnNG7J8u/eWLsusUycQ9gu1awGvsqYn12dSAGHo+STffB1gjP&#10;dsEmsvoGdAREGkifNDmcNRF9IBw/Thez/GYxoYRjrpjl0/k8qZax8nTcgQ/vhNUkbioK2H2CZ/sn&#10;H2I7rDyVpPatkvWjVCoF0WhirYDsGVok9MMAOORllTKkw9sX+SRPyFfJ5NW/QmgZ0OhK6orO8/gb&#10;rBdpe2vqZMPApBr22LEyRx4jdYMEod/0SarxSZSNrQ9ILNjB1/gOcdNa+EFJh56uqP++YyAoUe9N&#10;FGc+juyRkKLbyWyMAVylNpcpZjiCVZQHoGQI1mF4PDsHctvibUUixNh7FLWRie4o+NDZcQT0blLh&#10;+M7i47iMU9Wvf4PVTwAAAP//AwBQSwMEFAAGAAgAAAAhAFoAzuvdAAAACQEAAA8AAABkcnMvZG93&#10;bnJldi54bWxMj8FOwzAQRO9I/IO1SNyoTUrTErKpKAJxpvTQoxtv46jxOoqdNvw97gmOq1nNvFeu&#10;J9eJMw2h9YzwOFMgiGtvWm4Qdt8fDysQIWo2uvNMCD8UYF3d3pS6MP7CX3TexkakEg6FRrAx9oWU&#10;obbkdJj5njhlRz84HdM5NNIM+pLKXSczpXLpdMtpweqe3izVp+3oEE7UZvw5Nrv3p83+uJ/bVW42&#10;NeL93fT6AiLSFP+e4Yqf0KFKTAc/sgmiQ0giESGb50ngGqvn5RLEAWGhFjnIqpT/DapfAAAA//8D&#10;AFBLAQItABQABgAIAAAAIQC2gziS/gAAAOEBAAATAAAAAAAAAAAAAAAAAAAAAABbQ29udGVudF9U&#10;eXBlc10ueG1sUEsBAi0AFAAGAAgAAAAhADj9If/WAAAAlAEAAAsAAAAAAAAAAAAAAAAALwEAAF9y&#10;ZWxzLy5yZWxzUEsBAi0AFAAGAAgAAAAhAHMoagEuAgAAVQQAAA4AAAAAAAAAAAAAAAAALgIAAGRy&#10;cy9lMm9Eb2MueG1sUEsBAi0AFAAGAAgAAAAhAFoAzuvdAAAACQEAAA8AAAAAAAAAAAAAAAAAiAQA&#10;AGRycy9kb3ducmV2LnhtbFBLBQYAAAAABAAEAPMAAACSBQAAAAA=&#10;" o:allowincell="f" fillcolor="black [3213]" strokecolor="black [3213]" strokeweight="1.5pt">
                    <v:textbox inset="14.4pt,,14.4pt">
                      <w:txbxContent>
                        <w:p w:rsidR="009E5832" w:rsidRDefault="00444398" w:rsidP="00CC0819">
                          <w:pPr>
                            <w:pStyle w:val="Sansinterligne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Titre"/>
                              <w:id w:val="2132675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CC0819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Dossier d’analyse et de conception</w:t>
                              </w:r>
                            </w:sdtContent>
                          </w:sdt>
                          <w:r w:rsidR="009E583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  <w:p w:rsidR="009E5832" w:rsidRPr="00B54132" w:rsidRDefault="009E5832" w:rsidP="005A7E98">
                          <w:pPr>
                            <w:pStyle w:val="Sansinterligne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8936CC">
                            <w:rPr>
                              <w:color w:val="FFFFFF" w:themeColor="background1"/>
                              <w:sz w:val="56"/>
                              <w:szCs w:val="56"/>
                            </w:rPr>
                            <w:t>Application</w:t>
                          </w:r>
                          <w:r w:rsidRPr="00B54132"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t xml:space="preserve"> : </w:t>
                          </w:r>
                          <w:r w:rsidRPr="00B54132">
                            <w:rPr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u w:val="single"/>
                            </w:rPr>
                            <w:t>CarsLocator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54132" w:rsidRPr="00830ABB">
            <w:rPr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0" allowOverlap="1" wp14:anchorId="2C248069" wp14:editId="0F5F0E6B">
                <wp:simplePos x="0" y="0"/>
                <wp:positionH relativeFrom="page">
                  <wp:posOffset>1971040</wp:posOffset>
                </wp:positionH>
                <wp:positionV relativeFrom="page">
                  <wp:posOffset>3517265</wp:posOffset>
                </wp:positionV>
                <wp:extent cx="5577840" cy="3657600"/>
                <wp:effectExtent l="0" t="0" r="3810" b="0"/>
                <wp:wrapNone/>
                <wp:docPr id="46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6576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sdtContent>
      </w:sdt>
    </w:p>
    <w:p w:rsidR="00ED58D1" w:rsidRDefault="00830ABB" w:rsidP="00444398">
      <w:pPr>
        <w:pStyle w:val="ListParagraph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>
        <w:rPr>
          <w:rFonts w:ascii="Cambria" w:eastAsia="Cambria" w:hAnsi="Cambria" w:cs="Cambria"/>
          <w:b/>
          <w:color w:val="92D050"/>
          <w:sz w:val="24"/>
          <w:szCs w:val="24"/>
        </w:rPr>
        <w:br w:type="page"/>
      </w:r>
      <w:r w:rsidR="00ED58D1" w:rsidRPr="0085277A">
        <w:rPr>
          <w:sz w:val="32"/>
          <w:szCs w:val="32"/>
        </w:rPr>
        <w:lastRenderedPageBreak/>
        <w:t>Module d’administration de l’application :</w:t>
      </w:r>
    </w:p>
    <w:p w:rsidR="00ED58D1" w:rsidRPr="00BD35B6" w:rsidRDefault="00ED58D1" w:rsidP="00444398">
      <w:pPr>
        <w:pStyle w:val="ListParagraph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 w:rsidRPr="00BD35B6">
        <w:rPr>
          <w:sz w:val="32"/>
          <w:szCs w:val="32"/>
        </w:rPr>
        <w:t>Diagramme de cas d’utilisation :</w:t>
      </w:r>
    </w:p>
    <w:p w:rsidR="00ED58D1" w:rsidRPr="003629FF" w:rsidRDefault="00ED58D1" w:rsidP="00ED58D1">
      <w:pPr>
        <w:rPr>
          <w:sz w:val="24"/>
          <w:szCs w:val="24"/>
        </w:rPr>
      </w:pPr>
      <w:r w:rsidRPr="003629FF">
        <w:rPr>
          <w:sz w:val="24"/>
          <w:szCs w:val="24"/>
        </w:rPr>
        <w:t>(Diagramme générale)</w:t>
      </w:r>
    </w:p>
    <w:p w:rsidR="00ED58D1" w:rsidRDefault="00ED58D1" w:rsidP="00444398">
      <w:pPr>
        <w:pStyle w:val="ListParagraph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>
        <w:rPr>
          <w:sz w:val="32"/>
          <w:szCs w:val="32"/>
        </w:rPr>
        <w:t>Spécification détaillés des exigences :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UC#1 : Alimentation de la base de données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Administrateur</w:t>
      </w:r>
      <w:r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Alimenter la base de données, en gérant les informations des chauffeurs et des véhicules.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Default="00ED58D1" w:rsidP="00444398">
      <w:pPr>
        <w:pStyle w:val="ListParagraph"/>
        <w:numPr>
          <w:ilvl w:val="0"/>
          <w:numId w:val="2"/>
        </w:numPr>
        <w:spacing w:after="160" w:line="259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444398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offre la possibilité de choisir à gérer les véhicules ou bien les chauffeurs.</w:t>
      </w:r>
    </w:p>
    <w:p w:rsidR="00ED58D1" w:rsidRDefault="00ED58D1" w:rsidP="00444398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gérer les informations des véhicules.</w:t>
      </w:r>
    </w:p>
    <w:p w:rsidR="00ED58D1" w:rsidRPr="0085277A" w:rsidRDefault="00ED58D1" w:rsidP="00444398">
      <w:pPr>
        <w:pStyle w:val="ListParagraph"/>
        <w:numPr>
          <w:ilvl w:val="0"/>
          <w:numId w:val="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Voir le cas d’utilisation « Gérer les véhicules ».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ED58D1" w:rsidP="00ED58D1">
      <w:pPr>
        <w:spacing w:after="0" w:line="259" w:lineRule="auto"/>
        <w:ind w:left="357"/>
        <w:rPr>
          <w:sz w:val="24"/>
          <w:szCs w:val="24"/>
        </w:rPr>
      </w:pPr>
      <w:r w:rsidRPr="00294F70">
        <w:rPr>
          <w:sz w:val="24"/>
          <w:szCs w:val="24"/>
        </w:rPr>
        <w:t xml:space="preserve">3a.  L’administrateur choisit de gérer les informations des </w:t>
      </w:r>
      <w:r>
        <w:rPr>
          <w:sz w:val="24"/>
          <w:szCs w:val="24"/>
        </w:rPr>
        <w:t>chauffeurs</w:t>
      </w:r>
      <w:r w:rsidRPr="00294F70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3"/>
        </w:numPr>
        <w:spacing w:after="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Voir le cas d’utilisation « Gérer les chauffeurs ».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UC#2 : Gestion des utilisateurs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Administrateur.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Créer, activer ou désactiver les comptes des utilisateurs de l’application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lastRenderedPageBreak/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Default="00ED58D1" w:rsidP="00444398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444398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la liste des comptes utilisateur.</w:t>
      </w:r>
    </w:p>
    <w:p w:rsidR="00ED58D1" w:rsidRDefault="00ED58D1" w:rsidP="00444398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d’activer ou de désactiver un compte.</w:t>
      </w:r>
    </w:p>
    <w:p w:rsidR="00ED58D1" w:rsidRDefault="00ED58D1" w:rsidP="00444398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demande de confirmer son action.</w:t>
      </w:r>
    </w:p>
    <w:p w:rsidR="00ED58D1" w:rsidRDefault="00ED58D1" w:rsidP="00444398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approuve son choix.</w:t>
      </w:r>
    </w:p>
    <w:p w:rsidR="00ED58D1" w:rsidRPr="0085277A" w:rsidRDefault="00ED58D1" w:rsidP="00444398">
      <w:pPr>
        <w:pStyle w:val="ListParagraph"/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active/désactive le compte utilisateur.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ED58D1" w:rsidP="00ED58D1">
      <w:pPr>
        <w:spacing w:after="0"/>
        <w:ind w:left="360"/>
        <w:rPr>
          <w:sz w:val="24"/>
          <w:szCs w:val="24"/>
        </w:rPr>
      </w:pPr>
      <w:r w:rsidRPr="00294F70">
        <w:rPr>
          <w:sz w:val="24"/>
          <w:szCs w:val="24"/>
        </w:rPr>
        <w:t xml:space="preserve">3a.  L’administrateur choisit </w:t>
      </w:r>
      <w:r>
        <w:rPr>
          <w:sz w:val="24"/>
          <w:szCs w:val="24"/>
        </w:rPr>
        <w:t>de créer un nouveau compte utilisateur</w:t>
      </w:r>
      <w:r w:rsidRPr="00294F70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5"/>
        </w:numPr>
        <w:spacing w:after="0" w:line="259" w:lineRule="auto"/>
        <w:ind w:left="993"/>
        <w:rPr>
          <w:sz w:val="24"/>
          <w:szCs w:val="24"/>
        </w:rPr>
      </w:pPr>
      <w:r>
        <w:rPr>
          <w:sz w:val="24"/>
          <w:szCs w:val="24"/>
        </w:rPr>
        <w:t>L’administrateur renseigne les informations du compte.</w:t>
      </w:r>
    </w:p>
    <w:p w:rsidR="00ED58D1" w:rsidRDefault="00ED58D1" w:rsidP="00444398">
      <w:pPr>
        <w:pStyle w:val="ListParagraph"/>
        <w:numPr>
          <w:ilvl w:val="0"/>
          <w:numId w:val="5"/>
        </w:numPr>
        <w:spacing w:after="160" w:line="259" w:lineRule="auto"/>
        <w:ind w:left="993"/>
        <w:rPr>
          <w:sz w:val="24"/>
          <w:szCs w:val="24"/>
        </w:rPr>
      </w:pPr>
      <w:r>
        <w:rPr>
          <w:sz w:val="24"/>
          <w:szCs w:val="24"/>
        </w:rPr>
        <w:t>L’administrateur valide les données saisies.</w:t>
      </w:r>
    </w:p>
    <w:p w:rsidR="00ED58D1" w:rsidRDefault="00ED58D1" w:rsidP="00444398">
      <w:pPr>
        <w:pStyle w:val="ListParagraph"/>
        <w:numPr>
          <w:ilvl w:val="0"/>
          <w:numId w:val="5"/>
        </w:numPr>
        <w:spacing w:after="160" w:line="259" w:lineRule="auto"/>
        <w:ind w:left="993"/>
        <w:rPr>
          <w:sz w:val="24"/>
          <w:szCs w:val="24"/>
        </w:rPr>
      </w:pPr>
      <w:r>
        <w:rPr>
          <w:sz w:val="24"/>
          <w:szCs w:val="24"/>
        </w:rPr>
        <w:t>Le système crée le compte.</w:t>
      </w:r>
    </w:p>
    <w:p w:rsidR="00ED58D1" w:rsidRDefault="00ED58D1" w:rsidP="00ED58D1">
      <w:p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5a.  L’administrateur désapprouve son choix.</w:t>
      </w:r>
    </w:p>
    <w:p w:rsidR="00ED58D1" w:rsidRDefault="00ED58D1" w:rsidP="00444398">
      <w:pPr>
        <w:pStyle w:val="ListParagraph"/>
        <w:numPr>
          <w:ilvl w:val="0"/>
          <w:numId w:val="6"/>
        </w:numPr>
        <w:spacing w:after="160" w:line="259" w:lineRule="auto"/>
        <w:ind w:left="993"/>
        <w:rPr>
          <w:sz w:val="24"/>
          <w:szCs w:val="24"/>
        </w:rPr>
      </w:pPr>
      <w:r>
        <w:rPr>
          <w:sz w:val="24"/>
          <w:szCs w:val="24"/>
        </w:rPr>
        <w:t>Le système lui réaffiche la liste des comptes utilisateur.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</w:t>
      </w:r>
      <w:r>
        <w:rPr>
          <w:sz w:val="28"/>
          <w:szCs w:val="28"/>
          <w:u w:val="single"/>
        </w:rPr>
        <w:t>3</w:t>
      </w:r>
      <w:r w:rsidRPr="00653015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Gestion des véhicules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Administrateur.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Gérer</w:t>
      </w:r>
      <w:r w:rsidRPr="0085277A">
        <w:rPr>
          <w:sz w:val="24"/>
          <w:szCs w:val="24"/>
        </w:rPr>
        <w:t xml:space="preserve"> les informations </w:t>
      </w:r>
      <w:r>
        <w:rPr>
          <w:sz w:val="24"/>
          <w:szCs w:val="24"/>
        </w:rPr>
        <w:t xml:space="preserve">concernant les </w:t>
      </w:r>
      <w:r w:rsidRPr="0085277A">
        <w:rPr>
          <w:sz w:val="24"/>
          <w:szCs w:val="24"/>
        </w:rPr>
        <w:t>véhicules</w:t>
      </w:r>
      <w:r>
        <w:rPr>
          <w:sz w:val="24"/>
          <w:szCs w:val="24"/>
        </w:rPr>
        <w:t>, et génération des fiches techniques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Default="00ED58D1" w:rsidP="00444398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444398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la liste des véhicules.</w:t>
      </w:r>
    </w:p>
    <w:p w:rsidR="00ED58D1" w:rsidRDefault="00ED58D1" w:rsidP="00444398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voir les détails d’un véhicule.</w:t>
      </w:r>
    </w:p>
    <w:p w:rsidR="00ED58D1" w:rsidRDefault="00ED58D1" w:rsidP="00444398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la fiche technique de ce véhicule.</w:t>
      </w:r>
    </w:p>
    <w:p w:rsidR="00ED58D1" w:rsidRDefault="00ED58D1" w:rsidP="00444398">
      <w:pPr>
        <w:pStyle w:val="ListParagraph"/>
        <w:numPr>
          <w:ilvl w:val="0"/>
          <w:numId w:val="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revenir à la liste des véhicules.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lastRenderedPageBreak/>
        <w:t>Alternatives</w:t>
      </w:r>
    </w:p>
    <w:p w:rsidR="00ED58D1" w:rsidRDefault="00ED58D1" w:rsidP="00ED58D1">
      <w:pPr>
        <w:spacing w:after="0" w:line="259" w:lineRule="auto"/>
        <w:ind w:left="357"/>
        <w:rPr>
          <w:sz w:val="24"/>
          <w:szCs w:val="24"/>
        </w:rPr>
      </w:pPr>
      <w:r w:rsidRPr="00294F70">
        <w:rPr>
          <w:sz w:val="24"/>
          <w:szCs w:val="24"/>
        </w:rPr>
        <w:t>3a.  L’ad</w:t>
      </w:r>
      <w:r>
        <w:rPr>
          <w:sz w:val="24"/>
          <w:szCs w:val="24"/>
        </w:rPr>
        <w:t>ministrateur choisit d’ajouter les informations d’un nouveau véhicule</w:t>
      </w:r>
      <w:r w:rsidRPr="00294F70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8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Le système lui affiche le formulaire de saisie d’un nouveau véhicule.</w:t>
      </w:r>
    </w:p>
    <w:p w:rsidR="00ED58D1" w:rsidRDefault="00ED58D1" w:rsidP="00444398">
      <w:pPr>
        <w:pStyle w:val="ListParagraph"/>
        <w:numPr>
          <w:ilvl w:val="0"/>
          <w:numId w:val="8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renseigne les informations du nouveau véhicule.</w:t>
      </w:r>
    </w:p>
    <w:p w:rsidR="00ED58D1" w:rsidRDefault="00ED58D1" w:rsidP="00444398">
      <w:pPr>
        <w:pStyle w:val="ListParagraph"/>
        <w:numPr>
          <w:ilvl w:val="0"/>
          <w:numId w:val="8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valide les données saisies.</w:t>
      </w:r>
    </w:p>
    <w:p w:rsidR="00ED58D1" w:rsidRDefault="00ED58D1" w:rsidP="00444398">
      <w:pPr>
        <w:pStyle w:val="ListParagraph"/>
        <w:numPr>
          <w:ilvl w:val="0"/>
          <w:numId w:val="8"/>
        </w:numPr>
        <w:spacing w:after="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Le système ajoute le nouveau véhicule, et réaffiche la liste des véhicules.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 w:rsidRPr="008612AE">
        <w:rPr>
          <w:sz w:val="24"/>
          <w:szCs w:val="24"/>
        </w:rPr>
        <w:t xml:space="preserve">a.  L’administrateur choisit </w:t>
      </w:r>
      <w:r>
        <w:rPr>
          <w:sz w:val="24"/>
          <w:szCs w:val="24"/>
        </w:rPr>
        <w:t>de modifier les informations du véhicule</w:t>
      </w:r>
      <w:r w:rsidRPr="008612AE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9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affiche le formulaire de modification du véhicule.</w:t>
      </w:r>
    </w:p>
    <w:p w:rsidR="00ED58D1" w:rsidRDefault="00ED58D1" w:rsidP="00444398">
      <w:pPr>
        <w:pStyle w:val="ListParagraph"/>
        <w:numPr>
          <w:ilvl w:val="0"/>
          <w:numId w:val="9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modifie les données, et valide les modifications.</w:t>
      </w:r>
    </w:p>
    <w:p w:rsidR="00ED58D1" w:rsidRDefault="00ED58D1" w:rsidP="00444398">
      <w:pPr>
        <w:pStyle w:val="ListParagraph"/>
        <w:numPr>
          <w:ilvl w:val="0"/>
          <w:numId w:val="9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enregistre ces modifications, et réaffiche la nouvelle fiche technique du véhicule.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 w:rsidRPr="005E1D49">
        <w:rPr>
          <w:sz w:val="24"/>
          <w:szCs w:val="24"/>
        </w:rPr>
        <w:t>5</w:t>
      </w:r>
      <w:r>
        <w:rPr>
          <w:sz w:val="24"/>
          <w:szCs w:val="24"/>
        </w:rPr>
        <w:t>b</w:t>
      </w:r>
      <w:r w:rsidRPr="005E1D49">
        <w:rPr>
          <w:sz w:val="24"/>
          <w:szCs w:val="24"/>
        </w:rPr>
        <w:t xml:space="preserve">.  L’administrateur choisit </w:t>
      </w:r>
      <w:r>
        <w:rPr>
          <w:sz w:val="24"/>
          <w:szCs w:val="24"/>
        </w:rPr>
        <w:t>d’archiver le véhicule</w:t>
      </w:r>
      <w:r w:rsidRPr="005E1D49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10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demande une confirmation.</w:t>
      </w:r>
    </w:p>
    <w:p w:rsidR="00ED58D1" w:rsidRDefault="00ED58D1" w:rsidP="00444398">
      <w:pPr>
        <w:pStyle w:val="ListParagraph"/>
        <w:numPr>
          <w:ilvl w:val="0"/>
          <w:numId w:val="10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confirme l’action.</w:t>
      </w:r>
    </w:p>
    <w:p w:rsidR="00ED58D1" w:rsidRDefault="00ED58D1" w:rsidP="00444398">
      <w:pPr>
        <w:pStyle w:val="ListParagraph"/>
        <w:numPr>
          <w:ilvl w:val="0"/>
          <w:numId w:val="10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archive le véhicule, et réaffiche la liste des véhicules.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</w:t>
      </w:r>
      <w:r>
        <w:rPr>
          <w:sz w:val="28"/>
          <w:szCs w:val="28"/>
          <w:u w:val="single"/>
        </w:rPr>
        <w:t>3</w:t>
      </w:r>
      <w:r w:rsidRPr="00653015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Gestion des chauffeurs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Administrateur.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Gérer</w:t>
      </w:r>
      <w:r w:rsidRPr="0085277A">
        <w:rPr>
          <w:sz w:val="24"/>
          <w:szCs w:val="24"/>
        </w:rPr>
        <w:t xml:space="preserve"> les informations </w:t>
      </w:r>
      <w:r>
        <w:rPr>
          <w:sz w:val="24"/>
          <w:szCs w:val="24"/>
        </w:rPr>
        <w:t>concernant les chauffeurs, et génération des trombinoscopes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Default="00ED58D1" w:rsidP="00444398">
      <w:pPr>
        <w:pStyle w:val="ListParagraph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444398">
      <w:pPr>
        <w:pStyle w:val="ListParagraph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la liste des chauffeurs.</w:t>
      </w:r>
    </w:p>
    <w:p w:rsidR="00ED58D1" w:rsidRDefault="00ED58D1" w:rsidP="00444398">
      <w:pPr>
        <w:pStyle w:val="ListParagraph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voir les détails d’un chauffeur.</w:t>
      </w:r>
    </w:p>
    <w:p w:rsidR="00ED58D1" w:rsidRDefault="00ED58D1" w:rsidP="00444398">
      <w:pPr>
        <w:pStyle w:val="ListParagraph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Le système lui affiche les informations de ce véhicule.</w:t>
      </w:r>
    </w:p>
    <w:p w:rsidR="00ED58D1" w:rsidRDefault="00ED58D1" w:rsidP="00444398">
      <w:pPr>
        <w:pStyle w:val="ListParagraph"/>
        <w:numPr>
          <w:ilvl w:val="0"/>
          <w:numId w:val="11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choisit de revenir à la liste des chauffeurs.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ED58D1" w:rsidP="00ED58D1">
      <w:pPr>
        <w:spacing w:after="0" w:line="259" w:lineRule="auto"/>
        <w:ind w:left="357"/>
        <w:rPr>
          <w:sz w:val="24"/>
          <w:szCs w:val="24"/>
        </w:rPr>
      </w:pPr>
      <w:r w:rsidRPr="00294F70">
        <w:rPr>
          <w:sz w:val="24"/>
          <w:szCs w:val="24"/>
        </w:rPr>
        <w:t>3a.  L’ad</w:t>
      </w:r>
      <w:r>
        <w:rPr>
          <w:sz w:val="24"/>
          <w:szCs w:val="24"/>
        </w:rPr>
        <w:t>ministrateur choisit d’ajouter les informations d’un nouveau chauffeur</w:t>
      </w:r>
      <w:r w:rsidRPr="00294F70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Le système lui affiche le formulaire de saisie d’un nouveau chauffeur.</w:t>
      </w:r>
    </w:p>
    <w:p w:rsidR="00ED58D1" w:rsidRDefault="00ED58D1" w:rsidP="00444398">
      <w:pPr>
        <w:pStyle w:val="ListParagraph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renseigne les informations du nouveau chauffeur.</w:t>
      </w:r>
    </w:p>
    <w:p w:rsidR="00ED58D1" w:rsidRDefault="00ED58D1" w:rsidP="00444398">
      <w:pPr>
        <w:pStyle w:val="ListParagraph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lastRenderedPageBreak/>
        <w:t>L’administrateur valide les données saisies.</w:t>
      </w:r>
    </w:p>
    <w:p w:rsidR="00ED58D1" w:rsidRPr="006A59BA" w:rsidRDefault="00ED58D1" w:rsidP="00444398">
      <w:pPr>
        <w:pStyle w:val="ListParagraph"/>
        <w:numPr>
          <w:ilvl w:val="0"/>
          <w:numId w:val="12"/>
        </w:numPr>
        <w:spacing w:after="0" w:line="259" w:lineRule="auto"/>
        <w:ind w:left="1077" w:hanging="357"/>
        <w:rPr>
          <w:sz w:val="24"/>
          <w:szCs w:val="24"/>
        </w:rPr>
      </w:pPr>
      <w:r w:rsidRPr="006A59BA">
        <w:rPr>
          <w:sz w:val="24"/>
          <w:szCs w:val="24"/>
        </w:rPr>
        <w:t>Le système ajoute le nouveau chauffeur, et réaffiche la liste des chauffeurs.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 w:rsidRPr="008612AE">
        <w:rPr>
          <w:sz w:val="24"/>
          <w:szCs w:val="24"/>
        </w:rPr>
        <w:t xml:space="preserve">a.  L’administrateur choisit </w:t>
      </w:r>
      <w:r>
        <w:rPr>
          <w:sz w:val="24"/>
          <w:szCs w:val="24"/>
        </w:rPr>
        <w:t>de modifier les informations d’un chauffeur</w:t>
      </w:r>
      <w:r w:rsidRPr="008612AE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affiche le formulaire de modification du chauffeur.</w:t>
      </w:r>
    </w:p>
    <w:p w:rsidR="00ED58D1" w:rsidRDefault="00ED58D1" w:rsidP="00444398">
      <w:pPr>
        <w:pStyle w:val="ListParagraph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modifie les données, et valide les modifications.</w:t>
      </w:r>
    </w:p>
    <w:p w:rsidR="00ED58D1" w:rsidRDefault="00ED58D1" w:rsidP="00444398">
      <w:pPr>
        <w:pStyle w:val="ListParagraph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enregistre ces modifications, et réaffiche de nouveau les détails du chauffeur.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 w:rsidRPr="005E1D49">
        <w:rPr>
          <w:sz w:val="24"/>
          <w:szCs w:val="24"/>
        </w:rPr>
        <w:t>5</w:t>
      </w:r>
      <w:r>
        <w:rPr>
          <w:sz w:val="24"/>
          <w:szCs w:val="24"/>
        </w:rPr>
        <w:t>b</w:t>
      </w:r>
      <w:r w:rsidRPr="005E1D49">
        <w:rPr>
          <w:sz w:val="24"/>
          <w:szCs w:val="24"/>
        </w:rPr>
        <w:t xml:space="preserve">.  L’administrateur choisit </w:t>
      </w:r>
      <w:r>
        <w:rPr>
          <w:sz w:val="24"/>
          <w:szCs w:val="24"/>
        </w:rPr>
        <w:t>d’archiver le chauffeur</w:t>
      </w:r>
      <w:r w:rsidRPr="005E1D49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14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demande une confirmation.</w:t>
      </w:r>
    </w:p>
    <w:p w:rsidR="00ED58D1" w:rsidRDefault="00ED58D1" w:rsidP="00444398">
      <w:pPr>
        <w:pStyle w:val="ListParagraph"/>
        <w:numPr>
          <w:ilvl w:val="0"/>
          <w:numId w:val="14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confirme l’action.</w:t>
      </w:r>
    </w:p>
    <w:p w:rsidR="00ED58D1" w:rsidRDefault="00ED58D1" w:rsidP="00444398">
      <w:pPr>
        <w:pStyle w:val="ListParagraph"/>
        <w:numPr>
          <w:ilvl w:val="0"/>
          <w:numId w:val="14"/>
        </w:numPr>
        <w:spacing w:after="240" w:line="259" w:lineRule="auto"/>
        <w:ind w:left="1134"/>
        <w:rPr>
          <w:sz w:val="24"/>
          <w:szCs w:val="24"/>
        </w:rPr>
      </w:pPr>
      <w:r w:rsidRPr="00452D88">
        <w:rPr>
          <w:sz w:val="24"/>
          <w:szCs w:val="24"/>
        </w:rPr>
        <w:t>Le système archive le chauffeur, et réaffiche la liste des chauffeurs.</w:t>
      </w:r>
    </w:p>
    <w:p w:rsidR="00ED58D1" w:rsidRPr="00BD35B6" w:rsidRDefault="00ED58D1" w:rsidP="00ED58D1">
      <w:pPr>
        <w:spacing w:after="240"/>
        <w:rPr>
          <w:sz w:val="24"/>
          <w:szCs w:val="24"/>
        </w:rPr>
      </w:pPr>
    </w:p>
    <w:p w:rsidR="00ED58D1" w:rsidRDefault="00ED58D1" w:rsidP="00444398">
      <w:pPr>
        <w:pStyle w:val="ListParagraph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 w:rsidRPr="007417BA">
        <w:rPr>
          <w:sz w:val="32"/>
          <w:szCs w:val="32"/>
        </w:rPr>
        <w:t>Diagrammes d’activités</w:t>
      </w:r>
    </w:p>
    <w:p w:rsidR="00ED58D1" w:rsidRPr="00F21B48" w:rsidRDefault="00ED58D1" w:rsidP="00ED58D1">
      <w:pPr>
        <w:ind w:left="131"/>
        <w:rPr>
          <w:sz w:val="24"/>
          <w:szCs w:val="24"/>
        </w:rPr>
      </w:pPr>
      <w:r w:rsidRPr="00F21B48">
        <w:rPr>
          <w:sz w:val="24"/>
          <w:szCs w:val="24"/>
        </w:rPr>
        <w:t>(D</w:t>
      </w:r>
      <w:r>
        <w:rPr>
          <w:sz w:val="24"/>
          <w:szCs w:val="24"/>
        </w:rPr>
        <w:t>ia</w:t>
      </w:r>
      <w:r w:rsidRPr="00F21B48">
        <w:rPr>
          <w:sz w:val="24"/>
          <w:szCs w:val="24"/>
        </w:rPr>
        <w:t>gr</w:t>
      </w:r>
      <w:r>
        <w:rPr>
          <w:sz w:val="24"/>
          <w:szCs w:val="24"/>
        </w:rPr>
        <w:t>a</w:t>
      </w:r>
      <w:r w:rsidRPr="00F21B48">
        <w:rPr>
          <w:sz w:val="24"/>
          <w:szCs w:val="24"/>
        </w:rPr>
        <w:t>m</w:t>
      </w:r>
      <w:r>
        <w:rPr>
          <w:sz w:val="24"/>
          <w:szCs w:val="24"/>
        </w:rPr>
        <w:t>me</w:t>
      </w:r>
      <w:r w:rsidRPr="00F21B48">
        <w:rPr>
          <w:sz w:val="24"/>
          <w:szCs w:val="24"/>
        </w:rPr>
        <w:t xml:space="preserve"> activité)</w:t>
      </w:r>
    </w:p>
    <w:p w:rsidR="00ED58D1" w:rsidRDefault="00ED58D1" w:rsidP="00444398">
      <w:pPr>
        <w:pStyle w:val="ListParagraph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>
        <w:rPr>
          <w:sz w:val="32"/>
          <w:szCs w:val="32"/>
        </w:rPr>
        <w:t>Diagrammes de séquence système</w:t>
      </w:r>
    </w:p>
    <w:p w:rsidR="00ED58D1" w:rsidRDefault="00ED58D1" w:rsidP="00ED58D1">
      <w:pPr>
        <w:ind w:left="131"/>
        <w:rPr>
          <w:sz w:val="24"/>
          <w:szCs w:val="24"/>
        </w:rPr>
      </w:pPr>
      <w:r w:rsidRPr="005630F5">
        <w:rPr>
          <w:sz w:val="24"/>
          <w:szCs w:val="24"/>
        </w:rPr>
        <w:t>(Diagramme de séquence)</w:t>
      </w:r>
    </w:p>
    <w:p w:rsidR="00ED58D1" w:rsidRDefault="00ED58D1" w:rsidP="00ED58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D58D1" w:rsidRDefault="00ED58D1" w:rsidP="00444398">
      <w:pPr>
        <w:pStyle w:val="ListParagraph"/>
        <w:numPr>
          <w:ilvl w:val="0"/>
          <w:numId w:val="1"/>
        </w:numPr>
        <w:spacing w:after="160" w:line="259" w:lineRule="auto"/>
        <w:rPr>
          <w:sz w:val="32"/>
          <w:szCs w:val="32"/>
        </w:rPr>
      </w:pPr>
      <w:r w:rsidRPr="00E73E6D">
        <w:rPr>
          <w:sz w:val="32"/>
          <w:szCs w:val="32"/>
        </w:rPr>
        <w:lastRenderedPageBreak/>
        <w:t>Module</w:t>
      </w:r>
      <w:r>
        <w:rPr>
          <w:sz w:val="32"/>
          <w:szCs w:val="32"/>
        </w:rPr>
        <w:t xml:space="preserve"> de communication</w:t>
      </w:r>
    </w:p>
    <w:p w:rsidR="00ED58D1" w:rsidRPr="00BD35B6" w:rsidRDefault="00ED58D1" w:rsidP="00444398">
      <w:pPr>
        <w:pStyle w:val="ListParagraph"/>
        <w:numPr>
          <w:ilvl w:val="0"/>
          <w:numId w:val="16"/>
        </w:numPr>
        <w:spacing w:after="160" w:line="259" w:lineRule="auto"/>
        <w:ind w:left="993"/>
        <w:rPr>
          <w:sz w:val="32"/>
          <w:szCs w:val="32"/>
        </w:rPr>
      </w:pPr>
      <w:r>
        <w:rPr>
          <w:sz w:val="32"/>
          <w:szCs w:val="32"/>
        </w:rPr>
        <w:t>Diagramme de cas d’utilisation</w:t>
      </w:r>
    </w:p>
    <w:p w:rsidR="00ED58D1" w:rsidRPr="003629FF" w:rsidRDefault="00ED58D1" w:rsidP="00ED58D1">
      <w:pPr>
        <w:rPr>
          <w:sz w:val="24"/>
          <w:szCs w:val="24"/>
        </w:rPr>
      </w:pPr>
      <w:r w:rsidRPr="003629FF">
        <w:rPr>
          <w:sz w:val="24"/>
          <w:szCs w:val="24"/>
        </w:rPr>
        <w:t>(Diagramme générale)</w:t>
      </w:r>
    </w:p>
    <w:p w:rsidR="00ED58D1" w:rsidRDefault="00ED58D1" w:rsidP="00444398">
      <w:pPr>
        <w:pStyle w:val="ListParagraph"/>
        <w:numPr>
          <w:ilvl w:val="0"/>
          <w:numId w:val="16"/>
        </w:numPr>
        <w:spacing w:after="160" w:line="259" w:lineRule="auto"/>
        <w:ind w:left="993"/>
        <w:rPr>
          <w:sz w:val="32"/>
          <w:szCs w:val="32"/>
        </w:rPr>
      </w:pPr>
      <w:r>
        <w:rPr>
          <w:sz w:val="32"/>
          <w:szCs w:val="32"/>
        </w:rPr>
        <w:t>Spécification détaillés des exigences :</w:t>
      </w:r>
    </w:p>
    <w:p w:rsidR="00ED58D1" w:rsidRPr="00653015" w:rsidRDefault="00ED58D1" w:rsidP="00ED58D1">
      <w:pPr>
        <w:spacing w:before="360" w:after="120"/>
        <w:rPr>
          <w:sz w:val="28"/>
          <w:szCs w:val="28"/>
          <w:u w:val="single"/>
        </w:rPr>
      </w:pPr>
      <w:r w:rsidRPr="00653015">
        <w:rPr>
          <w:sz w:val="28"/>
          <w:szCs w:val="28"/>
          <w:u w:val="single"/>
        </w:rPr>
        <w:t>UC#</w:t>
      </w:r>
      <w:r>
        <w:rPr>
          <w:sz w:val="28"/>
          <w:szCs w:val="28"/>
          <w:u w:val="single"/>
        </w:rPr>
        <w:t>3</w:t>
      </w:r>
      <w:r w:rsidRPr="00653015">
        <w:rPr>
          <w:sz w:val="28"/>
          <w:szCs w:val="28"/>
          <w:u w:val="single"/>
        </w:rPr>
        <w:t xml:space="preserve"> : </w:t>
      </w:r>
      <w:r>
        <w:rPr>
          <w:sz w:val="28"/>
          <w:szCs w:val="28"/>
          <w:u w:val="single"/>
        </w:rPr>
        <w:t>Gestion des chauffeurs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Acteur principal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Chef de service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Objectifs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>
        <w:rPr>
          <w:sz w:val="24"/>
          <w:szCs w:val="24"/>
        </w:rPr>
        <w:t>Gérer</w:t>
      </w:r>
      <w:r w:rsidRPr="0085277A">
        <w:rPr>
          <w:sz w:val="24"/>
          <w:szCs w:val="24"/>
        </w:rPr>
        <w:t xml:space="preserve"> les informations </w:t>
      </w:r>
      <w:r>
        <w:rPr>
          <w:sz w:val="24"/>
          <w:szCs w:val="24"/>
        </w:rPr>
        <w:t>concernant les chauffeurs, et génération des trombinoscopes</w:t>
      </w:r>
      <w:r w:rsidRPr="0085277A">
        <w:rPr>
          <w:sz w:val="24"/>
          <w:szCs w:val="24"/>
        </w:rPr>
        <w:t>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Préconditions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Pr="0085277A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Postconditions</w:t>
      </w:r>
    </w:p>
    <w:p w:rsidR="00ED58D1" w:rsidRPr="0085277A" w:rsidRDefault="00ED58D1" w:rsidP="00ED58D1">
      <w:pPr>
        <w:ind w:firstLine="426"/>
        <w:rPr>
          <w:sz w:val="24"/>
          <w:szCs w:val="24"/>
        </w:rPr>
      </w:pPr>
      <w:r w:rsidRPr="0085277A">
        <w:rPr>
          <w:sz w:val="24"/>
          <w:szCs w:val="24"/>
        </w:rPr>
        <w:t>Néant.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Scénario nominal</w:t>
      </w:r>
    </w:p>
    <w:p w:rsidR="00ED58D1" w:rsidRPr="00B55DB4" w:rsidRDefault="00ED58D1" w:rsidP="00444398">
      <w:pPr>
        <w:pStyle w:val="ListParagraph"/>
        <w:numPr>
          <w:ilvl w:val="0"/>
          <w:numId w:val="17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L’administrateur s’authentifie.</w:t>
      </w:r>
    </w:p>
    <w:p w:rsidR="00ED58D1" w:rsidRDefault="00ED58D1" w:rsidP="00ED58D1">
      <w:pPr>
        <w:rPr>
          <w:b/>
          <w:bCs/>
          <w:sz w:val="28"/>
          <w:szCs w:val="28"/>
        </w:rPr>
      </w:pPr>
      <w:r w:rsidRPr="0085277A">
        <w:rPr>
          <w:b/>
          <w:bCs/>
          <w:sz w:val="28"/>
          <w:szCs w:val="28"/>
        </w:rPr>
        <w:t>Alternatives</w:t>
      </w:r>
    </w:p>
    <w:p w:rsidR="00ED58D1" w:rsidRDefault="00ED58D1" w:rsidP="00ED58D1">
      <w:pPr>
        <w:spacing w:after="0" w:line="259" w:lineRule="auto"/>
        <w:ind w:left="357"/>
        <w:rPr>
          <w:sz w:val="24"/>
          <w:szCs w:val="24"/>
        </w:rPr>
      </w:pPr>
      <w:r w:rsidRPr="00294F70">
        <w:rPr>
          <w:sz w:val="24"/>
          <w:szCs w:val="24"/>
        </w:rPr>
        <w:t>3a.  L’ad</w:t>
      </w:r>
      <w:r>
        <w:rPr>
          <w:sz w:val="24"/>
          <w:szCs w:val="24"/>
        </w:rPr>
        <w:t>ministrateur choisit d’ajouter les informations d’un nouveau chauffeur</w:t>
      </w:r>
      <w:r w:rsidRPr="00294F70">
        <w:rPr>
          <w:sz w:val="24"/>
          <w:szCs w:val="24"/>
        </w:rPr>
        <w:t>.</w:t>
      </w:r>
      <w:r w:rsidRPr="00ED58D1">
        <w:rPr>
          <w:sz w:val="24"/>
          <w:szCs w:val="24"/>
        </w:rPr>
        <w:t xml:space="preserve"> </w:t>
      </w:r>
    </w:p>
    <w:p w:rsidR="00ED58D1" w:rsidRDefault="00ED58D1" w:rsidP="00444398">
      <w:pPr>
        <w:pStyle w:val="ListParagraph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Le système lui affiche le formulaire de saisie d’un nouveau chauffeur.</w:t>
      </w:r>
    </w:p>
    <w:p w:rsidR="00ED58D1" w:rsidRDefault="00ED58D1" w:rsidP="00444398">
      <w:pPr>
        <w:pStyle w:val="ListParagraph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renseigne les informations du nouveau chauffeur.</w:t>
      </w:r>
    </w:p>
    <w:p w:rsidR="00ED58D1" w:rsidRDefault="00ED58D1" w:rsidP="00444398">
      <w:pPr>
        <w:pStyle w:val="ListParagraph"/>
        <w:numPr>
          <w:ilvl w:val="0"/>
          <w:numId w:val="12"/>
        </w:numPr>
        <w:spacing w:after="160" w:line="259" w:lineRule="auto"/>
        <w:ind w:left="1077" w:hanging="357"/>
        <w:rPr>
          <w:sz w:val="24"/>
          <w:szCs w:val="24"/>
        </w:rPr>
      </w:pPr>
      <w:r>
        <w:rPr>
          <w:sz w:val="24"/>
          <w:szCs w:val="24"/>
        </w:rPr>
        <w:t>L’administrateur valide les données saisies.</w:t>
      </w:r>
    </w:p>
    <w:p w:rsidR="00ED58D1" w:rsidRPr="006A59BA" w:rsidRDefault="00ED58D1" w:rsidP="00444398">
      <w:pPr>
        <w:pStyle w:val="ListParagraph"/>
        <w:numPr>
          <w:ilvl w:val="0"/>
          <w:numId w:val="12"/>
        </w:numPr>
        <w:spacing w:after="0" w:line="259" w:lineRule="auto"/>
        <w:ind w:left="1077" w:hanging="357"/>
        <w:rPr>
          <w:sz w:val="24"/>
          <w:szCs w:val="24"/>
        </w:rPr>
      </w:pPr>
      <w:r w:rsidRPr="006A59BA">
        <w:rPr>
          <w:sz w:val="24"/>
          <w:szCs w:val="24"/>
        </w:rPr>
        <w:t>Le système ajoute le nouveau chauffeur, et réaffiche la liste des chauffeurs.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>
        <w:rPr>
          <w:sz w:val="24"/>
          <w:szCs w:val="24"/>
        </w:rPr>
        <w:t>5</w:t>
      </w:r>
      <w:r w:rsidRPr="008612AE">
        <w:rPr>
          <w:sz w:val="24"/>
          <w:szCs w:val="24"/>
        </w:rPr>
        <w:t xml:space="preserve">a.  L’administrateur choisit </w:t>
      </w:r>
      <w:r>
        <w:rPr>
          <w:sz w:val="24"/>
          <w:szCs w:val="24"/>
        </w:rPr>
        <w:t>de modifier les informations d’un chauffeur</w:t>
      </w:r>
      <w:r w:rsidRPr="008612AE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affiche le formulaire de modification du chauffeur.</w:t>
      </w:r>
    </w:p>
    <w:p w:rsidR="00ED58D1" w:rsidRDefault="00ED58D1" w:rsidP="00444398">
      <w:pPr>
        <w:pStyle w:val="ListParagraph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modifie les données, et valide les modifications.</w:t>
      </w:r>
    </w:p>
    <w:p w:rsidR="00ED58D1" w:rsidRDefault="00ED58D1" w:rsidP="00444398">
      <w:pPr>
        <w:pStyle w:val="ListParagraph"/>
        <w:numPr>
          <w:ilvl w:val="0"/>
          <w:numId w:val="13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enregistre ces modifications, et réaffiche de nouveau les détails du chauffeur.</w:t>
      </w:r>
    </w:p>
    <w:p w:rsidR="00ED58D1" w:rsidRDefault="00ED58D1" w:rsidP="00ED58D1">
      <w:pPr>
        <w:spacing w:before="240" w:after="0"/>
        <w:ind w:left="360"/>
        <w:rPr>
          <w:sz w:val="24"/>
          <w:szCs w:val="24"/>
        </w:rPr>
      </w:pPr>
      <w:r w:rsidRPr="005E1D49">
        <w:rPr>
          <w:sz w:val="24"/>
          <w:szCs w:val="24"/>
        </w:rPr>
        <w:t>5</w:t>
      </w:r>
      <w:r>
        <w:rPr>
          <w:sz w:val="24"/>
          <w:szCs w:val="24"/>
        </w:rPr>
        <w:t>b</w:t>
      </w:r>
      <w:r w:rsidRPr="005E1D49">
        <w:rPr>
          <w:sz w:val="24"/>
          <w:szCs w:val="24"/>
        </w:rPr>
        <w:t xml:space="preserve">.  L’administrateur choisit </w:t>
      </w:r>
      <w:r>
        <w:rPr>
          <w:sz w:val="24"/>
          <w:szCs w:val="24"/>
        </w:rPr>
        <w:t>d’archiver le chauffeur</w:t>
      </w:r>
      <w:r w:rsidRPr="005E1D49">
        <w:rPr>
          <w:sz w:val="24"/>
          <w:szCs w:val="24"/>
        </w:rPr>
        <w:t>.</w:t>
      </w:r>
    </w:p>
    <w:p w:rsidR="00ED58D1" w:rsidRDefault="00ED58D1" w:rsidP="00444398">
      <w:pPr>
        <w:pStyle w:val="ListParagraph"/>
        <w:numPr>
          <w:ilvl w:val="0"/>
          <w:numId w:val="14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Le système lui demande une confirmation.</w:t>
      </w:r>
    </w:p>
    <w:p w:rsidR="00ED58D1" w:rsidRDefault="00ED58D1" w:rsidP="00444398">
      <w:pPr>
        <w:pStyle w:val="ListParagraph"/>
        <w:numPr>
          <w:ilvl w:val="0"/>
          <w:numId w:val="14"/>
        </w:numPr>
        <w:spacing w:after="160" w:line="259" w:lineRule="auto"/>
        <w:ind w:left="1134"/>
        <w:rPr>
          <w:sz w:val="24"/>
          <w:szCs w:val="24"/>
        </w:rPr>
      </w:pPr>
      <w:r>
        <w:rPr>
          <w:sz w:val="24"/>
          <w:szCs w:val="24"/>
        </w:rPr>
        <w:t>L’administrateur confirme l’action.</w:t>
      </w:r>
    </w:p>
    <w:p w:rsidR="00ED58D1" w:rsidRDefault="00ED58D1" w:rsidP="00444398">
      <w:pPr>
        <w:pStyle w:val="ListParagraph"/>
        <w:numPr>
          <w:ilvl w:val="0"/>
          <w:numId w:val="14"/>
        </w:numPr>
        <w:spacing w:after="240" w:line="259" w:lineRule="auto"/>
        <w:ind w:left="1134"/>
        <w:rPr>
          <w:sz w:val="24"/>
          <w:szCs w:val="24"/>
        </w:rPr>
      </w:pPr>
      <w:r w:rsidRPr="00452D88">
        <w:rPr>
          <w:sz w:val="24"/>
          <w:szCs w:val="24"/>
        </w:rPr>
        <w:t>Le système archive le chauffeur, et réaffiche la liste des chauffeurs.</w:t>
      </w:r>
    </w:p>
    <w:p w:rsidR="00ED58D1" w:rsidRPr="00BD35B6" w:rsidRDefault="00ED58D1" w:rsidP="00ED58D1">
      <w:pPr>
        <w:spacing w:after="240"/>
        <w:rPr>
          <w:sz w:val="24"/>
          <w:szCs w:val="24"/>
        </w:rPr>
      </w:pPr>
    </w:p>
    <w:p w:rsidR="00ED58D1" w:rsidRDefault="00ED58D1" w:rsidP="00444398">
      <w:pPr>
        <w:pStyle w:val="ListParagraph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 w:rsidRPr="007417BA">
        <w:rPr>
          <w:sz w:val="32"/>
          <w:szCs w:val="32"/>
        </w:rPr>
        <w:lastRenderedPageBreak/>
        <w:t>Diagrammes d’activités</w:t>
      </w:r>
    </w:p>
    <w:p w:rsidR="00ED58D1" w:rsidRPr="00F21B48" w:rsidRDefault="00ED58D1" w:rsidP="00ED58D1">
      <w:pPr>
        <w:ind w:left="131"/>
        <w:rPr>
          <w:sz w:val="24"/>
          <w:szCs w:val="24"/>
        </w:rPr>
      </w:pPr>
      <w:r w:rsidRPr="00F21B48">
        <w:rPr>
          <w:sz w:val="24"/>
          <w:szCs w:val="24"/>
        </w:rPr>
        <w:t>(D</w:t>
      </w:r>
      <w:r>
        <w:rPr>
          <w:sz w:val="24"/>
          <w:szCs w:val="24"/>
        </w:rPr>
        <w:t>ia</w:t>
      </w:r>
      <w:r w:rsidRPr="00F21B48">
        <w:rPr>
          <w:sz w:val="24"/>
          <w:szCs w:val="24"/>
        </w:rPr>
        <w:t>gr</w:t>
      </w:r>
      <w:r>
        <w:rPr>
          <w:sz w:val="24"/>
          <w:szCs w:val="24"/>
        </w:rPr>
        <w:t>a</w:t>
      </w:r>
      <w:r w:rsidRPr="00F21B48">
        <w:rPr>
          <w:sz w:val="24"/>
          <w:szCs w:val="24"/>
        </w:rPr>
        <w:t>m</w:t>
      </w:r>
      <w:r>
        <w:rPr>
          <w:sz w:val="24"/>
          <w:szCs w:val="24"/>
        </w:rPr>
        <w:t>me</w:t>
      </w:r>
      <w:r w:rsidRPr="00F21B48">
        <w:rPr>
          <w:sz w:val="24"/>
          <w:szCs w:val="24"/>
        </w:rPr>
        <w:t xml:space="preserve"> activité)</w:t>
      </w:r>
    </w:p>
    <w:p w:rsidR="00ED58D1" w:rsidRDefault="00ED58D1" w:rsidP="00444398">
      <w:pPr>
        <w:pStyle w:val="ListParagraph"/>
        <w:numPr>
          <w:ilvl w:val="0"/>
          <w:numId w:val="15"/>
        </w:numPr>
        <w:spacing w:after="160" w:line="259" w:lineRule="auto"/>
        <w:ind w:left="993"/>
        <w:rPr>
          <w:sz w:val="32"/>
          <w:szCs w:val="32"/>
        </w:rPr>
      </w:pPr>
      <w:r>
        <w:rPr>
          <w:sz w:val="32"/>
          <w:szCs w:val="32"/>
        </w:rPr>
        <w:t>Diagrammes de séquence système</w:t>
      </w:r>
    </w:p>
    <w:p w:rsidR="00ED58D1" w:rsidRDefault="00ED58D1" w:rsidP="009D31AD">
      <w:pPr>
        <w:ind w:left="131"/>
        <w:rPr>
          <w:sz w:val="24"/>
          <w:szCs w:val="24"/>
        </w:rPr>
      </w:pPr>
      <w:r w:rsidRPr="005630F5">
        <w:rPr>
          <w:sz w:val="24"/>
          <w:szCs w:val="24"/>
        </w:rPr>
        <w:t>(Diagramme de séquence)</w:t>
      </w:r>
    </w:p>
    <w:p w:rsidR="00ED58D1" w:rsidRPr="0037548D" w:rsidRDefault="00ED58D1" w:rsidP="00ED58D1">
      <w:pPr>
        <w:rPr>
          <w:sz w:val="32"/>
          <w:szCs w:val="32"/>
        </w:rPr>
      </w:pPr>
    </w:p>
    <w:p w:rsidR="00ED58D1" w:rsidRPr="00E73E6D" w:rsidRDefault="00ED58D1" w:rsidP="00ED58D1">
      <w:pPr>
        <w:rPr>
          <w:sz w:val="32"/>
          <w:szCs w:val="32"/>
        </w:rPr>
      </w:pPr>
    </w:p>
    <w:p w:rsidR="00ED58D1" w:rsidRPr="00E73E6D" w:rsidRDefault="00ED58D1" w:rsidP="00ED58D1">
      <w:pPr>
        <w:rPr>
          <w:sz w:val="32"/>
          <w:szCs w:val="32"/>
        </w:rPr>
      </w:pPr>
      <w:r w:rsidRPr="00E73E6D">
        <w:rPr>
          <w:sz w:val="32"/>
          <w:szCs w:val="32"/>
        </w:rPr>
        <w:t xml:space="preserve"> </w:t>
      </w:r>
    </w:p>
    <w:p w:rsidR="00ED58D1" w:rsidRPr="00BD35B6" w:rsidRDefault="00ED58D1" w:rsidP="00ED58D1">
      <w:pPr>
        <w:rPr>
          <w:sz w:val="32"/>
          <w:szCs w:val="32"/>
        </w:rPr>
      </w:pPr>
    </w:p>
    <w:p w:rsidR="00ED58D1" w:rsidRPr="00270ED0" w:rsidRDefault="00ED58D1" w:rsidP="00ED58D1">
      <w:pPr>
        <w:rPr>
          <w:sz w:val="24"/>
          <w:szCs w:val="24"/>
        </w:rPr>
      </w:pPr>
    </w:p>
    <w:p w:rsidR="00ED58D1" w:rsidRDefault="00ED58D1" w:rsidP="00ED58D1"/>
    <w:p w:rsidR="00830ABB" w:rsidRDefault="00830ABB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</w:p>
    <w:p w:rsidR="00B26506" w:rsidRDefault="00B26506">
      <w:pPr>
        <w:rPr>
          <w:rFonts w:ascii="Cambria" w:eastAsia="Cambria" w:hAnsi="Cambria" w:cs="Cambria"/>
          <w:b/>
          <w:color w:val="92D050"/>
          <w:sz w:val="24"/>
          <w:szCs w:val="24"/>
        </w:rPr>
      </w:pPr>
      <w:r>
        <w:rPr>
          <w:rFonts w:ascii="Cambria" w:eastAsia="Cambria" w:hAnsi="Cambria" w:cs="Cambria"/>
          <w:b/>
          <w:color w:val="92D050"/>
          <w:sz w:val="24"/>
          <w:szCs w:val="24"/>
        </w:rPr>
        <w:t xml:space="preserve">Module de Suivi et Voyage : </w:t>
      </w:r>
    </w:p>
    <w:p w:rsidR="00B26506" w:rsidRPr="006F0D16" w:rsidRDefault="00B26506">
      <w:pPr>
        <w:rPr>
          <w:rFonts w:ascii="Cambria" w:eastAsia="Cambria" w:hAnsi="Cambria" w:cs="Cambria"/>
          <w:color w:val="auto"/>
          <w:sz w:val="24"/>
          <w:szCs w:val="24"/>
        </w:rPr>
      </w:pPr>
      <w:r w:rsidRPr="006F0D16">
        <w:rPr>
          <w:rFonts w:ascii="Cambria" w:eastAsia="Cambria" w:hAnsi="Cambria" w:cs="Cambria"/>
          <w:color w:val="auto"/>
          <w:sz w:val="24"/>
          <w:szCs w:val="24"/>
        </w:rPr>
        <w:t>Dia</w:t>
      </w:r>
      <w:r w:rsidR="00262EAA">
        <w:rPr>
          <w:rFonts w:ascii="Cambria" w:eastAsia="Cambria" w:hAnsi="Cambria" w:cs="Cambria"/>
          <w:color w:val="auto"/>
          <w:sz w:val="24"/>
          <w:szCs w:val="24"/>
        </w:rPr>
        <w:t>g</w:t>
      </w:r>
      <w:r w:rsidRPr="006F0D16">
        <w:rPr>
          <w:rFonts w:ascii="Cambria" w:eastAsia="Cambria" w:hAnsi="Cambria" w:cs="Cambria"/>
          <w:color w:val="auto"/>
          <w:sz w:val="24"/>
          <w:szCs w:val="24"/>
        </w:rPr>
        <w:t xml:space="preserve">ramme Use Case </w:t>
      </w:r>
    </w:p>
    <w:p w:rsidR="00B26506" w:rsidRPr="006F0D16" w:rsidRDefault="00B26506">
      <w:pPr>
        <w:rPr>
          <w:rFonts w:ascii="Cambria" w:eastAsia="Cambria" w:hAnsi="Cambria" w:cs="Cambria"/>
          <w:color w:val="auto"/>
          <w:sz w:val="24"/>
          <w:szCs w:val="24"/>
        </w:rPr>
      </w:pPr>
      <w:r w:rsidRPr="006F0D16">
        <w:rPr>
          <w:rFonts w:ascii="Cambria" w:eastAsia="Cambria" w:hAnsi="Cambria" w:cs="Cambria"/>
          <w:color w:val="auto"/>
          <w:sz w:val="24"/>
          <w:szCs w:val="24"/>
        </w:rPr>
        <w:tab/>
        <w:t xml:space="preserve">Insérer le diagramme </w:t>
      </w:r>
    </w:p>
    <w:p w:rsidR="000F7EEA" w:rsidRDefault="000F7EEA">
      <w:pPr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</w:pPr>
    </w:p>
    <w:p w:rsidR="000F7EEA" w:rsidRDefault="000F7EEA" w:rsidP="000F7EEA">
      <w:pPr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</w:pPr>
      <w:r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  <w:t xml:space="preserve">UC#1 </w:t>
      </w:r>
      <w:r w:rsidRPr="00B26506"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  <w:t xml:space="preserve">: </w:t>
      </w:r>
      <w:r>
        <w:rPr>
          <w:rFonts w:ascii="Cambria" w:eastAsia="Cambria" w:hAnsi="Cambria" w:cs="Cambria"/>
          <w:b/>
          <w:color w:val="92D050"/>
          <w:sz w:val="24"/>
          <w:szCs w:val="24"/>
          <w:u w:val="single"/>
        </w:rPr>
        <w:t>Définition Voyage</w:t>
      </w:r>
    </w:p>
    <w:p w:rsidR="000F7EEA" w:rsidRPr="006F0D16" w:rsidRDefault="000F7EEA" w:rsidP="000F7EEA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6F0D16">
        <w:rPr>
          <w:rFonts w:ascii="Cambria" w:eastAsia="Cambria" w:hAnsi="Cambria" w:cs="Cambria"/>
          <w:i/>
          <w:color w:val="auto"/>
          <w:sz w:val="24"/>
          <w:szCs w:val="24"/>
        </w:rPr>
        <w:t xml:space="preserve">Acteur principal : </w:t>
      </w:r>
    </w:p>
    <w:p w:rsidR="000F7EEA" w:rsidRDefault="000F7EEA" w:rsidP="000F7EEA">
      <w:p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ab/>
        <w:t xml:space="preserve">Chef de service </w:t>
      </w:r>
    </w:p>
    <w:p w:rsidR="000F7EEA" w:rsidRPr="006F0D16" w:rsidRDefault="000F7EEA" w:rsidP="000F7EEA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6F0D16">
        <w:rPr>
          <w:rFonts w:ascii="Cambria" w:eastAsia="Cambria" w:hAnsi="Cambria" w:cs="Cambria"/>
          <w:i/>
          <w:color w:val="auto"/>
          <w:sz w:val="24"/>
          <w:szCs w:val="24"/>
        </w:rPr>
        <w:t>Objectif</w:t>
      </w:r>
    </w:p>
    <w:p w:rsidR="000F7EEA" w:rsidRDefault="000F7EEA" w:rsidP="000F7EEA">
      <w:p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ab/>
        <w:t>Le chef de service affecte un chauffeur et un véhicule à un trajet donné</w:t>
      </w:r>
    </w:p>
    <w:p w:rsidR="000F7EEA" w:rsidRPr="009F0F1B" w:rsidRDefault="000F7EEA" w:rsidP="000F7EEA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9F0F1B">
        <w:rPr>
          <w:rFonts w:ascii="Cambria" w:eastAsia="Cambria" w:hAnsi="Cambria" w:cs="Cambria"/>
          <w:i/>
          <w:color w:val="auto"/>
          <w:sz w:val="24"/>
          <w:szCs w:val="24"/>
        </w:rPr>
        <w:t xml:space="preserve">Préconditions </w:t>
      </w:r>
    </w:p>
    <w:p w:rsidR="000F7EEA" w:rsidRPr="009F0F1B" w:rsidRDefault="000F7EEA" w:rsidP="000F7EEA">
      <w:pPr>
        <w:ind w:firstLine="720"/>
        <w:rPr>
          <w:rFonts w:ascii="Cambria" w:eastAsia="Cambria" w:hAnsi="Cambria" w:cs="Cambria"/>
          <w:color w:val="auto"/>
          <w:sz w:val="24"/>
          <w:szCs w:val="24"/>
        </w:rPr>
      </w:pPr>
      <w:r w:rsidRPr="009F0F1B">
        <w:rPr>
          <w:rFonts w:ascii="Cambria" w:eastAsia="Cambria" w:hAnsi="Cambria" w:cs="Cambria"/>
          <w:color w:val="auto"/>
          <w:sz w:val="24"/>
          <w:szCs w:val="24"/>
        </w:rPr>
        <w:t>Néant.</w:t>
      </w:r>
    </w:p>
    <w:p w:rsidR="000F7EEA" w:rsidRPr="009F0F1B" w:rsidRDefault="000F7EEA" w:rsidP="000F7EEA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9F0F1B">
        <w:rPr>
          <w:rFonts w:ascii="Cambria" w:eastAsia="Cambria" w:hAnsi="Cambria" w:cs="Cambria"/>
          <w:i/>
          <w:color w:val="auto"/>
          <w:sz w:val="24"/>
          <w:szCs w:val="24"/>
        </w:rPr>
        <w:t>Postconditions</w:t>
      </w:r>
    </w:p>
    <w:p w:rsidR="000F7EEA" w:rsidRPr="009F0F1B" w:rsidRDefault="000F7EEA" w:rsidP="000F7EEA">
      <w:pPr>
        <w:ind w:firstLine="720"/>
        <w:rPr>
          <w:rFonts w:ascii="Cambria" w:eastAsia="Cambria" w:hAnsi="Cambria" w:cs="Cambria"/>
          <w:color w:val="auto"/>
          <w:sz w:val="24"/>
          <w:szCs w:val="24"/>
        </w:rPr>
      </w:pPr>
      <w:r w:rsidRPr="009F0F1B">
        <w:rPr>
          <w:rFonts w:ascii="Cambria" w:eastAsia="Cambria" w:hAnsi="Cambria" w:cs="Cambria"/>
          <w:color w:val="auto"/>
          <w:sz w:val="24"/>
          <w:szCs w:val="24"/>
        </w:rPr>
        <w:t xml:space="preserve">Néant. </w:t>
      </w:r>
    </w:p>
    <w:p w:rsidR="000F7EEA" w:rsidRPr="00F97C3C" w:rsidRDefault="000F7EEA" w:rsidP="000F7EEA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F97C3C">
        <w:rPr>
          <w:rFonts w:ascii="Cambria" w:eastAsia="Cambria" w:hAnsi="Cambria" w:cs="Cambria"/>
          <w:i/>
          <w:color w:val="auto"/>
          <w:sz w:val="24"/>
          <w:szCs w:val="24"/>
        </w:rPr>
        <w:t>Scénario nominal</w:t>
      </w:r>
      <w:r w:rsidRPr="00F97C3C">
        <w:rPr>
          <w:rFonts w:ascii="Cambria" w:eastAsia="Cambria" w:hAnsi="Cambria" w:cs="Cambria"/>
          <w:i/>
          <w:color w:val="auto"/>
          <w:sz w:val="24"/>
          <w:szCs w:val="24"/>
        </w:rPr>
        <w:tab/>
      </w:r>
    </w:p>
    <w:p w:rsidR="000F7EEA" w:rsidRDefault="000F7EEA" w:rsidP="000F7EEA">
      <w:pPr>
        <w:pStyle w:val="ListParagraph"/>
        <w:numPr>
          <w:ilvl w:val="0"/>
          <w:numId w:val="19"/>
        </w:num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>Le chef de service accède à  « Nouveau Voyage</w:t>
      </w:r>
      <w:r w:rsidR="001802C3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auto"/>
          <w:sz w:val="24"/>
          <w:szCs w:val="24"/>
        </w:rPr>
        <w:t>»</w:t>
      </w:r>
    </w:p>
    <w:p w:rsidR="001802C3" w:rsidRDefault="001802C3" w:rsidP="000F7EEA">
      <w:pPr>
        <w:pStyle w:val="ListParagraph"/>
        <w:numPr>
          <w:ilvl w:val="0"/>
          <w:numId w:val="19"/>
        </w:num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>Le système lui affiche les onglets correspondants aux deux types de trajets possibles</w:t>
      </w:r>
    </w:p>
    <w:p w:rsidR="009E360F" w:rsidRDefault="009E360F" w:rsidP="000F7EEA">
      <w:pPr>
        <w:pStyle w:val="ListParagraph"/>
        <w:numPr>
          <w:ilvl w:val="0"/>
          <w:numId w:val="19"/>
        </w:num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 xml:space="preserve">Le chef de service choisit le trajet livraison </w:t>
      </w:r>
    </w:p>
    <w:p w:rsidR="00FD2C26" w:rsidRDefault="00FD2C26" w:rsidP="000F7EEA">
      <w:pPr>
        <w:pStyle w:val="ListParagraph"/>
        <w:numPr>
          <w:ilvl w:val="0"/>
          <w:numId w:val="19"/>
        </w:num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 xml:space="preserve">Le chef de service saisi les champs requis </w:t>
      </w:r>
    </w:p>
    <w:p w:rsidR="000F7EEA" w:rsidRDefault="000F7EEA" w:rsidP="000F7EEA">
      <w:pPr>
        <w:pStyle w:val="ListParagraph"/>
        <w:numPr>
          <w:ilvl w:val="0"/>
          <w:numId w:val="19"/>
        </w:num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>Le système lui affiche la liste des véhicules et chauffeurs disponibles</w:t>
      </w:r>
    </w:p>
    <w:p w:rsidR="000F7EEA" w:rsidRDefault="000F7EEA" w:rsidP="000F7EEA">
      <w:pPr>
        <w:pStyle w:val="ListParagraph"/>
        <w:numPr>
          <w:ilvl w:val="0"/>
          <w:numId w:val="19"/>
        </w:num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r w:rsidR="001E460D">
        <w:rPr>
          <w:rFonts w:ascii="Cambria" w:eastAsia="Cambria" w:hAnsi="Cambria" w:cs="Cambria"/>
          <w:color w:val="auto"/>
          <w:sz w:val="24"/>
          <w:szCs w:val="24"/>
        </w:rPr>
        <w:t xml:space="preserve">Le chef de service affecte un véhicule et un chauffeur au trajet précédemment définit dans 3 </w:t>
      </w:r>
    </w:p>
    <w:p w:rsidR="000F7EEA" w:rsidRDefault="000F7EEA" w:rsidP="000F7EEA">
      <w:pPr>
        <w:pStyle w:val="ListParagraph"/>
        <w:numPr>
          <w:ilvl w:val="0"/>
          <w:numId w:val="19"/>
        </w:num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>Le chef de service valide ses choix.</w:t>
      </w:r>
    </w:p>
    <w:p w:rsidR="000F7EEA" w:rsidRPr="007D2F2D" w:rsidRDefault="000F7EEA" w:rsidP="000F7EEA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 w:rsidRPr="007D2F2D">
        <w:rPr>
          <w:rFonts w:ascii="Cambria" w:eastAsia="Cambria" w:hAnsi="Cambria" w:cs="Cambria"/>
          <w:i/>
          <w:color w:val="auto"/>
          <w:sz w:val="24"/>
          <w:szCs w:val="24"/>
        </w:rPr>
        <w:t>Alternatives</w:t>
      </w:r>
    </w:p>
    <w:p w:rsidR="00DD1BA1" w:rsidRDefault="000F7EEA" w:rsidP="001E460D">
      <w:pPr>
        <w:ind w:left="720"/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 xml:space="preserve">2a.  </w:t>
      </w:r>
      <w:r w:rsidRPr="007D2F2D">
        <w:rPr>
          <w:rFonts w:ascii="Cambria" w:eastAsia="Cambria" w:hAnsi="Cambria" w:cs="Cambria"/>
          <w:color w:val="auto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auto"/>
          <w:sz w:val="24"/>
          <w:szCs w:val="24"/>
        </w:rPr>
        <w:t>Le chef de ser</w:t>
      </w:r>
      <w:r w:rsidR="00B05374">
        <w:rPr>
          <w:rFonts w:ascii="Cambria" w:eastAsia="Cambria" w:hAnsi="Cambria" w:cs="Cambria"/>
          <w:color w:val="auto"/>
          <w:sz w:val="24"/>
          <w:szCs w:val="24"/>
        </w:rPr>
        <w:t xml:space="preserve">vice choisit le trajet </w:t>
      </w:r>
      <w:r w:rsidR="009E360F">
        <w:rPr>
          <w:rFonts w:ascii="Cambria" w:eastAsia="Cambria" w:hAnsi="Cambria" w:cs="Cambria"/>
          <w:color w:val="auto"/>
          <w:sz w:val="24"/>
          <w:szCs w:val="24"/>
        </w:rPr>
        <w:t>distribution</w:t>
      </w:r>
      <w:r w:rsidR="00DD1BA1">
        <w:rPr>
          <w:rFonts w:ascii="Cambria" w:eastAsia="Cambria" w:hAnsi="Cambria" w:cs="Cambria"/>
          <w:color w:val="auto"/>
          <w:sz w:val="24"/>
          <w:szCs w:val="24"/>
        </w:rPr>
        <w:tab/>
      </w:r>
      <w:r w:rsidR="009E360F">
        <w:rPr>
          <w:rFonts w:ascii="Cambria" w:eastAsia="Cambria" w:hAnsi="Cambria" w:cs="Cambria"/>
          <w:color w:val="auto"/>
          <w:sz w:val="24"/>
          <w:szCs w:val="24"/>
        </w:rPr>
        <w:br/>
        <w:t xml:space="preserve">         </w:t>
      </w:r>
      <w:r w:rsidR="000613A8">
        <w:rPr>
          <w:rFonts w:ascii="Cambria" w:eastAsia="Cambria" w:hAnsi="Cambria" w:cs="Cambria"/>
          <w:color w:val="auto"/>
          <w:sz w:val="24"/>
          <w:szCs w:val="24"/>
        </w:rPr>
        <w:t xml:space="preserve">   </w:t>
      </w:r>
      <w:r w:rsidR="00C353FD">
        <w:rPr>
          <w:rFonts w:ascii="Cambria" w:eastAsia="Cambria" w:hAnsi="Cambria" w:cs="Cambria"/>
          <w:color w:val="auto"/>
          <w:sz w:val="24"/>
          <w:szCs w:val="24"/>
        </w:rPr>
        <w:t>Continuer depuis 4</w:t>
      </w:r>
    </w:p>
    <w:p w:rsidR="009C002F" w:rsidRDefault="009C002F" w:rsidP="00E923B2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9C002F" w:rsidRDefault="009C002F" w:rsidP="00E923B2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9C002F" w:rsidRDefault="009C002F" w:rsidP="00E923B2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9C002F" w:rsidRDefault="009C002F" w:rsidP="00E923B2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9C002F" w:rsidRDefault="009C002F" w:rsidP="00E923B2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BB7F06" w:rsidRDefault="009C002F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  <w:r>
        <w:rPr>
          <w:rFonts w:ascii="Cambria" w:eastAsia="Cambria" w:hAnsi="Cambria" w:cs="Cambria"/>
          <w:noProof/>
          <w:color w:val="auto"/>
          <w:sz w:val="24"/>
          <w:szCs w:val="24"/>
        </w:rPr>
        <w:lastRenderedPageBreak/>
        <w:drawing>
          <wp:anchor distT="0" distB="0" distL="114300" distR="114300" simplePos="0" relativeHeight="251661824" behindDoc="0" locked="0" layoutInCell="1" allowOverlap="1" wp14:anchorId="7B561992" wp14:editId="311FF02C">
            <wp:simplePos x="0" y="0"/>
            <wp:positionH relativeFrom="margin">
              <wp:posOffset>2093495</wp:posOffset>
            </wp:positionH>
            <wp:positionV relativeFrom="paragraph">
              <wp:posOffset>324652</wp:posOffset>
            </wp:positionV>
            <wp:extent cx="3906520" cy="89382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éation voyage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893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23B2">
        <w:rPr>
          <w:rFonts w:ascii="Cambria" w:eastAsia="Cambria" w:hAnsi="Cambria" w:cs="Cambria"/>
          <w:i/>
          <w:color w:val="auto"/>
          <w:sz w:val="24"/>
          <w:szCs w:val="24"/>
        </w:rPr>
        <w:t>Diagramme d’activité</w:t>
      </w:r>
      <w:r w:rsidR="00E923B2" w:rsidRPr="007D2F2D">
        <w:rPr>
          <w:rFonts w:ascii="Cambria" w:eastAsia="Cambria" w:hAnsi="Cambria" w:cs="Cambria"/>
          <w:i/>
          <w:color w:val="auto"/>
          <w:sz w:val="24"/>
          <w:szCs w:val="24"/>
        </w:rPr>
        <w:t>s</w:t>
      </w:r>
      <w:r w:rsidR="00E923B2">
        <w:rPr>
          <w:rFonts w:ascii="Cambria" w:eastAsia="Cambria" w:hAnsi="Cambria" w:cs="Cambria"/>
          <w:i/>
          <w:color w:val="auto"/>
          <w:sz w:val="24"/>
          <w:szCs w:val="24"/>
        </w:rPr>
        <w:t> :</w:t>
      </w: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C04931" w:rsidP="007D2F2D">
      <w:pPr>
        <w:rPr>
          <w:rFonts w:ascii="Cambria" w:eastAsia="Cambria" w:hAnsi="Cambria" w:cs="Cambria"/>
          <w:i/>
          <w:color w:val="auto"/>
          <w:sz w:val="24"/>
          <w:szCs w:val="24"/>
        </w:rPr>
      </w:pPr>
    </w:p>
    <w:p w:rsidR="00C04931" w:rsidRDefault="001F5184" w:rsidP="007D2F2D">
      <w:pPr>
        <w:rPr>
          <w:rFonts w:ascii="Cambria" w:eastAsia="Cambria" w:hAnsi="Cambria" w:cs="Cambria"/>
          <w:color w:val="auto"/>
          <w:sz w:val="24"/>
          <w:szCs w:val="24"/>
        </w:rPr>
      </w:pPr>
      <w:r w:rsidRPr="00413D97">
        <w:rPr>
          <w:rFonts w:ascii="Cambria" w:eastAsia="Cambria" w:hAnsi="Cambria" w:cs="Cambria"/>
          <w:color w:val="auto"/>
          <w:sz w:val="24"/>
          <w:szCs w:val="24"/>
        </w:rPr>
        <w:lastRenderedPageBreak/>
        <w:t>Evènement</w:t>
      </w:r>
      <w:r w:rsidR="00413D97">
        <w:rPr>
          <w:rFonts w:ascii="Cambria" w:eastAsia="Cambria" w:hAnsi="Cambria" w:cs="Cambria"/>
          <w:color w:val="auto"/>
          <w:sz w:val="24"/>
          <w:szCs w:val="24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413D97" w:rsidTr="00413D97">
        <w:tc>
          <w:tcPr>
            <w:tcW w:w="5097" w:type="dxa"/>
          </w:tcPr>
          <w:p w:rsidR="00413D97" w:rsidRDefault="001F5184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Evènement</w:t>
            </w:r>
          </w:p>
        </w:tc>
        <w:tc>
          <w:tcPr>
            <w:tcW w:w="5097" w:type="dxa"/>
          </w:tcPr>
          <w:p w:rsidR="00413D97" w:rsidRDefault="00413D97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Action</w:t>
            </w:r>
          </w:p>
        </w:tc>
      </w:tr>
      <w:tr w:rsidR="00413D97" w:rsidTr="00413D97">
        <w:tc>
          <w:tcPr>
            <w:tcW w:w="5097" w:type="dxa"/>
          </w:tcPr>
          <w:p w:rsidR="00413D97" w:rsidRDefault="00413D97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Click sur le sous-menu « Nouveau Voyage »</w:t>
            </w:r>
          </w:p>
        </w:tc>
        <w:tc>
          <w:tcPr>
            <w:tcW w:w="5097" w:type="dxa"/>
          </w:tcPr>
          <w:p w:rsidR="00413D97" w:rsidRDefault="00413D97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Lancer la page de création d’un voyage</w:t>
            </w:r>
          </w:p>
        </w:tc>
      </w:tr>
    </w:tbl>
    <w:p w:rsidR="00413D97" w:rsidRDefault="00413D97" w:rsidP="007D2F2D">
      <w:pPr>
        <w:rPr>
          <w:rFonts w:ascii="Cambria" w:eastAsia="Cambria" w:hAnsi="Cambria" w:cs="Cambria"/>
          <w:color w:val="auto"/>
          <w:sz w:val="24"/>
          <w:szCs w:val="24"/>
        </w:rPr>
      </w:pPr>
    </w:p>
    <w:p w:rsidR="001F5184" w:rsidRDefault="00CF0E50" w:rsidP="007D2F2D">
      <w:pPr>
        <w:rPr>
          <w:rFonts w:ascii="Cambria" w:eastAsia="Cambria" w:hAnsi="Cambria" w:cs="Cambria"/>
          <w:color w:val="auto"/>
          <w:sz w:val="24"/>
          <w:szCs w:val="24"/>
        </w:rPr>
      </w:pPr>
      <w:r>
        <w:rPr>
          <w:rFonts w:ascii="Cambria" w:eastAsia="Cambria" w:hAnsi="Cambria" w:cs="Cambria"/>
          <w:color w:val="auto"/>
          <w:sz w:val="24"/>
          <w:szCs w:val="24"/>
        </w:rPr>
        <w:t>Règles de gestion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A933B8" w:rsidTr="00A933B8">
        <w:tc>
          <w:tcPr>
            <w:tcW w:w="3398" w:type="dxa"/>
          </w:tcPr>
          <w:p w:rsidR="00A933B8" w:rsidRDefault="00A933B8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 xml:space="preserve">Code </w:t>
            </w:r>
          </w:p>
        </w:tc>
        <w:tc>
          <w:tcPr>
            <w:tcW w:w="3398" w:type="dxa"/>
          </w:tcPr>
          <w:p w:rsidR="00A933B8" w:rsidRDefault="00A933B8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Libellé</w:t>
            </w:r>
          </w:p>
        </w:tc>
        <w:tc>
          <w:tcPr>
            <w:tcW w:w="3398" w:type="dxa"/>
          </w:tcPr>
          <w:p w:rsidR="00A933B8" w:rsidRDefault="00A933B8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auto"/>
                <w:sz w:val="24"/>
                <w:szCs w:val="24"/>
              </w:rPr>
              <w:t>Description</w:t>
            </w:r>
            <w:bookmarkStart w:id="0" w:name="_GoBack"/>
            <w:bookmarkEnd w:id="0"/>
          </w:p>
        </w:tc>
      </w:tr>
      <w:tr w:rsidR="00A933B8" w:rsidTr="00A933B8">
        <w:tc>
          <w:tcPr>
            <w:tcW w:w="3398" w:type="dxa"/>
          </w:tcPr>
          <w:p w:rsidR="00A933B8" w:rsidRDefault="00A933B8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3398" w:type="dxa"/>
          </w:tcPr>
          <w:p w:rsidR="00A933B8" w:rsidRDefault="00A933B8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3398" w:type="dxa"/>
          </w:tcPr>
          <w:p w:rsidR="00A933B8" w:rsidRDefault="00A933B8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</w:tr>
      <w:tr w:rsidR="00A933B8" w:rsidTr="00A933B8">
        <w:tc>
          <w:tcPr>
            <w:tcW w:w="3398" w:type="dxa"/>
          </w:tcPr>
          <w:p w:rsidR="00A933B8" w:rsidRDefault="00A933B8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3398" w:type="dxa"/>
          </w:tcPr>
          <w:p w:rsidR="00A933B8" w:rsidRDefault="00A933B8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3398" w:type="dxa"/>
          </w:tcPr>
          <w:p w:rsidR="00A933B8" w:rsidRDefault="00A933B8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</w:tr>
      <w:tr w:rsidR="00A933B8" w:rsidTr="00A933B8">
        <w:tc>
          <w:tcPr>
            <w:tcW w:w="3398" w:type="dxa"/>
          </w:tcPr>
          <w:p w:rsidR="00A933B8" w:rsidRDefault="00A933B8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3398" w:type="dxa"/>
          </w:tcPr>
          <w:p w:rsidR="00A933B8" w:rsidRDefault="00A933B8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3398" w:type="dxa"/>
          </w:tcPr>
          <w:p w:rsidR="00A933B8" w:rsidRDefault="00A933B8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</w:tr>
      <w:tr w:rsidR="00A933B8" w:rsidTr="00A933B8">
        <w:tc>
          <w:tcPr>
            <w:tcW w:w="3398" w:type="dxa"/>
          </w:tcPr>
          <w:p w:rsidR="00A933B8" w:rsidRDefault="00A933B8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3398" w:type="dxa"/>
          </w:tcPr>
          <w:p w:rsidR="00A933B8" w:rsidRDefault="00A933B8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  <w:tc>
          <w:tcPr>
            <w:tcW w:w="3398" w:type="dxa"/>
          </w:tcPr>
          <w:p w:rsidR="00A933B8" w:rsidRDefault="00A933B8" w:rsidP="007D2F2D">
            <w:pPr>
              <w:rPr>
                <w:rFonts w:ascii="Cambria" w:eastAsia="Cambria" w:hAnsi="Cambria" w:cs="Cambria"/>
                <w:color w:val="auto"/>
                <w:sz w:val="24"/>
                <w:szCs w:val="24"/>
              </w:rPr>
            </w:pPr>
          </w:p>
        </w:tc>
      </w:tr>
    </w:tbl>
    <w:p w:rsidR="00A933B8" w:rsidRDefault="00A933B8" w:rsidP="007D2F2D">
      <w:pPr>
        <w:rPr>
          <w:rFonts w:ascii="Cambria" w:eastAsia="Cambria" w:hAnsi="Cambria" w:cs="Cambria"/>
          <w:color w:val="auto"/>
          <w:sz w:val="24"/>
          <w:szCs w:val="24"/>
        </w:rPr>
      </w:pPr>
    </w:p>
    <w:p w:rsidR="001F5184" w:rsidRPr="00413D97" w:rsidRDefault="001F5184" w:rsidP="007D2F2D">
      <w:pPr>
        <w:rPr>
          <w:rFonts w:ascii="Cambria" w:eastAsia="Cambria" w:hAnsi="Cambria" w:cs="Cambria"/>
          <w:color w:val="auto"/>
          <w:sz w:val="24"/>
          <w:szCs w:val="24"/>
        </w:rPr>
      </w:pPr>
    </w:p>
    <w:sectPr w:rsidR="001F5184" w:rsidRPr="00413D97" w:rsidSect="00026C15">
      <w:headerReference w:type="default" r:id="rId12"/>
      <w:footerReference w:type="default" r:id="rId13"/>
      <w:pgSz w:w="11906" w:h="16838" w:code="9"/>
      <w:pgMar w:top="851" w:right="851" w:bottom="851" w:left="85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765" w:rsidRDefault="00726765">
      <w:pPr>
        <w:spacing w:after="0" w:line="240" w:lineRule="auto"/>
      </w:pPr>
      <w:r>
        <w:separator/>
      </w:r>
    </w:p>
  </w:endnote>
  <w:endnote w:type="continuationSeparator" w:id="0">
    <w:p w:rsidR="00726765" w:rsidRDefault="00726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8809672"/>
      <w:docPartObj>
        <w:docPartGallery w:val="Page Numbers (Bottom of Page)"/>
        <w:docPartUnique/>
      </w:docPartObj>
    </w:sdtPr>
    <w:sdtEndPr/>
    <w:sdtContent>
      <w:p w:rsidR="009E5832" w:rsidRDefault="009E5832" w:rsidP="00AD494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33B8">
          <w:rPr>
            <w:noProof/>
          </w:rPr>
          <w:t>9</w:t>
        </w:r>
        <w:r>
          <w:fldChar w:fldCharType="end"/>
        </w:r>
      </w:p>
    </w:sdtContent>
  </w:sdt>
  <w:p w:rsidR="009E5832" w:rsidRDefault="009E5832">
    <w:pPr>
      <w:tabs>
        <w:tab w:val="center" w:pos="4536"/>
        <w:tab w:val="right" w:pos="9072"/>
      </w:tabs>
      <w:spacing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765" w:rsidRDefault="00726765">
      <w:pPr>
        <w:spacing w:after="0" w:line="240" w:lineRule="auto"/>
      </w:pPr>
      <w:r>
        <w:separator/>
      </w:r>
    </w:p>
  </w:footnote>
  <w:footnote w:type="continuationSeparator" w:id="0">
    <w:p w:rsidR="00726765" w:rsidRDefault="00726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832" w:rsidRDefault="009E5832">
    <w:pPr>
      <w:tabs>
        <w:tab w:val="center" w:pos="4536"/>
        <w:tab w:val="right" w:pos="9072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101A"/>
    <w:multiLevelType w:val="hybridMultilevel"/>
    <w:tmpl w:val="F036CCE6"/>
    <w:lvl w:ilvl="0" w:tplc="6012E9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94FDE"/>
    <w:multiLevelType w:val="hybridMultilevel"/>
    <w:tmpl w:val="6A70C958"/>
    <w:lvl w:ilvl="0" w:tplc="E43C6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8210E"/>
    <w:multiLevelType w:val="hybridMultilevel"/>
    <w:tmpl w:val="A42E1440"/>
    <w:lvl w:ilvl="0" w:tplc="898E9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61389"/>
    <w:multiLevelType w:val="hybridMultilevel"/>
    <w:tmpl w:val="ABAEDB5A"/>
    <w:lvl w:ilvl="0" w:tplc="0CDA4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BE555E"/>
    <w:multiLevelType w:val="hybridMultilevel"/>
    <w:tmpl w:val="7EEC841A"/>
    <w:lvl w:ilvl="0" w:tplc="A9D612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61B9C"/>
    <w:multiLevelType w:val="hybridMultilevel"/>
    <w:tmpl w:val="BBBE0BAE"/>
    <w:lvl w:ilvl="0" w:tplc="FFDAD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61189C"/>
    <w:multiLevelType w:val="hybridMultilevel"/>
    <w:tmpl w:val="BA60899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EC6AFE"/>
    <w:multiLevelType w:val="hybridMultilevel"/>
    <w:tmpl w:val="BBBE0BAE"/>
    <w:lvl w:ilvl="0" w:tplc="FFDAD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254B54"/>
    <w:multiLevelType w:val="hybridMultilevel"/>
    <w:tmpl w:val="891C6B26"/>
    <w:lvl w:ilvl="0" w:tplc="33C8F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4E15F6D"/>
    <w:multiLevelType w:val="hybridMultilevel"/>
    <w:tmpl w:val="BBBE0BAE"/>
    <w:lvl w:ilvl="0" w:tplc="FFDAD9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477DD"/>
    <w:multiLevelType w:val="hybridMultilevel"/>
    <w:tmpl w:val="ABAEDB5A"/>
    <w:lvl w:ilvl="0" w:tplc="0CDA4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6E278A"/>
    <w:multiLevelType w:val="hybridMultilevel"/>
    <w:tmpl w:val="4BD0B8A2"/>
    <w:lvl w:ilvl="0" w:tplc="525C01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6572C3"/>
    <w:multiLevelType w:val="hybridMultilevel"/>
    <w:tmpl w:val="D2280630"/>
    <w:lvl w:ilvl="0" w:tplc="CCEE7D0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0A4F92"/>
    <w:multiLevelType w:val="hybridMultilevel"/>
    <w:tmpl w:val="891C6B26"/>
    <w:lvl w:ilvl="0" w:tplc="33C8F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7273208"/>
    <w:multiLevelType w:val="hybridMultilevel"/>
    <w:tmpl w:val="891C6B26"/>
    <w:lvl w:ilvl="0" w:tplc="33C8F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8BA2213"/>
    <w:multiLevelType w:val="hybridMultilevel"/>
    <w:tmpl w:val="BA469ECA"/>
    <w:lvl w:ilvl="0" w:tplc="0CDA46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8F453D7"/>
    <w:multiLevelType w:val="hybridMultilevel"/>
    <w:tmpl w:val="6E1C8E94"/>
    <w:lvl w:ilvl="0" w:tplc="484020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D86B84"/>
    <w:multiLevelType w:val="hybridMultilevel"/>
    <w:tmpl w:val="E0304CE8"/>
    <w:lvl w:ilvl="0" w:tplc="EBD274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3B3988"/>
    <w:multiLevelType w:val="hybridMultilevel"/>
    <w:tmpl w:val="ABAEDB5A"/>
    <w:lvl w:ilvl="0" w:tplc="0CDA46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7B40FE"/>
    <w:multiLevelType w:val="hybridMultilevel"/>
    <w:tmpl w:val="1BC23C1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10"/>
  </w:num>
  <w:num w:numId="5">
    <w:abstractNumId w:val="17"/>
  </w:num>
  <w:num w:numId="6">
    <w:abstractNumId w:val="4"/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1"/>
  </w:num>
  <w:num w:numId="12">
    <w:abstractNumId w:val="0"/>
  </w:num>
  <w:num w:numId="13">
    <w:abstractNumId w:val="11"/>
  </w:num>
  <w:num w:numId="14">
    <w:abstractNumId w:val="16"/>
  </w:num>
  <w:num w:numId="15">
    <w:abstractNumId w:val="19"/>
  </w:num>
  <w:num w:numId="16">
    <w:abstractNumId w:val="12"/>
  </w:num>
  <w:num w:numId="17">
    <w:abstractNumId w:val="2"/>
  </w:num>
  <w:num w:numId="18">
    <w:abstractNumId w:val="13"/>
  </w:num>
  <w:num w:numId="19">
    <w:abstractNumId w:val="14"/>
  </w:num>
  <w:num w:numId="20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48"/>
    <w:rsid w:val="00026C15"/>
    <w:rsid w:val="000530F0"/>
    <w:rsid w:val="000613A8"/>
    <w:rsid w:val="00085BD4"/>
    <w:rsid w:val="00086E56"/>
    <w:rsid w:val="000A3DF7"/>
    <w:rsid w:val="000A450E"/>
    <w:rsid w:val="000A60B2"/>
    <w:rsid w:val="000D7270"/>
    <w:rsid w:val="000F7EEA"/>
    <w:rsid w:val="00130875"/>
    <w:rsid w:val="0013509D"/>
    <w:rsid w:val="00142588"/>
    <w:rsid w:val="001802C3"/>
    <w:rsid w:val="001A0BDC"/>
    <w:rsid w:val="001B6575"/>
    <w:rsid w:val="001C2711"/>
    <w:rsid w:val="001C6F94"/>
    <w:rsid w:val="001E460D"/>
    <w:rsid w:val="001F5184"/>
    <w:rsid w:val="00245320"/>
    <w:rsid w:val="00262EAA"/>
    <w:rsid w:val="00274537"/>
    <w:rsid w:val="002A45CD"/>
    <w:rsid w:val="00316214"/>
    <w:rsid w:val="00351B6F"/>
    <w:rsid w:val="00366F40"/>
    <w:rsid w:val="003C38B5"/>
    <w:rsid w:val="003C59CB"/>
    <w:rsid w:val="003F12B9"/>
    <w:rsid w:val="00405EBC"/>
    <w:rsid w:val="00413D97"/>
    <w:rsid w:val="00417C9B"/>
    <w:rsid w:val="00444398"/>
    <w:rsid w:val="0046449C"/>
    <w:rsid w:val="00474316"/>
    <w:rsid w:val="00485914"/>
    <w:rsid w:val="004A1758"/>
    <w:rsid w:val="004C61D8"/>
    <w:rsid w:val="004E688E"/>
    <w:rsid w:val="005063EB"/>
    <w:rsid w:val="00530985"/>
    <w:rsid w:val="005367AF"/>
    <w:rsid w:val="0058450B"/>
    <w:rsid w:val="005A7E98"/>
    <w:rsid w:val="005B2D24"/>
    <w:rsid w:val="005F4AB2"/>
    <w:rsid w:val="006348DF"/>
    <w:rsid w:val="00647F18"/>
    <w:rsid w:val="00656BA7"/>
    <w:rsid w:val="00672293"/>
    <w:rsid w:val="006C0429"/>
    <w:rsid w:val="006F0D16"/>
    <w:rsid w:val="00714E2B"/>
    <w:rsid w:val="00726765"/>
    <w:rsid w:val="00757219"/>
    <w:rsid w:val="0077225C"/>
    <w:rsid w:val="00772ADF"/>
    <w:rsid w:val="007815E5"/>
    <w:rsid w:val="007A0E1A"/>
    <w:rsid w:val="007C77AF"/>
    <w:rsid w:val="007D2F2D"/>
    <w:rsid w:val="00813853"/>
    <w:rsid w:val="00826A81"/>
    <w:rsid w:val="0082712C"/>
    <w:rsid w:val="00830ABB"/>
    <w:rsid w:val="00847124"/>
    <w:rsid w:val="0087141A"/>
    <w:rsid w:val="00883E23"/>
    <w:rsid w:val="008936CC"/>
    <w:rsid w:val="008C1556"/>
    <w:rsid w:val="008C780F"/>
    <w:rsid w:val="008E24CA"/>
    <w:rsid w:val="008E32FC"/>
    <w:rsid w:val="008F4115"/>
    <w:rsid w:val="00914383"/>
    <w:rsid w:val="00937448"/>
    <w:rsid w:val="0096062A"/>
    <w:rsid w:val="00991509"/>
    <w:rsid w:val="009A2E0A"/>
    <w:rsid w:val="009A7D66"/>
    <w:rsid w:val="009C002F"/>
    <w:rsid w:val="009D31AD"/>
    <w:rsid w:val="009E360F"/>
    <w:rsid w:val="009E5832"/>
    <w:rsid w:val="009F0F1B"/>
    <w:rsid w:val="009F1779"/>
    <w:rsid w:val="00A6451F"/>
    <w:rsid w:val="00A933B8"/>
    <w:rsid w:val="00AB460D"/>
    <w:rsid w:val="00AC0015"/>
    <w:rsid w:val="00AC5B6D"/>
    <w:rsid w:val="00AD4944"/>
    <w:rsid w:val="00AD6365"/>
    <w:rsid w:val="00B045FA"/>
    <w:rsid w:val="00B05374"/>
    <w:rsid w:val="00B2566F"/>
    <w:rsid w:val="00B26506"/>
    <w:rsid w:val="00B5217C"/>
    <w:rsid w:val="00B54132"/>
    <w:rsid w:val="00B7624A"/>
    <w:rsid w:val="00BB56F3"/>
    <w:rsid w:val="00BB7F06"/>
    <w:rsid w:val="00BD7012"/>
    <w:rsid w:val="00BF7FC8"/>
    <w:rsid w:val="00C04931"/>
    <w:rsid w:val="00C20F3E"/>
    <w:rsid w:val="00C31928"/>
    <w:rsid w:val="00C353FD"/>
    <w:rsid w:val="00C55909"/>
    <w:rsid w:val="00C5624F"/>
    <w:rsid w:val="00C65AFB"/>
    <w:rsid w:val="00CA141C"/>
    <w:rsid w:val="00CA3CBD"/>
    <w:rsid w:val="00CC0819"/>
    <w:rsid w:val="00CE7A00"/>
    <w:rsid w:val="00CF0E50"/>
    <w:rsid w:val="00D00446"/>
    <w:rsid w:val="00D301D9"/>
    <w:rsid w:val="00D44372"/>
    <w:rsid w:val="00D44764"/>
    <w:rsid w:val="00D63348"/>
    <w:rsid w:val="00DA6E48"/>
    <w:rsid w:val="00DB0AB5"/>
    <w:rsid w:val="00DD1BA1"/>
    <w:rsid w:val="00DD4366"/>
    <w:rsid w:val="00DD4DDD"/>
    <w:rsid w:val="00DD6642"/>
    <w:rsid w:val="00DE7E84"/>
    <w:rsid w:val="00E16EC8"/>
    <w:rsid w:val="00E240C1"/>
    <w:rsid w:val="00E6765D"/>
    <w:rsid w:val="00E923B2"/>
    <w:rsid w:val="00EC4625"/>
    <w:rsid w:val="00ED58D1"/>
    <w:rsid w:val="00F32839"/>
    <w:rsid w:val="00F36284"/>
    <w:rsid w:val="00F57251"/>
    <w:rsid w:val="00F714B6"/>
    <w:rsid w:val="00F73F96"/>
    <w:rsid w:val="00F86E92"/>
    <w:rsid w:val="00F974AE"/>
    <w:rsid w:val="00F97C3C"/>
    <w:rsid w:val="00FB629F"/>
    <w:rsid w:val="00FD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89B701-AA55-4EE7-AA1D-20692AF3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 w:line="240" w:lineRule="auto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284"/>
  </w:style>
  <w:style w:type="paragraph" w:styleId="Footer">
    <w:name w:val="footer"/>
    <w:basedOn w:val="Normal"/>
    <w:link w:val="FooterChar"/>
    <w:uiPriority w:val="99"/>
    <w:unhideWhenUsed/>
    <w:rsid w:val="00F362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284"/>
  </w:style>
  <w:style w:type="paragraph" w:styleId="NoSpacing">
    <w:name w:val="No Spacing"/>
    <w:link w:val="NoSpacingChar"/>
    <w:uiPriority w:val="1"/>
    <w:qFormat/>
    <w:rsid w:val="00AC5B6D"/>
    <w:pPr>
      <w:spacing w:after="0"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C5B6D"/>
    <w:rPr>
      <w:rFonts w:asciiTheme="minorHAnsi" w:eastAsiaTheme="minorEastAsia" w:hAnsiTheme="minorHAnsi" w:cstheme="minorBidi"/>
      <w:color w:val="auto"/>
      <w:szCs w:val="22"/>
    </w:rPr>
  </w:style>
  <w:style w:type="paragraph" w:styleId="ListParagraph">
    <w:name w:val="List Paragraph"/>
    <w:basedOn w:val="Normal"/>
    <w:uiPriority w:val="34"/>
    <w:qFormat/>
    <w:rsid w:val="00830AB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6C15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274537"/>
    <w:rPr>
      <w:b/>
      <w:bCs/>
      <w:i/>
      <w:iCs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F3283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283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328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2839"/>
    <w:pPr>
      <w:spacing w:after="100"/>
      <w:ind w:left="440"/>
    </w:pPr>
  </w:style>
  <w:style w:type="table" w:styleId="TableGrid">
    <w:name w:val="Table Grid"/>
    <w:basedOn w:val="TableNormal"/>
    <w:uiPriority w:val="39"/>
    <w:rsid w:val="009A7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3F2928-C4B4-4D54-B6B6-7395BF686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10</Pages>
  <Words>1035</Words>
  <Characters>5695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Dossier d’analyse et de conception</vt:lpstr>
      <vt:lpstr>Cahier des Charges</vt:lpstr>
    </vt:vector>
  </TitlesOfParts>
  <Company/>
  <LinksUpToDate>false</LinksUpToDate>
  <CharactersWithSpaces>6717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d’analyse et de conception</dc:title>
  <dc:creator>BOUALILA Mouad EL HARCHAOUI Samira EL HAZITI Ijlal EL FTOUH Jabir</dc:creator>
  <cp:lastModifiedBy>Ijlal</cp:lastModifiedBy>
  <cp:revision>65</cp:revision>
  <cp:lastPrinted>2014-05-08T12:42:00Z</cp:lastPrinted>
  <dcterms:created xsi:type="dcterms:W3CDTF">2014-06-01T12:41:00Z</dcterms:created>
  <dcterms:modified xsi:type="dcterms:W3CDTF">2014-06-04T22:53:00Z</dcterms:modified>
</cp:coreProperties>
</file>