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9B" w:rsidRDefault="005452F0">
      <w:r>
        <w:t>NORTHWEST ROBOTICS</w:t>
      </w:r>
      <w:r w:rsidR="00B833A5">
        <w:t xml:space="preserve"> PROGRAMMING TEAM</w:t>
      </w:r>
    </w:p>
    <w:p w:rsidR="00B833A5" w:rsidRDefault="00B35637" w:rsidP="00B833A5">
      <w:pPr>
        <w:pStyle w:val="Title"/>
      </w:pPr>
      <w:r>
        <w:t>Programming team h</w:t>
      </w:r>
      <w:r w:rsidR="00B833A5">
        <w:t>andbook</w:t>
      </w:r>
      <w:r w:rsidR="00D03D09">
        <w:t xml:space="preserve"> 2013</w:t>
      </w:r>
    </w:p>
    <w:p w:rsidR="00445A8D" w:rsidRDefault="00ED2826" w:rsidP="00445A8D">
      <w:pPr>
        <w:pStyle w:val="Heading1"/>
      </w:pPr>
      <w:r>
        <w:t>GitHub a</w:t>
      </w:r>
      <w:r w:rsidR="00445A8D">
        <w:t>ccount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5A8D" w:rsidTr="00781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45A8D" w:rsidRDefault="00445A8D" w:rsidP="00445A8D">
            <w:r>
              <w:t>User name</w:t>
            </w:r>
          </w:p>
        </w:tc>
        <w:tc>
          <w:tcPr>
            <w:tcW w:w="4788" w:type="dxa"/>
          </w:tcPr>
          <w:p w:rsidR="00445A8D" w:rsidRDefault="00445A8D" w:rsidP="00445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445A8D" w:rsidTr="00781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45A8D" w:rsidRPr="00781D1A" w:rsidRDefault="00445A8D" w:rsidP="00445A8D">
            <w:pPr>
              <w:rPr>
                <w:b w:val="0"/>
              </w:rPr>
            </w:pPr>
            <w:r w:rsidRPr="00781D1A">
              <w:rPr>
                <w:b w:val="0"/>
              </w:rPr>
              <w:t>Jagbot4638</w:t>
            </w:r>
          </w:p>
        </w:tc>
        <w:tc>
          <w:tcPr>
            <w:tcW w:w="4788" w:type="dxa"/>
          </w:tcPr>
          <w:p w:rsidR="00445A8D" w:rsidRDefault="00ED2826" w:rsidP="00445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642sgaj</w:t>
            </w:r>
            <w:r w:rsidR="00445A8D">
              <w:t xml:space="preserve"> </w:t>
            </w:r>
          </w:p>
        </w:tc>
      </w:tr>
    </w:tbl>
    <w:p w:rsidR="00173C94" w:rsidRDefault="00173C94" w:rsidP="00173C94">
      <w:pPr>
        <w:pStyle w:val="Heading1"/>
      </w:pPr>
      <w:r>
        <w:t>FRC Bridge Configuration Utility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3C94" w:rsidTr="00EA0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94" w:rsidRDefault="00173C94" w:rsidP="00173C94">
            <w:r>
              <w:t>Team number</w:t>
            </w:r>
          </w:p>
        </w:tc>
        <w:tc>
          <w:tcPr>
            <w:tcW w:w="4788" w:type="dxa"/>
          </w:tcPr>
          <w:p w:rsidR="00173C94" w:rsidRDefault="00173C94" w:rsidP="00173C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WPA Key</w:t>
            </w:r>
          </w:p>
        </w:tc>
      </w:tr>
      <w:tr w:rsidR="00173C94" w:rsidTr="00EA0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3C94" w:rsidRDefault="00173C94" w:rsidP="00173C94">
            <w:r>
              <w:t>4638</w:t>
            </w:r>
          </w:p>
        </w:tc>
        <w:tc>
          <w:tcPr>
            <w:tcW w:w="4788" w:type="dxa"/>
          </w:tcPr>
          <w:p w:rsidR="00173C94" w:rsidRDefault="00275766" w:rsidP="00173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173C94">
              <w:t>lovejag</w:t>
            </w:r>
          </w:p>
        </w:tc>
      </w:tr>
    </w:tbl>
    <w:p w:rsidR="00173C94" w:rsidRPr="00173C94" w:rsidRDefault="00173C94" w:rsidP="00173C94"/>
    <w:p w:rsidR="00445A8D" w:rsidRDefault="002D263B" w:rsidP="002D263B">
      <w:pPr>
        <w:pStyle w:val="Heading1"/>
      </w:pPr>
      <w:r>
        <w:t>Code names</w:t>
      </w:r>
      <w:r w:rsidR="00276B0B">
        <w:t>+contact info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164"/>
        <w:gridCol w:w="3211"/>
        <w:gridCol w:w="3201"/>
      </w:tblGrid>
      <w:tr w:rsidR="00DD555F" w:rsidTr="00DD5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:rsidR="00DD555F" w:rsidRDefault="00DD555F" w:rsidP="002D263B">
            <w:r>
              <w:t>Actual name</w:t>
            </w:r>
          </w:p>
        </w:tc>
        <w:tc>
          <w:tcPr>
            <w:tcW w:w="3377" w:type="dxa"/>
          </w:tcPr>
          <w:p w:rsidR="00DD555F" w:rsidRDefault="00DD555F" w:rsidP="002D2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name</w:t>
            </w:r>
          </w:p>
        </w:tc>
        <w:tc>
          <w:tcPr>
            <w:tcW w:w="2862" w:type="dxa"/>
          </w:tcPr>
          <w:p w:rsidR="00DD555F" w:rsidRDefault="00DD555F" w:rsidP="002D26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DD555F" w:rsidTr="00DD5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:rsidR="00DD555F" w:rsidRDefault="00DD555F" w:rsidP="002D263B">
            <w:r>
              <w:t>Saagar Ahluwalia</w:t>
            </w:r>
          </w:p>
        </w:tc>
        <w:tc>
          <w:tcPr>
            <w:tcW w:w="3377" w:type="dxa"/>
          </w:tcPr>
          <w:p w:rsidR="00DD555F" w:rsidRDefault="00DD555F" w:rsidP="002D2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soggy.potato</w:t>
            </w:r>
          </w:p>
        </w:tc>
        <w:tc>
          <w:tcPr>
            <w:tcW w:w="2862" w:type="dxa"/>
          </w:tcPr>
          <w:p w:rsidR="00DD555F" w:rsidRDefault="00DD555F" w:rsidP="002D2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soggy.potato@outlook.com</w:t>
            </w:r>
          </w:p>
        </w:tc>
      </w:tr>
      <w:tr w:rsidR="00DD555F" w:rsidTr="00DD5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:rsidR="00DD555F" w:rsidRDefault="00DD555F" w:rsidP="002D263B">
            <w:r>
              <w:t>Alex Guerra</w:t>
            </w:r>
          </w:p>
        </w:tc>
        <w:tc>
          <w:tcPr>
            <w:tcW w:w="3377" w:type="dxa"/>
          </w:tcPr>
          <w:p w:rsidR="00DD555F" w:rsidRDefault="00DD555F" w:rsidP="002D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Silver X</w:t>
            </w:r>
          </w:p>
        </w:tc>
        <w:tc>
          <w:tcPr>
            <w:tcW w:w="2862" w:type="dxa"/>
          </w:tcPr>
          <w:p w:rsidR="00DD555F" w:rsidRDefault="00DD555F" w:rsidP="002D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silverx@verizon.net</w:t>
            </w:r>
          </w:p>
        </w:tc>
      </w:tr>
      <w:tr w:rsidR="00DD555F" w:rsidTr="00DD5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:rsidR="00DD555F" w:rsidRDefault="00DD555F" w:rsidP="002D263B">
            <w:r>
              <w:t>Vyshakh Kandamath</w:t>
            </w:r>
          </w:p>
        </w:tc>
        <w:tc>
          <w:tcPr>
            <w:tcW w:w="3377" w:type="dxa"/>
          </w:tcPr>
          <w:p w:rsidR="00DD555F" w:rsidRDefault="00D737AB" w:rsidP="002D2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  <w:r w:rsidR="00DD555F">
              <w:t>Orange</w:t>
            </w:r>
          </w:p>
        </w:tc>
        <w:tc>
          <w:tcPr>
            <w:tcW w:w="2862" w:type="dxa"/>
          </w:tcPr>
          <w:p w:rsidR="00DD555F" w:rsidRDefault="005613D8" w:rsidP="002D2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bookmarkStart w:id="0" w:name="_GoBack"/>
            <w:bookmarkEnd w:id="0"/>
            <w:r w:rsidR="00DD555F">
              <w:t>yshakh.kandamath@gmail.com</w:t>
            </w:r>
          </w:p>
        </w:tc>
      </w:tr>
      <w:tr w:rsidR="00DD555F" w:rsidTr="00DD5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:rsidR="00DD555F" w:rsidRDefault="00DD555F" w:rsidP="002D263B">
            <w:r>
              <w:t>Kevin Tello</w:t>
            </w:r>
          </w:p>
        </w:tc>
        <w:tc>
          <w:tcPr>
            <w:tcW w:w="3377" w:type="dxa"/>
          </w:tcPr>
          <w:p w:rsidR="00DD555F" w:rsidRDefault="00DD555F" w:rsidP="002D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Tell’em Tello</w:t>
            </w:r>
          </w:p>
        </w:tc>
        <w:tc>
          <w:tcPr>
            <w:tcW w:w="2862" w:type="dxa"/>
          </w:tcPr>
          <w:p w:rsidR="00DD555F" w:rsidRDefault="00DD555F" w:rsidP="002D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kevinmartintello</w:t>
            </w:r>
            <w:r w:rsidR="00A477EE">
              <w:t>@</w:t>
            </w:r>
            <w:r>
              <w:t>gmail.com</w:t>
            </w:r>
          </w:p>
        </w:tc>
      </w:tr>
      <w:tr w:rsidR="00DD555F" w:rsidTr="00DD5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7" w:type="dxa"/>
          </w:tcPr>
          <w:p w:rsidR="00DD555F" w:rsidRDefault="00DD555F" w:rsidP="002D263B">
            <w:r>
              <w:t>Trae Hurley</w:t>
            </w:r>
          </w:p>
        </w:tc>
        <w:tc>
          <w:tcPr>
            <w:tcW w:w="3377" w:type="dxa"/>
          </w:tcPr>
          <w:p w:rsidR="00DD555F" w:rsidRDefault="00DD555F" w:rsidP="002D2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RG3</w:t>
            </w:r>
          </w:p>
        </w:tc>
        <w:tc>
          <w:tcPr>
            <w:tcW w:w="2862" w:type="dxa"/>
          </w:tcPr>
          <w:p w:rsidR="00DD555F" w:rsidRDefault="00DD555F" w:rsidP="002D2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traehurley@gmail.com</w:t>
            </w:r>
          </w:p>
        </w:tc>
      </w:tr>
    </w:tbl>
    <w:p w:rsidR="00A32E18" w:rsidRDefault="00A32E18" w:rsidP="002D263B">
      <w:r>
        <w:t>&amp; Jitesh</w:t>
      </w:r>
    </w:p>
    <w:p w:rsidR="002D263B" w:rsidRPr="002D263B" w:rsidRDefault="00A32E18" w:rsidP="002D263B">
      <w:r>
        <w:t>Use the code names for checkins.</w:t>
      </w:r>
    </w:p>
    <w:p w:rsidR="00445A8D" w:rsidRDefault="00445A8D" w:rsidP="00445A8D">
      <w:pPr>
        <w:pStyle w:val="Heading1"/>
      </w:pPr>
      <w:r>
        <w:t>Conventions</w:t>
      </w:r>
    </w:p>
    <w:p w:rsidR="00590429" w:rsidRPr="00590429" w:rsidRDefault="00590429" w:rsidP="00590429">
      <w:r>
        <w:t>Do not share any classified information with other members of the team.</w:t>
      </w:r>
    </w:p>
    <w:p w:rsidR="00B833A5" w:rsidRDefault="00445A8D" w:rsidP="00445A8D">
      <w:pPr>
        <w:pStyle w:val="Heading2"/>
      </w:pPr>
      <w:r>
        <w:t>Naming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098"/>
        <w:gridCol w:w="2430"/>
        <w:gridCol w:w="2252"/>
        <w:gridCol w:w="268"/>
        <w:gridCol w:w="1719"/>
        <w:gridCol w:w="1809"/>
      </w:tblGrid>
      <w:tr w:rsidR="006638D2" w:rsidTr="00663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6638D2" w:rsidRDefault="006638D2" w:rsidP="00445A8D">
            <w:r>
              <w:t>Classes</w:t>
            </w:r>
          </w:p>
        </w:tc>
        <w:tc>
          <w:tcPr>
            <w:tcW w:w="2430" w:type="dxa"/>
          </w:tcPr>
          <w:p w:rsidR="006638D2" w:rsidRDefault="006638D2" w:rsidP="00445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class members</w:t>
            </w:r>
          </w:p>
        </w:tc>
        <w:tc>
          <w:tcPr>
            <w:tcW w:w="2520" w:type="dxa"/>
            <w:gridSpan w:val="2"/>
          </w:tcPr>
          <w:p w:rsidR="006638D2" w:rsidRDefault="006638D2" w:rsidP="00445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 class members</w:t>
            </w:r>
          </w:p>
        </w:tc>
        <w:tc>
          <w:tcPr>
            <w:tcW w:w="1719" w:type="dxa"/>
          </w:tcPr>
          <w:p w:rsidR="006638D2" w:rsidRDefault="006638D2" w:rsidP="00445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 names</w:t>
            </w:r>
          </w:p>
        </w:tc>
        <w:tc>
          <w:tcPr>
            <w:tcW w:w="1809" w:type="dxa"/>
          </w:tcPr>
          <w:p w:rsidR="006638D2" w:rsidRDefault="006638D2" w:rsidP="00445A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Indicator names</w:t>
            </w:r>
          </w:p>
        </w:tc>
      </w:tr>
      <w:tr w:rsidR="006638D2" w:rsidTr="0066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</w:tcPr>
          <w:p w:rsidR="006638D2" w:rsidRPr="00AB50FD" w:rsidRDefault="006638D2" w:rsidP="00445A8D">
            <w:pPr>
              <w:rPr>
                <w:b w:val="0"/>
              </w:rPr>
            </w:pPr>
            <w:r>
              <w:rPr>
                <w:b w:val="0"/>
              </w:rPr>
              <w:t>Sentence case</w:t>
            </w:r>
          </w:p>
        </w:tc>
        <w:tc>
          <w:tcPr>
            <w:tcW w:w="2430" w:type="dxa"/>
          </w:tcPr>
          <w:p w:rsidR="006638D2" w:rsidRPr="006638D2" w:rsidRDefault="006638D2" w:rsidP="00445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38D2">
              <w:t>Sentence casing (i.e. “Activate motor”)</w:t>
            </w:r>
          </w:p>
        </w:tc>
        <w:tc>
          <w:tcPr>
            <w:tcW w:w="2252" w:type="dxa"/>
          </w:tcPr>
          <w:p w:rsidR="006638D2" w:rsidRDefault="006638D2" w:rsidP="00445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Phrase casing (i.e. “activate motor”)</w:t>
            </w:r>
          </w:p>
        </w:tc>
        <w:tc>
          <w:tcPr>
            <w:tcW w:w="1987" w:type="dxa"/>
            <w:gridSpan w:val="2"/>
          </w:tcPr>
          <w:p w:rsidR="006638D2" w:rsidRDefault="006638D2" w:rsidP="00445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Sentence case</w:t>
            </w:r>
          </w:p>
        </w:tc>
        <w:tc>
          <w:tcPr>
            <w:tcW w:w="1809" w:type="dxa"/>
          </w:tcPr>
          <w:p w:rsidR="006638D2" w:rsidRDefault="006638D2" w:rsidP="00445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Sentence case</w:t>
            </w:r>
          </w:p>
        </w:tc>
      </w:tr>
    </w:tbl>
    <w:p w:rsidR="004859A7" w:rsidRDefault="004859A7" w:rsidP="004859A7">
      <w:r>
        <w:t>Write a short form version of the name in the VI picture. Use clear pictures if possible.</w:t>
      </w:r>
    </w:p>
    <w:p w:rsidR="00B833A5" w:rsidRDefault="00DA1D2F" w:rsidP="00445A8D">
      <w:pPr>
        <w:pStyle w:val="Heading3"/>
      </w:pPr>
      <w:r>
        <w:t>Never use…</w:t>
      </w:r>
    </w:p>
    <w:p w:rsidR="00DA1D2F" w:rsidRDefault="00DA1D2F" w:rsidP="00DA1D2F">
      <w:pPr>
        <w:pStyle w:val="ListParagraph"/>
        <w:numPr>
          <w:ilvl w:val="0"/>
          <w:numId w:val="1"/>
        </w:numPr>
      </w:pPr>
      <w:r>
        <w:t>Pascal case</w:t>
      </w:r>
      <w:r w:rsidR="00FD50B5">
        <w:t xml:space="preserve"> (ActivateMotor)</w:t>
      </w:r>
    </w:p>
    <w:p w:rsidR="00DA1D2F" w:rsidRDefault="00DA1D2F" w:rsidP="00DA1D2F">
      <w:pPr>
        <w:pStyle w:val="ListParagraph"/>
        <w:numPr>
          <w:ilvl w:val="0"/>
          <w:numId w:val="1"/>
        </w:numPr>
      </w:pPr>
      <w:r>
        <w:t>Camel case</w:t>
      </w:r>
      <w:r w:rsidR="00FD50B5">
        <w:t xml:space="preserve"> (activateMotor)</w:t>
      </w:r>
    </w:p>
    <w:p w:rsidR="004859A7" w:rsidRDefault="00047970" w:rsidP="004859A7">
      <w:pPr>
        <w:pStyle w:val="ListParagraph"/>
        <w:numPr>
          <w:ilvl w:val="0"/>
          <w:numId w:val="1"/>
        </w:numPr>
      </w:pPr>
      <w:r>
        <w:t>Underscores</w:t>
      </w:r>
      <w:r w:rsidR="00FD50B5">
        <w:t xml:space="preserve"> (active_motor)</w:t>
      </w:r>
    </w:p>
    <w:p w:rsidR="006638D2" w:rsidRDefault="006638D2" w:rsidP="006638D2">
      <w:pPr>
        <w:pStyle w:val="Heading2"/>
      </w:pPr>
      <w:r>
        <w:t>Commenting</w:t>
      </w:r>
    </w:p>
    <w:p w:rsidR="006638D2" w:rsidRDefault="006638D2" w:rsidP="006638D2">
      <w:pPr>
        <w:pStyle w:val="ListParagraph"/>
        <w:numPr>
          <w:ilvl w:val="0"/>
          <w:numId w:val="3"/>
        </w:numPr>
      </w:pPr>
      <w:r>
        <w:t>Comment above every loop explain what it does</w:t>
      </w:r>
    </w:p>
    <w:p w:rsidR="006638D2" w:rsidRDefault="006638D2" w:rsidP="006638D2">
      <w:pPr>
        <w:pStyle w:val="ListParagraph"/>
        <w:numPr>
          <w:ilvl w:val="0"/>
          <w:numId w:val="3"/>
        </w:numPr>
      </w:pPr>
      <w:r>
        <w:lastRenderedPageBreak/>
        <w:t>In every VI, place a comment with the title</w:t>
      </w:r>
    </w:p>
    <w:p w:rsidR="004859A7" w:rsidRDefault="004859A7" w:rsidP="006638D2">
      <w:pPr>
        <w:pStyle w:val="ListParagraph"/>
        <w:numPr>
          <w:ilvl w:val="0"/>
          <w:numId w:val="3"/>
        </w:numPr>
      </w:pPr>
      <w:r>
        <w:t>Edit the VI description in the VI picture dialog</w:t>
      </w:r>
    </w:p>
    <w:p w:rsidR="006638D2" w:rsidRDefault="006638D2" w:rsidP="006638D2">
      <w:pPr>
        <w:pStyle w:val="ListParagraph"/>
        <w:numPr>
          <w:ilvl w:val="0"/>
          <w:numId w:val="3"/>
        </w:numPr>
      </w:pPr>
      <w:r>
        <w:t xml:space="preserve">There should be a comment inside of every VI that describes what it does in plain </w:t>
      </w:r>
      <w:r w:rsidR="00665F33">
        <w:t>English</w:t>
      </w:r>
    </w:p>
    <w:p w:rsidR="000C5E6B" w:rsidRPr="006638D2" w:rsidRDefault="000C5E6B" w:rsidP="006638D2">
      <w:pPr>
        <w:pStyle w:val="ListParagraph"/>
        <w:numPr>
          <w:ilvl w:val="0"/>
          <w:numId w:val="3"/>
        </w:numPr>
      </w:pPr>
      <w:r>
        <w:t>Comment above every case structure describe its purpose</w:t>
      </w:r>
    </w:p>
    <w:p w:rsidR="006276D0" w:rsidRDefault="006276D0" w:rsidP="006276D0">
      <w:pPr>
        <w:pStyle w:val="Heading2"/>
      </w:pPr>
      <w:r>
        <w:t>Commit message</w:t>
      </w:r>
    </w:p>
    <w:p w:rsidR="00D40E4C" w:rsidRPr="00D40E4C" w:rsidRDefault="00D40E4C" w:rsidP="00D40E4C">
      <w:pPr>
        <w:pStyle w:val="Heading3"/>
      </w:pPr>
      <w:r>
        <w:t>Message body</w:t>
      </w:r>
    </w:p>
    <w:p w:rsidR="00012032" w:rsidRDefault="00012032" w:rsidP="00D40E4C">
      <w:pPr>
        <w:pStyle w:val="ListParagraph"/>
        <w:numPr>
          <w:ilvl w:val="0"/>
          <w:numId w:val="2"/>
        </w:numPr>
      </w:pPr>
      <w:r>
        <w:t>Explain every single change made to every single file</w:t>
      </w:r>
    </w:p>
    <w:p w:rsidR="00012032" w:rsidRDefault="00012032" w:rsidP="00D40E4C">
      <w:pPr>
        <w:pStyle w:val="ListParagraph"/>
        <w:numPr>
          <w:ilvl w:val="1"/>
          <w:numId w:val="2"/>
        </w:numPr>
      </w:pPr>
      <w:r>
        <w:t>Plain English descriptions that a non-programmer could understand</w:t>
      </w:r>
    </w:p>
    <w:p w:rsidR="00012032" w:rsidRDefault="00012032" w:rsidP="00D40E4C">
      <w:pPr>
        <w:pStyle w:val="ListParagraph"/>
        <w:numPr>
          <w:ilvl w:val="0"/>
          <w:numId w:val="2"/>
        </w:numPr>
      </w:pPr>
      <w:r>
        <w:t>Use bullets</w:t>
      </w:r>
    </w:p>
    <w:p w:rsidR="00012032" w:rsidRDefault="00012032" w:rsidP="00D40E4C">
      <w:pPr>
        <w:pStyle w:val="ListParagraph"/>
        <w:numPr>
          <w:ilvl w:val="1"/>
          <w:numId w:val="2"/>
        </w:numPr>
      </w:pPr>
      <w:r>
        <w:t>Use dashes as the bullet character</w:t>
      </w:r>
    </w:p>
    <w:p w:rsidR="00012032" w:rsidRDefault="00012032" w:rsidP="00D40E4C">
      <w:pPr>
        <w:pStyle w:val="ListParagraph"/>
        <w:numPr>
          <w:ilvl w:val="0"/>
          <w:numId w:val="2"/>
        </w:numPr>
      </w:pPr>
      <w:r>
        <w:t>No paragraphs</w:t>
      </w:r>
    </w:p>
    <w:p w:rsidR="00012032" w:rsidRDefault="00012032" w:rsidP="00D40E4C">
      <w:pPr>
        <w:pStyle w:val="ListParagraph"/>
        <w:numPr>
          <w:ilvl w:val="0"/>
          <w:numId w:val="2"/>
        </w:numPr>
      </w:pPr>
      <w:r>
        <w:t>No abbreviations</w:t>
      </w:r>
    </w:p>
    <w:p w:rsidR="00D40E4C" w:rsidRDefault="00D40E4C" w:rsidP="00D40E4C">
      <w:pPr>
        <w:pStyle w:val="Heading3"/>
      </w:pPr>
      <w:r>
        <w:t>Message title</w:t>
      </w:r>
    </w:p>
    <w:p w:rsidR="00012032" w:rsidRDefault="00012032" w:rsidP="00D40E4C">
      <w:pPr>
        <w:pStyle w:val="ListParagraph"/>
        <w:numPr>
          <w:ilvl w:val="0"/>
          <w:numId w:val="2"/>
        </w:numPr>
      </w:pPr>
      <w:r>
        <w:t>Short, succinct and concise</w:t>
      </w:r>
    </w:p>
    <w:p w:rsidR="00012032" w:rsidRDefault="00012032" w:rsidP="00D40E4C">
      <w:pPr>
        <w:pStyle w:val="ListParagraph"/>
        <w:numPr>
          <w:ilvl w:val="0"/>
          <w:numId w:val="2"/>
        </w:numPr>
      </w:pPr>
      <w:r>
        <w:t>Summarize the changes made for this commit</w:t>
      </w:r>
    </w:p>
    <w:p w:rsidR="005A412F" w:rsidRDefault="005A412F" w:rsidP="005A412F">
      <w:pPr>
        <w:pStyle w:val="Heading1"/>
      </w:pPr>
      <w:r>
        <w:t>Source control explained</w:t>
      </w:r>
      <w:r w:rsidR="000F56A4">
        <w:t xml:space="preserve"> HOMEWORK</w:t>
      </w:r>
    </w:p>
    <w:p w:rsidR="005A412F" w:rsidRPr="005A412F" w:rsidRDefault="00590429" w:rsidP="005A412F">
      <w:r>
        <w:t>Look up what source control is. Understand what it is</w:t>
      </w:r>
      <w:r w:rsidR="00277EB1">
        <w:t>. Learn what GitHub is.</w:t>
      </w:r>
    </w:p>
    <w:sectPr w:rsidR="005A412F" w:rsidRPr="005A412F" w:rsidSect="001676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DE2" w:rsidRDefault="00307DE2" w:rsidP="001676EC">
      <w:pPr>
        <w:spacing w:after="0" w:line="240" w:lineRule="auto"/>
      </w:pPr>
      <w:r>
        <w:separator/>
      </w:r>
    </w:p>
  </w:endnote>
  <w:endnote w:type="continuationSeparator" w:id="0">
    <w:p w:rsidR="00307DE2" w:rsidRDefault="00307DE2" w:rsidP="0016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E18" w:rsidRDefault="00A32E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E18" w:rsidRDefault="00A32E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3038502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noProof/>
        <w:sz w:val="54"/>
        <w:szCs w:val="54"/>
      </w:rPr>
    </w:sdtEndPr>
    <w:sdtContent>
      <w:p w:rsidR="001676EC" w:rsidRPr="001676EC" w:rsidRDefault="001676EC" w:rsidP="001676EC">
        <w:pPr>
          <w:pStyle w:val="Footer"/>
          <w:jc w:val="right"/>
          <w:rPr>
            <w:rFonts w:asciiTheme="majorHAnsi" w:hAnsiTheme="majorHAnsi" w:cstheme="majorHAnsi"/>
            <w:sz w:val="54"/>
            <w:szCs w:val="54"/>
          </w:rPr>
        </w:pPr>
        <w:r w:rsidRPr="001676EC">
          <w:rPr>
            <w:rFonts w:asciiTheme="majorHAnsi" w:hAnsiTheme="majorHAnsi" w:cstheme="majorHAnsi"/>
            <w:sz w:val="54"/>
            <w:szCs w:val="54"/>
          </w:rPr>
          <w:fldChar w:fldCharType="begin"/>
        </w:r>
        <w:r w:rsidRPr="001676EC">
          <w:rPr>
            <w:rFonts w:asciiTheme="majorHAnsi" w:hAnsiTheme="majorHAnsi" w:cstheme="majorHAnsi"/>
            <w:sz w:val="54"/>
            <w:szCs w:val="54"/>
          </w:rPr>
          <w:instrText xml:space="preserve"> PAGE   \* MERGEFORMAT </w:instrText>
        </w:r>
        <w:r w:rsidRPr="001676EC">
          <w:rPr>
            <w:rFonts w:asciiTheme="majorHAnsi" w:hAnsiTheme="majorHAnsi" w:cstheme="majorHAnsi"/>
            <w:sz w:val="54"/>
            <w:szCs w:val="54"/>
          </w:rPr>
          <w:fldChar w:fldCharType="separate"/>
        </w:r>
        <w:r w:rsidR="005613D8">
          <w:rPr>
            <w:rFonts w:asciiTheme="majorHAnsi" w:hAnsiTheme="majorHAnsi" w:cstheme="majorHAnsi"/>
            <w:noProof/>
            <w:sz w:val="54"/>
            <w:szCs w:val="54"/>
          </w:rPr>
          <w:t>1</w:t>
        </w:r>
        <w:r w:rsidRPr="001676EC">
          <w:rPr>
            <w:rFonts w:asciiTheme="majorHAnsi" w:hAnsiTheme="majorHAnsi" w:cstheme="majorHAnsi"/>
            <w:noProof/>
            <w:sz w:val="54"/>
            <w:szCs w:val="5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DE2" w:rsidRDefault="00307DE2" w:rsidP="001676EC">
      <w:pPr>
        <w:spacing w:after="0" w:line="240" w:lineRule="auto"/>
      </w:pPr>
      <w:r>
        <w:separator/>
      </w:r>
    </w:p>
  </w:footnote>
  <w:footnote w:type="continuationSeparator" w:id="0">
    <w:p w:rsidR="00307DE2" w:rsidRDefault="00307DE2" w:rsidP="00167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E18" w:rsidRDefault="00307D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3013751" o:spid="_x0000_s2050" type="#_x0000_t136" style="position:absolute;margin-left:0;margin-top:0;width:595.95pt;height:63.85pt;rotation:315;z-index:-251655168;mso-position-horizontal:center;mso-position-horizontal-relative:margin;mso-position-vertical:center;mso-position-vertical-relative:margin" o:allowincell="f" fillcolor="#c0504d [3205]" stroked="f">
          <v:fill opacity=".5"/>
          <v:textpath style="font-family:&quot;Segoe UI&quot;;font-size:1pt" string="FOR EYES ONLY. TOP SECRET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E18" w:rsidRDefault="00307D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3013752" o:spid="_x0000_s2051" type="#_x0000_t136" style="position:absolute;margin-left:0;margin-top:0;width:595.95pt;height:63.85pt;rotation:315;z-index:-251653120;mso-position-horizontal:center;mso-position-horizontal-relative:margin;mso-position-vertical:center;mso-position-vertical-relative:margin" o:allowincell="f" fillcolor="#c0504d [3205]" stroked="f">
          <v:fill opacity=".5"/>
          <v:textpath style="font-family:&quot;Segoe UI&quot;;font-size:1pt" string="FOR EYES ONLY. TOP SECRET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E18" w:rsidRDefault="00307DE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3013750" o:spid="_x0000_s2049" type="#_x0000_t136" style="position:absolute;margin-left:0;margin-top:0;width:595.95pt;height:63.85pt;rotation:315;z-index:-251657216;mso-position-horizontal:center;mso-position-horizontal-relative:margin;mso-position-vertical:center;mso-position-vertical-relative:margin" o:allowincell="f" fillcolor="#c0504d [3205]" stroked="f">
          <v:fill opacity=".5"/>
          <v:textpath style="font-family:&quot;Segoe UI&quot;;font-size:1pt" string="FOR EYES ONLY. TOP SECRET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885"/>
    <w:multiLevelType w:val="hybridMultilevel"/>
    <w:tmpl w:val="9B1E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1319C"/>
    <w:multiLevelType w:val="hybridMultilevel"/>
    <w:tmpl w:val="F6DA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44961"/>
    <w:multiLevelType w:val="hybridMultilevel"/>
    <w:tmpl w:val="8428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3A5"/>
    <w:rsid w:val="00012032"/>
    <w:rsid w:val="00047970"/>
    <w:rsid w:val="00095566"/>
    <w:rsid w:val="000C5E6B"/>
    <w:rsid w:val="000F56A4"/>
    <w:rsid w:val="001676EC"/>
    <w:rsid w:val="00173C94"/>
    <w:rsid w:val="00267CBE"/>
    <w:rsid w:val="0027160C"/>
    <w:rsid w:val="00275766"/>
    <w:rsid w:val="00276B0B"/>
    <w:rsid w:val="00277EB1"/>
    <w:rsid w:val="002D263B"/>
    <w:rsid w:val="00307DE2"/>
    <w:rsid w:val="003D546D"/>
    <w:rsid w:val="00445A8D"/>
    <w:rsid w:val="004859A7"/>
    <w:rsid w:val="005452F0"/>
    <w:rsid w:val="005613D8"/>
    <w:rsid w:val="00581062"/>
    <w:rsid w:val="00590429"/>
    <w:rsid w:val="005A412F"/>
    <w:rsid w:val="0061240C"/>
    <w:rsid w:val="006276D0"/>
    <w:rsid w:val="0064662B"/>
    <w:rsid w:val="006638D2"/>
    <w:rsid w:val="00665F33"/>
    <w:rsid w:val="0067430C"/>
    <w:rsid w:val="006B5A9B"/>
    <w:rsid w:val="006E49B7"/>
    <w:rsid w:val="00781D1A"/>
    <w:rsid w:val="009109BA"/>
    <w:rsid w:val="009A5FD2"/>
    <w:rsid w:val="00A32E18"/>
    <w:rsid w:val="00A477EE"/>
    <w:rsid w:val="00AB50FD"/>
    <w:rsid w:val="00B35637"/>
    <w:rsid w:val="00B833A5"/>
    <w:rsid w:val="00C166C3"/>
    <w:rsid w:val="00D03D09"/>
    <w:rsid w:val="00D2657B"/>
    <w:rsid w:val="00D40E4C"/>
    <w:rsid w:val="00D737AB"/>
    <w:rsid w:val="00DA1D2F"/>
    <w:rsid w:val="00DD555F"/>
    <w:rsid w:val="00EA0DAA"/>
    <w:rsid w:val="00ED2826"/>
    <w:rsid w:val="00F45AFF"/>
    <w:rsid w:val="00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A5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3A5"/>
    <w:pPr>
      <w:keepNext/>
      <w:keepLines/>
      <w:spacing w:before="200" w:after="0"/>
      <w:outlineLvl w:val="1"/>
    </w:pPr>
    <w:rPr>
      <w:rFonts w:ascii="Segoe UI Semilight" w:eastAsiaTheme="majorEastAsia" w:hAnsi="Segoe UI Semilight" w:cstheme="majorBidi"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3A5"/>
    <w:pPr>
      <w:keepNext/>
      <w:keepLines/>
      <w:spacing w:before="200" w:after="0"/>
      <w:outlineLvl w:val="2"/>
    </w:pPr>
    <w:rPr>
      <w:rFonts w:ascii="Segoe UI Semilight" w:eastAsiaTheme="majorEastAsia" w:hAnsi="Segoe UI Semilight" w:cstheme="majorBidi"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3A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3A5"/>
    <w:pPr>
      <w:keepNext/>
      <w:keepLines/>
      <w:spacing w:before="200" w:after="0"/>
      <w:outlineLvl w:val="4"/>
    </w:pPr>
    <w:rPr>
      <w:rFonts w:ascii="Segoe UI Semibold" w:eastAsiaTheme="majorEastAsia" w:hAnsi="Segoe UI Semibold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3A5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3A5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3A5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3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33A5"/>
    <w:rPr>
      <w:rFonts w:ascii="Segoe UI Semilight" w:eastAsiaTheme="majorEastAsia" w:hAnsi="Segoe UI Semilight" w:cstheme="majorBidi"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33A5"/>
    <w:rPr>
      <w:rFonts w:ascii="Segoe UI Semilight" w:eastAsiaTheme="majorEastAsia" w:hAnsi="Segoe UI Semilight" w:cstheme="majorBidi"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3A5"/>
    <w:rPr>
      <w:rFonts w:eastAsiaTheme="majorEastAsia" w:cstheme="majorBidi"/>
      <w:b/>
      <w:bCs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3A5"/>
    <w:rPr>
      <w:rFonts w:ascii="Segoe UI Semibold" w:eastAsiaTheme="majorEastAsia" w:hAnsi="Segoe UI Semibold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3A5"/>
    <w:rPr>
      <w:rFonts w:eastAsiaTheme="majorEastAsia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3A5"/>
    <w:rPr>
      <w:rFonts w:eastAsiaTheme="majorEastAsia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3A5"/>
    <w:rPr>
      <w:rFonts w:eastAsiaTheme="majorEastAsia" w:cstheme="majorBidi"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3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3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33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83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B50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A1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6EC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167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6EC"/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3A5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3A5"/>
    <w:pPr>
      <w:keepNext/>
      <w:keepLines/>
      <w:spacing w:before="200" w:after="0"/>
      <w:outlineLvl w:val="1"/>
    </w:pPr>
    <w:rPr>
      <w:rFonts w:ascii="Segoe UI Semilight" w:eastAsiaTheme="majorEastAsia" w:hAnsi="Segoe UI Semilight" w:cstheme="majorBidi"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3A5"/>
    <w:pPr>
      <w:keepNext/>
      <w:keepLines/>
      <w:spacing w:before="200" w:after="0"/>
      <w:outlineLvl w:val="2"/>
    </w:pPr>
    <w:rPr>
      <w:rFonts w:ascii="Segoe UI Semilight" w:eastAsiaTheme="majorEastAsia" w:hAnsi="Segoe UI Semilight" w:cstheme="majorBidi"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3A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4F81BD" w:themeColor="accent1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3A5"/>
    <w:pPr>
      <w:keepNext/>
      <w:keepLines/>
      <w:spacing w:before="200" w:after="0"/>
      <w:outlineLvl w:val="4"/>
    </w:pPr>
    <w:rPr>
      <w:rFonts w:ascii="Segoe UI Semibold" w:eastAsiaTheme="majorEastAsia" w:hAnsi="Segoe UI Semibold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3A5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3A5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3A5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3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33A5"/>
    <w:rPr>
      <w:rFonts w:ascii="Segoe UI Semilight" w:eastAsiaTheme="majorEastAsia" w:hAnsi="Segoe UI Semilight" w:cstheme="majorBidi"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33A5"/>
    <w:rPr>
      <w:rFonts w:ascii="Segoe UI Semilight" w:eastAsiaTheme="majorEastAsia" w:hAnsi="Segoe UI Semilight" w:cstheme="majorBidi"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3A5"/>
    <w:rPr>
      <w:rFonts w:eastAsiaTheme="majorEastAsia" w:cstheme="majorBidi"/>
      <w:b/>
      <w:bCs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3A5"/>
    <w:rPr>
      <w:rFonts w:ascii="Segoe UI Semibold" w:eastAsiaTheme="majorEastAsia" w:hAnsi="Segoe UI Semibold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3A5"/>
    <w:rPr>
      <w:rFonts w:eastAsiaTheme="majorEastAsia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3A5"/>
    <w:rPr>
      <w:rFonts w:eastAsiaTheme="majorEastAsia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3A5"/>
    <w:rPr>
      <w:rFonts w:eastAsiaTheme="majorEastAsia" w:cstheme="majorBidi"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83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3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33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83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B50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DA1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6EC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167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6EC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o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35B96-1E8D-458A-A0F1-4043D7100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Saagar Ahluwalia</dc:creator>
  <cp:lastModifiedBy>Saagar Ahluwalia</cp:lastModifiedBy>
  <cp:revision>215</cp:revision>
  <dcterms:created xsi:type="dcterms:W3CDTF">2013-01-11T22:26:00Z</dcterms:created>
  <dcterms:modified xsi:type="dcterms:W3CDTF">2013-01-19T23:03:00Z</dcterms:modified>
</cp:coreProperties>
</file>