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C6ACB" w14:textId="1D602C50" w:rsidR="00F15D13" w:rsidRPr="00F15D13" w:rsidRDefault="00B7122E" w:rsidP="00F15D13">
      <w:pPr>
        <w:pStyle w:val="1"/>
      </w:pPr>
      <w:r>
        <w:rPr>
          <w:rFonts w:hint="eastAsia"/>
        </w:rPr>
        <w:t>糖尿病</w:t>
      </w:r>
    </w:p>
    <w:p w14:paraId="66D6B910" w14:textId="3E2CB0D7" w:rsidR="007D289B" w:rsidRDefault="00665E73" w:rsidP="007D289B">
      <w:pPr>
        <w:pStyle w:val="2"/>
        <w:rPr>
          <w:color w:val="FF0000"/>
        </w:rPr>
      </w:pPr>
      <w:r>
        <w:rPr>
          <w:rFonts w:hint="eastAsia"/>
          <w:color w:val="FF0000"/>
        </w:rPr>
        <w:t>*</w:t>
      </w:r>
      <w:r w:rsidR="00CD39F7">
        <w:rPr>
          <w:rFonts w:hint="eastAsia"/>
          <w:color w:val="FF0000"/>
        </w:rPr>
        <w:t>类别</w:t>
      </w:r>
    </w:p>
    <w:p w14:paraId="4FCA1EA1" w14:textId="1805D8FD" w:rsidR="003353DB" w:rsidRDefault="003353DB" w:rsidP="003353DB">
      <w:r>
        <w:rPr>
          <w:rFonts w:hint="eastAsia"/>
        </w:rPr>
        <w:t>疾病</w:t>
      </w:r>
    </w:p>
    <w:p w14:paraId="79ED6C88" w14:textId="00401E21" w:rsidR="00D43413" w:rsidRPr="00D43413" w:rsidRDefault="00D43413" w:rsidP="00D43413">
      <w:pPr>
        <w:pStyle w:val="2"/>
        <w:rPr>
          <w:color w:val="FF0000"/>
        </w:rPr>
      </w:pPr>
      <w:r>
        <w:rPr>
          <w:rFonts w:hint="eastAsia"/>
          <w:color w:val="FF0000"/>
        </w:rPr>
        <w:t>*</w:t>
      </w:r>
      <w:r w:rsidRPr="00D43413">
        <w:rPr>
          <w:rFonts w:hint="eastAsia"/>
          <w:color w:val="FF0000"/>
        </w:rPr>
        <w:t>ID</w:t>
      </w:r>
      <w:bookmarkStart w:id="0" w:name="_GoBack"/>
      <w:bookmarkEnd w:id="0"/>
    </w:p>
    <w:p w14:paraId="24698662" w14:textId="36D07AAE" w:rsidR="00D43413" w:rsidRPr="003353DB" w:rsidRDefault="00D43413" w:rsidP="003353DB">
      <w:r>
        <w:rPr>
          <w:rFonts w:hint="eastAsia"/>
        </w:rPr>
        <w:t>924</w:t>
      </w:r>
    </w:p>
    <w:p w14:paraId="39C5C696" w14:textId="6803098C" w:rsidR="00C3325D" w:rsidRPr="00B7122E" w:rsidRDefault="00665E73" w:rsidP="00C3325D">
      <w:pPr>
        <w:pStyle w:val="2"/>
        <w:rPr>
          <w:color w:val="FF0000"/>
        </w:rPr>
      </w:pPr>
      <w:r>
        <w:rPr>
          <w:rFonts w:hint="eastAsia"/>
          <w:color w:val="FF0000"/>
        </w:rPr>
        <w:t>*</w:t>
      </w:r>
      <w:r w:rsidR="00C3325D" w:rsidRPr="00B7122E">
        <w:rPr>
          <w:rFonts w:hint="eastAsia"/>
          <w:color w:val="FF0000"/>
        </w:rPr>
        <w:t>概述</w:t>
      </w:r>
    </w:p>
    <w:p w14:paraId="456AB12C" w14:textId="254FCD1E" w:rsidR="00252872" w:rsidRPr="00252872" w:rsidRDefault="003353DB" w:rsidP="00252872">
      <w:r w:rsidRPr="003353DB">
        <w:t>糖尿病是一组以高血糖为特征的代谢性疾病。</w:t>
      </w:r>
    </w:p>
    <w:p w14:paraId="78304504" w14:textId="77777777" w:rsidR="00735F34" w:rsidRDefault="00735F34" w:rsidP="00735F34">
      <w:pPr>
        <w:pStyle w:val="2"/>
        <w:rPr>
          <w:color w:val="FF0000"/>
        </w:rPr>
      </w:pPr>
      <w:r>
        <w:rPr>
          <w:rFonts w:hint="eastAsia"/>
          <w:color w:val="FF0000"/>
        </w:rPr>
        <w:t>*</w:t>
      </w:r>
      <w:r w:rsidRPr="00B7122E">
        <w:rPr>
          <w:rFonts w:hint="eastAsia"/>
          <w:color w:val="FF0000"/>
        </w:rPr>
        <w:t>是否医保</w:t>
      </w:r>
    </w:p>
    <w:p w14:paraId="254C38EB" w14:textId="6FF43D28" w:rsidR="00735F34" w:rsidRPr="00735F34" w:rsidRDefault="00735F34" w:rsidP="00735F34">
      <w:r>
        <w:rPr>
          <w:rFonts w:hint="eastAsia"/>
        </w:rPr>
        <w:t>是</w:t>
      </w:r>
    </w:p>
    <w:p w14:paraId="736030B8" w14:textId="21EE5C11" w:rsidR="00C3325D" w:rsidRDefault="00665E73" w:rsidP="00C3325D">
      <w:pPr>
        <w:pStyle w:val="2"/>
        <w:rPr>
          <w:color w:val="FF0000"/>
        </w:rPr>
      </w:pPr>
      <w:r>
        <w:rPr>
          <w:rFonts w:hint="eastAsia"/>
          <w:color w:val="FF0000"/>
        </w:rPr>
        <w:t>*</w:t>
      </w:r>
      <w:r w:rsidR="00D31AF2">
        <w:rPr>
          <w:rFonts w:hint="eastAsia"/>
          <w:color w:val="FF0000"/>
        </w:rPr>
        <w:t>就诊</w:t>
      </w:r>
      <w:r w:rsidR="00C3325D" w:rsidRPr="00B7122E">
        <w:rPr>
          <w:rFonts w:hint="eastAsia"/>
          <w:color w:val="FF0000"/>
        </w:rPr>
        <w:t>科室</w:t>
      </w:r>
    </w:p>
    <w:p w14:paraId="5DE7FF03" w14:textId="72EBB7B9" w:rsidR="002E1FE9" w:rsidRPr="002E1FE9" w:rsidRDefault="003353DB" w:rsidP="002E1FE9">
      <w:r w:rsidRPr="003353DB">
        <w:t>内分泌科</w:t>
      </w:r>
    </w:p>
    <w:p w14:paraId="7635311C" w14:textId="124585A5" w:rsidR="003353DB" w:rsidRPr="003353DB" w:rsidRDefault="00C3325D" w:rsidP="00502626">
      <w:pPr>
        <w:pStyle w:val="2"/>
      </w:pPr>
      <w:r>
        <w:rPr>
          <w:rFonts w:hint="eastAsia"/>
        </w:rPr>
        <w:t>别名</w:t>
      </w:r>
    </w:p>
    <w:p w14:paraId="6BE52F7A" w14:textId="2C9EFF82" w:rsidR="00C3325D" w:rsidRDefault="00C3325D" w:rsidP="00905F35">
      <w:pPr>
        <w:pStyle w:val="2"/>
      </w:pPr>
      <w:r>
        <w:rPr>
          <w:rFonts w:hint="eastAsia"/>
        </w:rPr>
        <w:t>流行病学</w:t>
      </w:r>
      <w:r w:rsidR="00665E73">
        <w:rPr>
          <w:rFonts w:hint="eastAsia"/>
        </w:rPr>
        <w:t xml:space="preserve"> (</w:t>
      </w:r>
      <w:r w:rsidR="00F7324D">
        <w:rPr>
          <w:rFonts w:hint="eastAsia"/>
        </w:rPr>
        <w:t>22个字</w:t>
      </w:r>
      <w:r w:rsidR="00665E73">
        <w:rPr>
          <w:rFonts w:hint="eastAsia"/>
        </w:rPr>
        <w:t>)</w:t>
      </w:r>
    </w:p>
    <w:p w14:paraId="6ED427BE" w14:textId="6821C9BA" w:rsidR="003353DB" w:rsidRPr="003353DB" w:rsidRDefault="003353DB" w:rsidP="003353DB">
      <w:r w:rsidRPr="003353DB">
        <w:t>本病常见于中老年人，肥胖者发病率相对较高。</w:t>
      </w:r>
    </w:p>
    <w:p w14:paraId="5AD55B0F" w14:textId="4FDC7B04" w:rsidR="00BC1C9D" w:rsidRPr="00BC1C9D" w:rsidRDefault="00C3325D" w:rsidP="00BC1C9D">
      <w:pPr>
        <w:pStyle w:val="2"/>
      </w:pPr>
      <w:r>
        <w:rPr>
          <w:rFonts w:hint="eastAsia"/>
        </w:rPr>
        <w:lastRenderedPageBreak/>
        <w:t>传播途径</w:t>
      </w:r>
      <w:r w:rsidR="007C0BD3">
        <w:rPr>
          <w:rFonts w:hint="eastAsia"/>
        </w:rPr>
        <w:t xml:space="preserve"> </w:t>
      </w:r>
      <w:r w:rsidR="00665E73">
        <w:rPr>
          <w:rFonts w:hint="eastAsia"/>
        </w:rPr>
        <w:t>(22个字)</w:t>
      </w:r>
    </w:p>
    <w:p w14:paraId="1C16C940" w14:textId="69D6CBC6" w:rsidR="00C3325D" w:rsidRDefault="00665E73" w:rsidP="00905F35">
      <w:pPr>
        <w:pStyle w:val="2"/>
        <w:rPr>
          <w:color w:val="FF0000"/>
        </w:rPr>
      </w:pPr>
      <w:r>
        <w:rPr>
          <w:rFonts w:hint="eastAsia"/>
          <w:color w:val="FF0000"/>
        </w:rPr>
        <w:t>*</w:t>
      </w:r>
      <w:r w:rsidR="00C3325D" w:rsidRPr="00B7122E">
        <w:rPr>
          <w:rFonts w:hint="eastAsia"/>
          <w:color w:val="FF0000"/>
        </w:rPr>
        <w:t>病因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(22个字)</w:t>
      </w:r>
    </w:p>
    <w:p w14:paraId="318879F4" w14:textId="47E51700" w:rsidR="003353DB" w:rsidRPr="003353DB" w:rsidRDefault="003353DB" w:rsidP="003353DB">
      <w:r w:rsidRPr="003353DB">
        <w:t>主要是由遗传和环境因素决定，存在家族发病倾向。</w:t>
      </w:r>
    </w:p>
    <w:p w14:paraId="313351C0" w14:textId="40CA6226" w:rsidR="00C3325D" w:rsidRDefault="00665E73" w:rsidP="00905F35">
      <w:pPr>
        <w:pStyle w:val="2"/>
        <w:rPr>
          <w:color w:val="FF0000"/>
        </w:rPr>
      </w:pPr>
      <w:r>
        <w:rPr>
          <w:rFonts w:hint="eastAsia"/>
          <w:color w:val="FF0000"/>
        </w:rPr>
        <w:t>*</w:t>
      </w:r>
      <w:r w:rsidR="00C3325D" w:rsidRPr="00B7122E">
        <w:rPr>
          <w:rFonts w:hint="eastAsia"/>
          <w:color w:val="FF0000"/>
        </w:rPr>
        <w:t>临床症状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(22个字)</w:t>
      </w:r>
    </w:p>
    <w:p w14:paraId="3AB03DE8" w14:textId="552D2455" w:rsidR="003353DB" w:rsidRPr="003353DB" w:rsidRDefault="003353DB" w:rsidP="003353DB">
      <w:r w:rsidRPr="003353DB">
        <w:t>多饮、多尿、多食和消瘦，疲乏无力等。</w:t>
      </w:r>
    </w:p>
    <w:p w14:paraId="37D1222E" w14:textId="5A87D31C" w:rsidR="00B7122E" w:rsidRDefault="00665E73" w:rsidP="00B7122E">
      <w:pPr>
        <w:pStyle w:val="2"/>
        <w:rPr>
          <w:color w:val="FF0000"/>
        </w:rPr>
      </w:pPr>
      <w:r>
        <w:rPr>
          <w:rFonts w:hint="eastAsia"/>
          <w:color w:val="FF0000"/>
        </w:rPr>
        <w:t>*</w:t>
      </w:r>
      <w:r w:rsidR="00B7122E" w:rsidRPr="00B7122E">
        <w:rPr>
          <w:rFonts w:hint="eastAsia"/>
          <w:color w:val="FF0000"/>
        </w:rPr>
        <w:t>危害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(22个字)</w:t>
      </w:r>
    </w:p>
    <w:p w14:paraId="3FD7BEE0" w14:textId="5F9B97BD" w:rsidR="003353DB" w:rsidRPr="003353DB" w:rsidRDefault="003353DB" w:rsidP="003353DB">
      <w:r w:rsidRPr="003353DB">
        <w:t>慢性并发症可遍及全身重要器官，导致大血管病变、微血管病变，导致患者生活质量下降。急性并发症不及时处理，严重可危及生命。</w:t>
      </w:r>
    </w:p>
    <w:p w14:paraId="18D400C1" w14:textId="1B266133" w:rsidR="00C3325D" w:rsidRDefault="00C3325D" w:rsidP="00905F35">
      <w:pPr>
        <w:pStyle w:val="2"/>
      </w:pPr>
      <w:r>
        <w:rPr>
          <w:rFonts w:hint="eastAsia"/>
        </w:rPr>
        <w:t>并发症</w:t>
      </w:r>
      <w:r w:rsidR="00735F34">
        <w:rPr>
          <w:rFonts w:hint="eastAsia"/>
        </w:rPr>
        <w:t xml:space="preserve"> </w:t>
      </w:r>
      <w:r w:rsidR="00665E73">
        <w:rPr>
          <w:rFonts w:hint="eastAsia"/>
        </w:rPr>
        <w:t>(22个字)</w:t>
      </w:r>
    </w:p>
    <w:p w14:paraId="6F19052D" w14:textId="57CB8AAF" w:rsidR="003353DB" w:rsidRPr="003353DB" w:rsidRDefault="003353DB" w:rsidP="003353DB">
      <w:r w:rsidRPr="003353DB">
        <w:t>糖尿病酮症酸中毒、糖尿病高渗非酮症昏迷、糖尿病视网膜病变、糖尿病足、糖尿病肾病等。</w:t>
      </w:r>
    </w:p>
    <w:p w14:paraId="182DA2F7" w14:textId="7D7C4ACE" w:rsidR="00C3325D" w:rsidRDefault="00665E73" w:rsidP="00905F35">
      <w:pPr>
        <w:pStyle w:val="2"/>
        <w:rPr>
          <w:color w:val="FF0000"/>
        </w:rPr>
      </w:pPr>
      <w:r>
        <w:rPr>
          <w:rFonts w:hint="eastAsia"/>
          <w:color w:val="FF0000"/>
        </w:rPr>
        <w:t>*</w:t>
      </w:r>
      <w:r w:rsidR="00C3325D" w:rsidRPr="00B7122E">
        <w:rPr>
          <w:rFonts w:hint="eastAsia"/>
          <w:color w:val="FF0000"/>
        </w:rPr>
        <w:t>检查</w:t>
      </w:r>
      <w:r w:rsidR="00735F34">
        <w:rPr>
          <w:rFonts w:hint="eastAsia"/>
          <w:color w:val="FF0000"/>
        </w:rPr>
        <w:t xml:space="preserve"> </w:t>
      </w:r>
      <w:r>
        <w:rPr>
          <w:rFonts w:hint="eastAsia"/>
        </w:rPr>
        <w:t>(22个字)</w:t>
      </w:r>
    </w:p>
    <w:p w14:paraId="369443A7" w14:textId="21CE9D46" w:rsidR="003353DB" w:rsidRPr="003353DB" w:rsidRDefault="003353DB" w:rsidP="003353DB">
      <w:r w:rsidRPr="003353DB">
        <w:t>血常规检查、生化检查、尿常规检查、糖化血红蛋白、胰岛B细胞功能检查、葡萄糖耐量实验。</w:t>
      </w:r>
    </w:p>
    <w:p w14:paraId="3E8343CB" w14:textId="06A537FA" w:rsidR="00B7122E" w:rsidRDefault="00665E73" w:rsidP="00B7122E">
      <w:pPr>
        <w:pStyle w:val="2"/>
        <w:rPr>
          <w:color w:val="FF0000"/>
        </w:rPr>
      </w:pPr>
      <w:r>
        <w:rPr>
          <w:rFonts w:hint="eastAsia"/>
          <w:color w:val="FF0000"/>
        </w:rPr>
        <w:t>*</w:t>
      </w:r>
      <w:r w:rsidR="00B7122E" w:rsidRPr="00B7122E">
        <w:rPr>
          <w:rFonts w:hint="eastAsia"/>
          <w:color w:val="FF0000"/>
        </w:rPr>
        <w:t>诊断</w:t>
      </w:r>
      <w:r>
        <w:rPr>
          <w:rFonts w:hint="eastAsia"/>
        </w:rPr>
        <w:t xml:space="preserve"> (22个字)</w:t>
      </w:r>
    </w:p>
    <w:p w14:paraId="0E744838" w14:textId="7BD773DB" w:rsidR="003353DB" w:rsidRPr="003353DB" w:rsidRDefault="003353DB" w:rsidP="003353DB">
      <w:r w:rsidRPr="003353DB">
        <w:t>血糖是诊断糖尿病的重要检查方法。</w:t>
      </w:r>
    </w:p>
    <w:p w14:paraId="1FD4D43C" w14:textId="1DA9A287" w:rsidR="00B7122E" w:rsidRDefault="00665E73" w:rsidP="00B7122E">
      <w:pPr>
        <w:pStyle w:val="2"/>
        <w:rPr>
          <w:color w:val="FF0000"/>
        </w:rPr>
      </w:pPr>
      <w:r>
        <w:rPr>
          <w:rFonts w:hint="eastAsia"/>
          <w:color w:val="FF0000"/>
        </w:rPr>
        <w:lastRenderedPageBreak/>
        <w:t>*</w:t>
      </w:r>
      <w:r w:rsidR="00B7122E" w:rsidRPr="00C653E9">
        <w:rPr>
          <w:rFonts w:hint="eastAsia"/>
          <w:color w:val="FF0000"/>
        </w:rPr>
        <w:t>饮食建议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(22个字)</w:t>
      </w:r>
    </w:p>
    <w:p w14:paraId="13849C96" w14:textId="5A653CE9" w:rsidR="003353DB" w:rsidRPr="003353DB" w:rsidRDefault="003353DB" w:rsidP="003353DB">
      <w:r w:rsidRPr="003353DB">
        <w:t>控制总热量、合理配餐、少量多餐、高纤维饮食、口味清淡、不沾烟酒。</w:t>
      </w:r>
    </w:p>
    <w:p w14:paraId="7697E42F" w14:textId="146E8AD0" w:rsidR="00B7122E" w:rsidRDefault="00665E73" w:rsidP="00B7122E">
      <w:pPr>
        <w:pStyle w:val="2"/>
        <w:rPr>
          <w:color w:val="FF0000"/>
        </w:rPr>
      </w:pPr>
      <w:r>
        <w:rPr>
          <w:rFonts w:hint="eastAsia"/>
          <w:color w:val="FF0000"/>
        </w:rPr>
        <w:t>*</w:t>
      </w:r>
      <w:r w:rsidR="00B7122E" w:rsidRPr="00C653E9">
        <w:rPr>
          <w:rFonts w:hint="eastAsia"/>
          <w:color w:val="FF0000"/>
        </w:rPr>
        <w:t>治疗原则</w:t>
      </w:r>
      <w:r>
        <w:rPr>
          <w:rFonts w:hint="eastAsia"/>
        </w:rPr>
        <w:t xml:space="preserve"> (22个字)</w:t>
      </w:r>
    </w:p>
    <w:p w14:paraId="78DEA1F0" w14:textId="7A12CD22" w:rsidR="003353DB" w:rsidRPr="003353DB" w:rsidRDefault="003353DB" w:rsidP="003353DB">
      <w:r w:rsidRPr="003353DB">
        <w:t>本病多采用饮食、药物、运动等综合治疗。</w:t>
      </w:r>
    </w:p>
    <w:p w14:paraId="259E6AAD" w14:textId="44F209CB" w:rsidR="00C3325D" w:rsidRDefault="00665E73" w:rsidP="00905F35">
      <w:pPr>
        <w:pStyle w:val="2"/>
        <w:rPr>
          <w:color w:val="FF0000"/>
        </w:rPr>
      </w:pPr>
      <w:r>
        <w:rPr>
          <w:rFonts w:hint="eastAsia"/>
          <w:color w:val="FF0000"/>
        </w:rPr>
        <w:t>*</w:t>
      </w:r>
      <w:r w:rsidR="00C3325D" w:rsidRPr="00767E58">
        <w:rPr>
          <w:rFonts w:hint="eastAsia"/>
          <w:color w:val="FF0000"/>
        </w:rPr>
        <w:t>治愈性</w:t>
      </w:r>
      <w:r>
        <w:rPr>
          <w:rFonts w:hint="eastAsia"/>
        </w:rPr>
        <w:t xml:space="preserve"> (22个字)</w:t>
      </w:r>
    </w:p>
    <w:p w14:paraId="3E5496CD" w14:textId="14B95B76" w:rsidR="003353DB" w:rsidRPr="003353DB" w:rsidRDefault="003353DB" w:rsidP="003353DB">
      <w:r w:rsidRPr="003353DB">
        <w:t>本病很难根治，但可控制好血糖，延缓疾病进程。</w:t>
      </w:r>
    </w:p>
    <w:p w14:paraId="496F3594" w14:textId="10791E4B" w:rsidR="00C3325D" w:rsidRDefault="0012065E" w:rsidP="00905F35">
      <w:pPr>
        <w:pStyle w:val="2"/>
      </w:pPr>
      <w:r>
        <w:rPr>
          <w:rFonts w:hint="eastAsia"/>
        </w:rPr>
        <w:t>重要提醒</w:t>
      </w:r>
    </w:p>
    <w:p w14:paraId="25F679A9" w14:textId="1628F8D4" w:rsidR="003353DB" w:rsidRPr="003353DB" w:rsidRDefault="003353DB" w:rsidP="003353DB">
      <w:r w:rsidRPr="003353DB">
        <w:t>糖尿病患者治疗后的血糖控制在正常范围内，药物能不能减量，或者调整种类，需要到正规医院咨询大夫，切不可自行停药。</w:t>
      </w:r>
    </w:p>
    <w:p w14:paraId="4A675A96" w14:textId="74763BC0" w:rsidR="00C3325D" w:rsidRDefault="00665E73" w:rsidP="00905F35">
      <w:pPr>
        <w:pStyle w:val="2"/>
        <w:rPr>
          <w:color w:val="FF0000"/>
        </w:rPr>
      </w:pPr>
      <w:r>
        <w:rPr>
          <w:rFonts w:hint="eastAsia"/>
          <w:color w:val="FF0000"/>
        </w:rPr>
        <w:t>*</w:t>
      </w:r>
      <w:r w:rsidR="00C3325D" w:rsidRPr="0012065E">
        <w:rPr>
          <w:rFonts w:hint="eastAsia"/>
          <w:color w:val="FF0000"/>
        </w:rPr>
        <w:t>典型症状</w:t>
      </w:r>
    </w:p>
    <w:p w14:paraId="5D89F067" w14:textId="05FB8F7E" w:rsidR="00B153EC" w:rsidRPr="00B153EC" w:rsidRDefault="00B153EC" w:rsidP="00B153EC">
      <w:r w:rsidRPr="00B153EC">
        <w:t>多可出现多饮、多尿、多食和消瘦、疲乏无力等症状。</w:t>
      </w:r>
    </w:p>
    <w:p w14:paraId="7A0B14F0" w14:textId="42CC4506" w:rsidR="00C3325D" w:rsidRDefault="00C3325D" w:rsidP="00B153EC">
      <w:pPr>
        <w:pStyle w:val="2"/>
        <w:tabs>
          <w:tab w:val="left" w:pos="2455"/>
        </w:tabs>
      </w:pPr>
      <w:r>
        <w:rPr>
          <w:rFonts w:hint="eastAsia"/>
        </w:rPr>
        <w:t>其他症状</w:t>
      </w:r>
    </w:p>
    <w:p w14:paraId="3180D511" w14:textId="263523A6" w:rsidR="00B153EC" w:rsidRPr="00B153EC" w:rsidRDefault="00B153EC" w:rsidP="00B153EC">
      <w:r w:rsidRPr="00B153EC">
        <w:t>可出现视网膜病变，下肢溃疡，蛋白尿，心悸，高血压及冠心病等症状。</w:t>
      </w:r>
    </w:p>
    <w:p w14:paraId="552A3390" w14:textId="76DF2A16" w:rsidR="00046C95" w:rsidRDefault="00665E73" w:rsidP="00046C95">
      <w:pPr>
        <w:pStyle w:val="2"/>
        <w:rPr>
          <w:color w:val="FF0000"/>
        </w:rPr>
      </w:pPr>
      <w:r>
        <w:rPr>
          <w:rFonts w:hint="eastAsia"/>
          <w:color w:val="FF0000"/>
        </w:rPr>
        <w:t>*</w:t>
      </w:r>
      <w:r w:rsidR="00046C95" w:rsidRPr="00046C95">
        <w:rPr>
          <w:rFonts w:hint="eastAsia"/>
          <w:color w:val="FF0000"/>
        </w:rPr>
        <w:t>诊断依据</w:t>
      </w:r>
    </w:p>
    <w:p w14:paraId="5FA564B4" w14:textId="4ED057AA" w:rsidR="00B153EC" w:rsidRPr="00B153EC" w:rsidRDefault="00B153EC" w:rsidP="00B153EC">
      <w:r w:rsidRPr="00B153EC">
        <w:t>有典型糖尿病症状者，空腹血糖≥7.0mmol/L或餐后两小时血糖≥11.1mmol/L即可诊断；无症状者需空腹血糖≥7.0mmol/L和餐后两小时血糖≥11.1mmol/L才达到诊断标准。</w:t>
      </w:r>
    </w:p>
    <w:p w14:paraId="162F4356" w14:textId="6A5E7936" w:rsidR="00C3325D" w:rsidRDefault="00665E73" w:rsidP="00905F35">
      <w:pPr>
        <w:pStyle w:val="2"/>
        <w:rPr>
          <w:color w:val="FF0000"/>
        </w:rPr>
      </w:pPr>
      <w:r>
        <w:rPr>
          <w:rFonts w:hint="eastAsia"/>
          <w:color w:val="FF0000"/>
        </w:rPr>
        <w:lastRenderedPageBreak/>
        <w:t>*</w:t>
      </w:r>
      <w:r w:rsidR="00C3325D" w:rsidRPr="006D7713">
        <w:rPr>
          <w:rFonts w:hint="eastAsia"/>
          <w:color w:val="FF0000"/>
        </w:rPr>
        <w:t>治疗方针</w:t>
      </w:r>
    </w:p>
    <w:p w14:paraId="29BFE9A7" w14:textId="13C2BF35" w:rsidR="00B153EC" w:rsidRPr="00B153EC" w:rsidRDefault="00B153EC" w:rsidP="00B153EC">
      <w:r w:rsidRPr="00B153EC">
        <w:t>主要通过饮食控制，运动，降低体重并联合降糖药物降血糖。</w:t>
      </w:r>
    </w:p>
    <w:p w14:paraId="0389A969" w14:textId="2BD0B4D1" w:rsidR="006D7713" w:rsidRDefault="006D7713" w:rsidP="006D7713">
      <w:pPr>
        <w:pStyle w:val="2"/>
      </w:pPr>
      <w:r>
        <w:rPr>
          <w:rFonts w:hint="eastAsia"/>
        </w:rPr>
        <w:t>药物治疗</w:t>
      </w:r>
    </w:p>
    <w:p w14:paraId="534EABFD" w14:textId="77777777" w:rsidR="00B153EC" w:rsidRDefault="00B153EC" w:rsidP="00B153EC">
      <w:r>
        <w:t>1.口服药物治疗。磺脲类药物与双胍类降糖药联用效果比较好，但严重肝、肾功能不全、合并严重感染、糖尿病孕妇禁用。</w:t>
      </w:r>
    </w:p>
    <w:p w14:paraId="312E2241" w14:textId="0C28F616" w:rsidR="00B153EC" w:rsidRPr="00B153EC" w:rsidRDefault="00B153EC" w:rsidP="00B153EC">
      <w:r>
        <w:t>2.注射胰岛素治疗。</w:t>
      </w:r>
    </w:p>
    <w:p w14:paraId="359AE348" w14:textId="5FAE0FF2" w:rsidR="0022236D" w:rsidRDefault="0022236D" w:rsidP="006D7713">
      <w:pPr>
        <w:pStyle w:val="2"/>
      </w:pPr>
      <w:r>
        <w:rPr>
          <w:rFonts w:hint="eastAsia"/>
        </w:rPr>
        <w:t>放化疗</w:t>
      </w:r>
    </w:p>
    <w:p w14:paraId="00B57A57" w14:textId="5417D509" w:rsidR="006D7713" w:rsidRDefault="006D7713" w:rsidP="006D7713">
      <w:pPr>
        <w:pStyle w:val="2"/>
      </w:pPr>
      <w:r>
        <w:rPr>
          <w:rFonts w:hint="eastAsia"/>
        </w:rPr>
        <w:t>手术治疗</w:t>
      </w:r>
    </w:p>
    <w:p w14:paraId="31549BE7" w14:textId="5C14877C" w:rsidR="006D7713" w:rsidRDefault="006D7713" w:rsidP="006D7713">
      <w:pPr>
        <w:pStyle w:val="2"/>
      </w:pPr>
      <w:r>
        <w:rPr>
          <w:rFonts w:hint="eastAsia"/>
        </w:rPr>
        <w:t>其他治疗</w:t>
      </w:r>
    </w:p>
    <w:p w14:paraId="1A75500F" w14:textId="6709BAA6" w:rsidR="00B153EC" w:rsidRPr="00B153EC" w:rsidRDefault="00B153EC" w:rsidP="00B153EC">
      <w:r w:rsidRPr="00B153EC">
        <w:t>饮食治疗是各种类型糖尿病治疗的基础，一部分轻型糖尿病患者单用饮食治疗就可控制病情。</w:t>
      </w:r>
    </w:p>
    <w:p w14:paraId="1A9E953D" w14:textId="455D0A1F" w:rsidR="006D7713" w:rsidRDefault="00665E73" w:rsidP="006D7713">
      <w:pPr>
        <w:pStyle w:val="2"/>
        <w:rPr>
          <w:color w:val="FF0000"/>
        </w:rPr>
      </w:pPr>
      <w:r>
        <w:rPr>
          <w:rFonts w:hint="eastAsia"/>
          <w:color w:val="FF0000"/>
        </w:rPr>
        <w:t>*</w:t>
      </w:r>
      <w:r w:rsidR="006D7713" w:rsidRPr="006D7713">
        <w:rPr>
          <w:rFonts w:hint="eastAsia"/>
          <w:color w:val="FF0000"/>
        </w:rPr>
        <w:t>预后情况</w:t>
      </w:r>
    </w:p>
    <w:p w14:paraId="7B4A4E9D" w14:textId="3575D6F6" w:rsidR="00B153EC" w:rsidRPr="00B153EC" w:rsidRDefault="00B153EC" w:rsidP="00B153EC">
      <w:r w:rsidRPr="00B153EC">
        <w:t>糖尿病是一种可以控制，却不能根治的慢性病，需要长期诊治，如果糖尿病长期不能有效控制，可导致脑中风、冠心病、失明、肾衰尿毒症、下肢坏死等严重后果，危害很大。</w:t>
      </w:r>
    </w:p>
    <w:p w14:paraId="1ACB23F1" w14:textId="77777777" w:rsidR="00C3325D" w:rsidRDefault="00C3325D" w:rsidP="00905F35">
      <w:pPr>
        <w:pStyle w:val="2"/>
      </w:pPr>
      <w:r>
        <w:rPr>
          <w:rFonts w:hint="eastAsia"/>
        </w:rPr>
        <w:t>日常护理</w:t>
      </w:r>
    </w:p>
    <w:p w14:paraId="026C4383" w14:textId="77777777" w:rsidR="00B153EC" w:rsidRDefault="00B153EC" w:rsidP="00B153EC">
      <w:r>
        <w:t>1.经常、定期监测血糖（包括空腹血糖及餐后2小时血糖），每三个月测一次糖化血红蛋白。</w:t>
      </w:r>
    </w:p>
    <w:p w14:paraId="0E66B0F0" w14:textId="77777777" w:rsidR="00B153EC" w:rsidRDefault="00B153EC" w:rsidP="00B153EC">
      <w:r>
        <w:t>2.坚持每天服药，定时定量用药。</w:t>
      </w:r>
    </w:p>
    <w:p w14:paraId="04C468D9" w14:textId="149EB172" w:rsidR="00B153EC" w:rsidRPr="00B153EC" w:rsidRDefault="00B153EC" w:rsidP="00B153EC">
      <w:r>
        <w:lastRenderedPageBreak/>
        <w:t>3.注意防备低血糖。</w:t>
      </w:r>
    </w:p>
    <w:p w14:paraId="7E2E84A7" w14:textId="77777777" w:rsidR="00C3325D" w:rsidRDefault="00C3325D" w:rsidP="00905F35">
      <w:pPr>
        <w:pStyle w:val="2"/>
      </w:pPr>
      <w:r>
        <w:rPr>
          <w:rFonts w:hint="eastAsia"/>
        </w:rPr>
        <w:t>饮食调理</w:t>
      </w:r>
    </w:p>
    <w:p w14:paraId="482D1B65" w14:textId="77777777" w:rsidR="00B153EC" w:rsidRDefault="00B153EC" w:rsidP="00B153EC">
      <w:r>
        <w:t>1.控制总热量。</w:t>
      </w:r>
    </w:p>
    <w:p w14:paraId="0580BB46" w14:textId="77777777" w:rsidR="00B153EC" w:rsidRDefault="00B153EC" w:rsidP="00B153EC">
      <w:r>
        <w:t>2.少量多餐。</w:t>
      </w:r>
    </w:p>
    <w:p w14:paraId="369D2E25" w14:textId="77777777" w:rsidR="00B153EC" w:rsidRDefault="00B153EC" w:rsidP="00B153EC">
      <w:r>
        <w:t>3.高纤维饮食。</w:t>
      </w:r>
    </w:p>
    <w:p w14:paraId="270A2D1F" w14:textId="47000062" w:rsidR="00B153EC" w:rsidRPr="00B153EC" w:rsidRDefault="00B153EC" w:rsidP="00B153EC">
      <w:r>
        <w:t>4.饮食清淡。</w:t>
      </w:r>
    </w:p>
    <w:p w14:paraId="3BDA57CA" w14:textId="7BEB9864" w:rsidR="00F318AC" w:rsidRDefault="00F318AC" w:rsidP="00905524">
      <w:pPr>
        <w:pStyle w:val="2"/>
      </w:pPr>
      <w:r>
        <w:rPr>
          <w:rFonts w:hint="eastAsia"/>
        </w:rPr>
        <w:t>其他注意</w:t>
      </w:r>
    </w:p>
    <w:p w14:paraId="661B7941" w14:textId="23D68703" w:rsidR="00B153EC" w:rsidRPr="00B153EC" w:rsidRDefault="00B153EC" w:rsidP="00B153EC">
      <w:r w:rsidRPr="00B153EC">
        <w:t>糖尿病人在日常生活中尽量避免出现使血糖升高的因素，每天的生活、学习、吃饭、活动、休息、睡眠等日常生活起居要有规律，做到合理安排，定时定量。</w:t>
      </w:r>
    </w:p>
    <w:p w14:paraId="32757820" w14:textId="77777777" w:rsidR="00905524" w:rsidRDefault="00905524"/>
    <w:p w14:paraId="186A0CC3" w14:textId="1E523728" w:rsidR="008A39F4" w:rsidRPr="008477DC" w:rsidRDefault="008A39F4" w:rsidP="008477DC"/>
    <w:sectPr w:rsidR="008A39F4" w:rsidRPr="008477DC" w:rsidSect="00E95CC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25D"/>
    <w:rsid w:val="00046C95"/>
    <w:rsid w:val="0012065E"/>
    <w:rsid w:val="00183E00"/>
    <w:rsid w:val="001F6F43"/>
    <w:rsid w:val="002109F8"/>
    <w:rsid w:val="0022236D"/>
    <w:rsid w:val="00252872"/>
    <w:rsid w:val="002E1FE9"/>
    <w:rsid w:val="00306799"/>
    <w:rsid w:val="003353DB"/>
    <w:rsid w:val="00447F44"/>
    <w:rsid w:val="00470207"/>
    <w:rsid w:val="004F72BD"/>
    <w:rsid w:val="00502626"/>
    <w:rsid w:val="00563FF5"/>
    <w:rsid w:val="006135E7"/>
    <w:rsid w:val="00651D36"/>
    <w:rsid w:val="00665E73"/>
    <w:rsid w:val="006832D2"/>
    <w:rsid w:val="006D7713"/>
    <w:rsid w:val="00735F34"/>
    <w:rsid w:val="00746957"/>
    <w:rsid w:val="00767E58"/>
    <w:rsid w:val="007C0BD3"/>
    <w:rsid w:val="007D289B"/>
    <w:rsid w:val="00824B8A"/>
    <w:rsid w:val="00846D04"/>
    <w:rsid w:val="008477DC"/>
    <w:rsid w:val="00851019"/>
    <w:rsid w:val="008A39F4"/>
    <w:rsid w:val="00905524"/>
    <w:rsid w:val="00905F35"/>
    <w:rsid w:val="00B07F1E"/>
    <w:rsid w:val="00B153EC"/>
    <w:rsid w:val="00B7122E"/>
    <w:rsid w:val="00B75A32"/>
    <w:rsid w:val="00B86E31"/>
    <w:rsid w:val="00BA5E74"/>
    <w:rsid w:val="00BC1C9D"/>
    <w:rsid w:val="00C3325D"/>
    <w:rsid w:val="00C653E9"/>
    <w:rsid w:val="00CD39F7"/>
    <w:rsid w:val="00CF6159"/>
    <w:rsid w:val="00D31AF2"/>
    <w:rsid w:val="00D35597"/>
    <w:rsid w:val="00D43413"/>
    <w:rsid w:val="00E91276"/>
    <w:rsid w:val="00E95CCF"/>
    <w:rsid w:val="00F15D13"/>
    <w:rsid w:val="00F318AC"/>
    <w:rsid w:val="00F7324D"/>
    <w:rsid w:val="00F8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DF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32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32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32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332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1019</Words>
  <Characters>1092</Characters>
  <Application>Microsoft Office Word</Application>
  <DocSecurity>0</DocSecurity>
  <Lines>76</Lines>
  <Paragraphs>63</Paragraphs>
  <ScaleCrop>false</ScaleCrop>
  <HeadingPairs>
    <vt:vector size="2" baseType="variant">
      <vt:variant>
        <vt:lpstr>Headings</vt:lpstr>
      </vt:variant>
      <vt:variant>
        <vt:i4>33</vt:i4>
      </vt:variant>
    </vt:vector>
  </HeadingPairs>
  <TitlesOfParts>
    <vt:vector size="33" baseType="lpstr">
      <vt:lpstr>糖尿病</vt:lpstr>
      <vt:lpstr>    *类别</vt:lpstr>
      <vt:lpstr>    *ID</vt:lpstr>
      <vt:lpstr>    *概述</vt:lpstr>
      <vt:lpstr>    *科室</vt:lpstr>
      <vt:lpstr>    *是否医保</vt:lpstr>
      <vt:lpstr>    别名</vt:lpstr>
      <vt:lpstr>    流行病学 (22个字)</vt:lpstr>
      <vt:lpstr>    传播途径 (22个字)</vt:lpstr>
      <vt:lpstr>    *病因 (22个字)</vt:lpstr>
      <vt:lpstr>    *临床症状（名词并列） (22个字)</vt:lpstr>
      <vt:lpstr>    *危害 (22个字)</vt:lpstr>
      <vt:lpstr>    并发症（名词并列） (22个字)</vt:lpstr>
      <vt:lpstr>    *检查（名词并列） (22个字)</vt:lpstr>
      <vt:lpstr>    *诊断 (22个字)</vt:lpstr>
      <vt:lpstr>    *饮食建议 (22个字)</vt:lpstr>
      <vt:lpstr>    *治疗原则  (22个字)</vt:lpstr>
      <vt:lpstr>    *治愈性  (22个字)</vt:lpstr>
      <vt:lpstr>    重要提醒</vt:lpstr>
      <vt:lpstr>    *典型症状</vt:lpstr>
      <vt:lpstr>    其他症状</vt:lpstr>
      <vt:lpstr>    *诊断依据</vt:lpstr>
      <vt:lpstr>    *治疗方针</vt:lpstr>
      <vt:lpstr>    治疗方法</vt:lpstr>
      <vt:lpstr>    药物治疗</vt:lpstr>
      <vt:lpstr>    手术治疗</vt:lpstr>
      <vt:lpstr>    其他治疗</vt:lpstr>
      <vt:lpstr>    *预后情况</vt:lpstr>
      <vt:lpstr>    日常护理</vt:lpstr>
      <vt:lpstr>    饮食调理</vt:lpstr>
      <vt:lpstr>    其他注意</vt:lpstr>
      <vt:lpstr>    常用药品</vt:lpstr>
      <vt:lpstr>    向红丁</vt:lpstr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26</cp:revision>
  <dcterms:created xsi:type="dcterms:W3CDTF">2018-03-08T09:50:00Z</dcterms:created>
  <dcterms:modified xsi:type="dcterms:W3CDTF">2018-03-11T11:49:00Z</dcterms:modified>
</cp:coreProperties>
</file>