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5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360"/>
              <w:left w:type="dxa" w:w="280"/>
              <w:bottom w:type="dxa" w:w="360"/>
              <w:right w:type="dxa" w:w="2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42"/>
                <w:szCs w:val="42"/>
              </w:rPr>
              <w:t xml:space="preserve">JAYESH KUMAR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42"/>
                <w:szCs w:val="42"/>
              </w:rPr>
              <w:t xml:space="preserve">PRAJAPATI</w:t>
            </w:r>
          </w:p>
          <w:p>
            <w:pPr>
              <w:pBdr>
                <w:bottom w:val="single" w:color="888888" w:sz="6" w:space="2"/>
              </w:pBd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17"/>
                <w:szCs w:val="17"/>
              </w:rPr>
              <w:t xml:space="preserve">✉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jaggutech24@gmail.com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17"/>
                <w:szCs w:val="17"/>
              </w:rPr>
              <w:t xml:space="preserve">☎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+91 78228 90807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17"/>
                <w:szCs w:val="17"/>
              </w:rPr>
              <w:t xml:space="preserve">■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Mumbai, Maharashtra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17"/>
                <w:szCs w:val="17"/>
              </w:rPr>
              <w:t xml:space="preserve">in 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LinkedIn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15"/>
                <w:szCs w:val="15"/>
              </w:rPr>
              <w:t xml:space="preserve">🌐  </w:t>
            </w: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https://jaggutech24-maker.github.io/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  portfolio-website/</w:t>
            </w:r>
          </w:p>
          <w:p>
            <w:pPr>
              <w:pBdr>
                <w:bottom w:val="single" w:color="888888" w:sz="6" w:space="2"/>
              </w:pBd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EDUCATION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Bachelor of Science (Computer Science)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THAKUR RAMNARAYAN COLLEGE OF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ARTS AND COMMERCE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05/2025  |  Mumbai, Maharashtra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CGPA: 8.8</w:t>
            </w:r>
          </w:p>
          <w:p>
            <w:pPr>
              <w:pBdr>
                <w:bottom w:val="single" w:color="888888" w:sz="6" w:space="2"/>
              </w:pBd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SKILLS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REST API, Agile Methodology,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Responsive Web Design, Node.js,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Unit Testing, Continuous Integration,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Adaptability, Collaboration,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Frontend &amp; Design : React.js,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JavaScript, HTML, CSS, Tailwind CSS,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Backend &amp; Tools : Node.js, PHP,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SQL, MySQL, Git,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Professional Skills : Effective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Communication, Teamwork, Leadership,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Time Management, Critical Thinking,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Project Management, Problem Solving,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C++, UI Path, MS-CIT, Weight Lifting,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TypeScript , MongoDB , Express.js 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Mapbox GL , Framer Motion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Frontend Development : React.js 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TypeScript , Tailwind CSS , HTML/CSS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Backend &amp; Databases : Node.js 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Express.js , MongoDB , MySQL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Tools &amp; Methodology : Git 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Agile Methodology , REST APIs</w:t>
            </w:r>
          </w:p>
          <w:p>
            <w:pPr>
              <w:pBdr>
                <w:bottom w:val="single" w:color="888888" w:sz="6" w:space="2"/>
              </w:pBd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LANGUAGES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English (Fluent/Professional Working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Proficiency)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Hindi (Native/Bilingual Proficiency)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Punjabi (Native/Bilingual Proficiency)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60"/>
              <w:left w:type="dxa" w:w="360"/>
              <w:bottom w:type="dxa" w:w="360"/>
              <w:right w:type="dxa" w:w="240"/>
            </w:tcMar>
            <w:vAlign w:val="top"/>
          </w:tcPr>
          <w:p>
            <w:pPr>
              <w:pBdr>
                <w:bottom w:val="single" w:color="1a3a5c" w:sz="10" w:space="2"/>
              </w:pBdr>
              <w:spacing w:after="80" w:before="26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SUMMARY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Stack Developer with an 8.8 CGPA, specializing in architecting real-time applications using TypeScript, Node.js, MongoDB, and Mapbox GL. Expert in deploying scalable infrastructures on Vercel and Railway, with a proven ability to optimize emergency response systems through CI/CD and rigorous unit testing.</w:t>
            </w:r>
          </w:p>
          <w:p>
            <w:pPr>
              <w:pBdr>
                <w:bottom w:val="single" w:color="1a3a5c" w:sz="10" w:space="2"/>
              </w:pBdr>
              <w:spacing w:after="80" w:before="26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PROJECTS</w:t>
            </w:r>
          </w:p>
          <w:p>
            <w:pPr>
              <w:spacing w:after="40" w:before="1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Personal Portfolio Website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Developed a personal portfolio website to showcase technical projects and skills, deployed using GitHub Pages for high availability and performance.</w:t>
            </w:r>
          </w:p>
          <w:p>
            <w:pPr>
              <w:shd w:fill="d5f5e3" w:val="clear"/>
              <w:spacing w:after="40" w:before="1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DonaraNet - When Every Second Matters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2874a6"/>
                <w:sz w:val="17"/>
                <w:szCs w:val="17"/>
              </w:rPr>
              <w:t xml:space="preserve">2026-01-01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Developed a real-time full-stack web application designed to connect blood donors with hospitals during critical emergencies, utilizing React, TypeScript, and TailwindCSS for a highly responsive user interface.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Engineered a robust backend infrastructure using Node.js, Express, and MongoDB Atlas, implementing JWT-based secure authentication and RESTful APIs for data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Integrated Mapbox GL to engineer live geographic tracking and proximity-based matching, providing real-time ETA calculations to optimize emergency response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Built an interactive hospital dashboard that tracks live blood inventory and active emergency requests, utilizing Recharts for real-time data visualization and Framer Motion for fluid UI transitions.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Deployed and scaled the platform utilizing Vercel for the frontend and Railway for the backend, ensuring high availability and streamlining continuous integration workflows.</w:t>
            </w:r>
          </w:p>
          <w:p>
            <w:pPr>
              <w:pBdr>
                <w:bottom w:val="single" w:color="1a3a5c" w:sz="10" w:space="2"/>
              </w:pBdr>
              <w:spacing w:after="80" w:before="26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WORK EXPERIENCE</w:t>
            </w:r>
          </w:p>
          <w:p>
            <w:pPr>
              <w:spacing w:after="40" w:before="1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Graphic Designer at Premium Peti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2874a6"/>
                <w:sz w:val="17"/>
                <w:szCs w:val="17"/>
              </w:rPr>
              <w:t xml:space="preserve">2025-01-01 – 2026-02-01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|  Mumbai, Maharashtra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Designed visually compelling graphics and branding materials for digital and print platforms, including social media creatives, packaging, and promotional campaigns.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Collaborated with the marketing team to maintain consistent brand identity across all channels.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Improved audience engagement by creating eye-catching designs, contributing to increased customer interaction and brand visibility.</w:t>
            </w:r>
          </w:p>
          <w:p>
            <w:pPr>
              <w:spacing w:after="40" w:before="1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Social Media Manager &amp; Field Volunteer at NGO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i/>
                <w:iCs/>
                <w:color w:val="2874a6"/>
                <w:sz w:val="17"/>
                <w:szCs w:val="17"/>
              </w:rPr>
              <w:t xml:space="preserve">2024-01-01 – 2025-07-01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  |  Mumbai, Maharashtra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Led and coordinated beach cleanup initiatives to promote environmental sustainability and community awareness.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Managed and developed content for the NGO’s Instagram and Facebook platforms, enhancing digital presence and audience engagement.</w:t>
            </w:r>
          </w:p>
          <w:p>
            <w:pPr>
              <w:pBdr>
                <w:bottom w:val="single" w:color="1a3a5c" w:sz="10" w:space="2"/>
              </w:pBdr>
              <w:spacing w:after="80" w:before="26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VOLUNTEERING &amp; LEADERSHIP</w:t>
            </w:r>
          </w:p>
          <w:p>
            <w:pPr>
              <w:spacing w:after="40" w:before="1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Field Volunteer at NGO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Spearheaded 5+ beach cleanup initiatives, mobilizing over 50 community volunteers to remove 200kg of waste and fostering local environmental awareness.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Increased social media engagement by 25% through consistent content strategy and community management across Instagram and Facebook platforms.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Coordinated logistics and team efforts for 10+ on-ground campaigns, ensuring seamless execution and efficient resource allocation.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2026-05-05T14:58:35.866Z</dcterms:created>
  <dcterms:modified xsi:type="dcterms:W3CDTF">2026-05-05T14:58:35.867Z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