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FDED2" w14:textId="77777777" w:rsidR="00275A37" w:rsidRDefault="00000000">
      <w:pPr>
        <w:pStyle w:val="Heading1"/>
        <w:jc w:val="center"/>
      </w:pPr>
      <w:r>
        <w:t>Kernow Hub – Pricing &amp; Memberships (2025)</w:t>
      </w:r>
    </w:p>
    <w:p w14:paraId="4C63E279" w14:textId="77777777" w:rsidR="00275A37" w:rsidRDefault="00000000">
      <w:pPr>
        <w:jc w:val="center"/>
        <w:rPr>
          <w:rFonts w:hint="eastAsia"/>
        </w:rPr>
      </w:pPr>
      <w:r>
        <w:t>(All prices shown + VAT)</w:t>
      </w:r>
    </w:p>
    <w:p w14:paraId="2EF42109" w14:textId="77777777" w:rsidR="00275A37" w:rsidRDefault="00000000">
      <w:pPr>
        <w:pStyle w:val="Heading2"/>
      </w:pPr>
      <w:r>
        <w:t>1. Pods (Private Lockable Workspaces)</w:t>
      </w:r>
    </w:p>
    <w:p w14:paraId="66A43161" w14:textId="77777777" w:rsidR="00275A37" w:rsidRDefault="00000000">
      <w:pPr>
        <w:rPr>
          <w:rFonts w:hint="eastAsia"/>
        </w:rPr>
      </w:pPr>
      <w:r>
        <w:t>£325 + VAT per month</w:t>
      </w:r>
    </w:p>
    <w:p w14:paraId="440751A5" w14:textId="77777777" w:rsidR="00275A37" w:rsidRDefault="00000000">
      <w:pPr>
        <w:rPr>
          <w:rFonts w:hint="eastAsia"/>
        </w:rPr>
      </w:pPr>
      <w:r>
        <w:t>£325 refundable deposit (returned upon key/fob and drawer check at contract end)</w:t>
      </w:r>
    </w:p>
    <w:p w14:paraId="67D406FF" w14:textId="77777777" w:rsidR="00275A37" w:rsidRDefault="00000000">
      <w:pPr>
        <w:rPr>
          <w:rFonts w:hint="eastAsia"/>
        </w:rPr>
      </w:pPr>
      <w:r>
        <w:t>Rolling monthly contract (30-day notice)</w:t>
      </w:r>
    </w:p>
    <w:p w14:paraId="4C1D5F98" w14:textId="77777777" w:rsidR="00275A37" w:rsidRDefault="00000000">
      <w:pPr>
        <w:rPr>
          <w:rFonts w:hint="eastAsia"/>
        </w:rPr>
      </w:pPr>
      <w:r>
        <w:t>Payable in advance</w:t>
      </w:r>
    </w:p>
    <w:p w14:paraId="1DE926D5" w14:textId="77777777" w:rsidR="00275A37" w:rsidRDefault="00275A37">
      <w:pPr>
        <w:rPr>
          <w:rFonts w:hint="eastAsia"/>
        </w:rPr>
      </w:pPr>
    </w:p>
    <w:p w14:paraId="14838057" w14:textId="77777777" w:rsidR="00275A37" w:rsidRDefault="00000000">
      <w:pPr>
        <w:rPr>
          <w:rFonts w:hint="eastAsia"/>
        </w:rPr>
      </w:pPr>
      <w:r>
        <w:t>Includes:</w:t>
      </w:r>
    </w:p>
    <w:p w14:paraId="13DF3D9C" w14:textId="77777777" w:rsidR="00275A37" w:rsidRDefault="00000000">
      <w:pPr>
        <w:rPr>
          <w:rFonts w:hint="eastAsia"/>
        </w:rPr>
      </w:pPr>
      <w:r>
        <w:t>- Wi-Fi access</w:t>
      </w:r>
    </w:p>
    <w:p w14:paraId="764B3F64" w14:textId="77777777" w:rsidR="00275A37" w:rsidRDefault="00000000">
      <w:pPr>
        <w:rPr>
          <w:rFonts w:hint="eastAsia"/>
        </w:rPr>
      </w:pPr>
      <w:r>
        <w:t>- Kitchen &amp; breakout area</w:t>
      </w:r>
    </w:p>
    <w:p w14:paraId="3FCBE899" w14:textId="77777777" w:rsidR="00275A37" w:rsidRDefault="00000000">
      <w:pPr>
        <w:rPr>
          <w:rFonts w:hint="eastAsia"/>
        </w:rPr>
      </w:pPr>
      <w:r>
        <w:t>- Tea, coffee and biscuits</w:t>
      </w:r>
    </w:p>
    <w:p w14:paraId="0CA7066F" w14:textId="77777777" w:rsidR="00275A37" w:rsidRDefault="00000000">
      <w:pPr>
        <w:rPr>
          <w:rFonts w:hint="eastAsia"/>
        </w:rPr>
      </w:pPr>
      <w:r>
        <w:t>- Basic printing (available at reception)</w:t>
      </w:r>
    </w:p>
    <w:p w14:paraId="7EAE836C" w14:textId="77777777" w:rsidR="00275A37" w:rsidRDefault="00000000">
      <w:pPr>
        <w:rPr>
          <w:rFonts w:hint="eastAsia"/>
        </w:rPr>
      </w:pPr>
      <w:r>
        <w:t>- Reception sign-in/out</w:t>
      </w:r>
    </w:p>
    <w:p w14:paraId="07F4C1CB" w14:textId="77777777" w:rsidR="00275A37" w:rsidRDefault="00000000">
      <w:pPr>
        <w:rPr>
          <w:rFonts w:hint="eastAsia"/>
        </w:rPr>
      </w:pPr>
      <w:r>
        <w:t>- 3 hours of meeting room use per month (non-rollover):</w:t>
      </w:r>
    </w:p>
    <w:p w14:paraId="53BB5074" w14:textId="77777777" w:rsidR="00275A37" w:rsidRDefault="00000000">
      <w:pPr>
        <w:rPr>
          <w:rFonts w:hint="eastAsia"/>
        </w:rPr>
      </w:pPr>
      <w:r>
        <w:t xml:space="preserve">  • Up to 10-person room</w:t>
      </w:r>
    </w:p>
    <w:p w14:paraId="540A4576" w14:textId="77777777" w:rsidR="00275A37" w:rsidRDefault="00000000">
      <w:pPr>
        <w:rPr>
          <w:rFonts w:hint="eastAsia"/>
        </w:rPr>
      </w:pPr>
      <w:r>
        <w:t xml:space="preserve">  • Bookable in 1-hour blocks</w:t>
      </w:r>
    </w:p>
    <w:p w14:paraId="2917991C" w14:textId="77777777" w:rsidR="00275A37" w:rsidRDefault="00000000">
      <w:pPr>
        <w:rPr>
          <w:rFonts w:hint="eastAsia"/>
        </w:rPr>
      </w:pPr>
      <w:r>
        <w:t xml:space="preserve">  • Additional time billed at standard rates</w:t>
      </w:r>
    </w:p>
    <w:p w14:paraId="09598777" w14:textId="77777777" w:rsidR="00275A37" w:rsidRDefault="00000000">
      <w:pPr>
        <w:rPr>
          <w:rFonts w:hint="eastAsia"/>
        </w:rPr>
      </w:pPr>
      <w:r>
        <w:t>- Phone booth access included:</w:t>
      </w:r>
    </w:p>
    <w:p w14:paraId="4AAE8DDD" w14:textId="77777777" w:rsidR="00275A37" w:rsidRDefault="00000000">
      <w:pPr>
        <w:rPr>
          <w:rFonts w:hint="eastAsia"/>
        </w:rPr>
      </w:pPr>
      <w:r>
        <w:t xml:space="preserve">  • Up to 30 minutes per session</w:t>
      </w:r>
    </w:p>
    <w:p w14:paraId="25852284" w14:textId="77777777" w:rsidR="00275A37" w:rsidRDefault="00000000">
      <w:pPr>
        <w:rPr>
          <w:rFonts w:hint="eastAsia"/>
        </w:rPr>
      </w:pPr>
      <w:r>
        <w:t xml:space="preserve">  • No booking required</w:t>
      </w:r>
    </w:p>
    <w:p w14:paraId="7F89E383" w14:textId="77777777" w:rsidR="00275A37" w:rsidRDefault="00000000">
      <w:pPr>
        <w:rPr>
          <w:rFonts w:hint="eastAsia"/>
        </w:rPr>
      </w:pPr>
      <w:r>
        <w:t xml:space="preserve">  • Available if empty, subject to fair use policy</w:t>
      </w:r>
    </w:p>
    <w:p w14:paraId="67EA1651" w14:textId="77777777" w:rsidR="00275A37" w:rsidRDefault="00000000">
      <w:pPr>
        <w:pStyle w:val="Heading2"/>
      </w:pPr>
      <w:r>
        <w:lastRenderedPageBreak/>
        <w:t>2. Hot-Desk: Day Passes &amp; Memberships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75A37" w14:paraId="592916A8" w14:textId="77777777">
        <w:tc>
          <w:tcPr>
            <w:tcW w:w="2880" w:type="dxa"/>
          </w:tcPr>
          <w:p w14:paraId="1A6719D7" w14:textId="77777777" w:rsidR="00275A37" w:rsidRDefault="00000000">
            <w:pPr>
              <w:rPr>
                <w:rFonts w:hint="eastAsia"/>
              </w:rPr>
            </w:pPr>
            <w:r>
              <w:t>Package</w:t>
            </w:r>
          </w:p>
        </w:tc>
        <w:tc>
          <w:tcPr>
            <w:tcW w:w="2880" w:type="dxa"/>
          </w:tcPr>
          <w:p w14:paraId="0056FC9D" w14:textId="77777777" w:rsidR="00275A37" w:rsidRDefault="00000000">
            <w:pPr>
              <w:rPr>
                <w:rFonts w:hint="eastAsia"/>
              </w:rPr>
            </w:pPr>
            <w:r>
              <w:t>Price (+VAT)</w:t>
            </w:r>
          </w:p>
        </w:tc>
        <w:tc>
          <w:tcPr>
            <w:tcW w:w="2880" w:type="dxa"/>
          </w:tcPr>
          <w:p w14:paraId="2425CCA8" w14:textId="77777777" w:rsidR="00275A37" w:rsidRDefault="00000000">
            <w:pPr>
              <w:rPr>
                <w:rFonts w:hint="eastAsia"/>
              </w:rPr>
            </w:pPr>
            <w:r>
              <w:t>Details</w:t>
            </w:r>
          </w:p>
        </w:tc>
      </w:tr>
      <w:tr w:rsidR="00275A37" w14:paraId="6C24858A" w14:textId="77777777">
        <w:tc>
          <w:tcPr>
            <w:tcW w:w="2880" w:type="dxa"/>
          </w:tcPr>
          <w:p w14:paraId="18571A27" w14:textId="77777777" w:rsidR="00275A37" w:rsidRDefault="00000000">
            <w:pPr>
              <w:rPr>
                <w:rFonts w:hint="eastAsia"/>
              </w:rPr>
            </w:pPr>
            <w:r>
              <w:t>Single Day</w:t>
            </w:r>
          </w:p>
        </w:tc>
        <w:tc>
          <w:tcPr>
            <w:tcW w:w="2880" w:type="dxa"/>
          </w:tcPr>
          <w:p w14:paraId="60930BF4" w14:textId="77777777" w:rsidR="00275A37" w:rsidRDefault="00000000">
            <w:pPr>
              <w:rPr>
                <w:rFonts w:hint="eastAsia"/>
              </w:rPr>
            </w:pPr>
            <w:r>
              <w:t>£25</w:t>
            </w:r>
          </w:p>
        </w:tc>
        <w:tc>
          <w:tcPr>
            <w:tcW w:w="2880" w:type="dxa"/>
          </w:tcPr>
          <w:p w14:paraId="043E7BEA" w14:textId="77777777" w:rsidR="00275A37" w:rsidRDefault="00000000">
            <w:pPr>
              <w:rPr>
                <w:rFonts w:hint="eastAsia"/>
              </w:rPr>
            </w:pPr>
            <w:r>
              <w:t>One day (8:30–5:30), Wi-Fi, kitchen &amp; refreshments</w:t>
            </w:r>
          </w:p>
        </w:tc>
      </w:tr>
      <w:tr w:rsidR="00275A37" w14:paraId="0DBEA4C1" w14:textId="77777777">
        <w:tc>
          <w:tcPr>
            <w:tcW w:w="2880" w:type="dxa"/>
          </w:tcPr>
          <w:p w14:paraId="5023EE8D" w14:textId="77777777" w:rsidR="00275A37" w:rsidRDefault="00000000">
            <w:pPr>
              <w:rPr>
                <w:rFonts w:hint="eastAsia"/>
              </w:rPr>
            </w:pPr>
            <w:r>
              <w:t>3-Day Pack</w:t>
            </w:r>
          </w:p>
        </w:tc>
        <w:tc>
          <w:tcPr>
            <w:tcW w:w="2880" w:type="dxa"/>
          </w:tcPr>
          <w:p w14:paraId="0D8374F6" w14:textId="77777777" w:rsidR="00275A37" w:rsidRDefault="00000000">
            <w:pPr>
              <w:rPr>
                <w:rFonts w:hint="eastAsia"/>
              </w:rPr>
            </w:pPr>
            <w:r>
              <w:t>£60</w:t>
            </w:r>
          </w:p>
        </w:tc>
        <w:tc>
          <w:tcPr>
            <w:tcW w:w="2880" w:type="dxa"/>
          </w:tcPr>
          <w:p w14:paraId="072ABDC3" w14:textId="77777777" w:rsidR="00275A37" w:rsidRDefault="00000000">
            <w:pPr>
              <w:rPr>
                <w:rFonts w:hint="eastAsia"/>
              </w:rPr>
            </w:pPr>
            <w:r>
              <w:t>Any 3 weekdays within 30 days of purchase</w:t>
            </w:r>
          </w:p>
        </w:tc>
      </w:tr>
      <w:tr w:rsidR="00275A37" w14:paraId="470D1AD7" w14:textId="77777777">
        <w:tc>
          <w:tcPr>
            <w:tcW w:w="2880" w:type="dxa"/>
          </w:tcPr>
          <w:p w14:paraId="65C33B74" w14:textId="77777777" w:rsidR="00275A37" w:rsidRDefault="00000000">
            <w:pPr>
              <w:rPr>
                <w:rFonts w:hint="eastAsia"/>
              </w:rPr>
            </w:pPr>
            <w:r>
              <w:t>5-Day Pack</w:t>
            </w:r>
          </w:p>
        </w:tc>
        <w:tc>
          <w:tcPr>
            <w:tcW w:w="2880" w:type="dxa"/>
          </w:tcPr>
          <w:p w14:paraId="0DCCCBF4" w14:textId="77777777" w:rsidR="00275A37" w:rsidRDefault="00000000">
            <w:pPr>
              <w:rPr>
                <w:rFonts w:hint="eastAsia"/>
              </w:rPr>
            </w:pPr>
            <w:r>
              <w:t>£75</w:t>
            </w:r>
          </w:p>
        </w:tc>
        <w:tc>
          <w:tcPr>
            <w:tcW w:w="2880" w:type="dxa"/>
          </w:tcPr>
          <w:p w14:paraId="04B8F7F5" w14:textId="77777777" w:rsidR="00275A37" w:rsidRDefault="00000000">
            <w:pPr>
              <w:rPr>
                <w:rFonts w:hint="eastAsia"/>
              </w:rPr>
            </w:pPr>
            <w:r>
              <w:t>Any 5 weekdays within 30 days of purchase</w:t>
            </w:r>
          </w:p>
        </w:tc>
      </w:tr>
      <w:tr w:rsidR="00275A37" w14:paraId="33CCEEB8" w14:textId="77777777">
        <w:tc>
          <w:tcPr>
            <w:tcW w:w="2880" w:type="dxa"/>
          </w:tcPr>
          <w:p w14:paraId="5CCB83B8" w14:textId="77777777" w:rsidR="00275A37" w:rsidRDefault="00000000">
            <w:pPr>
              <w:rPr>
                <w:rFonts w:hint="eastAsia"/>
              </w:rPr>
            </w:pPr>
            <w:r>
              <w:t>10-Day Pack</w:t>
            </w:r>
          </w:p>
        </w:tc>
        <w:tc>
          <w:tcPr>
            <w:tcW w:w="2880" w:type="dxa"/>
          </w:tcPr>
          <w:p w14:paraId="06890CFA" w14:textId="77777777" w:rsidR="00275A37" w:rsidRDefault="00000000">
            <w:pPr>
              <w:rPr>
                <w:rFonts w:hint="eastAsia"/>
              </w:rPr>
            </w:pPr>
            <w:r>
              <w:t>£125</w:t>
            </w:r>
          </w:p>
        </w:tc>
        <w:tc>
          <w:tcPr>
            <w:tcW w:w="2880" w:type="dxa"/>
          </w:tcPr>
          <w:p w14:paraId="52C39235" w14:textId="77777777" w:rsidR="00275A37" w:rsidRDefault="00000000">
            <w:pPr>
              <w:rPr>
                <w:rFonts w:hint="eastAsia"/>
              </w:rPr>
            </w:pPr>
            <w:r>
              <w:t>Any 10 weekdays within 30 days of purchase</w:t>
            </w:r>
          </w:p>
        </w:tc>
      </w:tr>
      <w:tr w:rsidR="00275A37" w14:paraId="1E2AA77E" w14:textId="77777777">
        <w:tc>
          <w:tcPr>
            <w:tcW w:w="2880" w:type="dxa"/>
          </w:tcPr>
          <w:p w14:paraId="57EEDF29" w14:textId="77777777" w:rsidR="00275A37" w:rsidRDefault="00000000">
            <w:pPr>
              <w:rPr>
                <w:rFonts w:hint="eastAsia"/>
              </w:rPr>
            </w:pPr>
            <w:r>
              <w:t>Full-Time Hot-Desk</w:t>
            </w:r>
          </w:p>
        </w:tc>
        <w:tc>
          <w:tcPr>
            <w:tcW w:w="2880" w:type="dxa"/>
          </w:tcPr>
          <w:p w14:paraId="01F40B54" w14:textId="77777777" w:rsidR="00275A37" w:rsidRDefault="00000000">
            <w:pPr>
              <w:rPr>
                <w:rFonts w:hint="eastAsia"/>
              </w:rPr>
            </w:pPr>
            <w:r>
              <w:t>£225/month</w:t>
            </w:r>
          </w:p>
        </w:tc>
        <w:tc>
          <w:tcPr>
            <w:tcW w:w="2880" w:type="dxa"/>
          </w:tcPr>
          <w:p w14:paraId="0A634A6B" w14:textId="77777777" w:rsidR="00275A37" w:rsidRDefault="00000000">
            <w:pPr>
              <w:rPr>
                <w:rFonts w:hint="eastAsia"/>
              </w:rPr>
            </w:pPr>
            <w:r>
              <w:t>Unlimited weekday access (8:30–5:30), flexible seating</w:t>
            </w:r>
          </w:p>
        </w:tc>
      </w:tr>
    </w:tbl>
    <w:p w14:paraId="65685538" w14:textId="77777777" w:rsidR="00275A37" w:rsidRDefault="00000000">
      <w:pPr>
        <w:rPr>
          <w:rFonts w:hint="eastAsia"/>
        </w:rPr>
      </w:pPr>
      <w:r>
        <w:t>- All passes must be used within 30 days of purchase</w:t>
      </w:r>
    </w:p>
    <w:p w14:paraId="6E9A28BC" w14:textId="77777777" w:rsidR="00275A37" w:rsidRDefault="00000000">
      <w:pPr>
        <w:rPr>
          <w:rFonts w:hint="eastAsia"/>
        </w:rPr>
      </w:pPr>
      <w:r>
        <w:t>- Non-transferable and non-refundable</w:t>
      </w:r>
    </w:p>
    <w:p w14:paraId="2B199F4C" w14:textId="77777777" w:rsidR="00275A37" w:rsidRDefault="00000000">
      <w:pPr>
        <w:rPr>
          <w:rFonts w:hint="eastAsia"/>
        </w:rPr>
      </w:pPr>
      <w:r>
        <w:t>- Day-pass users receive 10% off meeting room bookings</w:t>
      </w:r>
    </w:p>
    <w:p w14:paraId="1100E8C6" w14:textId="77777777" w:rsidR="00275A37" w:rsidRDefault="00000000">
      <w:pPr>
        <w:rPr>
          <w:rFonts w:hint="eastAsia"/>
        </w:rPr>
      </w:pPr>
      <w:r>
        <w:t>- Phone booth access included (same 30-minute, fair-use rule)</w:t>
      </w:r>
    </w:p>
    <w:p w14:paraId="6AEEB650" w14:textId="77777777" w:rsidR="00275A37" w:rsidRDefault="00000000">
      <w:r>
        <w:t>- Full-time hot-desk membership does not include free meeting room time</w:t>
      </w:r>
    </w:p>
    <w:p w14:paraId="0F8802EA" w14:textId="77777777" w:rsidR="008C5BCD" w:rsidRDefault="008C5BCD">
      <w:pPr>
        <w:rPr>
          <w:rFonts w:hint="eastAsia"/>
        </w:rPr>
      </w:pPr>
    </w:p>
    <w:p w14:paraId="62D518B7" w14:textId="77777777" w:rsidR="00275A37" w:rsidRDefault="00000000">
      <w:pPr>
        <w:pStyle w:val="Heading2"/>
      </w:pPr>
      <w:r>
        <w:t>3. Meeting Room (Up to 10 People)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75A37" w14:paraId="68D3A6EC" w14:textId="77777777">
        <w:tc>
          <w:tcPr>
            <w:tcW w:w="4320" w:type="dxa"/>
          </w:tcPr>
          <w:p w14:paraId="242215D9" w14:textId="77777777" w:rsidR="00275A37" w:rsidRDefault="00000000">
            <w:pPr>
              <w:rPr>
                <w:rFonts w:hint="eastAsia"/>
              </w:rPr>
            </w:pPr>
            <w:r>
              <w:t>Duration</w:t>
            </w:r>
          </w:p>
        </w:tc>
        <w:tc>
          <w:tcPr>
            <w:tcW w:w="4320" w:type="dxa"/>
          </w:tcPr>
          <w:p w14:paraId="4AACF8DA" w14:textId="77777777" w:rsidR="00275A37" w:rsidRDefault="00000000">
            <w:pPr>
              <w:rPr>
                <w:rFonts w:hint="eastAsia"/>
              </w:rPr>
            </w:pPr>
            <w:r>
              <w:t>Price (+VAT)</w:t>
            </w:r>
          </w:p>
        </w:tc>
      </w:tr>
      <w:tr w:rsidR="00275A37" w14:paraId="42C2AF8B" w14:textId="77777777">
        <w:tc>
          <w:tcPr>
            <w:tcW w:w="4320" w:type="dxa"/>
          </w:tcPr>
          <w:p w14:paraId="1AB7A2DF" w14:textId="77777777" w:rsidR="00275A37" w:rsidRDefault="00000000">
            <w:pPr>
              <w:rPr>
                <w:rFonts w:hint="eastAsia"/>
              </w:rPr>
            </w:pPr>
            <w:r>
              <w:t>Hourly</w:t>
            </w:r>
          </w:p>
        </w:tc>
        <w:tc>
          <w:tcPr>
            <w:tcW w:w="4320" w:type="dxa"/>
          </w:tcPr>
          <w:p w14:paraId="11F01783" w14:textId="77777777" w:rsidR="00275A37" w:rsidRDefault="00000000">
            <w:pPr>
              <w:rPr>
                <w:rFonts w:hint="eastAsia"/>
              </w:rPr>
            </w:pPr>
            <w:r>
              <w:t>£25</w:t>
            </w:r>
          </w:p>
        </w:tc>
      </w:tr>
      <w:tr w:rsidR="00275A37" w14:paraId="1074C284" w14:textId="77777777">
        <w:tc>
          <w:tcPr>
            <w:tcW w:w="4320" w:type="dxa"/>
          </w:tcPr>
          <w:p w14:paraId="41D52EC1" w14:textId="77777777" w:rsidR="00275A37" w:rsidRDefault="00000000">
            <w:pPr>
              <w:rPr>
                <w:rFonts w:hint="eastAsia"/>
              </w:rPr>
            </w:pPr>
            <w:r>
              <w:t>Half-Day (9:00–1:00 or 1:30–5:30)</w:t>
            </w:r>
          </w:p>
        </w:tc>
        <w:tc>
          <w:tcPr>
            <w:tcW w:w="4320" w:type="dxa"/>
          </w:tcPr>
          <w:p w14:paraId="2A6F71FD" w14:textId="77777777" w:rsidR="00275A37" w:rsidRDefault="00000000">
            <w:pPr>
              <w:rPr>
                <w:rFonts w:hint="eastAsia"/>
              </w:rPr>
            </w:pPr>
            <w:r>
              <w:t>£70</w:t>
            </w:r>
          </w:p>
        </w:tc>
      </w:tr>
      <w:tr w:rsidR="00275A37" w14:paraId="0727C8D4" w14:textId="77777777">
        <w:tc>
          <w:tcPr>
            <w:tcW w:w="4320" w:type="dxa"/>
          </w:tcPr>
          <w:p w14:paraId="6A56FFFE" w14:textId="77777777" w:rsidR="00275A37" w:rsidRDefault="00000000">
            <w:pPr>
              <w:rPr>
                <w:rFonts w:hint="eastAsia"/>
              </w:rPr>
            </w:pPr>
            <w:r>
              <w:t>Full-Day (9:00–5:30)</w:t>
            </w:r>
          </w:p>
        </w:tc>
        <w:tc>
          <w:tcPr>
            <w:tcW w:w="4320" w:type="dxa"/>
          </w:tcPr>
          <w:p w14:paraId="26A79C66" w14:textId="77777777" w:rsidR="00275A37" w:rsidRDefault="00000000">
            <w:pPr>
              <w:rPr>
                <w:rFonts w:hint="eastAsia"/>
              </w:rPr>
            </w:pPr>
            <w:r>
              <w:t>£130</w:t>
            </w:r>
          </w:p>
        </w:tc>
      </w:tr>
    </w:tbl>
    <w:p w14:paraId="1C502357" w14:textId="77777777" w:rsidR="00275A37" w:rsidRDefault="00000000">
      <w:pPr>
        <w:rPr>
          <w:rFonts w:hint="eastAsia"/>
        </w:rPr>
      </w:pPr>
      <w:r>
        <w:lastRenderedPageBreak/>
        <w:t>- Includes 55″ TV, whiteboard &amp; pens</w:t>
      </w:r>
    </w:p>
    <w:p w14:paraId="49688E88" w14:textId="77777777" w:rsidR="00275A37" w:rsidRDefault="00000000">
      <w:pPr>
        <w:rPr>
          <w:rFonts w:hint="eastAsia"/>
        </w:rPr>
      </w:pPr>
      <w:r>
        <w:t>- Catering available (quoted separately)</w:t>
      </w:r>
    </w:p>
    <w:p w14:paraId="4B30CDA6" w14:textId="77777777" w:rsidR="00275A37" w:rsidRDefault="00000000">
      <w:pPr>
        <w:rPr>
          <w:rFonts w:hint="eastAsia"/>
        </w:rPr>
      </w:pPr>
      <w:r>
        <w:t>- 10% discount for Kernow Hub members and day-pass users</w:t>
      </w:r>
    </w:p>
    <w:p w14:paraId="2A4E35C5" w14:textId="77777777" w:rsidR="00275A37" w:rsidRDefault="00000000">
      <w:r>
        <w:t>- Pod users get first 3 hours/month free; additional time billed at these rates</w:t>
      </w:r>
    </w:p>
    <w:p w14:paraId="2E6A4EFA" w14:textId="77777777" w:rsidR="008C5BCD" w:rsidRDefault="008C5BCD">
      <w:pPr>
        <w:rPr>
          <w:rFonts w:hint="eastAsia"/>
        </w:rPr>
      </w:pPr>
    </w:p>
    <w:p w14:paraId="15717F97" w14:textId="77777777" w:rsidR="00275A37" w:rsidRDefault="00000000">
      <w:pPr>
        <w:pStyle w:val="Heading2"/>
      </w:pPr>
      <w:r>
        <w:t>4. Phone Booths</w:t>
      </w:r>
    </w:p>
    <w:p w14:paraId="3E388019" w14:textId="77777777" w:rsidR="00275A37" w:rsidRDefault="00000000">
      <w:pPr>
        <w:rPr>
          <w:rFonts w:hint="eastAsia"/>
        </w:rPr>
      </w:pPr>
      <w:r>
        <w:t>- Access included for all members and day-pass users</w:t>
      </w:r>
    </w:p>
    <w:p w14:paraId="18971A6C" w14:textId="77777777" w:rsidR="00275A37" w:rsidRDefault="00000000">
      <w:pPr>
        <w:rPr>
          <w:rFonts w:hint="eastAsia"/>
        </w:rPr>
      </w:pPr>
      <w:r>
        <w:t>- Max 30 minutes per session</w:t>
      </w:r>
    </w:p>
    <w:p w14:paraId="77DD64D1" w14:textId="77777777" w:rsidR="00275A37" w:rsidRDefault="00000000">
      <w:pPr>
        <w:rPr>
          <w:rFonts w:hint="eastAsia"/>
        </w:rPr>
      </w:pPr>
      <w:r>
        <w:t>- No booking required – available when empty</w:t>
      </w:r>
    </w:p>
    <w:p w14:paraId="03719FFD" w14:textId="77777777" w:rsidR="00275A37" w:rsidRDefault="00000000">
      <w:r>
        <w:t xml:space="preserve">- Subject to </w:t>
      </w:r>
      <w:proofErr w:type="gramStart"/>
      <w:r>
        <w:t>fair-use</w:t>
      </w:r>
      <w:proofErr w:type="gramEnd"/>
      <w:r>
        <w:t xml:space="preserve"> policy</w:t>
      </w:r>
    </w:p>
    <w:p w14:paraId="0F38A2A9" w14:textId="77777777" w:rsidR="008C5BCD" w:rsidRDefault="008C5BCD">
      <w:pPr>
        <w:rPr>
          <w:rFonts w:hint="eastAsia"/>
        </w:rPr>
      </w:pPr>
    </w:p>
    <w:p w14:paraId="39135C57" w14:textId="77777777" w:rsidR="00275A37" w:rsidRDefault="00000000">
      <w:pPr>
        <w:pStyle w:val="Heading2"/>
      </w:pPr>
      <w:r>
        <w:t>5. General Terms</w:t>
      </w:r>
    </w:p>
    <w:p w14:paraId="36CA4E9F" w14:textId="77777777" w:rsidR="00275A37" w:rsidRDefault="00000000">
      <w:pPr>
        <w:rPr>
          <w:rFonts w:hint="eastAsia"/>
        </w:rPr>
      </w:pPr>
      <w:r>
        <w:t>- Opening hours: Monday–Friday, 8:30–5:30</w:t>
      </w:r>
    </w:p>
    <w:p w14:paraId="0A36FB83" w14:textId="77777777" w:rsidR="00275A37" w:rsidRDefault="00000000">
      <w:pPr>
        <w:rPr>
          <w:rFonts w:hint="eastAsia"/>
        </w:rPr>
      </w:pPr>
      <w:r>
        <w:t>- All prices + VAT</w:t>
      </w:r>
    </w:p>
    <w:p w14:paraId="7A5B8A95" w14:textId="77777777" w:rsidR="00275A37" w:rsidRDefault="00000000">
      <w:pPr>
        <w:rPr>
          <w:rFonts w:hint="eastAsia"/>
        </w:rPr>
      </w:pPr>
      <w:r>
        <w:t>- All bookings subject to availability</w:t>
      </w:r>
    </w:p>
    <w:p w14:paraId="24E06699" w14:textId="77777777" w:rsidR="00275A37" w:rsidRDefault="00000000">
      <w:pPr>
        <w:rPr>
          <w:rFonts w:hint="eastAsia"/>
        </w:rPr>
      </w:pPr>
      <w:r>
        <w:t>- Reception sign-in/out required</w:t>
      </w:r>
    </w:p>
    <w:p w14:paraId="4FCCC7C9" w14:textId="77777777" w:rsidR="00275A37" w:rsidRDefault="00000000">
      <w:pPr>
        <w:rPr>
          <w:rFonts w:hint="eastAsia"/>
        </w:rPr>
      </w:pPr>
      <w:r>
        <w:t>- Cancellations within 24 hours are non-refundable</w:t>
      </w:r>
    </w:p>
    <w:p w14:paraId="7E193971" w14:textId="77777777" w:rsidR="00275A37" w:rsidRDefault="00000000">
      <w:pPr>
        <w:rPr>
          <w:rFonts w:hint="eastAsia"/>
        </w:rPr>
      </w:pPr>
      <w:r>
        <w:t>- No rollover of unused credits or hours</w:t>
      </w:r>
    </w:p>
    <w:p w14:paraId="28BD9292" w14:textId="77777777" w:rsidR="00275A37" w:rsidRDefault="00000000">
      <w:pPr>
        <w:rPr>
          <w:rFonts w:hint="eastAsia"/>
        </w:rPr>
      </w:pPr>
      <w:r>
        <w:t>- Refundable deposits held securely and returned at end of contract</w:t>
      </w:r>
    </w:p>
    <w:sectPr w:rsidR="00275A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E328D" w14:textId="77777777" w:rsidR="00E72E13" w:rsidRDefault="00E72E13" w:rsidP="008C5BCD">
      <w:pPr>
        <w:spacing w:after="0" w:line="240" w:lineRule="auto"/>
      </w:pPr>
      <w:r>
        <w:separator/>
      </w:r>
    </w:p>
  </w:endnote>
  <w:endnote w:type="continuationSeparator" w:id="0">
    <w:p w14:paraId="5CAF261D" w14:textId="77777777" w:rsidR="00E72E13" w:rsidRDefault="00E72E13" w:rsidP="008C5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883FB" w14:textId="77777777" w:rsidR="00E72E13" w:rsidRDefault="00E72E13" w:rsidP="008C5BCD">
      <w:pPr>
        <w:spacing w:after="0" w:line="240" w:lineRule="auto"/>
      </w:pPr>
      <w:r>
        <w:separator/>
      </w:r>
    </w:p>
  </w:footnote>
  <w:footnote w:type="continuationSeparator" w:id="0">
    <w:p w14:paraId="02A1631F" w14:textId="77777777" w:rsidR="00E72E13" w:rsidRDefault="00E72E13" w:rsidP="008C5B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707675">
    <w:abstractNumId w:val="8"/>
  </w:num>
  <w:num w:numId="2" w16cid:durableId="5864711">
    <w:abstractNumId w:val="6"/>
  </w:num>
  <w:num w:numId="3" w16cid:durableId="417604987">
    <w:abstractNumId w:val="5"/>
  </w:num>
  <w:num w:numId="4" w16cid:durableId="1508404992">
    <w:abstractNumId w:val="4"/>
  </w:num>
  <w:num w:numId="5" w16cid:durableId="1392386606">
    <w:abstractNumId w:val="7"/>
  </w:num>
  <w:num w:numId="6" w16cid:durableId="1125006595">
    <w:abstractNumId w:val="3"/>
  </w:num>
  <w:num w:numId="7" w16cid:durableId="954603616">
    <w:abstractNumId w:val="2"/>
  </w:num>
  <w:num w:numId="8" w16cid:durableId="871385922">
    <w:abstractNumId w:val="1"/>
  </w:num>
  <w:num w:numId="9" w16cid:durableId="747578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A37"/>
    <w:rsid w:val="0029639D"/>
    <w:rsid w:val="00326F90"/>
    <w:rsid w:val="008C5BCD"/>
    <w:rsid w:val="00AA1D8D"/>
    <w:rsid w:val="00B3353C"/>
    <w:rsid w:val="00B47730"/>
    <w:rsid w:val="00CB0664"/>
    <w:rsid w:val="00E72E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E353F5"/>
  <w14:defaultImageDpi w14:val="300"/>
  <w15:docId w15:val="{DB56DCAD-7B87-427C-91B2-6DA7C48E3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hAnsi="Poppi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362</Words>
  <Characters>1858</Characters>
  <Application>Microsoft Office Word</Application>
  <DocSecurity>0</DocSecurity>
  <Lines>84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Jago Peters</cp:lastModifiedBy>
  <cp:revision>2</cp:revision>
  <dcterms:created xsi:type="dcterms:W3CDTF">2013-12-23T23:15:00Z</dcterms:created>
  <dcterms:modified xsi:type="dcterms:W3CDTF">2025-11-05T16:39:00Z</dcterms:modified>
  <cp:category/>
</cp:coreProperties>
</file>