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01E" w:rsidRPr="004256A6" w:rsidRDefault="009A701E" w:rsidP="009A701E">
      <w:pPr>
        <w:spacing w:after="120"/>
        <w:jc w:val="center"/>
        <w:rPr>
          <w:rFonts w:ascii="Palatino Linotype" w:hAnsi="Palatino Linotype"/>
          <w:szCs w:val="24"/>
        </w:rPr>
      </w:pPr>
      <w:r w:rsidRPr="004256A6">
        <w:rPr>
          <w:rFonts w:ascii="Palatino Linotype" w:hAnsi="Palatino Linotype"/>
          <w:noProof/>
          <w:szCs w:val="24"/>
        </w:rPr>
        <w:drawing>
          <wp:inline distT="0" distB="0" distL="0" distR="0" wp14:anchorId="36B19C90" wp14:editId="56D01894">
            <wp:extent cx="4142105" cy="546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2105" cy="546100"/>
                    </a:xfrm>
                    <a:prstGeom prst="rect">
                      <a:avLst/>
                    </a:prstGeom>
                    <a:noFill/>
                    <a:ln>
                      <a:noFill/>
                    </a:ln>
                  </pic:spPr>
                </pic:pic>
              </a:graphicData>
            </a:graphic>
          </wp:inline>
        </w:drawing>
      </w:r>
    </w:p>
    <w:p w:rsidR="00726D90" w:rsidRPr="004256A6" w:rsidRDefault="00726D90" w:rsidP="009A701E">
      <w:pPr>
        <w:spacing w:after="120"/>
        <w:jc w:val="center"/>
        <w:rPr>
          <w:rFonts w:ascii="Palatino Linotype" w:hAnsi="Palatino Linotype"/>
          <w:szCs w:val="24"/>
        </w:rPr>
      </w:pPr>
      <w:r w:rsidRPr="004256A6">
        <w:rPr>
          <w:rFonts w:ascii="Palatino Linotype" w:hAnsi="Palatino Linotype"/>
        </w:rPr>
        <w:t>Located on the Tk’emlups te Secwepemc territory within the unceded traditional lands of Sec</w:t>
      </w:r>
      <w:r w:rsidR="00F172BD">
        <w:rPr>
          <w:rFonts w:ascii="Palatino Linotype" w:hAnsi="Palatino Linotype"/>
        </w:rPr>
        <w:t>wepmecul’ecw (Secwepemc Nation)</w:t>
      </w:r>
    </w:p>
    <w:p w:rsidR="009A701E" w:rsidRPr="004256A6" w:rsidRDefault="009A701E" w:rsidP="009A701E">
      <w:pPr>
        <w:spacing w:before="0" w:after="0"/>
        <w:jc w:val="both"/>
        <w:rPr>
          <w:rFonts w:ascii="Palatino Linotype" w:hAnsi="Palatino Linotype"/>
          <w:szCs w:val="24"/>
        </w:rPr>
      </w:pPr>
    </w:p>
    <w:p w:rsidR="009A701E" w:rsidRPr="004256A6" w:rsidRDefault="009A701E" w:rsidP="00726D90">
      <w:pPr>
        <w:spacing w:before="0" w:after="0"/>
        <w:jc w:val="center"/>
        <w:rPr>
          <w:rFonts w:ascii="Palatino Linotype" w:eastAsiaTheme="minorHAnsi" w:hAnsi="Palatino Linotype"/>
          <w:b/>
          <w:bCs/>
          <w:szCs w:val="24"/>
        </w:rPr>
      </w:pPr>
      <w:r w:rsidRPr="004256A6">
        <w:rPr>
          <w:rFonts w:ascii="Palatino Linotype" w:hAnsi="Palatino Linotype"/>
          <w:b/>
          <w:szCs w:val="24"/>
        </w:rPr>
        <w:t>COMP 292</w:t>
      </w:r>
      <w:r w:rsidR="00726D90" w:rsidRPr="004256A6">
        <w:rPr>
          <w:rFonts w:ascii="Palatino Linotype" w:hAnsi="Palatino Linotype"/>
          <w:b/>
          <w:szCs w:val="24"/>
        </w:rPr>
        <w:t xml:space="preserve">0: </w:t>
      </w:r>
      <w:r w:rsidRPr="004256A6">
        <w:rPr>
          <w:rFonts w:ascii="Palatino Linotype" w:eastAsiaTheme="minorHAnsi" w:hAnsi="Palatino Linotype"/>
          <w:szCs w:val="24"/>
        </w:rPr>
        <w:t xml:space="preserve"> </w:t>
      </w:r>
      <w:r w:rsidRPr="004256A6">
        <w:rPr>
          <w:rFonts w:ascii="Palatino Linotype" w:eastAsiaTheme="minorHAnsi" w:hAnsi="Palatino Linotype"/>
          <w:b/>
          <w:bCs/>
          <w:szCs w:val="24"/>
        </w:rPr>
        <w:t xml:space="preserve">Software Architecture &amp; Design (3,1,0) </w:t>
      </w:r>
    </w:p>
    <w:p w:rsidR="00726D90" w:rsidRPr="004256A6" w:rsidRDefault="00726D90" w:rsidP="00726D90">
      <w:pPr>
        <w:tabs>
          <w:tab w:val="num" w:pos="0"/>
        </w:tabs>
        <w:snapToGrid w:val="0"/>
        <w:jc w:val="center"/>
        <w:rPr>
          <w:rFonts w:ascii="Palatino Linotype" w:hAnsi="Palatino Linotype" w:cs="Arial"/>
          <w:b/>
          <w:sz w:val="20"/>
          <w:lang w:eastAsia="ko-KR"/>
        </w:rPr>
      </w:pPr>
      <w:r w:rsidRPr="004256A6">
        <w:rPr>
          <w:rFonts w:ascii="Palatino Linotype" w:hAnsi="Palatino Linotype" w:cs="Arial"/>
          <w:b/>
          <w:sz w:val="20"/>
          <w:lang w:eastAsia="ko-KR"/>
        </w:rPr>
        <w:t>Fall 2017</w:t>
      </w:r>
    </w:p>
    <w:p w:rsidR="009A701E" w:rsidRPr="00844FDD" w:rsidRDefault="009A701E" w:rsidP="00A90D7A">
      <w:pPr>
        <w:pStyle w:val="BodyText"/>
        <w:rPr>
          <w:rFonts w:ascii="Palatino Linotype" w:hAnsi="Palatino Linotype"/>
          <w:b/>
          <w:sz w:val="22"/>
          <w:szCs w:val="22"/>
        </w:rPr>
      </w:pPr>
    </w:p>
    <w:p w:rsidR="00726D90" w:rsidRPr="00844FDD" w:rsidRDefault="009A701E" w:rsidP="00726D90">
      <w:pPr>
        <w:spacing w:before="0" w:after="0"/>
        <w:rPr>
          <w:rFonts w:ascii="Palatino Linotype" w:hAnsi="Palatino Linotype"/>
          <w:sz w:val="22"/>
          <w:szCs w:val="22"/>
        </w:rPr>
      </w:pPr>
      <w:r w:rsidRPr="00844FDD">
        <w:rPr>
          <w:rFonts w:ascii="Palatino Linotype" w:hAnsi="Palatino Linotype"/>
          <w:b/>
          <w:sz w:val="22"/>
          <w:szCs w:val="22"/>
        </w:rPr>
        <w:cr/>
      </w:r>
      <w:r w:rsidR="00726D90" w:rsidRPr="00844FDD">
        <w:rPr>
          <w:rFonts w:ascii="Palatino Linotype" w:hAnsi="Palatino Linotype"/>
          <w:sz w:val="22"/>
          <w:szCs w:val="22"/>
        </w:rPr>
        <w:t xml:space="preserve">Instructor: </w:t>
      </w:r>
      <w:r w:rsidR="00726D90" w:rsidRPr="00844FDD">
        <w:rPr>
          <w:rFonts w:ascii="Palatino Linotype" w:hAnsi="Palatino Linotype"/>
          <w:sz w:val="22"/>
          <w:szCs w:val="22"/>
        </w:rPr>
        <w:tab/>
        <w:t>Mridula Sharma</w:t>
      </w:r>
      <w:r w:rsidR="00726D90" w:rsidRPr="00844FDD">
        <w:rPr>
          <w:rFonts w:ascii="Palatino Linotype" w:hAnsi="Palatino Linotype"/>
          <w:sz w:val="22"/>
          <w:szCs w:val="22"/>
        </w:rPr>
        <w:tab/>
      </w:r>
      <w:r w:rsidR="00726D90" w:rsidRPr="00844FDD">
        <w:rPr>
          <w:rFonts w:ascii="Palatino Linotype" w:hAnsi="Palatino Linotype"/>
          <w:sz w:val="22"/>
          <w:szCs w:val="22"/>
        </w:rPr>
        <w:tab/>
      </w:r>
      <w:r w:rsidR="00726D90" w:rsidRPr="00844FDD">
        <w:rPr>
          <w:rFonts w:ascii="Palatino Linotype" w:hAnsi="Palatino Linotype"/>
          <w:sz w:val="22"/>
          <w:szCs w:val="22"/>
        </w:rPr>
        <w:tab/>
        <w:t xml:space="preserve">Phone/Voice Mail:  </w:t>
      </w:r>
      <w:r w:rsidR="00726D90" w:rsidRPr="00844FDD">
        <w:rPr>
          <w:rFonts w:ascii="Palatino Linotype" w:hAnsi="Palatino Linotype"/>
          <w:sz w:val="22"/>
          <w:szCs w:val="22"/>
        </w:rPr>
        <w:tab/>
        <w:t>(250)8527149</w:t>
      </w:r>
    </w:p>
    <w:p w:rsidR="00726D90" w:rsidRPr="00844FDD" w:rsidRDefault="00726D90" w:rsidP="00726D90">
      <w:pPr>
        <w:spacing w:before="0" w:after="0"/>
        <w:rPr>
          <w:rFonts w:ascii="Palatino Linotype" w:hAnsi="Palatino Linotype"/>
          <w:sz w:val="22"/>
          <w:szCs w:val="22"/>
        </w:rPr>
      </w:pPr>
      <w:r w:rsidRPr="00844FDD">
        <w:rPr>
          <w:rFonts w:ascii="Palatino Linotype" w:hAnsi="Palatino Linotype"/>
          <w:sz w:val="22"/>
          <w:szCs w:val="22"/>
        </w:rPr>
        <w:t xml:space="preserve">Office:  </w:t>
      </w:r>
      <w:r w:rsidRPr="00844FDD">
        <w:rPr>
          <w:rFonts w:ascii="Palatino Linotype" w:hAnsi="Palatino Linotype"/>
          <w:sz w:val="22"/>
          <w:szCs w:val="22"/>
        </w:rPr>
        <w:tab/>
        <w:t>HL 407</w:t>
      </w:r>
      <w:r w:rsidRPr="00844FDD">
        <w:rPr>
          <w:rFonts w:ascii="Palatino Linotype" w:hAnsi="Palatino Linotype"/>
          <w:sz w:val="22"/>
          <w:szCs w:val="22"/>
        </w:rPr>
        <w:tab/>
      </w:r>
      <w:r w:rsidRPr="00844FDD">
        <w:rPr>
          <w:rFonts w:ascii="Palatino Linotype" w:hAnsi="Palatino Linotype"/>
          <w:sz w:val="22"/>
          <w:szCs w:val="22"/>
        </w:rPr>
        <w:tab/>
      </w:r>
      <w:r w:rsidRPr="00844FDD">
        <w:rPr>
          <w:rFonts w:ascii="Palatino Linotype" w:hAnsi="Palatino Linotype"/>
          <w:sz w:val="22"/>
          <w:szCs w:val="22"/>
        </w:rPr>
        <w:tab/>
      </w:r>
      <w:r w:rsidRPr="00844FDD">
        <w:rPr>
          <w:rFonts w:ascii="Palatino Linotype" w:hAnsi="Palatino Linotype"/>
          <w:sz w:val="22"/>
          <w:szCs w:val="22"/>
        </w:rPr>
        <w:tab/>
        <w:t xml:space="preserve">E-Mail: </w:t>
      </w:r>
      <w:r w:rsidRPr="00844FDD">
        <w:rPr>
          <w:rFonts w:ascii="Palatino Linotype" w:hAnsi="Palatino Linotype"/>
          <w:sz w:val="22"/>
          <w:szCs w:val="22"/>
        </w:rPr>
        <w:tab/>
        <w:t>msharma@tru.ca</w:t>
      </w:r>
    </w:p>
    <w:p w:rsidR="00726D90" w:rsidRPr="00844FDD" w:rsidRDefault="00726D90" w:rsidP="00726D90">
      <w:pPr>
        <w:spacing w:before="0" w:after="0"/>
        <w:rPr>
          <w:rFonts w:ascii="Palatino Linotype" w:hAnsi="Palatino Linotype"/>
          <w:sz w:val="22"/>
          <w:szCs w:val="22"/>
        </w:rPr>
      </w:pPr>
      <w:r w:rsidRPr="00844FDD">
        <w:rPr>
          <w:rFonts w:ascii="Palatino Linotype" w:hAnsi="Palatino Linotype"/>
          <w:sz w:val="22"/>
          <w:szCs w:val="22"/>
        </w:rPr>
        <w:t xml:space="preserve">Office Hours:  </w:t>
      </w:r>
      <w:r w:rsidRPr="00844FDD">
        <w:rPr>
          <w:rFonts w:ascii="Palatino Linotype" w:hAnsi="Palatino Linotype"/>
          <w:sz w:val="22"/>
          <w:szCs w:val="22"/>
        </w:rPr>
        <w:tab/>
        <w:t>by appointment</w:t>
      </w:r>
    </w:p>
    <w:p w:rsidR="009A701E" w:rsidRPr="00844FDD" w:rsidRDefault="009A701E" w:rsidP="009A701E">
      <w:pPr>
        <w:rPr>
          <w:rFonts w:ascii="Palatino Linotype" w:hAnsi="Palatino Linotype"/>
          <w:sz w:val="22"/>
          <w:szCs w:val="22"/>
        </w:rPr>
      </w:pPr>
    </w:p>
    <w:p w:rsidR="004A6DEB" w:rsidRPr="00844FDD" w:rsidRDefault="004A6DEB" w:rsidP="004A6DEB">
      <w:pPr>
        <w:widowControl/>
        <w:autoSpaceDE w:val="0"/>
        <w:autoSpaceDN w:val="0"/>
        <w:adjustRightInd w:val="0"/>
        <w:spacing w:before="0" w:after="0"/>
        <w:rPr>
          <w:rFonts w:ascii="Palatino Linotype" w:eastAsiaTheme="minorHAnsi" w:hAnsi="Palatino Linotype"/>
          <w:sz w:val="22"/>
          <w:szCs w:val="22"/>
        </w:rPr>
      </w:pPr>
      <w:r w:rsidRPr="00844FDD">
        <w:rPr>
          <w:rFonts w:ascii="Palatino Linotype" w:eastAsiaTheme="minorHAnsi" w:hAnsi="Palatino Linotype"/>
          <w:b/>
          <w:bCs/>
          <w:sz w:val="22"/>
          <w:szCs w:val="22"/>
        </w:rPr>
        <w:t xml:space="preserve">Calendar /Course Description </w:t>
      </w:r>
    </w:p>
    <w:p w:rsidR="004A6DEB" w:rsidRPr="00844FDD" w:rsidRDefault="004A6DEB" w:rsidP="006C5FD4">
      <w:pPr>
        <w:rPr>
          <w:rFonts w:ascii="Palatino Linotype" w:eastAsiaTheme="minorHAnsi" w:hAnsi="Palatino Linotype"/>
          <w:sz w:val="22"/>
          <w:szCs w:val="22"/>
        </w:rPr>
      </w:pPr>
      <w:r w:rsidRPr="00844FDD">
        <w:rPr>
          <w:rFonts w:ascii="Palatino Linotype" w:hAnsi="Palatino Linotype"/>
          <w:sz w:val="22"/>
          <w:szCs w:val="22"/>
        </w:rPr>
        <w:t xml:space="preserve">Students learn how to establish, define and manage the requirements for a software system. Students gain knowledge of fundamental concepts and methods of software design. Students learn how to use design notations of unified modeling language to develop design of a software product. Students are introduced to the design guidelines, quality, and evaluation criteria of software architecture. Students study how to design, generate, and modify software patterns and their use in software development. </w:t>
      </w:r>
      <w:r w:rsidR="009A701E" w:rsidRPr="00844FDD">
        <w:rPr>
          <w:rFonts w:ascii="Palatino Linotype" w:hAnsi="Palatino Linotype"/>
          <w:sz w:val="22"/>
          <w:szCs w:val="22"/>
        </w:rPr>
        <w:cr/>
      </w:r>
      <w:r w:rsidR="009A701E" w:rsidRPr="00844FDD">
        <w:rPr>
          <w:rFonts w:ascii="Palatino Linotype" w:hAnsi="Palatino Linotype"/>
          <w:sz w:val="22"/>
          <w:szCs w:val="22"/>
        </w:rPr>
        <w:cr/>
      </w:r>
      <w:r w:rsidRPr="00844FDD">
        <w:rPr>
          <w:rFonts w:ascii="Palatino Linotype" w:eastAsiaTheme="minorHAnsi" w:hAnsi="Palatino Linotype"/>
          <w:b/>
          <w:bCs/>
          <w:sz w:val="22"/>
          <w:szCs w:val="22"/>
        </w:rPr>
        <w:t xml:space="preserve">Course/Learning Outcomes </w:t>
      </w:r>
    </w:p>
    <w:p w:rsidR="004A6DEB" w:rsidRPr="00844FDD" w:rsidRDefault="004A6DEB" w:rsidP="00AF35BF">
      <w:pPr>
        <w:rPr>
          <w:rFonts w:ascii="Palatino Linotype" w:hAnsi="Palatino Linotype"/>
          <w:sz w:val="22"/>
          <w:szCs w:val="22"/>
        </w:rPr>
      </w:pPr>
      <w:r w:rsidRPr="00844FDD">
        <w:rPr>
          <w:rFonts w:ascii="Palatino Linotype" w:hAnsi="Palatino Linotype"/>
          <w:sz w:val="22"/>
          <w:szCs w:val="22"/>
        </w:rPr>
        <w:t xml:space="preserve">Upon successful completion of the course, the student will demonstrate the ability to: </w:t>
      </w:r>
    </w:p>
    <w:p w:rsidR="00A90D7A" w:rsidRPr="00844FDD" w:rsidRDefault="00A90D7A" w:rsidP="00A90D7A">
      <w:pPr>
        <w:pStyle w:val="ListParagraph"/>
        <w:numPr>
          <w:ilvl w:val="0"/>
          <w:numId w:val="5"/>
        </w:numPr>
        <w:spacing w:line="276" w:lineRule="auto"/>
        <w:rPr>
          <w:rFonts w:ascii="Palatino Linotype" w:hAnsi="Palatino Linotype"/>
          <w:sz w:val="22"/>
          <w:szCs w:val="22"/>
        </w:rPr>
      </w:pPr>
      <w:r w:rsidRPr="00844FDD">
        <w:rPr>
          <w:rFonts w:ascii="Palatino Linotype" w:hAnsi="Palatino Linotype"/>
          <w:sz w:val="22"/>
          <w:szCs w:val="22"/>
        </w:rPr>
        <w:t>Understand the Concept of Software Design</w:t>
      </w:r>
    </w:p>
    <w:p w:rsidR="00A90D7A" w:rsidRPr="00844FDD" w:rsidRDefault="00A90D7A" w:rsidP="00A90D7A">
      <w:pPr>
        <w:pStyle w:val="ListParagraph"/>
        <w:numPr>
          <w:ilvl w:val="0"/>
          <w:numId w:val="5"/>
        </w:numPr>
        <w:spacing w:line="276" w:lineRule="auto"/>
        <w:rPr>
          <w:rFonts w:ascii="Palatino Linotype" w:hAnsi="Palatino Linotype"/>
          <w:sz w:val="22"/>
          <w:szCs w:val="22"/>
        </w:rPr>
      </w:pPr>
      <w:r w:rsidRPr="00844FDD">
        <w:rPr>
          <w:rFonts w:ascii="Palatino Linotype" w:hAnsi="Palatino Linotype"/>
          <w:sz w:val="22"/>
          <w:szCs w:val="22"/>
        </w:rPr>
        <w:t>Explain the various models of Software development</w:t>
      </w:r>
    </w:p>
    <w:p w:rsidR="00A90D7A" w:rsidRPr="00844FDD" w:rsidRDefault="00A90D7A" w:rsidP="00A90D7A">
      <w:pPr>
        <w:pStyle w:val="ListParagraph"/>
        <w:numPr>
          <w:ilvl w:val="0"/>
          <w:numId w:val="5"/>
        </w:numPr>
        <w:spacing w:line="276" w:lineRule="auto"/>
        <w:rPr>
          <w:rFonts w:ascii="Palatino Linotype" w:hAnsi="Palatino Linotype"/>
          <w:sz w:val="22"/>
          <w:szCs w:val="22"/>
        </w:rPr>
      </w:pPr>
      <w:r w:rsidRPr="00844FDD">
        <w:rPr>
          <w:rFonts w:ascii="Palatino Linotype" w:hAnsi="Palatino Linotype"/>
          <w:sz w:val="22"/>
          <w:szCs w:val="22"/>
        </w:rPr>
        <w:t>Explain the need and role of Software Architecture</w:t>
      </w:r>
    </w:p>
    <w:p w:rsidR="00F561A2" w:rsidRPr="00844FDD" w:rsidRDefault="00A90D7A" w:rsidP="00A90D7A">
      <w:pPr>
        <w:pStyle w:val="ListParagraph"/>
        <w:numPr>
          <w:ilvl w:val="0"/>
          <w:numId w:val="5"/>
        </w:numPr>
        <w:spacing w:line="276" w:lineRule="auto"/>
        <w:rPr>
          <w:rFonts w:ascii="Palatino Linotype" w:hAnsi="Palatino Linotype"/>
          <w:sz w:val="22"/>
          <w:szCs w:val="22"/>
        </w:rPr>
      </w:pPr>
      <w:r w:rsidRPr="00844FDD">
        <w:rPr>
          <w:rFonts w:ascii="Palatino Linotype" w:hAnsi="Palatino Linotype"/>
          <w:sz w:val="22"/>
          <w:szCs w:val="22"/>
        </w:rPr>
        <w:t>Identify both functional and non-functional requirements of a software system.</w:t>
      </w:r>
    </w:p>
    <w:p w:rsidR="00F561A2" w:rsidRPr="00844FDD" w:rsidRDefault="00F561A2" w:rsidP="00F561A2">
      <w:pPr>
        <w:pStyle w:val="ListParagraph"/>
        <w:numPr>
          <w:ilvl w:val="0"/>
          <w:numId w:val="5"/>
        </w:numPr>
        <w:spacing w:line="276" w:lineRule="auto"/>
        <w:rPr>
          <w:rFonts w:ascii="Palatino Linotype" w:hAnsi="Palatino Linotype" w:cstheme="minorHAnsi"/>
          <w:sz w:val="22"/>
          <w:szCs w:val="22"/>
        </w:rPr>
      </w:pPr>
      <w:r w:rsidRPr="00844FDD">
        <w:rPr>
          <w:rFonts w:ascii="Palatino Linotype" w:hAnsi="Palatino Linotype" w:cstheme="minorHAnsi"/>
          <w:sz w:val="22"/>
          <w:szCs w:val="22"/>
        </w:rPr>
        <w:t xml:space="preserve">Explain and develop Object Oriented design </w:t>
      </w:r>
    </w:p>
    <w:p w:rsidR="00A90D7A" w:rsidRPr="00844FDD" w:rsidRDefault="00F561A2" w:rsidP="00A90D7A">
      <w:pPr>
        <w:pStyle w:val="ListParagraph"/>
        <w:numPr>
          <w:ilvl w:val="0"/>
          <w:numId w:val="5"/>
        </w:numPr>
        <w:spacing w:line="276" w:lineRule="auto"/>
        <w:rPr>
          <w:rFonts w:ascii="Palatino Linotype" w:hAnsi="Palatino Linotype"/>
          <w:sz w:val="22"/>
          <w:szCs w:val="22"/>
        </w:rPr>
      </w:pPr>
      <w:r w:rsidRPr="00844FDD">
        <w:rPr>
          <w:rFonts w:ascii="Palatino Linotype" w:hAnsi="Palatino Linotype"/>
          <w:sz w:val="22"/>
          <w:szCs w:val="22"/>
        </w:rPr>
        <w:t>D</w:t>
      </w:r>
      <w:r w:rsidR="00A90D7A" w:rsidRPr="00844FDD">
        <w:rPr>
          <w:rFonts w:ascii="Palatino Linotype" w:hAnsi="Palatino Linotype"/>
          <w:sz w:val="22"/>
          <w:szCs w:val="22"/>
        </w:rPr>
        <w:t xml:space="preserve">esign </w:t>
      </w:r>
      <w:r w:rsidRPr="00844FDD">
        <w:rPr>
          <w:rFonts w:ascii="Palatino Linotype" w:hAnsi="Palatino Linotype"/>
          <w:sz w:val="22"/>
          <w:szCs w:val="22"/>
        </w:rPr>
        <w:t xml:space="preserve">a </w:t>
      </w:r>
      <w:r w:rsidR="00A90D7A" w:rsidRPr="00844FDD">
        <w:rPr>
          <w:rFonts w:ascii="Palatino Linotype" w:hAnsi="Palatino Linotype"/>
          <w:sz w:val="22"/>
          <w:szCs w:val="22"/>
        </w:rPr>
        <w:t xml:space="preserve">simple software </w:t>
      </w:r>
      <w:r w:rsidRPr="00844FDD">
        <w:rPr>
          <w:rFonts w:ascii="Palatino Linotype" w:hAnsi="Palatino Linotype"/>
          <w:sz w:val="22"/>
          <w:szCs w:val="22"/>
        </w:rPr>
        <w:t xml:space="preserve">architecture </w:t>
      </w:r>
      <w:r w:rsidRPr="00844FDD">
        <w:rPr>
          <w:rFonts w:ascii="Palatino Linotype" w:hAnsi="Palatino Linotype" w:cstheme="minorHAnsi"/>
          <w:sz w:val="22"/>
          <w:szCs w:val="22"/>
        </w:rPr>
        <w:t>using UML modelling</w:t>
      </w:r>
      <w:r w:rsidR="00A90D7A" w:rsidRPr="00844FDD">
        <w:rPr>
          <w:rFonts w:ascii="Palatino Linotype" w:hAnsi="Palatino Linotype"/>
          <w:sz w:val="22"/>
          <w:szCs w:val="22"/>
        </w:rPr>
        <w:t xml:space="preserve">. </w:t>
      </w:r>
    </w:p>
    <w:p w:rsidR="00A90D7A" w:rsidRPr="00844FDD" w:rsidRDefault="00A90D7A" w:rsidP="00A90D7A">
      <w:pPr>
        <w:pStyle w:val="ListParagraph"/>
        <w:numPr>
          <w:ilvl w:val="0"/>
          <w:numId w:val="5"/>
        </w:numPr>
        <w:spacing w:line="276" w:lineRule="auto"/>
        <w:rPr>
          <w:rFonts w:ascii="Palatino Linotype" w:hAnsi="Palatino Linotype"/>
          <w:sz w:val="22"/>
          <w:szCs w:val="22"/>
        </w:rPr>
      </w:pPr>
      <w:r w:rsidRPr="00844FDD">
        <w:rPr>
          <w:rFonts w:ascii="Palatino Linotype" w:hAnsi="Palatino Linotype"/>
          <w:sz w:val="22"/>
          <w:szCs w:val="22"/>
        </w:rPr>
        <w:t xml:space="preserve">Construct </w:t>
      </w:r>
      <w:r w:rsidR="00F561A2" w:rsidRPr="00844FDD">
        <w:rPr>
          <w:rFonts w:ascii="Palatino Linotype" w:hAnsi="Palatino Linotype"/>
          <w:sz w:val="22"/>
          <w:szCs w:val="22"/>
        </w:rPr>
        <w:t xml:space="preserve">various </w:t>
      </w:r>
      <w:r w:rsidRPr="00844FDD">
        <w:rPr>
          <w:rFonts w:ascii="Palatino Linotype" w:hAnsi="Palatino Linotype"/>
          <w:sz w:val="22"/>
          <w:szCs w:val="22"/>
        </w:rPr>
        <w:t xml:space="preserve">models of the design of a simple software system. </w:t>
      </w:r>
    </w:p>
    <w:p w:rsidR="00A90D7A" w:rsidRPr="00844FDD" w:rsidRDefault="00A90D7A" w:rsidP="00A90D7A">
      <w:pPr>
        <w:pStyle w:val="ListParagraph"/>
        <w:numPr>
          <w:ilvl w:val="0"/>
          <w:numId w:val="5"/>
        </w:numPr>
        <w:spacing w:line="276" w:lineRule="auto"/>
        <w:rPr>
          <w:rFonts w:ascii="Palatino Linotype" w:hAnsi="Palatino Linotype"/>
          <w:sz w:val="22"/>
          <w:szCs w:val="22"/>
        </w:rPr>
      </w:pPr>
      <w:r w:rsidRPr="00844FDD">
        <w:rPr>
          <w:rFonts w:ascii="Palatino Linotype" w:hAnsi="Palatino Linotype"/>
          <w:sz w:val="22"/>
          <w:szCs w:val="22"/>
        </w:rPr>
        <w:t xml:space="preserve">Articulate and evaluate </w:t>
      </w:r>
      <w:r w:rsidR="00F561A2" w:rsidRPr="00844FDD">
        <w:rPr>
          <w:rFonts w:ascii="Palatino Linotype" w:hAnsi="Palatino Linotype"/>
          <w:sz w:val="22"/>
          <w:szCs w:val="22"/>
        </w:rPr>
        <w:t xml:space="preserve">overall </w:t>
      </w:r>
      <w:r w:rsidRPr="00844FDD">
        <w:rPr>
          <w:rFonts w:ascii="Palatino Linotype" w:hAnsi="Palatino Linotype"/>
          <w:sz w:val="22"/>
          <w:szCs w:val="22"/>
        </w:rPr>
        <w:t xml:space="preserve">architecture of a simple system. </w:t>
      </w:r>
    </w:p>
    <w:p w:rsidR="00A90D7A" w:rsidRPr="00844FDD" w:rsidRDefault="00A90D7A" w:rsidP="00A90D7A">
      <w:pPr>
        <w:pStyle w:val="ListParagraph"/>
        <w:numPr>
          <w:ilvl w:val="0"/>
          <w:numId w:val="5"/>
        </w:numPr>
        <w:spacing w:line="276" w:lineRule="auto"/>
        <w:rPr>
          <w:rFonts w:ascii="Palatino Linotype" w:hAnsi="Palatino Linotype"/>
          <w:sz w:val="22"/>
          <w:szCs w:val="22"/>
        </w:rPr>
      </w:pPr>
      <w:r w:rsidRPr="00844FDD">
        <w:rPr>
          <w:rFonts w:ascii="Palatino Linotype" w:hAnsi="Palatino Linotype"/>
          <w:sz w:val="22"/>
          <w:szCs w:val="22"/>
        </w:rPr>
        <w:t>Understand the intellectual property of a software design.</w:t>
      </w:r>
    </w:p>
    <w:p w:rsidR="00A729C2" w:rsidRPr="00844FDD" w:rsidRDefault="00A729C2" w:rsidP="004A6DEB">
      <w:pPr>
        <w:rPr>
          <w:rFonts w:ascii="Palatino Linotype" w:eastAsiaTheme="minorHAnsi" w:hAnsi="Palatino Linotype"/>
          <w:b/>
          <w:bCs/>
          <w:sz w:val="22"/>
          <w:szCs w:val="22"/>
        </w:rPr>
      </w:pPr>
    </w:p>
    <w:p w:rsidR="007774BE" w:rsidRPr="00844FDD" w:rsidRDefault="004A6DEB" w:rsidP="004A6DEB">
      <w:pPr>
        <w:rPr>
          <w:rFonts w:ascii="Palatino Linotype" w:eastAsiaTheme="minorHAnsi" w:hAnsi="Palatino Linotype"/>
          <w:b/>
          <w:bCs/>
          <w:sz w:val="22"/>
          <w:szCs w:val="22"/>
        </w:rPr>
      </w:pPr>
      <w:r w:rsidRPr="00844FDD">
        <w:rPr>
          <w:rFonts w:ascii="Palatino Linotype" w:eastAsiaTheme="minorHAnsi" w:hAnsi="Palatino Linotype"/>
          <w:b/>
          <w:bCs/>
          <w:sz w:val="22"/>
          <w:szCs w:val="22"/>
        </w:rPr>
        <w:t>Pre-requisite: COMP 1230 a minimum of “C”</w:t>
      </w:r>
    </w:p>
    <w:p w:rsidR="00A729C2" w:rsidRPr="00844FDD" w:rsidRDefault="00A729C2" w:rsidP="004A6DEB">
      <w:pPr>
        <w:widowControl/>
        <w:autoSpaceDE w:val="0"/>
        <w:autoSpaceDN w:val="0"/>
        <w:adjustRightInd w:val="0"/>
        <w:spacing w:before="0" w:after="0"/>
        <w:rPr>
          <w:rFonts w:ascii="Palatino Linotype" w:eastAsiaTheme="minorHAnsi" w:hAnsi="Palatino Linotype"/>
          <w:b/>
          <w:bCs/>
          <w:sz w:val="22"/>
          <w:szCs w:val="22"/>
        </w:rPr>
      </w:pPr>
    </w:p>
    <w:p w:rsidR="004A6DEB" w:rsidRPr="00844FDD" w:rsidRDefault="004A6DEB" w:rsidP="004A6DEB">
      <w:pPr>
        <w:widowControl/>
        <w:autoSpaceDE w:val="0"/>
        <w:autoSpaceDN w:val="0"/>
        <w:adjustRightInd w:val="0"/>
        <w:spacing w:before="0" w:after="0"/>
        <w:rPr>
          <w:rFonts w:ascii="Palatino Linotype" w:eastAsiaTheme="minorHAnsi" w:hAnsi="Palatino Linotype"/>
          <w:sz w:val="22"/>
          <w:szCs w:val="22"/>
        </w:rPr>
      </w:pPr>
      <w:r w:rsidRPr="00844FDD">
        <w:rPr>
          <w:rFonts w:ascii="Palatino Linotype" w:eastAsiaTheme="minorHAnsi" w:hAnsi="Palatino Linotype"/>
          <w:b/>
          <w:bCs/>
          <w:sz w:val="22"/>
          <w:szCs w:val="22"/>
        </w:rPr>
        <w:t>Text Book</w:t>
      </w:r>
      <w:r w:rsidR="00726D90" w:rsidRPr="00844FDD">
        <w:rPr>
          <w:rFonts w:ascii="Palatino Linotype" w:eastAsiaTheme="minorHAnsi" w:hAnsi="Palatino Linotype"/>
          <w:b/>
          <w:bCs/>
          <w:sz w:val="22"/>
          <w:szCs w:val="22"/>
        </w:rPr>
        <w:t xml:space="preserve"> (Recommended)</w:t>
      </w:r>
      <w:r w:rsidRPr="00844FDD">
        <w:rPr>
          <w:rFonts w:ascii="Palatino Linotype" w:eastAsiaTheme="minorHAnsi" w:hAnsi="Palatino Linotype"/>
          <w:b/>
          <w:bCs/>
          <w:sz w:val="22"/>
          <w:szCs w:val="22"/>
        </w:rPr>
        <w:t xml:space="preserve">: </w:t>
      </w:r>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0"/>
      </w:tblGrid>
      <w:tr w:rsidR="00726D90" w:rsidRPr="00844FDD" w:rsidTr="00726D90">
        <w:tc>
          <w:tcPr>
            <w:tcW w:w="9810" w:type="dxa"/>
          </w:tcPr>
          <w:p w:rsidR="00726D90" w:rsidRPr="00844FDD" w:rsidRDefault="00726D90" w:rsidP="0020416F">
            <w:pPr>
              <w:pStyle w:val="ListParagraph"/>
              <w:numPr>
                <w:ilvl w:val="0"/>
                <w:numId w:val="4"/>
              </w:numPr>
              <w:autoSpaceDE w:val="0"/>
              <w:autoSpaceDN w:val="0"/>
              <w:adjustRightInd w:val="0"/>
              <w:rPr>
                <w:rFonts w:ascii="Palatino Linotype" w:hAnsi="Palatino Linotype" w:cstheme="minorHAnsi"/>
                <w:sz w:val="22"/>
                <w:szCs w:val="22"/>
              </w:rPr>
            </w:pPr>
            <w:r w:rsidRPr="00844FDD">
              <w:rPr>
                <w:rFonts w:ascii="Palatino Linotype" w:hAnsi="Palatino Linotype" w:cstheme="minorHAnsi"/>
                <w:sz w:val="22"/>
                <w:szCs w:val="22"/>
              </w:rPr>
              <w:t xml:space="preserve">Title: Software Modeling &amp; Design: UML, Use Cases, Patterns, and Software Architectures  </w:t>
            </w:r>
          </w:p>
          <w:p w:rsidR="00726D90" w:rsidRPr="00844FDD" w:rsidRDefault="00726D90" w:rsidP="00726D90">
            <w:pPr>
              <w:pStyle w:val="ListParagraph"/>
              <w:autoSpaceDE w:val="0"/>
              <w:autoSpaceDN w:val="0"/>
              <w:adjustRightInd w:val="0"/>
              <w:rPr>
                <w:rFonts w:ascii="Palatino Linotype" w:hAnsi="Palatino Linotype" w:cstheme="minorHAnsi"/>
                <w:sz w:val="22"/>
                <w:szCs w:val="22"/>
              </w:rPr>
            </w:pPr>
            <w:r w:rsidRPr="00844FDD">
              <w:rPr>
                <w:rFonts w:ascii="Palatino Linotype" w:hAnsi="Palatino Linotype" w:cstheme="minorHAnsi"/>
                <w:sz w:val="22"/>
                <w:szCs w:val="22"/>
              </w:rPr>
              <w:lastRenderedPageBreak/>
              <w:t xml:space="preserve">Author: Hassan Gomaa </w:t>
            </w:r>
          </w:p>
          <w:p w:rsidR="00726D90" w:rsidRPr="00844FDD" w:rsidRDefault="00726D90" w:rsidP="00726D90">
            <w:pPr>
              <w:pStyle w:val="ListParagraph"/>
              <w:numPr>
                <w:ilvl w:val="0"/>
                <w:numId w:val="4"/>
              </w:numPr>
              <w:autoSpaceDE w:val="0"/>
              <w:autoSpaceDN w:val="0"/>
              <w:adjustRightInd w:val="0"/>
              <w:rPr>
                <w:rFonts w:ascii="Palatino Linotype" w:hAnsi="Palatino Linotype" w:cstheme="minorHAnsi"/>
                <w:sz w:val="22"/>
                <w:szCs w:val="22"/>
              </w:rPr>
            </w:pPr>
            <w:r w:rsidRPr="00844FDD">
              <w:rPr>
                <w:rFonts w:ascii="Palatino Linotype" w:hAnsi="Palatino Linotype" w:cstheme="minorHAnsi"/>
                <w:sz w:val="22"/>
                <w:szCs w:val="22"/>
              </w:rPr>
              <w:t>Object-Oriented Modeling and Design with UML (2nd Edition) Author: Michael R. Blaha and James R Rumbaugh</w:t>
            </w:r>
          </w:p>
        </w:tc>
      </w:tr>
    </w:tbl>
    <w:p w:rsidR="00175A7A" w:rsidRPr="00844FDD" w:rsidRDefault="00175A7A" w:rsidP="006A55A1">
      <w:pPr>
        <w:pStyle w:val="ListParagraph"/>
        <w:numPr>
          <w:ilvl w:val="0"/>
          <w:numId w:val="4"/>
        </w:numPr>
        <w:rPr>
          <w:rFonts w:ascii="Palatino Linotype" w:hAnsi="Palatino Linotype"/>
          <w:sz w:val="22"/>
          <w:szCs w:val="22"/>
        </w:rPr>
      </w:pPr>
      <w:r w:rsidRPr="00844FDD">
        <w:rPr>
          <w:rFonts w:ascii="Palatino Linotype" w:hAnsi="Palatino Linotype"/>
          <w:sz w:val="22"/>
          <w:szCs w:val="22"/>
        </w:rPr>
        <w:lastRenderedPageBreak/>
        <w:t>UML Distilled : A Brief Guide to the Standard Object Modeling Language by Martin Fowler</w:t>
      </w:r>
    </w:p>
    <w:p w:rsidR="00A90D7A" w:rsidRPr="00844FDD" w:rsidRDefault="00175A7A" w:rsidP="006C5FD4">
      <w:pPr>
        <w:pStyle w:val="ListParagraph"/>
        <w:numPr>
          <w:ilvl w:val="0"/>
          <w:numId w:val="4"/>
        </w:numPr>
        <w:rPr>
          <w:rFonts w:ascii="Palatino Linotype" w:hAnsi="Palatino Linotype"/>
          <w:sz w:val="22"/>
          <w:szCs w:val="22"/>
        </w:rPr>
      </w:pPr>
      <w:r w:rsidRPr="00844FDD">
        <w:rPr>
          <w:rFonts w:ascii="Palatino Linotype" w:hAnsi="Palatino Linotype"/>
          <w:sz w:val="22"/>
          <w:szCs w:val="22"/>
        </w:rPr>
        <w:t>UML 2.0 in action – A project based tutorial by Patrick Grassle PACKT publishing</w:t>
      </w:r>
    </w:p>
    <w:p w:rsidR="004A6DEB" w:rsidRPr="00844FDD" w:rsidRDefault="004A6DEB" w:rsidP="006C5FD4">
      <w:pPr>
        <w:pStyle w:val="ListParagraph"/>
        <w:numPr>
          <w:ilvl w:val="0"/>
          <w:numId w:val="4"/>
        </w:numPr>
        <w:rPr>
          <w:rFonts w:ascii="Palatino Linotype" w:hAnsi="Palatino Linotype"/>
          <w:sz w:val="22"/>
          <w:szCs w:val="22"/>
        </w:rPr>
      </w:pPr>
      <w:r w:rsidRPr="00844FDD">
        <w:rPr>
          <w:rFonts w:ascii="Palatino Linotype" w:hAnsi="Palatino Linotype"/>
          <w:sz w:val="22"/>
          <w:szCs w:val="22"/>
        </w:rPr>
        <w:t xml:space="preserve">Ethics for the Information Age (6th Edition) Michael J. Quinn, Addison-Wesley </w:t>
      </w:r>
    </w:p>
    <w:p w:rsidR="006C5FD4" w:rsidRPr="00844FDD" w:rsidRDefault="006C5FD4" w:rsidP="004A6DEB">
      <w:pPr>
        <w:rPr>
          <w:rFonts w:ascii="Palatino Linotype" w:eastAsiaTheme="minorHAnsi" w:hAnsi="Palatino Linotype"/>
          <w:b/>
          <w:bCs/>
          <w:color w:val="auto"/>
          <w:sz w:val="22"/>
          <w:szCs w:val="22"/>
        </w:rPr>
      </w:pPr>
    </w:p>
    <w:p w:rsidR="004A6DEB" w:rsidRPr="00844FDD" w:rsidRDefault="004A6DEB" w:rsidP="004A6DEB">
      <w:pPr>
        <w:rPr>
          <w:rFonts w:ascii="Palatino Linotype" w:eastAsiaTheme="minorHAnsi" w:hAnsi="Palatino Linotype"/>
          <w:b/>
          <w:bCs/>
          <w:color w:val="auto"/>
          <w:sz w:val="22"/>
          <w:szCs w:val="22"/>
        </w:rPr>
      </w:pPr>
      <w:r w:rsidRPr="00844FDD">
        <w:rPr>
          <w:rFonts w:ascii="Palatino Linotype" w:eastAsiaTheme="minorHAnsi" w:hAnsi="Palatino Linotype"/>
          <w:b/>
          <w:bCs/>
          <w:color w:val="auto"/>
          <w:sz w:val="22"/>
          <w:szCs w:val="22"/>
        </w:rPr>
        <w:t>Syllabus:</w:t>
      </w:r>
    </w:p>
    <w:p w:rsidR="0010431F" w:rsidRPr="00844FDD" w:rsidRDefault="0010431F" w:rsidP="006C5FD4">
      <w:pPr>
        <w:rPr>
          <w:rFonts w:ascii="Palatino Linotype" w:hAnsi="Palatino Linotype"/>
          <w:b/>
          <w:sz w:val="22"/>
          <w:szCs w:val="22"/>
        </w:rPr>
      </w:pPr>
      <w:r w:rsidRPr="00844FDD">
        <w:rPr>
          <w:rFonts w:ascii="Palatino Linotype" w:hAnsi="Palatino Linotype"/>
          <w:b/>
          <w:sz w:val="22"/>
          <w:szCs w:val="22"/>
        </w:rPr>
        <w:t xml:space="preserve">Topics </w:t>
      </w:r>
    </w:p>
    <w:p w:rsidR="0010431F" w:rsidRPr="00844FDD" w:rsidRDefault="0010431F" w:rsidP="001D0923">
      <w:pPr>
        <w:pStyle w:val="ListParagraph"/>
        <w:numPr>
          <w:ilvl w:val="0"/>
          <w:numId w:val="7"/>
        </w:numPr>
        <w:spacing w:after="120"/>
        <w:contextualSpacing w:val="0"/>
        <w:rPr>
          <w:rFonts w:ascii="Palatino Linotype" w:hAnsi="Palatino Linotype"/>
          <w:sz w:val="22"/>
          <w:szCs w:val="22"/>
        </w:rPr>
      </w:pPr>
      <w:r w:rsidRPr="00844FDD">
        <w:rPr>
          <w:rFonts w:ascii="Palatino Linotype" w:hAnsi="Palatino Linotype"/>
          <w:sz w:val="22"/>
          <w:szCs w:val="22"/>
        </w:rPr>
        <w:t>Introduction to software Design</w:t>
      </w:r>
      <w:r w:rsidR="00561D4B" w:rsidRPr="00844FDD">
        <w:rPr>
          <w:rFonts w:ascii="Palatino Linotype" w:hAnsi="Palatino Linotype"/>
          <w:sz w:val="22"/>
          <w:szCs w:val="22"/>
        </w:rPr>
        <w:t xml:space="preserve"> &amp; </w:t>
      </w:r>
      <w:r w:rsidRPr="00844FDD">
        <w:rPr>
          <w:rFonts w:ascii="Palatino Linotype" w:hAnsi="Palatino Linotype"/>
          <w:sz w:val="22"/>
          <w:szCs w:val="22"/>
        </w:rPr>
        <w:t>Software development process models</w:t>
      </w:r>
      <w:r w:rsidR="00561D4B" w:rsidRPr="00844FDD">
        <w:rPr>
          <w:rFonts w:ascii="Palatino Linotype" w:hAnsi="Palatino Linotype"/>
          <w:sz w:val="22"/>
          <w:szCs w:val="22"/>
        </w:rPr>
        <w:t xml:space="preserve"> </w:t>
      </w:r>
    </w:p>
    <w:p w:rsidR="0010431F" w:rsidRPr="00844FDD" w:rsidRDefault="0010431F" w:rsidP="0010431F">
      <w:pPr>
        <w:pStyle w:val="ListParagraph"/>
        <w:numPr>
          <w:ilvl w:val="0"/>
          <w:numId w:val="7"/>
        </w:numPr>
        <w:spacing w:before="0" w:after="120"/>
        <w:contextualSpacing w:val="0"/>
        <w:rPr>
          <w:rFonts w:ascii="Palatino Linotype" w:hAnsi="Palatino Linotype"/>
          <w:sz w:val="22"/>
          <w:szCs w:val="22"/>
        </w:rPr>
      </w:pPr>
      <w:r w:rsidRPr="00844FDD">
        <w:rPr>
          <w:rFonts w:ascii="Palatino Linotype" w:hAnsi="Palatino Linotype"/>
          <w:sz w:val="22"/>
          <w:szCs w:val="22"/>
        </w:rPr>
        <w:t>Need and role of Software Architecture (Architecture Views, Context of software architecture in business, technical, stakeholders, Designing an architecture, Quality attributes of software architecture, Architecture Evaluation)</w:t>
      </w:r>
    </w:p>
    <w:p w:rsidR="00561D4B" w:rsidRPr="00844FDD" w:rsidRDefault="00561D4B" w:rsidP="00561D4B">
      <w:pPr>
        <w:pStyle w:val="ListParagraph"/>
        <w:numPr>
          <w:ilvl w:val="0"/>
          <w:numId w:val="7"/>
        </w:numPr>
        <w:spacing w:before="0" w:after="120"/>
        <w:contextualSpacing w:val="0"/>
        <w:rPr>
          <w:rFonts w:ascii="Palatino Linotype" w:hAnsi="Palatino Linotype"/>
          <w:sz w:val="22"/>
          <w:szCs w:val="22"/>
        </w:rPr>
      </w:pPr>
      <w:r w:rsidRPr="00844FDD">
        <w:rPr>
          <w:rFonts w:ascii="Palatino Linotype" w:hAnsi="Palatino Linotype"/>
          <w:sz w:val="22"/>
          <w:szCs w:val="22"/>
        </w:rPr>
        <w:t xml:space="preserve">Design Guidelines Developing Systems (Addressing design goals, decomposing systems, top - down approach for dynamic systems, bottom - up approach for dynamic systems, flexibility guidelines for behavioral design) </w:t>
      </w:r>
    </w:p>
    <w:p w:rsidR="00561D4B" w:rsidRPr="00844FDD" w:rsidRDefault="00561D4B" w:rsidP="00561D4B">
      <w:pPr>
        <w:pStyle w:val="ListParagraph"/>
        <w:numPr>
          <w:ilvl w:val="0"/>
          <w:numId w:val="7"/>
        </w:numPr>
        <w:spacing w:before="0" w:after="120"/>
        <w:contextualSpacing w:val="0"/>
        <w:rPr>
          <w:rFonts w:ascii="Palatino Linotype" w:hAnsi="Palatino Linotype"/>
          <w:sz w:val="22"/>
          <w:szCs w:val="22"/>
        </w:rPr>
      </w:pPr>
      <w:r w:rsidRPr="00844FDD">
        <w:rPr>
          <w:rFonts w:ascii="Palatino Linotype" w:hAnsi="Palatino Linotype"/>
          <w:sz w:val="22"/>
          <w:szCs w:val="22"/>
        </w:rPr>
        <w:t>Req</w:t>
      </w:r>
      <w:r w:rsidR="001B6EFE" w:rsidRPr="00844FDD">
        <w:rPr>
          <w:rFonts w:ascii="Palatino Linotype" w:hAnsi="Palatino Linotype"/>
          <w:sz w:val="22"/>
          <w:szCs w:val="22"/>
        </w:rPr>
        <w:t xml:space="preserve">uirements Elicitation Concepts &amp; </w:t>
      </w:r>
      <w:r w:rsidRPr="00844FDD">
        <w:rPr>
          <w:rFonts w:ascii="Palatino Linotype" w:hAnsi="Palatino Linotype"/>
          <w:sz w:val="22"/>
          <w:szCs w:val="22"/>
        </w:rPr>
        <w:t xml:space="preserve">Activities, Requirements Types </w:t>
      </w:r>
    </w:p>
    <w:p w:rsidR="00561D4B" w:rsidRPr="00844FDD" w:rsidRDefault="00561D4B" w:rsidP="0010431F">
      <w:pPr>
        <w:pStyle w:val="ListParagraph"/>
        <w:numPr>
          <w:ilvl w:val="0"/>
          <w:numId w:val="7"/>
        </w:numPr>
        <w:spacing w:before="0" w:after="120"/>
        <w:contextualSpacing w:val="0"/>
        <w:rPr>
          <w:rFonts w:ascii="Palatino Linotype" w:hAnsi="Palatino Linotype"/>
          <w:sz w:val="22"/>
          <w:szCs w:val="22"/>
        </w:rPr>
      </w:pPr>
      <w:r w:rsidRPr="00844FDD">
        <w:rPr>
          <w:rFonts w:ascii="Palatino Linotype" w:hAnsi="Palatino Linotype"/>
          <w:sz w:val="22"/>
          <w:szCs w:val="22"/>
        </w:rPr>
        <w:t xml:space="preserve">Object Oriented Concepts – using UML to represent different models </w:t>
      </w:r>
    </w:p>
    <w:p w:rsidR="0010431F" w:rsidRPr="00844FDD" w:rsidRDefault="0010431F" w:rsidP="007B2CFD">
      <w:pPr>
        <w:pStyle w:val="ListParagraph"/>
        <w:numPr>
          <w:ilvl w:val="0"/>
          <w:numId w:val="7"/>
        </w:numPr>
        <w:spacing w:before="0" w:after="120"/>
        <w:contextualSpacing w:val="0"/>
        <w:rPr>
          <w:rFonts w:ascii="Palatino Linotype" w:hAnsi="Palatino Linotype"/>
          <w:sz w:val="22"/>
          <w:szCs w:val="22"/>
        </w:rPr>
      </w:pPr>
      <w:r w:rsidRPr="00844FDD">
        <w:rPr>
          <w:rFonts w:ascii="Palatino Linotype" w:hAnsi="Palatino Linotype"/>
          <w:sz w:val="22"/>
          <w:szCs w:val="22"/>
        </w:rPr>
        <w:t xml:space="preserve">Modeling Requirements (Use Case Diagram) </w:t>
      </w:r>
      <w:r w:rsidR="002203AF" w:rsidRPr="00844FDD">
        <w:rPr>
          <w:rFonts w:ascii="Palatino Linotype" w:hAnsi="Palatino Linotype"/>
          <w:sz w:val="22"/>
          <w:szCs w:val="22"/>
        </w:rPr>
        <w:t xml:space="preserve"> -</w:t>
      </w:r>
      <w:r w:rsidRPr="00844FDD">
        <w:rPr>
          <w:rFonts w:ascii="Palatino Linotype" w:hAnsi="Palatino Linotype"/>
          <w:sz w:val="22"/>
          <w:szCs w:val="22"/>
        </w:rPr>
        <w:t xml:space="preserve">Relationships between use cases - extend, include, and generalize. </w:t>
      </w:r>
    </w:p>
    <w:p w:rsidR="002203AF" w:rsidRPr="00844FDD" w:rsidRDefault="002203AF" w:rsidP="00344773">
      <w:pPr>
        <w:pStyle w:val="ListParagraph"/>
        <w:numPr>
          <w:ilvl w:val="0"/>
          <w:numId w:val="7"/>
        </w:numPr>
        <w:spacing w:before="0" w:after="120"/>
        <w:contextualSpacing w:val="0"/>
        <w:rPr>
          <w:rFonts w:ascii="Palatino Linotype" w:hAnsi="Palatino Linotype"/>
          <w:sz w:val="22"/>
          <w:szCs w:val="22"/>
        </w:rPr>
      </w:pPr>
      <w:r w:rsidRPr="00844FDD">
        <w:rPr>
          <w:rFonts w:ascii="Palatino Linotype" w:hAnsi="Palatino Linotype"/>
          <w:sz w:val="22"/>
          <w:szCs w:val="22"/>
        </w:rPr>
        <w:t>Static Structural Modeling (Class diagram, diagram notations and modeling, relations among objects and examples, mapping use cases to classes, relationships among classes, Associations, Dependencies., Inheritance - Generalizations, Aggregation</w:t>
      </w:r>
      <w:r w:rsidR="00344773" w:rsidRPr="00844FDD">
        <w:rPr>
          <w:rFonts w:ascii="Palatino Linotype" w:hAnsi="Palatino Linotype"/>
          <w:sz w:val="22"/>
          <w:szCs w:val="22"/>
        </w:rPr>
        <w:t>)</w:t>
      </w:r>
    </w:p>
    <w:p w:rsidR="0010431F" w:rsidRPr="00844FDD" w:rsidRDefault="0010431F" w:rsidP="0010431F">
      <w:pPr>
        <w:pStyle w:val="ListParagraph"/>
        <w:numPr>
          <w:ilvl w:val="0"/>
          <w:numId w:val="7"/>
        </w:numPr>
        <w:spacing w:before="0" w:after="120"/>
        <w:contextualSpacing w:val="0"/>
        <w:rPr>
          <w:rFonts w:ascii="Palatino Linotype" w:hAnsi="Palatino Linotype"/>
          <w:sz w:val="22"/>
          <w:szCs w:val="22"/>
        </w:rPr>
      </w:pPr>
      <w:r w:rsidRPr="00844FDD">
        <w:rPr>
          <w:rFonts w:ascii="Palatino Linotype" w:hAnsi="Palatino Linotype"/>
          <w:sz w:val="22"/>
          <w:szCs w:val="22"/>
        </w:rPr>
        <w:t xml:space="preserve">Interaction Modeling (Sequence Diagram) (Sequence diagram notations and examples, iterations, conditional messaging, branching, object creation and destruction, time constraints, origin of links, Activations in sequence diagram) </w:t>
      </w:r>
    </w:p>
    <w:p w:rsidR="0010431F" w:rsidRPr="00844FDD" w:rsidRDefault="0010431F" w:rsidP="0010431F">
      <w:pPr>
        <w:pStyle w:val="ListParagraph"/>
        <w:numPr>
          <w:ilvl w:val="0"/>
          <w:numId w:val="7"/>
        </w:numPr>
        <w:spacing w:before="0" w:after="120"/>
        <w:contextualSpacing w:val="0"/>
        <w:rPr>
          <w:rFonts w:ascii="Palatino Linotype" w:hAnsi="Palatino Linotype"/>
          <w:sz w:val="22"/>
          <w:szCs w:val="22"/>
        </w:rPr>
      </w:pPr>
      <w:r w:rsidRPr="00844FDD">
        <w:rPr>
          <w:rFonts w:ascii="Palatino Linotype" w:hAnsi="Palatino Linotype"/>
          <w:sz w:val="22"/>
          <w:szCs w:val="22"/>
        </w:rPr>
        <w:t>Interaction Modeling (Collaboration Diagram) (Collaboration diagram notations and examples, iterations, conditional me</w:t>
      </w:r>
      <w:r w:rsidR="001B6EFE" w:rsidRPr="00844FDD">
        <w:rPr>
          <w:rFonts w:ascii="Palatino Linotype" w:hAnsi="Palatino Linotype"/>
          <w:sz w:val="22"/>
          <w:szCs w:val="22"/>
        </w:rPr>
        <w:t>ssaging, branching</w:t>
      </w:r>
    </w:p>
    <w:p w:rsidR="002203AF" w:rsidRPr="00844FDD" w:rsidRDefault="002203AF" w:rsidP="002203AF">
      <w:pPr>
        <w:pStyle w:val="ListParagraph"/>
        <w:numPr>
          <w:ilvl w:val="0"/>
          <w:numId w:val="7"/>
        </w:numPr>
        <w:spacing w:before="0" w:after="120"/>
        <w:contextualSpacing w:val="0"/>
        <w:rPr>
          <w:rFonts w:ascii="Palatino Linotype" w:hAnsi="Palatino Linotype"/>
          <w:sz w:val="22"/>
          <w:szCs w:val="22"/>
        </w:rPr>
      </w:pPr>
      <w:r w:rsidRPr="00844FDD">
        <w:rPr>
          <w:rFonts w:ascii="Palatino Linotype" w:hAnsi="Palatino Linotype"/>
          <w:sz w:val="22"/>
          <w:szCs w:val="22"/>
        </w:rPr>
        <w:t xml:space="preserve">Activity Diagram (Action State, Activity State, Object Node, Control and Object Flow, Transition, Guidelines for Creating Activity Diagrams, Action Decomposition, Partition) </w:t>
      </w:r>
    </w:p>
    <w:p w:rsidR="00561D4B" w:rsidRPr="00844FDD" w:rsidRDefault="00387C58" w:rsidP="00257419">
      <w:pPr>
        <w:pStyle w:val="ListParagraph"/>
        <w:numPr>
          <w:ilvl w:val="0"/>
          <w:numId w:val="7"/>
        </w:numPr>
        <w:spacing w:before="0" w:after="120"/>
        <w:contextualSpacing w:val="0"/>
        <w:rPr>
          <w:rFonts w:ascii="Palatino Linotype" w:hAnsi="Palatino Linotype"/>
          <w:sz w:val="22"/>
          <w:szCs w:val="22"/>
        </w:rPr>
      </w:pPr>
      <w:r w:rsidRPr="00844FDD">
        <w:rPr>
          <w:rFonts w:ascii="Palatino Linotype" w:hAnsi="Palatino Linotype"/>
          <w:sz w:val="22"/>
          <w:szCs w:val="22"/>
        </w:rPr>
        <w:t>Behavioral modelling</w:t>
      </w:r>
      <w:r w:rsidR="0010431F" w:rsidRPr="00844FDD">
        <w:rPr>
          <w:rFonts w:ascii="Palatino Linotype" w:hAnsi="Palatino Linotype"/>
          <w:sz w:val="22"/>
          <w:szCs w:val="22"/>
        </w:rPr>
        <w:t xml:space="preserve"> </w:t>
      </w:r>
      <w:r w:rsidR="00561D4B" w:rsidRPr="00844FDD">
        <w:rPr>
          <w:rFonts w:ascii="Palatino Linotype" w:hAnsi="Palatino Linotype"/>
          <w:sz w:val="22"/>
          <w:szCs w:val="22"/>
        </w:rPr>
        <w:t xml:space="preserve">using </w:t>
      </w:r>
      <w:r w:rsidR="0010431F" w:rsidRPr="00844FDD">
        <w:rPr>
          <w:rFonts w:ascii="Palatino Linotype" w:hAnsi="Palatino Linotype"/>
          <w:sz w:val="22"/>
          <w:szCs w:val="22"/>
        </w:rPr>
        <w:t xml:space="preserve">State Diagram </w:t>
      </w:r>
    </w:p>
    <w:p w:rsidR="0010431F" w:rsidRPr="00844FDD" w:rsidRDefault="0010431F" w:rsidP="00257419">
      <w:pPr>
        <w:pStyle w:val="ListParagraph"/>
        <w:numPr>
          <w:ilvl w:val="0"/>
          <w:numId w:val="7"/>
        </w:numPr>
        <w:spacing w:before="0" w:after="120"/>
        <w:contextualSpacing w:val="0"/>
        <w:rPr>
          <w:rFonts w:ascii="Palatino Linotype" w:hAnsi="Palatino Linotype"/>
          <w:sz w:val="22"/>
          <w:szCs w:val="22"/>
        </w:rPr>
      </w:pPr>
      <w:r w:rsidRPr="00844FDD">
        <w:rPr>
          <w:rFonts w:ascii="Palatino Linotype" w:hAnsi="Palatino Linotype"/>
          <w:sz w:val="22"/>
          <w:szCs w:val="22"/>
        </w:rPr>
        <w:t>Component &amp; Deployment Di</w:t>
      </w:r>
      <w:r w:rsidR="00561D4B" w:rsidRPr="00844FDD">
        <w:rPr>
          <w:rFonts w:ascii="Palatino Linotype" w:hAnsi="Palatino Linotype"/>
          <w:sz w:val="22"/>
          <w:szCs w:val="22"/>
        </w:rPr>
        <w:t>agram  - package design</w:t>
      </w:r>
    </w:p>
    <w:p w:rsidR="0010431F" w:rsidRPr="00844FDD" w:rsidRDefault="0010431F" w:rsidP="0010431F">
      <w:pPr>
        <w:pStyle w:val="ListParagraph"/>
        <w:numPr>
          <w:ilvl w:val="0"/>
          <w:numId w:val="7"/>
        </w:numPr>
        <w:spacing w:before="0" w:after="120"/>
        <w:contextualSpacing w:val="0"/>
        <w:rPr>
          <w:rFonts w:ascii="Palatino Linotype" w:hAnsi="Palatino Linotype"/>
          <w:sz w:val="22"/>
          <w:szCs w:val="22"/>
        </w:rPr>
      </w:pPr>
      <w:r w:rsidRPr="00844FDD">
        <w:rPr>
          <w:rFonts w:ascii="Palatino Linotype" w:hAnsi="Palatino Linotype"/>
          <w:sz w:val="22"/>
          <w:szCs w:val="22"/>
        </w:rPr>
        <w:t>Intellectual Property</w:t>
      </w:r>
    </w:p>
    <w:p w:rsidR="004A6DEB" w:rsidRPr="00844FDD" w:rsidRDefault="00031586" w:rsidP="00031586">
      <w:pPr>
        <w:pStyle w:val="ListParagraph"/>
        <w:numPr>
          <w:ilvl w:val="0"/>
          <w:numId w:val="7"/>
        </w:numPr>
        <w:rPr>
          <w:rFonts w:ascii="Palatino Linotype" w:eastAsiaTheme="minorHAnsi" w:hAnsi="Palatino Linotype"/>
          <w:bCs/>
          <w:color w:val="auto"/>
          <w:sz w:val="22"/>
          <w:szCs w:val="22"/>
        </w:rPr>
      </w:pPr>
      <w:r w:rsidRPr="00844FDD">
        <w:rPr>
          <w:rFonts w:ascii="Palatino Linotype" w:eastAsiaTheme="minorHAnsi" w:hAnsi="Palatino Linotype"/>
          <w:bCs/>
          <w:color w:val="auto"/>
          <w:sz w:val="22"/>
          <w:szCs w:val="22"/>
        </w:rPr>
        <w:t>Demonstrate 4+1 view of a software</w:t>
      </w:r>
    </w:p>
    <w:p w:rsidR="00836149" w:rsidRPr="00844FDD" w:rsidRDefault="00836149" w:rsidP="004A6DEB">
      <w:pPr>
        <w:rPr>
          <w:rFonts w:ascii="Palatino Linotype" w:eastAsiaTheme="minorHAnsi" w:hAnsi="Palatino Linotype"/>
          <w:b/>
          <w:bCs/>
          <w:color w:val="auto"/>
          <w:sz w:val="22"/>
          <w:szCs w:val="22"/>
        </w:rPr>
      </w:pPr>
    </w:p>
    <w:p w:rsidR="000403C4" w:rsidRPr="00844FDD" w:rsidRDefault="000403C4" w:rsidP="00D94753">
      <w:pPr>
        <w:widowControl/>
        <w:autoSpaceDE w:val="0"/>
        <w:autoSpaceDN w:val="0"/>
        <w:adjustRightInd w:val="0"/>
        <w:spacing w:before="0" w:after="0"/>
        <w:rPr>
          <w:rFonts w:ascii="Palatino Linotype" w:eastAsiaTheme="minorHAnsi" w:hAnsi="Palatino Linotype"/>
          <w:b/>
          <w:bCs/>
          <w:color w:val="auto"/>
          <w:sz w:val="22"/>
          <w:szCs w:val="22"/>
        </w:rPr>
      </w:pPr>
    </w:p>
    <w:p w:rsidR="00D94753" w:rsidRPr="00844FDD" w:rsidRDefault="0010431F" w:rsidP="00D94753">
      <w:pPr>
        <w:widowControl/>
        <w:autoSpaceDE w:val="0"/>
        <w:autoSpaceDN w:val="0"/>
        <w:adjustRightInd w:val="0"/>
        <w:spacing w:before="0" w:after="0"/>
        <w:rPr>
          <w:rFonts w:ascii="Palatino Linotype" w:eastAsiaTheme="minorHAnsi" w:hAnsi="Palatino Linotype"/>
          <w:b/>
          <w:bCs/>
          <w:color w:val="auto"/>
          <w:sz w:val="22"/>
          <w:szCs w:val="22"/>
        </w:rPr>
      </w:pPr>
      <w:r w:rsidRPr="00844FDD">
        <w:rPr>
          <w:rFonts w:ascii="Palatino Linotype" w:eastAsiaTheme="minorHAnsi" w:hAnsi="Palatino Linotype"/>
          <w:b/>
          <w:bCs/>
          <w:color w:val="auto"/>
          <w:sz w:val="22"/>
          <w:szCs w:val="22"/>
        </w:rPr>
        <w:lastRenderedPageBreak/>
        <w:t>Practice</w:t>
      </w:r>
      <w:r w:rsidR="000403C4" w:rsidRPr="00844FDD">
        <w:rPr>
          <w:rFonts w:ascii="Palatino Linotype" w:eastAsiaTheme="minorHAnsi" w:hAnsi="Palatino Linotype"/>
          <w:b/>
          <w:bCs/>
          <w:color w:val="auto"/>
          <w:sz w:val="22"/>
          <w:szCs w:val="22"/>
        </w:rPr>
        <w:t>/Assessment</w:t>
      </w:r>
      <w:r w:rsidR="00D94753" w:rsidRPr="00844FDD">
        <w:rPr>
          <w:rFonts w:ascii="Palatino Linotype" w:eastAsiaTheme="minorHAnsi" w:hAnsi="Palatino Linotype"/>
          <w:b/>
          <w:bCs/>
          <w:color w:val="auto"/>
          <w:sz w:val="22"/>
          <w:szCs w:val="22"/>
        </w:rPr>
        <w:t xml:space="preserve"> Topics</w:t>
      </w:r>
      <w:r w:rsidR="00844FDD" w:rsidRPr="00844FDD">
        <w:rPr>
          <w:rFonts w:ascii="Palatino Linotype" w:eastAsiaTheme="minorHAnsi" w:hAnsi="Palatino Linotype"/>
          <w:b/>
          <w:bCs/>
          <w:color w:val="auto"/>
          <w:sz w:val="22"/>
          <w:szCs w:val="22"/>
        </w:rPr>
        <w:t xml:space="preserve"> for lab</w:t>
      </w:r>
      <w:r w:rsidR="00D94753" w:rsidRPr="00844FDD">
        <w:rPr>
          <w:rFonts w:ascii="Palatino Linotype" w:eastAsiaTheme="minorHAnsi" w:hAnsi="Palatino Linotype"/>
          <w:b/>
          <w:bCs/>
          <w:color w:val="auto"/>
          <w:sz w:val="22"/>
          <w:szCs w:val="22"/>
        </w:rPr>
        <w:t>:</w:t>
      </w:r>
    </w:p>
    <w:p w:rsidR="00D94753" w:rsidRPr="00844FDD" w:rsidRDefault="00D94753" w:rsidP="00D94753">
      <w:pPr>
        <w:widowControl/>
        <w:autoSpaceDE w:val="0"/>
        <w:autoSpaceDN w:val="0"/>
        <w:adjustRightInd w:val="0"/>
        <w:spacing w:before="0" w:after="0"/>
        <w:rPr>
          <w:rFonts w:ascii="Palatino Linotype" w:eastAsiaTheme="minorHAnsi" w:hAnsi="Palatino Linotype"/>
          <w:b/>
          <w:bCs/>
          <w:color w:val="auto"/>
          <w:sz w:val="22"/>
          <w:szCs w:val="22"/>
        </w:rPr>
      </w:pPr>
    </w:p>
    <w:p w:rsidR="0010431F" w:rsidRPr="00844FDD" w:rsidRDefault="000403C4" w:rsidP="0010431F">
      <w:pPr>
        <w:pStyle w:val="ListParagraph"/>
        <w:numPr>
          <w:ilvl w:val="0"/>
          <w:numId w:val="6"/>
        </w:numPr>
        <w:spacing w:before="0" w:afterLines="100" w:after="240"/>
        <w:rPr>
          <w:rFonts w:ascii="Palatino Linotype" w:hAnsi="Palatino Linotype"/>
          <w:sz w:val="22"/>
          <w:szCs w:val="22"/>
        </w:rPr>
      </w:pPr>
      <w:r w:rsidRPr="00844FDD">
        <w:rPr>
          <w:rFonts w:ascii="Palatino Linotype" w:hAnsi="Palatino Linotype"/>
          <w:sz w:val="22"/>
          <w:szCs w:val="22"/>
        </w:rPr>
        <w:t xml:space="preserve">Working with UML tool - </w:t>
      </w:r>
      <w:r w:rsidR="0010431F" w:rsidRPr="00844FDD">
        <w:rPr>
          <w:rFonts w:ascii="Palatino Linotype" w:hAnsi="Palatino Linotype"/>
          <w:sz w:val="22"/>
          <w:szCs w:val="22"/>
        </w:rPr>
        <w:t>Argo</w:t>
      </w:r>
      <w:r w:rsidRPr="00844FDD">
        <w:rPr>
          <w:rFonts w:ascii="Palatino Linotype" w:hAnsi="Palatino Linotype"/>
          <w:sz w:val="22"/>
          <w:szCs w:val="22"/>
        </w:rPr>
        <w:t xml:space="preserve">UML </w:t>
      </w:r>
    </w:p>
    <w:p w:rsidR="0010431F" w:rsidRPr="00844FDD" w:rsidRDefault="0010431F" w:rsidP="0010431F">
      <w:pPr>
        <w:pStyle w:val="ListParagraph"/>
        <w:numPr>
          <w:ilvl w:val="0"/>
          <w:numId w:val="6"/>
        </w:numPr>
        <w:spacing w:before="0" w:afterLines="100" w:after="240"/>
        <w:rPr>
          <w:rFonts w:ascii="Palatino Linotype" w:hAnsi="Palatino Linotype"/>
          <w:sz w:val="22"/>
          <w:szCs w:val="22"/>
        </w:rPr>
      </w:pPr>
      <w:r w:rsidRPr="00844FDD">
        <w:rPr>
          <w:rFonts w:ascii="Palatino Linotype" w:hAnsi="Palatino Linotype"/>
          <w:sz w:val="22"/>
          <w:szCs w:val="22"/>
        </w:rPr>
        <w:t xml:space="preserve">Use Case Diagram Exercises </w:t>
      </w:r>
    </w:p>
    <w:p w:rsidR="0010431F" w:rsidRPr="00844FDD" w:rsidRDefault="0010431F" w:rsidP="0010431F">
      <w:pPr>
        <w:pStyle w:val="ListParagraph"/>
        <w:numPr>
          <w:ilvl w:val="0"/>
          <w:numId w:val="6"/>
        </w:numPr>
        <w:spacing w:before="0" w:afterLines="100" w:after="240"/>
        <w:rPr>
          <w:rFonts w:ascii="Palatino Linotype" w:hAnsi="Palatino Linotype"/>
          <w:sz w:val="22"/>
          <w:szCs w:val="22"/>
        </w:rPr>
      </w:pPr>
      <w:r w:rsidRPr="00844FDD">
        <w:rPr>
          <w:rFonts w:ascii="Palatino Linotype" w:hAnsi="Palatino Linotype"/>
          <w:sz w:val="22"/>
          <w:szCs w:val="22"/>
        </w:rPr>
        <w:t xml:space="preserve">Implementing extend, include, and generalize relations Exercises </w:t>
      </w:r>
    </w:p>
    <w:p w:rsidR="0010431F" w:rsidRPr="00844FDD" w:rsidRDefault="0010431F" w:rsidP="0010431F">
      <w:pPr>
        <w:pStyle w:val="ListParagraph"/>
        <w:numPr>
          <w:ilvl w:val="0"/>
          <w:numId w:val="6"/>
        </w:numPr>
        <w:spacing w:before="0" w:afterLines="100" w:after="240"/>
        <w:rPr>
          <w:rFonts w:ascii="Palatino Linotype" w:hAnsi="Palatino Linotype"/>
          <w:sz w:val="22"/>
          <w:szCs w:val="22"/>
        </w:rPr>
      </w:pPr>
      <w:r w:rsidRPr="00844FDD">
        <w:rPr>
          <w:rFonts w:ascii="Palatino Linotype" w:hAnsi="Palatino Linotype"/>
          <w:sz w:val="22"/>
          <w:szCs w:val="22"/>
        </w:rPr>
        <w:t xml:space="preserve">Activity Diagram Exercises </w:t>
      </w:r>
    </w:p>
    <w:p w:rsidR="0010431F" w:rsidRPr="00844FDD" w:rsidRDefault="0010431F" w:rsidP="0010431F">
      <w:pPr>
        <w:pStyle w:val="ListParagraph"/>
        <w:numPr>
          <w:ilvl w:val="0"/>
          <w:numId w:val="6"/>
        </w:numPr>
        <w:spacing w:before="0" w:afterLines="100" w:after="240"/>
        <w:rPr>
          <w:rFonts w:ascii="Palatino Linotype" w:hAnsi="Palatino Linotype"/>
          <w:sz w:val="22"/>
          <w:szCs w:val="22"/>
        </w:rPr>
      </w:pPr>
      <w:r w:rsidRPr="00844FDD">
        <w:rPr>
          <w:rFonts w:ascii="Palatino Linotype" w:hAnsi="Palatino Linotype"/>
          <w:sz w:val="22"/>
          <w:szCs w:val="22"/>
        </w:rPr>
        <w:t xml:space="preserve">Sequence Diagram Exercises </w:t>
      </w:r>
    </w:p>
    <w:p w:rsidR="0010431F" w:rsidRPr="00844FDD" w:rsidRDefault="0010431F" w:rsidP="0010431F">
      <w:pPr>
        <w:pStyle w:val="ListParagraph"/>
        <w:numPr>
          <w:ilvl w:val="0"/>
          <w:numId w:val="6"/>
        </w:numPr>
        <w:spacing w:before="0" w:afterLines="100" w:after="240"/>
        <w:rPr>
          <w:rFonts w:ascii="Palatino Linotype" w:hAnsi="Palatino Linotype"/>
          <w:sz w:val="22"/>
          <w:szCs w:val="22"/>
        </w:rPr>
      </w:pPr>
      <w:r w:rsidRPr="00844FDD">
        <w:rPr>
          <w:rFonts w:ascii="Palatino Linotype" w:hAnsi="Palatino Linotype"/>
          <w:sz w:val="22"/>
          <w:szCs w:val="22"/>
        </w:rPr>
        <w:t xml:space="preserve">Collaboration Diagram Exercises </w:t>
      </w:r>
    </w:p>
    <w:p w:rsidR="0010431F" w:rsidRPr="00844FDD" w:rsidRDefault="0010431F" w:rsidP="0010431F">
      <w:pPr>
        <w:pStyle w:val="ListParagraph"/>
        <w:numPr>
          <w:ilvl w:val="0"/>
          <w:numId w:val="6"/>
        </w:numPr>
        <w:spacing w:before="0" w:afterLines="100" w:after="240"/>
        <w:rPr>
          <w:rFonts w:ascii="Palatino Linotype" w:hAnsi="Palatino Linotype"/>
          <w:sz w:val="22"/>
          <w:szCs w:val="22"/>
        </w:rPr>
      </w:pPr>
      <w:r w:rsidRPr="00844FDD">
        <w:rPr>
          <w:rFonts w:ascii="Palatino Linotype" w:hAnsi="Palatino Linotype"/>
          <w:sz w:val="22"/>
          <w:szCs w:val="22"/>
        </w:rPr>
        <w:t xml:space="preserve">Class Diagram Exercises </w:t>
      </w:r>
    </w:p>
    <w:p w:rsidR="0010431F" w:rsidRPr="00844FDD" w:rsidRDefault="0010431F" w:rsidP="0010431F">
      <w:pPr>
        <w:pStyle w:val="ListParagraph"/>
        <w:numPr>
          <w:ilvl w:val="0"/>
          <w:numId w:val="6"/>
        </w:numPr>
        <w:spacing w:before="0" w:afterLines="100" w:after="240"/>
        <w:rPr>
          <w:rFonts w:ascii="Palatino Linotype" w:hAnsi="Palatino Linotype"/>
          <w:sz w:val="22"/>
          <w:szCs w:val="22"/>
        </w:rPr>
      </w:pPr>
      <w:r w:rsidRPr="00844FDD">
        <w:rPr>
          <w:rFonts w:ascii="Palatino Linotype" w:hAnsi="Palatino Linotype"/>
          <w:sz w:val="22"/>
          <w:szCs w:val="22"/>
        </w:rPr>
        <w:t xml:space="preserve">State Diagram Exercises </w:t>
      </w:r>
    </w:p>
    <w:p w:rsidR="0010431F" w:rsidRPr="00844FDD" w:rsidRDefault="0010431F" w:rsidP="0010431F">
      <w:pPr>
        <w:pStyle w:val="ListParagraph"/>
        <w:numPr>
          <w:ilvl w:val="0"/>
          <w:numId w:val="6"/>
        </w:numPr>
        <w:spacing w:before="0" w:afterLines="100" w:after="240"/>
        <w:rPr>
          <w:rFonts w:ascii="Palatino Linotype" w:hAnsi="Palatino Linotype"/>
          <w:sz w:val="22"/>
          <w:szCs w:val="22"/>
        </w:rPr>
      </w:pPr>
      <w:r w:rsidRPr="00844FDD">
        <w:rPr>
          <w:rFonts w:ascii="Palatino Linotype" w:hAnsi="Palatino Linotype"/>
          <w:sz w:val="22"/>
          <w:szCs w:val="22"/>
        </w:rPr>
        <w:t xml:space="preserve">Component, Deployment Diagram Exercises </w:t>
      </w:r>
    </w:p>
    <w:p w:rsidR="0010431F" w:rsidRPr="00844FDD" w:rsidRDefault="0010431F" w:rsidP="0010431F">
      <w:pPr>
        <w:pStyle w:val="ListParagraph"/>
        <w:numPr>
          <w:ilvl w:val="0"/>
          <w:numId w:val="6"/>
        </w:numPr>
        <w:spacing w:before="0" w:afterLines="100" w:after="240"/>
        <w:rPr>
          <w:rFonts w:ascii="Palatino Linotype" w:hAnsi="Palatino Linotype"/>
          <w:sz w:val="22"/>
          <w:szCs w:val="22"/>
        </w:rPr>
      </w:pPr>
      <w:r w:rsidRPr="00844FDD">
        <w:rPr>
          <w:rFonts w:ascii="Palatino Linotype" w:hAnsi="Palatino Linotype"/>
          <w:sz w:val="22"/>
          <w:szCs w:val="22"/>
        </w:rPr>
        <w:t xml:space="preserve">4+1 model development </w:t>
      </w:r>
    </w:p>
    <w:p w:rsidR="00D94753" w:rsidRPr="004256A6" w:rsidRDefault="00D94753" w:rsidP="004A6DEB">
      <w:pPr>
        <w:rPr>
          <w:rFonts w:ascii="Palatino Linotype" w:eastAsiaTheme="minorHAnsi" w:hAnsi="Palatino Linotype"/>
          <w:b/>
          <w:bCs/>
          <w:color w:val="auto"/>
          <w:szCs w:val="24"/>
        </w:rPr>
      </w:pPr>
    </w:p>
    <w:p w:rsidR="00235AFF" w:rsidRPr="00844FDD" w:rsidRDefault="00235AFF" w:rsidP="00235AFF">
      <w:pPr>
        <w:tabs>
          <w:tab w:val="num" w:pos="0"/>
        </w:tabs>
        <w:snapToGrid w:val="0"/>
        <w:rPr>
          <w:rFonts w:ascii="Palatino Linotype" w:hAnsi="Palatino Linotype" w:cs="Arial"/>
          <w:sz w:val="22"/>
          <w:szCs w:val="22"/>
        </w:rPr>
      </w:pPr>
      <w:r w:rsidRPr="00844FDD">
        <w:rPr>
          <w:rFonts w:ascii="Palatino Linotype" w:hAnsi="Palatino Linotype" w:cs="Arial"/>
          <w:sz w:val="22"/>
          <w:szCs w:val="22"/>
        </w:rPr>
        <w:t>To aid the student in successfully completing the course, each student:</w:t>
      </w:r>
    </w:p>
    <w:p w:rsidR="00235AFF" w:rsidRPr="00844FDD" w:rsidRDefault="00235AFF" w:rsidP="00235AFF">
      <w:pPr>
        <w:widowControl/>
        <w:numPr>
          <w:ilvl w:val="0"/>
          <w:numId w:val="9"/>
        </w:numPr>
        <w:snapToGrid w:val="0"/>
        <w:spacing w:before="0" w:after="0"/>
        <w:rPr>
          <w:rFonts w:ascii="Palatino Linotype" w:hAnsi="Palatino Linotype" w:cs="Arial"/>
          <w:sz w:val="22"/>
          <w:szCs w:val="22"/>
        </w:rPr>
      </w:pPr>
      <w:r w:rsidRPr="00844FDD">
        <w:rPr>
          <w:rFonts w:ascii="Palatino Linotype" w:hAnsi="Palatino Linotype" w:cs="Arial"/>
          <w:sz w:val="22"/>
          <w:szCs w:val="22"/>
        </w:rPr>
        <w:t>requires a TRU network account, to save files on the network and access WebCT;</w:t>
      </w:r>
    </w:p>
    <w:p w:rsidR="00235AFF" w:rsidRPr="00844FDD" w:rsidRDefault="00235AFF" w:rsidP="00235AFF">
      <w:pPr>
        <w:widowControl/>
        <w:numPr>
          <w:ilvl w:val="0"/>
          <w:numId w:val="9"/>
        </w:numPr>
        <w:snapToGrid w:val="0"/>
        <w:spacing w:before="0" w:after="0"/>
        <w:rPr>
          <w:rFonts w:ascii="Palatino Linotype" w:hAnsi="Palatino Linotype" w:cs="Arial"/>
          <w:sz w:val="22"/>
          <w:szCs w:val="22"/>
        </w:rPr>
      </w:pPr>
      <w:r w:rsidRPr="00844FDD">
        <w:rPr>
          <w:rFonts w:ascii="Palatino Linotype" w:hAnsi="Palatino Linotype" w:cs="Arial"/>
          <w:sz w:val="22"/>
          <w:szCs w:val="22"/>
        </w:rPr>
        <w:t>is given a personal account on the Computing Science Linux server to complete C programming on UNIX (this is separate from the TRU network)—</w:t>
      </w:r>
      <w:r w:rsidRPr="00844FDD">
        <w:rPr>
          <w:rFonts w:ascii="Palatino Linotype" w:hAnsi="Palatino Linotype" w:cs="Arial"/>
          <w:i/>
          <w:sz w:val="22"/>
          <w:szCs w:val="22"/>
        </w:rPr>
        <w:t xml:space="preserve">students are </w:t>
      </w:r>
      <w:r w:rsidRPr="00844FDD">
        <w:rPr>
          <w:rFonts w:ascii="Palatino Linotype" w:hAnsi="Palatino Linotype" w:cs="Arial"/>
          <w:i/>
          <w:sz w:val="22"/>
          <w:szCs w:val="22"/>
          <w:u w:val="single"/>
        </w:rPr>
        <w:t>not</w:t>
      </w:r>
      <w:r w:rsidRPr="00844FDD">
        <w:rPr>
          <w:rFonts w:ascii="Palatino Linotype" w:hAnsi="Palatino Linotype" w:cs="Arial"/>
          <w:i/>
          <w:sz w:val="22"/>
          <w:szCs w:val="22"/>
        </w:rPr>
        <w:t xml:space="preserve"> required to have Linux installed at home</w:t>
      </w:r>
    </w:p>
    <w:p w:rsidR="00235AFF" w:rsidRPr="00844FDD" w:rsidRDefault="00235AFF" w:rsidP="00235AFF">
      <w:pPr>
        <w:widowControl/>
        <w:numPr>
          <w:ilvl w:val="0"/>
          <w:numId w:val="9"/>
        </w:numPr>
        <w:snapToGrid w:val="0"/>
        <w:spacing w:before="0" w:after="0"/>
        <w:rPr>
          <w:rFonts w:ascii="Palatino Linotype" w:hAnsi="Palatino Linotype" w:cs="Arial"/>
          <w:sz w:val="22"/>
          <w:szCs w:val="22"/>
        </w:rPr>
      </w:pPr>
      <w:r w:rsidRPr="00844FDD">
        <w:rPr>
          <w:rFonts w:ascii="Palatino Linotype" w:hAnsi="Palatino Linotype" w:cs="Arial"/>
          <w:sz w:val="22"/>
          <w:szCs w:val="22"/>
        </w:rPr>
        <w:t>Reference site C- Programming</w:t>
      </w:r>
      <w:r w:rsidRPr="00844FDD">
        <w:rPr>
          <w:rFonts w:ascii="Palatino Linotype" w:hAnsi="Palatino Linotype" w:cs="Arial"/>
          <w:sz w:val="22"/>
          <w:szCs w:val="22"/>
          <w:lang w:eastAsia="ko-KR"/>
        </w:rPr>
        <w:t>:</w:t>
      </w:r>
      <w:r w:rsidRPr="00844FDD">
        <w:rPr>
          <w:rFonts w:ascii="Palatino Linotype" w:hAnsi="Palatino Linotype" w:cs="Arial"/>
          <w:sz w:val="22"/>
          <w:szCs w:val="22"/>
        </w:rPr>
        <w:t xml:space="preserve"> </w:t>
      </w:r>
      <w:hyperlink r:id="rId6" w:history="1">
        <w:r w:rsidRPr="00844FDD">
          <w:rPr>
            <w:rStyle w:val="Hyperlink"/>
            <w:rFonts w:ascii="Palatino Linotype" w:hAnsi="Palatino Linotype" w:cs="Arial"/>
            <w:sz w:val="22"/>
            <w:szCs w:val="22"/>
          </w:rPr>
          <w:t>http://www2.its.strath.ac.uk/courses/c/</w:t>
        </w:r>
      </w:hyperlink>
      <w:r w:rsidRPr="00844FDD">
        <w:rPr>
          <w:rFonts w:ascii="Palatino Linotype" w:hAnsi="Palatino Linotype" w:cs="Arial"/>
          <w:sz w:val="22"/>
          <w:szCs w:val="22"/>
        </w:rPr>
        <w:t xml:space="preserve"> </w:t>
      </w:r>
    </w:p>
    <w:p w:rsidR="00235AFF" w:rsidRPr="00844FDD" w:rsidRDefault="00235AFF" w:rsidP="00235AFF">
      <w:pPr>
        <w:tabs>
          <w:tab w:val="num" w:pos="0"/>
        </w:tabs>
        <w:snapToGrid w:val="0"/>
        <w:rPr>
          <w:rFonts w:ascii="Palatino Linotype" w:hAnsi="Palatino Linotype" w:cs="Arial"/>
          <w:sz w:val="22"/>
          <w:szCs w:val="22"/>
        </w:rPr>
      </w:pPr>
    </w:p>
    <w:p w:rsidR="00235AFF" w:rsidRPr="00844FDD" w:rsidRDefault="00235AFF" w:rsidP="00235AFF">
      <w:pPr>
        <w:tabs>
          <w:tab w:val="num" w:pos="0"/>
        </w:tabs>
        <w:snapToGrid w:val="0"/>
        <w:rPr>
          <w:rFonts w:ascii="Palatino Linotype" w:hAnsi="Palatino Linotype" w:cs="Arial"/>
          <w:b/>
          <w:sz w:val="22"/>
          <w:szCs w:val="22"/>
        </w:rPr>
      </w:pPr>
      <w:r w:rsidRPr="00844FDD">
        <w:rPr>
          <w:rFonts w:ascii="Palatino Linotype" w:hAnsi="Palatino Linotype" w:cs="Arial"/>
          <w:b/>
          <w:sz w:val="22"/>
          <w:szCs w:val="22"/>
        </w:rPr>
        <w:t>Student Evaluation</w:t>
      </w:r>
    </w:p>
    <w:p w:rsidR="00235AFF" w:rsidRPr="00844FDD" w:rsidRDefault="00235AFF" w:rsidP="00235AFF">
      <w:pPr>
        <w:pStyle w:val="BodyText"/>
        <w:tabs>
          <w:tab w:val="left" w:leader="dot" w:pos="7200"/>
        </w:tabs>
        <w:snapToGrid w:val="0"/>
        <w:ind w:left="720"/>
        <w:rPr>
          <w:rFonts w:ascii="Palatino Linotype" w:hAnsi="Palatino Linotype"/>
          <w:sz w:val="22"/>
          <w:szCs w:val="22"/>
        </w:rPr>
      </w:pPr>
      <w:r w:rsidRPr="00844FDD">
        <w:rPr>
          <w:rFonts w:ascii="Palatino Linotype" w:hAnsi="Palatino Linotype"/>
          <w:sz w:val="22"/>
          <w:szCs w:val="22"/>
          <w:lang w:eastAsia="ko-KR"/>
        </w:rPr>
        <w:t>Labs, Quizzes</w:t>
      </w:r>
      <w:r w:rsidRPr="00844FDD">
        <w:rPr>
          <w:rFonts w:ascii="Palatino Linotype" w:hAnsi="Palatino Linotype"/>
          <w:sz w:val="22"/>
          <w:szCs w:val="22"/>
        </w:rPr>
        <w:t xml:space="preserve"> &amp; Assignments </w:t>
      </w:r>
      <w:r w:rsidRPr="00844FDD">
        <w:rPr>
          <w:rFonts w:ascii="Palatino Linotype" w:hAnsi="Palatino Linotype"/>
          <w:sz w:val="22"/>
          <w:szCs w:val="22"/>
        </w:rPr>
        <w:tab/>
        <w:t xml:space="preserve"> </w:t>
      </w:r>
      <w:r w:rsidR="004256A6" w:rsidRPr="00844FDD">
        <w:rPr>
          <w:rFonts w:ascii="Palatino Linotype" w:hAnsi="Palatino Linotype"/>
          <w:sz w:val="22"/>
          <w:szCs w:val="22"/>
        </w:rPr>
        <w:t>20</w:t>
      </w:r>
      <w:r w:rsidRPr="00844FDD">
        <w:rPr>
          <w:rFonts w:ascii="Palatino Linotype" w:hAnsi="Palatino Linotype"/>
          <w:sz w:val="22"/>
          <w:szCs w:val="22"/>
        </w:rPr>
        <w:t>%</w:t>
      </w:r>
    </w:p>
    <w:p w:rsidR="00235AFF" w:rsidRPr="00844FDD" w:rsidRDefault="00235AFF" w:rsidP="00235AFF">
      <w:pPr>
        <w:pStyle w:val="BodyText"/>
        <w:tabs>
          <w:tab w:val="left" w:leader="dot" w:pos="7200"/>
        </w:tabs>
        <w:snapToGrid w:val="0"/>
        <w:ind w:left="720"/>
        <w:rPr>
          <w:rFonts w:ascii="Palatino Linotype" w:hAnsi="Palatino Linotype"/>
          <w:sz w:val="22"/>
          <w:szCs w:val="22"/>
          <w:lang w:eastAsia="ko-KR"/>
        </w:rPr>
      </w:pPr>
      <w:r w:rsidRPr="00844FDD">
        <w:rPr>
          <w:rFonts w:ascii="Palatino Linotype" w:hAnsi="Palatino Linotype"/>
          <w:sz w:val="22"/>
          <w:szCs w:val="22"/>
          <w:lang w:eastAsia="ko-KR"/>
        </w:rPr>
        <w:t xml:space="preserve">Mid-term Exam </w:t>
      </w:r>
      <w:r w:rsidRPr="00844FDD">
        <w:rPr>
          <w:rFonts w:ascii="Palatino Linotype" w:hAnsi="Palatino Linotype"/>
          <w:sz w:val="22"/>
          <w:szCs w:val="22"/>
        </w:rPr>
        <w:tab/>
        <w:t xml:space="preserve"> 25%</w:t>
      </w:r>
      <w:r w:rsidR="00C3720F">
        <w:rPr>
          <w:rFonts w:ascii="Palatino Linotype" w:hAnsi="Palatino Linotype"/>
          <w:sz w:val="22"/>
          <w:szCs w:val="22"/>
        </w:rPr>
        <w:t>(18</w:t>
      </w:r>
      <w:r w:rsidR="00C3720F" w:rsidRPr="00C3720F">
        <w:rPr>
          <w:rFonts w:ascii="Palatino Linotype" w:hAnsi="Palatino Linotype"/>
          <w:sz w:val="22"/>
          <w:szCs w:val="22"/>
          <w:vertAlign w:val="superscript"/>
        </w:rPr>
        <w:t>th</w:t>
      </w:r>
      <w:r w:rsidR="00C3720F">
        <w:rPr>
          <w:rFonts w:ascii="Palatino Linotype" w:hAnsi="Palatino Linotype"/>
          <w:sz w:val="22"/>
          <w:szCs w:val="22"/>
        </w:rPr>
        <w:t xml:space="preserve"> October)</w:t>
      </w:r>
      <w:bookmarkStart w:id="0" w:name="_GoBack"/>
      <w:bookmarkEnd w:id="0"/>
    </w:p>
    <w:p w:rsidR="00235AFF" w:rsidRPr="00844FDD" w:rsidRDefault="00235AFF" w:rsidP="00235AFF">
      <w:pPr>
        <w:pStyle w:val="BodyText"/>
        <w:tabs>
          <w:tab w:val="left" w:leader="dot" w:pos="7200"/>
        </w:tabs>
        <w:snapToGrid w:val="0"/>
        <w:ind w:left="720"/>
        <w:rPr>
          <w:rFonts w:ascii="Palatino Linotype" w:hAnsi="Palatino Linotype"/>
          <w:sz w:val="22"/>
          <w:szCs w:val="22"/>
        </w:rPr>
      </w:pPr>
      <w:r w:rsidRPr="00844FDD">
        <w:rPr>
          <w:rFonts w:ascii="Palatino Linotype" w:hAnsi="Palatino Linotype"/>
          <w:sz w:val="22"/>
          <w:szCs w:val="22"/>
        </w:rPr>
        <w:t xml:space="preserve">Final </w:t>
      </w:r>
      <w:r w:rsidRPr="00844FDD">
        <w:rPr>
          <w:rFonts w:ascii="Palatino Linotype" w:hAnsi="Palatino Linotype"/>
          <w:sz w:val="22"/>
          <w:szCs w:val="22"/>
          <w:lang w:eastAsia="ko-KR"/>
        </w:rPr>
        <w:t xml:space="preserve">Written </w:t>
      </w:r>
      <w:r w:rsidRPr="00844FDD">
        <w:rPr>
          <w:rFonts w:ascii="Palatino Linotype" w:hAnsi="Palatino Linotype"/>
          <w:sz w:val="22"/>
          <w:szCs w:val="22"/>
        </w:rPr>
        <w:t xml:space="preserve">Exam </w:t>
      </w:r>
      <w:r w:rsidRPr="00844FDD">
        <w:rPr>
          <w:rFonts w:ascii="Palatino Linotype" w:hAnsi="Palatino Linotype"/>
          <w:sz w:val="22"/>
          <w:szCs w:val="22"/>
        </w:rPr>
        <w:tab/>
        <w:t xml:space="preserve"> </w:t>
      </w:r>
      <w:r w:rsidRPr="00844FDD">
        <w:rPr>
          <w:rFonts w:ascii="Palatino Linotype" w:hAnsi="Palatino Linotype"/>
          <w:sz w:val="22"/>
          <w:szCs w:val="22"/>
          <w:lang w:eastAsia="ko-KR"/>
        </w:rPr>
        <w:t>4</w:t>
      </w:r>
      <w:r w:rsidRPr="00844FDD">
        <w:rPr>
          <w:rFonts w:ascii="Palatino Linotype" w:hAnsi="Palatino Linotype"/>
          <w:sz w:val="22"/>
          <w:szCs w:val="22"/>
        </w:rPr>
        <w:t>0%</w:t>
      </w:r>
    </w:p>
    <w:p w:rsidR="00235AFF" w:rsidRPr="00844FDD" w:rsidRDefault="00235AFF" w:rsidP="00235AFF">
      <w:pPr>
        <w:pStyle w:val="BodyText"/>
        <w:tabs>
          <w:tab w:val="left" w:leader="dot" w:pos="7200"/>
        </w:tabs>
        <w:snapToGrid w:val="0"/>
        <w:ind w:left="720"/>
        <w:rPr>
          <w:rFonts w:ascii="Palatino Linotype" w:hAnsi="Palatino Linotype"/>
          <w:sz w:val="22"/>
          <w:szCs w:val="22"/>
        </w:rPr>
      </w:pPr>
      <w:r w:rsidRPr="00844FDD">
        <w:rPr>
          <w:rFonts w:ascii="Palatino Linotype" w:hAnsi="Palatino Linotype"/>
          <w:sz w:val="22"/>
          <w:szCs w:val="22"/>
        </w:rPr>
        <w:t>Project</w:t>
      </w:r>
      <w:r w:rsidRPr="00844FDD">
        <w:rPr>
          <w:rFonts w:ascii="Palatino Linotype" w:hAnsi="Palatino Linotype"/>
          <w:sz w:val="22"/>
          <w:szCs w:val="22"/>
        </w:rPr>
        <w:tab/>
        <w:t>15%</w:t>
      </w:r>
    </w:p>
    <w:p w:rsidR="00235AFF" w:rsidRPr="00844FDD" w:rsidRDefault="00235AFF" w:rsidP="00235AFF">
      <w:pPr>
        <w:pStyle w:val="BodyText"/>
        <w:tabs>
          <w:tab w:val="left" w:leader="dot" w:pos="7200"/>
        </w:tabs>
        <w:snapToGrid w:val="0"/>
        <w:rPr>
          <w:rFonts w:ascii="Palatino Linotype" w:hAnsi="Palatino Linotype"/>
          <w:sz w:val="22"/>
          <w:szCs w:val="22"/>
        </w:rPr>
      </w:pPr>
    </w:p>
    <w:p w:rsidR="00235AFF" w:rsidRPr="00844FDD" w:rsidRDefault="00235AFF" w:rsidP="00235AFF">
      <w:pPr>
        <w:pStyle w:val="MainText"/>
        <w:snapToGrid w:val="0"/>
        <w:spacing w:before="0" w:after="0"/>
        <w:rPr>
          <w:rFonts w:ascii="Palatino Linotype" w:hAnsi="Palatino Linotype"/>
          <w:sz w:val="22"/>
          <w:szCs w:val="22"/>
          <w:lang w:eastAsia="ko-KR"/>
        </w:rPr>
      </w:pPr>
      <w:r w:rsidRPr="00844FDD">
        <w:rPr>
          <w:rFonts w:ascii="Palatino Linotype" w:hAnsi="Palatino Linotype"/>
          <w:b/>
          <w:sz w:val="22"/>
          <w:szCs w:val="22"/>
          <w:u w:val="single"/>
        </w:rPr>
        <w:t>Notes on Course Success</w:t>
      </w:r>
      <w:r w:rsidRPr="00844FDD">
        <w:rPr>
          <w:rFonts w:ascii="Palatino Linotype" w:hAnsi="Palatino Linotype"/>
          <w:sz w:val="22"/>
          <w:szCs w:val="22"/>
        </w:rPr>
        <w:t>:</w:t>
      </w:r>
    </w:p>
    <w:p w:rsidR="00235AFF" w:rsidRPr="00844FDD" w:rsidRDefault="00235AFF" w:rsidP="00235AFF">
      <w:pPr>
        <w:pStyle w:val="MainText"/>
        <w:snapToGrid w:val="0"/>
        <w:spacing w:before="0" w:after="0"/>
        <w:ind w:left="360"/>
        <w:rPr>
          <w:rFonts w:ascii="Palatino Linotype" w:hAnsi="Palatino Linotype"/>
          <w:sz w:val="22"/>
          <w:szCs w:val="22"/>
        </w:rPr>
      </w:pPr>
      <w:r w:rsidRPr="00844FDD">
        <w:rPr>
          <w:rFonts w:ascii="Palatino Linotype" w:hAnsi="Palatino Linotype"/>
          <w:sz w:val="22"/>
          <w:szCs w:val="22"/>
        </w:rPr>
        <w:t xml:space="preserve">To pass the course the student must achieve a minimum of 50% overall. Also, the student must achieve </w:t>
      </w:r>
    </w:p>
    <w:p w:rsidR="00235AFF" w:rsidRPr="00844FDD" w:rsidRDefault="00235AFF" w:rsidP="00235AFF">
      <w:pPr>
        <w:pStyle w:val="MainText"/>
        <w:numPr>
          <w:ilvl w:val="0"/>
          <w:numId w:val="11"/>
        </w:numPr>
        <w:snapToGrid w:val="0"/>
        <w:spacing w:before="0" w:after="0"/>
        <w:rPr>
          <w:rFonts w:ascii="Palatino Linotype" w:hAnsi="Palatino Linotype"/>
          <w:sz w:val="22"/>
          <w:szCs w:val="22"/>
        </w:rPr>
      </w:pPr>
      <w:r w:rsidRPr="00844FDD">
        <w:rPr>
          <w:rFonts w:ascii="Palatino Linotype" w:hAnsi="Palatino Linotype"/>
          <w:sz w:val="22"/>
          <w:szCs w:val="22"/>
        </w:rPr>
        <w:t xml:space="preserve">minimum of 50% on </w:t>
      </w:r>
      <w:r w:rsidRPr="00844FDD">
        <w:rPr>
          <w:rFonts w:ascii="Palatino Linotype" w:hAnsi="Palatino Linotype"/>
          <w:sz w:val="22"/>
          <w:szCs w:val="22"/>
          <w:lang w:eastAsia="ko-KR"/>
        </w:rPr>
        <w:t>overall quizzes &amp; Assignments, and</w:t>
      </w:r>
    </w:p>
    <w:p w:rsidR="00235AFF" w:rsidRPr="00844FDD" w:rsidRDefault="00235AFF" w:rsidP="00235AFF">
      <w:pPr>
        <w:pStyle w:val="MainText"/>
        <w:numPr>
          <w:ilvl w:val="0"/>
          <w:numId w:val="11"/>
        </w:numPr>
        <w:snapToGrid w:val="0"/>
        <w:spacing w:before="0" w:after="0"/>
        <w:rPr>
          <w:rFonts w:ascii="Palatino Linotype" w:hAnsi="Palatino Linotype"/>
          <w:sz w:val="22"/>
          <w:szCs w:val="22"/>
        </w:rPr>
      </w:pPr>
      <w:r w:rsidRPr="00844FDD">
        <w:rPr>
          <w:rFonts w:ascii="Palatino Linotype" w:hAnsi="Palatino Linotype"/>
          <w:sz w:val="22"/>
          <w:szCs w:val="22"/>
        </w:rPr>
        <w:t xml:space="preserve">minimum of 50% on the </w:t>
      </w:r>
      <w:r w:rsidRPr="00844FDD">
        <w:rPr>
          <w:rFonts w:ascii="Palatino Linotype" w:hAnsi="Palatino Linotype"/>
          <w:sz w:val="22"/>
          <w:szCs w:val="22"/>
          <w:lang w:eastAsia="ko-KR"/>
        </w:rPr>
        <w:t>programming</w:t>
      </w:r>
      <w:r w:rsidRPr="00844FDD">
        <w:rPr>
          <w:rFonts w:ascii="Palatino Linotype" w:hAnsi="Palatino Linotype"/>
          <w:sz w:val="22"/>
          <w:szCs w:val="22"/>
        </w:rPr>
        <w:t xml:space="preserve"> exam and final written exam</w:t>
      </w:r>
    </w:p>
    <w:p w:rsidR="00235AFF" w:rsidRPr="00844FDD" w:rsidRDefault="00235AFF" w:rsidP="00235AFF">
      <w:pPr>
        <w:pStyle w:val="MainText"/>
        <w:snapToGrid w:val="0"/>
        <w:spacing w:before="0" w:after="0"/>
        <w:rPr>
          <w:rFonts w:ascii="Palatino Linotype" w:hAnsi="Palatino Linotype"/>
          <w:sz w:val="22"/>
          <w:szCs w:val="22"/>
        </w:rPr>
      </w:pPr>
    </w:p>
    <w:p w:rsidR="00235AFF" w:rsidRPr="00844FDD" w:rsidRDefault="00235AFF" w:rsidP="00235AFF">
      <w:pPr>
        <w:pStyle w:val="MainText"/>
        <w:snapToGrid w:val="0"/>
        <w:spacing w:before="0" w:after="0"/>
        <w:rPr>
          <w:rFonts w:ascii="Palatino Linotype" w:hAnsi="Palatino Linotype"/>
          <w:sz w:val="22"/>
          <w:szCs w:val="22"/>
          <w:u w:val="single"/>
        </w:rPr>
      </w:pPr>
      <w:r w:rsidRPr="00844FDD">
        <w:rPr>
          <w:rFonts w:ascii="Palatino Linotype" w:hAnsi="Palatino Linotype"/>
          <w:b/>
          <w:sz w:val="22"/>
          <w:szCs w:val="22"/>
          <w:u w:val="single"/>
        </w:rPr>
        <w:t>Notes on Submissions</w:t>
      </w:r>
      <w:r w:rsidRPr="00844FDD">
        <w:rPr>
          <w:rFonts w:ascii="Palatino Linotype" w:hAnsi="Palatino Linotype"/>
          <w:sz w:val="22"/>
          <w:szCs w:val="22"/>
        </w:rPr>
        <w:t>:</w:t>
      </w:r>
    </w:p>
    <w:p w:rsidR="00235AFF" w:rsidRPr="00844FDD" w:rsidRDefault="00235AFF" w:rsidP="00235AFF">
      <w:pPr>
        <w:pStyle w:val="MainText"/>
        <w:numPr>
          <w:ilvl w:val="0"/>
          <w:numId w:val="13"/>
        </w:numPr>
        <w:snapToGrid w:val="0"/>
        <w:spacing w:before="0" w:after="0"/>
        <w:rPr>
          <w:rFonts w:ascii="Palatino Linotype" w:hAnsi="Palatino Linotype"/>
          <w:sz w:val="22"/>
          <w:szCs w:val="22"/>
        </w:rPr>
      </w:pPr>
      <w:r w:rsidRPr="00844FDD">
        <w:rPr>
          <w:rFonts w:ascii="Palatino Linotype" w:hAnsi="Palatino Linotype"/>
          <w:sz w:val="22"/>
          <w:szCs w:val="22"/>
        </w:rPr>
        <w:t>Submissions are expected up to the due date, but not after. Late submissions are not considered and receive a mark of zero.</w:t>
      </w:r>
    </w:p>
    <w:p w:rsidR="00235AFF" w:rsidRPr="00844FDD" w:rsidRDefault="00235AFF" w:rsidP="00235AFF">
      <w:pPr>
        <w:pStyle w:val="MainText"/>
        <w:numPr>
          <w:ilvl w:val="0"/>
          <w:numId w:val="13"/>
        </w:numPr>
        <w:snapToGrid w:val="0"/>
        <w:spacing w:before="0" w:after="0"/>
        <w:rPr>
          <w:rFonts w:ascii="Palatino Linotype" w:hAnsi="Palatino Linotype"/>
          <w:sz w:val="22"/>
          <w:szCs w:val="22"/>
        </w:rPr>
      </w:pPr>
      <w:r w:rsidRPr="00844FDD">
        <w:rPr>
          <w:rFonts w:ascii="Palatino Linotype" w:hAnsi="Palatino Linotype"/>
          <w:sz w:val="22"/>
          <w:szCs w:val="22"/>
          <w:lang w:eastAsia="ko-KR"/>
        </w:rPr>
        <w:t xml:space="preserve">Any copied work will get negative marks. For example, when an assignment is given with </w:t>
      </w:r>
      <w:r w:rsidRPr="00844FDD">
        <w:rPr>
          <w:rFonts w:ascii="Palatino Linotype" w:hAnsi="Palatino Linotype"/>
          <w:b/>
          <w:i/>
          <w:sz w:val="22"/>
          <w:szCs w:val="22"/>
          <w:lang w:eastAsia="ko-KR"/>
        </w:rPr>
        <w:t>n</w:t>
      </w:r>
      <w:r w:rsidRPr="00844FDD">
        <w:rPr>
          <w:rFonts w:ascii="Palatino Linotype" w:hAnsi="Palatino Linotype"/>
          <w:sz w:val="22"/>
          <w:szCs w:val="22"/>
          <w:lang w:eastAsia="ko-KR"/>
        </w:rPr>
        <w:t xml:space="preserve"> marks, –</w:t>
      </w:r>
      <w:r w:rsidRPr="00844FDD">
        <w:rPr>
          <w:rFonts w:ascii="Palatino Linotype" w:hAnsi="Palatino Linotype"/>
          <w:b/>
          <w:i/>
          <w:sz w:val="22"/>
          <w:szCs w:val="22"/>
          <w:lang w:eastAsia="ko-KR"/>
        </w:rPr>
        <w:t>n</w:t>
      </w:r>
      <w:r w:rsidRPr="00844FDD">
        <w:rPr>
          <w:rFonts w:ascii="Palatino Linotype" w:hAnsi="Palatino Linotype"/>
          <w:sz w:val="22"/>
          <w:szCs w:val="22"/>
          <w:lang w:eastAsia="ko-KR"/>
        </w:rPr>
        <w:t xml:space="preserve"> marks will be given to any copied work. </w:t>
      </w:r>
    </w:p>
    <w:p w:rsidR="00235AFF" w:rsidRPr="00844FDD" w:rsidRDefault="00235AFF" w:rsidP="00235AFF">
      <w:pPr>
        <w:pStyle w:val="MainText"/>
        <w:numPr>
          <w:ilvl w:val="0"/>
          <w:numId w:val="13"/>
        </w:numPr>
        <w:snapToGrid w:val="0"/>
        <w:spacing w:before="0" w:after="0"/>
        <w:rPr>
          <w:rFonts w:ascii="Palatino Linotype" w:hAnsi="Palatino Linotype"/>
          <w:sz w:val="22"/>
          <w:szCs w:val="22"/>
        </w:rPr>
      </w:pPr>
      <w:r w:rsidRPr="00844FDD">
        <w:rPr>
          <w:rFonts w:ascii="Palatino Linotype" w:hAnsi="Palatino Linotype"/>
          <w:sz w:val="22"/>
          <w:szCs w:val="22"/>
          <w:lang w:eastAsia="ko-KR"/>
        </w:rPr>
        <w:t>The plagiarism will be reported according to the Academic Integrity Policy.</w:t>
      </w:r>
    </w:p>
    <w:p w:rsidR="00235AFF" w:rsidRPr="00844FDD" w:rsidRDefault="00235AFF" w:rsidP="00235AFF">
      <w:pPr>
        <w:pStyle w:val="MainText"/>
        <w:snapToGrid w:val="0"/>
        <w:spacing w:before="0" w:after="0"/>
        <w:rPr>
          <w:rFonts w:ascii="Palatino Linotype" w:hAnsi="Palatino Linotype"/>
          <w:sz w:val="22"/>
          <w:szCs w:val="22"/>
          <w:u w:val="single"/>
        </w:rPr>
      </w:pPr>
    </w:p>
    <w:p w:rsidR="00235AFF" w:rsidRPr="00844FDD" w:rsidRDefault="00235AFF" w:rsidP="00235AFF">
      <w:pPr>
        <w:pStyle w:val="MainText"/>
        <w:snapToGrid w:val="0"/>
        <w:spacing w:before="0" w:after="0"/>
        <w:rPr>
          <w:rStyle w:val="StyleBoldChar"/>
          <w:rFonts w:ascii="Palatino Linotype" w:hAnsi="Palatino Linotype"/>
          <w:b w:val="0"/>
          <w:sz w:val="22"/>
          <w:szCs w:val="22"/>
          <w:u w:val="single"/>
        </w:rPr>
      </w:pPr>
      <w:r w:rsidRPr="00844FDD">
        <w:rPr>
          <w:rFonts w:ascii="Palatino Linotype" w:hAnsi="Palatino Linotype"/>
          <w:sz w:val="22"/>
          <w:szCs w:val="22"/>
          <w:u w:val="single"/>
        </w:rPr>
        <w:t>Notes on Attendance</w:t>
      </w:r>
      <w:r w:rsidRPr="00844FDD">
        <w:rPr>
          <w:rFonts w:ascii="Palatino Linotype" w:hAnsi="Palatino Linotype"/>
          <w:sz w:val="22"/>
          <w:szCs w:val="22"/>
        </w:rPr>
        <w:t>:</w:t>
      </w:r>
    </w:p>
    <w:p w:rsidR="00235AFF" w:rsidRPr="00844FDD" w:rsidRDefault="00235AFF" w:rsidP="00235AFF">
      <w:pPr>
        <w:pStyle w:val="MainText"/>
        <w:snapToGrid w:val="0"/>
        <w:spacing w:before="0" w:after="0"/>
        <w:ind w:left="360"/>
        <w:rPr>
          <w:rFonts w:ascii="Palatino Linotype" w:hAnsi="Palatino Linotype"/>
          <w:sz w:val="22"/>
          <w:szCs w:val="22"/>
        </w:rPr>
      </w:pPr>
      <w:r w:rsidRPr="00844FDD">
        <w:rPr>
          <w:rFonts w:ascii="Palatino Linotype" w:hAnsi="Palatino Linotype"/>
          <w:sz w:val="22"/>
          <w:szCs w:val="22"/>
        </w:rPr>
        <w:lastRenderedPageBreak/>
        <w:t xml:space="preserve">Students are expected to attend every lecture and </w:t>
      </w:r>
      <w:r w:rsidRPr="00844FDD">
        <w:rPr>
          <w:rFonts w:ascii="Palatino Linotype" w:hAnsi="Palatino Linotype"/>
          <w:sz w:val="22"/>
          <w:szCs w:val="22"/>
          <w:lang w:eastAsia="ko-KR"/>
        </w:rPr>
        <w:t>seminar</w:t>
      </w:r>
      <w:r w:rsidRPr="00844FDD">
        <w:rPr>
          <w:rFonts w:ascii="Palatino Linotype" w:hAnsi="Palatino Linotype"/>
          <w:sz w:val="22"/>
          <w:szCs w:val="22"/>
        </w:rPr>
        <w:t>—material is sometimes presented that is not in the text.  Obtaining the content and activities for any missed times are the responsibility of the student.</w:t>
      </w:r>
    </w:p>
    <w:p w:rsidR="00235AFF" w:rsidRPr="00844FDD" w:rsidRDefault="00235AFF" w:rsidP="00235AFF">
      <w:pPr>
        <w:pStyle w:val="MainText"/>
        <w:snapToGrid w:val="0"/>
        <w:spacing w:before="0" w:after="0"/>
        <w:rPr>
          <w:rFonts w:ascii="Palatino Linotype" w:hAnsi="Palatino Linotype"/>
          <w:sz w:val="22"/>
          <w:szCs w:val="22"/>
          <w:u w:val="single"/>
        </w:rPr>
      </w:pPr>
    </w:p>
    <w:p w:rsidR="00235AFF" w:rsidRPr="00844FDD" w:rsidRDefault="00235AFF" w:rsidP="00235AFF">
      <w:pPr>
        <w:pStyle w:val="MainText"/>
        <w:snapToGrid w:val="0"/>
        <w:spacing w:before="0" w:after="0"/>
        <w:rPr>
          <w:rStyle w:val="StyleBoldChar"/>
          <w:rFonts w:ascii="Palatino Linotype" w:hAnsi="Palatino Linotype"/>
          <w:b w:val="0"/>
          <w:sz w:val="22"/>
          <w:szCs w:val="22"/>
          <w:u w:val="single"/>
        </w:rPr>
      </w:pPr>
      <w:r w:rsidRPr="00844FDD">
        <w:rPr>
          <w:rFonts w:ascii="Palatino Linotype" w:hAnsi="Palatino Linotype"/>
          <w:sz w:val="22"/>
          <w:szCs w:val="22"/>
          <w:u w:val="single"/>
        </w:rPr>
        <w:t xml:space="preserve">Notes on </w:t>
      </w:r>
      <w:r w:rsidRPr="00844FDD">
        <w:rPr>
          <w:rFonts w:ascii="Palatino Linotype" w:hAnsi="Palatino Linotype"/>
          <w:sz w:val="22"/>
          <w:szCs w:val="22"/>
          <w:u w:val="single"/>
          <w:lang w:eastAsia="ko-KR"/>
        </w:rPr>
        <w:t>Academic Integrity Policy</w:t>
      </w:r>
      <w:r w:rsidRPr="00844FDD">
        <w:rPr>
          <w:rFonts w:ascii="Palatino Linotype" w:hAnsi="Palatino Linotype"/>
          <w:sz w:val="22"/>
          <w:szCs w:val="22"/>
        </w:rPr>
        <w:t>:</w:t>
      </w:r>
    </w:p>
    <w:p w:rsidR="00235AFF" w:rsidRPr="00844FDD" w:rsidRDefault="00235AFF" w:rsidP="00235AFF">
      <w:pPr>
        <w:pStyle w:val="MainText"/>
        <w:snapToGrid w:val="0"/>
        <w:spacing w:before="0" w:after="0"/>
        <w:ind w:left="360"/>
        <w:rPr>
          <w:rFonts w:ascii="Palatino Linotype" w:hAnsi="Palatino Linotype"/>
          <w:sz w:val="22"/>
          <w:szCs w:val="22"/>
          <w:lang w:eastAsia="ko-KR"/>
        </w:rPr>
      </w:pPr>
      <w:r w:rsidRPr="00844FDD">
        <w:rPr>
          <w:rFonts w:ascii="Palatino Linotype" w:hAnsi="Palatino Linotype"/>
          <w:sz w:val="22"/>
          <w:szCs w:val="22"/>
        </w:rPr>
        <w:t xml:space="preserve">All assessments </w:t>
      </w:r>
      <w:r w:rsidRPr="00844FDD">
        <w:rPr>
          <w:rFonts w:ascii="Palatino Linotype" w:hAnsi="Palatino Linotype"/>
          <w:sz w:val="22"/>
          <w:szCs w:val="22"/>
          <w:lang w:eastAsia="ko-KR"/>
        </w:rPr>
        <w:t xml:space="preserve">and tests </w:t>
      </w:r>
      <w:r w:rsidRPr="00844FDD">
        <w:rPr>
          <w:rFonts w:ascii="Palatino Linotype" w:hAnsi="Palatino Linotype"/>
          <w:sz w:val="22"/>
          <w:szCs w:val="22"/>
        </w:rPr>
        <w:t xml:space="preserve">given for computing courses are governed by the </w:t>
      </w:r>
      <w:r w:rsidRPr="00844FDD">
        <w:rPr>
          <w:rFonts w:ascii="Palatino Linotype" w:hAnsi="Palatino Linotype"/>
          <w:sz w:val="22"/>
          <w:szCs w:val="22"/>
          <w:lang w:eastAsia="ko-KR"/>
        </w:rPr>
        <w:t>A</w:t>
      </w:r>
      <w:r w:rsidRPr="00844FDD">
        <w:rPr>
          <w:rFonts w:ascii="Palatino Linotype" w:hAnsi="Palatino Linotype"/>
          <w:sz w:val="22"/>
          <w:szCs w:val="22"/>
        </w:rPr>
        <w:t xml:space="preserve">cademic </w:t>
      </w:r>
      <w:r w:rsidRPr="00844FDD">
        <w:rPr>
          <w:rFonts w:ascii="Palatino Linotype" w:hAnsi="Palatino Linotype"/>
          <w:sz w:val="22"/>
          <w:szCs w:val="22"/>
          <w:lang w:eastAsia="ko-KR"/>
        </w:rPr>
        <w:t>Integrity</w:t>
      </w:r>
      <w:r w:rsidRPr="00844FDD">
        <w:rPr>
          <w:rFonts w:ascii="Palatino Linotype" w:hAnsi="Palatino Linotype"/>
          <w:sz w:val="22"/>
          <w:szCs w:val="22"/>
        </w:rPr>
        <w:t xml:space="preserve"> </w:t>
      </w:r>
      <w:r w:rsidRPr="00844FDD">
        <w:rPr>
          <w:rFonts w:ascii="Palatino Linotype" w:hAnsi="Palatino Linotype"/>
          <w:sz w:val="22"/>
          <w:szCs w:val="22"/>
          <w:lang w:eastAsia="ko-KR"/>
        </w:rPr>
        <w:t>P</w:t>
      </w:r>
      <w:r w:rsidRPr="00844FDD">
        <w:rPr>
          <w:rFonts w:ascii="Palatino Linotype" w:hAnsi="Palatino Linotype"/>
          <w:sz w:val="22"/>
          <w:szCs w:val="22"/>
        </w:rPr>
        <w:t>olicy of both the TRU and the Computing Science Department.  Please consult the following online document (presented in two forms).</w:t>
      </w:r>
    </w:p>
    <w:p w:rsidR="00235AFF" w:rsidRPr="00844FDD" w:rsidRDefault="00C3720F" w:rsidP="00235AFF">
      <w:pPr>
        <w:pStyle w:val="MainText"/>
        <w:numPr>
          <w:ilvl w:val="0"/>
          <w:numId w:val="12"/>
        </w:numPr>
        <w:snapToGrid w:val="0"/>
        <w:spacing w:before="0" w:after="0"/>
        <w:rPr>
          <w:rFonts w:ascii="Palatino Linotype" w:hAnsi="Palatino Linotype"/>
          <w:sz w:val="22"/>
          <w:szCs w:val="22"/>
        </w:rPr>
      </w:pPr>
      <w:hyperlink r:id="rId7" w:history="1">
        <w:r w:rsidR="00235AFF" w:rsidRPr="00844FDD">
          <w:rPr>
            <w:rStyle w:val="Hyperlink"/>
            <w:rFonts w:ascii="Palatino Linotype" w:hAnsi="Palatino Linotype"/>
            <w:sz w:val="22"/>
            <w:szCs w:val="22"/>
          </w:rPr>
          <w:t>http://www.tru.ca/policy/ed/ed05-0.pdf</w:t>
        </w:r>
      </w:hyperlink>
      <w:r w:rsidR="00235AFF" w:rsidRPr="00844FDD">
        <w:rPr>
          <w:rFonts w:ascii="Palatino Linotype" w:hAnsi="Palatino Linotype"/>
          <w:sz w:val="22"/>
          <w:szCs w:val="22"/>
        </w:rPr>
        <w:t xml:space="preserve"> </w:t>
      </w:r>
    </w:p>
    <w:p w:rsidR="00235AFF" w:rsidRPr="00844FDD" w:rsidRDefault="00235AFF" w:rsidP="00235AFF">
      <w:pPr>
        <w:pStyle w:val="MainText"/>
        <w:snapToGrid w:val="0"/>
        <w:spacing w:before="0" w:after="0"/>
        <w:ind w:left="360"/>
        <w:rPr>
          <w:rFonts w:ascii="Palatino Linotype" w:hAnsi="Palatino Linotype"/>
          <w:sz w:val="22"/>
          <w:szCs w:val="22"/>
          <w:lang w:eastAsia="ko-KR"/>
        </w:rPr>
      </w:pPr>
    </w:p>
    <w:p w:rsidR="00235AFF" w:rsidRPr="00844FDD" w:rsidRDefault="00235AFF" w:rsidP="00235AFF">
      <w:pPr>
        <w:tabs>
          <w:tab w:val="num" w:pos="0"/>
        </w:tabs>
        <w:snapToGrid w:val="0"/>
        <w:rPr>
          <w:rFonts w:ascii="Palatino Linotype" w:hAnsi="Palatino Linotype" w:cs="Arial"/>
          <w:sz w:val="22"/>
          <w:szCs w:val="22"/>
        </w:rPr>
      </w:pPr>
    </w:p>
    <w:p w:rsidR="00235AFF" w:rsidRPr="00844FDD" w:rsidRDefault="00235AFF" w:rsidP="00235AFF">
      <w:pPr>
        <w:pStyle w:val="MainText"/>
        <w:snapToGrid w:val="0"/>
        <w:spacing w:before="0" w:after="0"/>
        <w:rPr>
          <w:rFonts w:ascii="Palatino Linotype" w:hAnsi="Palatino Linotype"/>
          <w:b/>
          <w:sz w:val="22"/>
          <w:szCs w:val="22"/>
        </w:rPr>
      </w:pPr>
      <w:r w:rsidRPr="00844FDD">
        <w:rPr>
          <w:rFonts w:ascii="Palatino Linotype" w:hAnsi="Palatino Linotype"/>
          <w:b/>
          <w:i/>
          <w:sz w:val="22"/>
          <w:szCs w:val="22"/>
          <w:lang w:eastAsia="ko-KR"/>
        </w:rPr>
        <w:t>Seminars</w:t>
      </w:r>
      <w:r w:rsidRPr="00844FDD">
        <w:rPr>
          <w:rFonts w:ascii="Palatino Linotype" w:hAnsi="Palatino Linotype"/>
          <w:b/>
          <w:sz w:val="22"/>
          <w:szCs w:val="22"/>
        </w:rPr>
        <w:t xml:space="preserve">: </w:t>
      </w:r>
    </w:p>
    <w:p w:rsidR="00235AFF" w:rsidRPr="00844FDD" w:rsidRDefault="00235AFF" w:rsidP="00235AFF">
      <w:pPr>
        <w:pStyle w:val="MainText"/>
        <w:snapToGrid w:val="0"/>
        <w:spacing w:before="0" w:after="0"/>
        <w:rPr>
          <w:rFonts w:ascii="Palatino Linotype" w:hAnsi="Palatino Linotype"/>
          <w:sz w:val="22"/>
          <w:szCs w:val="22"/>
        </w:rPr>
      </w:pPr>
      <w:r w:rsidRPr="00844FDD">
        <w:rPr>
          <w:rFonts w:ascii="Palatino Linotype" w:hAnsi="Palatino Linotype"/>
          <w:sz w:val="22"/>
          <w:szCs w:val="22"/>
        </w:rPr>
        <w:t xml:space="preserve">The purpose of </w:t>
      </w:r>
      <w:r w:rsidRPr="00844FDD">
        <w:rPr>
          <w:rFonts w:ascii="Palatino Linotype" w:hAnsi="Palatino Linotype"/>
          <w:sz w:val="22"/>
          <w:szCs w:val="22"/>
          <w:lang w:eastAsia="ko-KR"/>
        </w:rPr>
        <w:t>seminar</w:t>
      </w:r>
      <w:r w:rsidRPr="00844FDD">
        <w:rPr>
          <w:rFonts w:ascii="Palatino Linotype" w:hAnsi="Palatino Linotype"/>
          <w:sz w:val="22"/>
          <w:szCs w:val="22"/>
        </w:rPr>
        <w:t xml:space="preserve"> periods is to either review specific lecture topics, or provide discussion outside regular material.  </w:t>
      </w:r>
      <w:r w:rsidRPr="00844FDD">
        <w:rPr>
          <w:rFonts w:ascii="Palatino Linotype" w:hAnsi="Palatino Linotype"/>
          <w:sz w:val="22"/>
          <w:szCs w:val="22"/>
          <w:lang w:eastAsia="ko-KR"/>
        </w:rPr>
        <w:t>Seminar</w:t>
      </w:r>
      <w:r w:rsidRPr="00844FDD">
        <w:rPr>
          <w:rFonts w:ascii="Palatino Linotype" w:hAnsi="Palatino Linotype"/>
          <w:sz w:val="22"/>
          <w:szCs w:val="22"/>
        </w:rPr>
        <w:t xml:space="preserve"> time may consist of in-class or take-home exercises, research discussion, or preparation for lab activities.</w:t>
      </w:r>
      <w:r w:rsidRPr="00844FDD">
        <w:rPr>
          <w:rFonts w:ascii="Palatino Linotype" w:hAnsi="Palatino Linotype"/>
          <w:sz w:val="22"/>
          <w:szCs w:val="22"/>
          <w:lang w:eastAsia="ko-KR"/>
        </w:rPr>
        <w:t xml:space="preserve"> </w:t>
      </w:r>
      <w:r w:rsidRPr="00844FDD">
        <w:rPr>
          <w:rFonts w:ascii="Palatino Linotype" w:hAnsi="Palatino Linotype"/>
          <w:sz w:val="22"/>
          <w:szCs w:val="22"/>
        </w:rPr>
        <w:t xml:space="preserve">During </w:t>
      </w:r>
      <w:r w:rsidRPr="00844FDD">
        <w:rPr>
          <w:rFonts w:ascii="Palatino Linotype" w:hAnsi="Palatino Linotype"/>
          <w:sz w:val="22"/>
          <w:szCs w:val="22"/>
          <w:lang w:eastAsia="ko-KR"/>
        </w:rPr>
        <w:t>seminar</w:t>
      </w:r>
      <w:r w:rsidRPr="00844FDD">
        <w:rPr>
          <w:rFonts w:ascii="Palatino Linotype" w:hAnsi="Palatino Linotype"/>
          <w:sz w:val="22"/>
          <w:szCs w:val="22"/>
        </w:rPr>
        <w:t xml:space="preserve"> periods, students are given time to put into practise some of the ideas discussed in lecture.  </w:t>
      </w:r>
    </w:p>
    <w:p w:rsidR="00235AFF" w:rsidRPr="00844FDD" w:rsidRDefault="00235AFF" w:rsidP="00235AFF">
      <w:pPr>
        <w:tabs>
          <w:tab w:val="num" w:pos="0"/>
        </w:tabs>
        <w:snapToGrid w:val="0"/>
        <w:rPr>
          <w:rFonts w:ascii="Palatino Linotype" w:hAnsi="Palatino Linotype" w:cs="Arial"/>
          <w:sz w:val="22"/>
          <w:szCs w:val="22"/>
        </w:rPr>
      </w:pPr>
    </w:p>
    <w:p w:rsidR="00235AFF" w:rsidRPr="00844FDD" w:rsidRDefault="00235AFF" w:rsidP="00235AFF">
      <w:pPr>
        <w:tabs>
          <w:tab w:val="num" w:pos="0"/>
        </w:tabs>
        <w:snapToGrid w:val="0"/>
        <w:rPr>
          <w:rFonts w:ascii="Palatino Linotype" w:hAnsi="Palatino Linotype" w:cs="Arial"/>
          <w:sz w:val="22"/>
          <w:szCs w:val="22"/>
        </w:rPr>
      </w:pPr>
      <w:r w:rsidRPr="00844FDD">
        <w:rPr>
          <w:rFonts w:ascii="Palatino Linotype" w:hAnsi="Palatino Linotype" w:cs="Arial"/>
          <w:b/>
          <w:sz w:val="22"/>
          <w:szCs w:val="22"/>
        </w:rPr>
        <w:t>Special Course Activities</w:t>
      </w:r>
    </w:p>
    <w:p w:rsidR="00235AFF" w:rsidRPr="00844FDD" w:rsidRDefault="00235AFF" w:rsidP="00235AFF">
      <w:pPr>
        <w:tabs>
          <w:tab w:val="num" w:pos="0"/>
        </w:tabs>
        <w:snapToGrid w:val="0"/>
        <w:rPr>
          <w:rFonts w:ascii="Palatino Linotype" w:hAnsi="Palatino Linotype" w:cs="Arial"/>
          <w:sz w:val="22"/>
          <w:szCs w:val="22"/>
        </w:rPr>
      </w:pPr>
    </w:p>
    <w:p w:rsidR="00235AFF" w:rsidRPr="00844FDD" w:rsidRDefault="00235AFF" w:rsidP="00235AFF">
      <w:pPr>
        <w:tabs>
          <w:tab w:val="num" w:pos="0"/>
        </w:tabs>
        <w:snapToGrid w:val="0"/>
        <w:rPr>
          <w:rFonts w:ascii="Palatino Linotype" w:hAnsi="Palatino Linotype" w:cs="Arial"/>
          <w:sz w:val="22"/>
          <w:szCs w:val="22"/>
        </w:rPr>
      </w:pPr>
      <w:r w:rsidRPr="00844FDD">
        <w:rPr>
          <w:rFonts w:ascii="Palatino Linotype" w:hAnsi="Palatino Linotype" w:cs="Arial"/>
          <w:b/>
          <w:sz w:val="22"/>
          <w:szCs w:val="22"/>
        </w:rPr>
        <w:t>Methods for Prior Learning Assessment and Recognition</w:t>
      </w:r>
    </w:p>
    <w:p w:rsidR="00235AFF" w:rsidRPr="00844FDD" w:rsidRDefault="00235AFF" w:rsidP="00235AFF">
      <w:pPr>
        <w:tabs>
          <w:tab w:val="num" w:pos="0"/>
        </w:tabs>
        <w:snapToGrid w:val="0"/>
        <w:rPr>
          <w:rFonts w:ascii="Palatino Linotype" w:hAnsi="Palatino Linotype" w:cs="Arial"/>
          <w:sz w:val="22"/>
          <w:szCs w:val="22"/>
        </w:rPr>
      </w:pPr>
      <w:r w:rsidRPr="00844FDD">
        <w:rPr>
          <w:rFonts w:ascii="Palatino Linotype" w:hAnsi="Palatino Linotype" w:cs="Arial"/>
          <w:sz w:val="22"/>
          <w:szCs w:val="22"/>
        </w:rPr>
        <w:t>Students may receive credit for a similar course, taken at another institution, with the written consent from one of:  COMP</w:t>
      </w:r>
      <w:r w:rsidRPr="00844FDD">
        <w:rPr>
          <w:rFonts w:ascii="Palatino Linotype" w:hAnsi="Palatino Linotype" w:cs="Arial"/>
          <w:sz w:val="22"/>
          <w:szCs w:val="22"/>
          <w:lang w:eastAsia="ko-KR"/>
        </w:rPr>
        <w:t xml:space="preserve"> </w:t>
      </w:r>
      <w:r w:rsidRPr="00844FDD">
        <w:rPr>
          <w:rFonts w:ascii="Palatino Linotype" w:hAnsi="Palatino Linotype" w:cs="Arial"/>
          <w:sz w:val="22"/>
          <w:szCs w:val="22"/>
        </w:rPr>
        <w:t>2</w:t>
      </w:r>
      <w:r w:rsidR="004256A6" w:rsidRPr="00844FDD">
        <w:rPr>
          <w:rFonts w:ascii="Palatino Linotype" w:hAnsi="Palatino Linotype" w:cs="Arial"/>
          <w:sz w:val="22"/>
          <w:szCs w:val="22"/>
        </w:rPr>
        <w:t>92</w:t>
      </w:r>
      <w:r w:rsidRPr="00844FDD">
        <w:rPr>
          <w:rFonts w:ascii="Palatino Linotype" w:hAnsi="Palatino Linotype" w:cs="Arial"/>
          <w:sz w:val="22"/>
          <w:szCs w:val="22"/>
          <w:lang w:eastAsia="ko-KR"/>
        </w:rPr>
        <w:t>0</w:t>
      </w:r>
      <w:r w:rsidRPr="00844FDD">
        <w:rPr>
          <w:rFonts w:ascii="Palatino Linotype" w:hAnsi="Palatino Linotype" w:cs="Arial"/>
          <w:sz w:val="22"/>
          <w:szCs w:val="22"/>
        </w:rPr>
        <w:t xml:space="preserve"> Instructor, Computing Science Dept. Chairperson, and BCS Advisor or B.Sc. (Major in Comp.</w:t>
      </w:r>
      <w:r w:rsidRPr="00844FDD">
        <w:rPr>
          <w:rFonts w:ascii="Palatino Linotype" w:hAnsi="Palatino Linotype" w:cs="Arial"/>
          <w:sz w:val="22"/>
          <w:szCs w:val="22"/>
          <w:lang w:eastAsia="ko-KR"/>
        </w:rPr>
        <w:t xml:space="preserve"> </w:t>
      </w:r>
      <w:r w:rsidRPr="00844FDD">
        <w:rPr>
          <w:rFonts w:ascii="Palatino Linotype" w:hAnsi="Palatino Linotype" w:cs="Arial"/>
          <w:sz w:val="22"/>
          <w:szCs w:val="22"/>
        </w:rPr>
        <w:t>Sc.) Advisor.</w:t>
      </w:r>
    </w:p>
    <w:p w:rsidR="00235AFF" w:rsidRPr="00844FDD" w:rsidRDefault="00235AFF" w:rsidP="00235AFF">
      <w:pPr>
        <w:tabs>
          <w:tab w:val="num" w:pos="0"/>
        </w:tabs>
        <w:snapToGrid w:val="0"/>
        <w:rPr>
          <w:rFonts w:ascii="Palatino Linotype" w:hAnsi="Palatino Linotype" w:cs="Arial"/>
          <w:b/>
          <w:sz w:val="22"/>
          <w:szCs w:val="22"/>
        </w:rPr>
      </w:pPr>
    </w:p>
    <w:p w:rsidR="00235AFF" w:rsidRPr="00844FDD" w:rsidRDefault="00235AFF" w:rsidP="00235AFF">
      <w:pPr>
        <w:tabs>
          <w:tab w:val="num" w:pos="0"/>
        </w:tabs>
        <w:snapToGrid w:val="0"/>
        <w:rPr>
          <w:rFonts w:ascii="Palatino Linotype" w:hAnsi="Palatino Linotype" w:cs="Arial"/>
          <w:sz w:val="22"/>
          <w:szCs w:val="22"/>
        </w:rPr>
      </w:pPr>
      <w:r w:rsidRPr="00844FDD">
        <w:rPr>
          <w:rFonts w:ascii="Palatino Linotype" w:hAnsi="Palatino Linotype" w:cs="Arial"/>
          <w:b/>
          <w:sz w:val="22"/>
          <w:szCs w:val="22"/>
        </w:rPr>
        <w:t>Use of Technology</w:t>
      </w:r>
    </w:p>
    <w:p w:rsidR="00235AFF" w:rsidRPr="00844FDD" w:rsidRDefault="00235AFF" w:rsidP="00235AFF">
      <w:pPr>
        <w:snapToGrid w:val="0"/>
        <w:rPr>
          <w:rFonts w:ascii="Palatino Linotype" w:hAnsi="Palatino Linotype" w:cs="Arial"/>
          <w:sz w:val="22"/>
          <w:szCs w:val="22"/>
        </w:rPr>
      </w:pPr>
      <w:r w:rsidRPr="00844FDD">
        <w:rPr>
          <w:rFonts w:ascii="Palatino Linotype" w:hAnsi="Palatino Linotype" w:cs="Arial"/>
          <w:sz w:val="22"/>
          <w:szCs w:val="22"/>
        </w:rPr>
        <w:t>The tools and support systems in the course: the Linux operating system and C programming language (with GNU GCC), TRUL</w:t>
      </w:r>
      <w:r w:rsidRPr="00844FDD">
        <w:rPr>
          <w:rFonts w:ascii="Palatino Linotype" w:hAnsi="Palatino Linotype" w:cs="Arial"/>
          <w:sz w:val="22"/>
          <w:szCs w:val="22"/>
          <w:lang w:eastAsia="ko-KR"/>
        </w:rPr>
        <w:t>AN</w:t>
      </w:r>
      <w:r w:rsidRPr="00844FDD">
        <w:rPr>
          <w:rFonts w:ascii="Palatino Linotype" w:hAnsi="Palatino Linotype" w:cs="Arial"/>
          <w:sz w:val="22"/>
          <w:szCs w:val="22"/>
        </w:rPr>
        <w:t xml:space="preserve"> (Local Area Network), and World Wide Web.  </w:t>
      </w:r>
    </w:p>
    <w:p w:rsidR="004A6DEB" w:rsidRPr="00844FDD" w:rsidRDefault="004A6DEB" w:rsidP="004A6DEB">
      <w:pPr>
        <w:rPr>
          <w:rFonts w:ascii="Palatino Linotype" w:hAnsi="Palatino Linotype"/>
          <w:sz w:val="22"/>
          <w:szCs w:val="22"/>
        </w:rPr>
      </w:pPr>
    </w:p>
    <w:sectPr w:rsidR="004A6DEB" w:rsidRPr="00844FDD" w:rsidSect="006C5FD4">
      <w:pgSz w:w="12240" w:h="15840"/>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268A"/>
    <w:multiLevelType w:val="hybridMultilevel"/>
    <w:tmpl w:val="6F18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E84EAC"/>
    <w:multiLevelType w:val="hybridMultilevel"/>
    <w:tmpl w:val="CA6E6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61337"/>
    <w:multiLevelType w:val="hybridMultilevel"/>
    <w:tmpl w:val="908A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66E39"/>
    <w:multiLevelType w:val="hybridMultilevel"/>
    <w:tmpl w:val="3048B3EE"/>
    <w:lvl w:ilvl="0" w:tplc="779E5EF4">
      <w:start w:val="1"/>
      <w:numFmt w:val="decimal"/>
      <w:lvlText w:val="%1."/>
      <w:lvlJc w:val="left"/>
      <w:pPr>
        <w:ind w:left="720" w:hanging="360"/>
      </w:pPr>
      <w:rPr>
        <w:rFonts w:ascii="Arial" w:eastAsiaTheme="minorHAnsi"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300BC"/>
    <w:multiLevelType w:val="hybridMultilevel"/>
    <w:tmpl w:val="972E5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239B3"/>
    <w:multiLevelType w:val="hybridMultilevel"/>
    <w:tmpl w:val="66F66364"/>
    <w:lvl w:ilvl="0" w:tplc="06C2A12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000F7C"/>
    <w:multiLevelType w:val="hybridMultilevel"/>
    <w:tmpl w:val="82DA6D6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 w15:restartNumberingAfterBreak="0">
    <w:nsid w:val="210214A5"/>
    <w:multiLevelType w:val="hybridMultilevel"/>
    <w:tmpl w:val="636222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8863E5"/>
    <w:multiLevelType w:val="hybridMultilevel"/>
    <w:tmpl w:val="33F8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94A41"/>
    <w:multiLevelType w:val="hybridMultilevel"/>
    <w:tmpl w:val="E444A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65B77"/>
    <w:multiLevelType w:val="hybridMultilevel"/>
    <w:tmpl w:val="559E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74199F"/>
    <w:multiLevelType w:val="hybridMultilevel"/>
    <w:tmpl w:val="62360F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9931C9"/>
    <w:multiLevelType w:val="hybridMultilevel"/>
    <w:tmpl w:val="44FC0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0"/>
  </w:num>
  <w:num w:numId="4">
    <w:abstractNumId w:val="3"/>
  </w:num>
  <w:num w:numId="5">
    <w:abstractNumId w:val="5"/>
  </w:num>
  <w:num w:numId="6">
    <w:abstractNumId w:val="2"/>
  </w:num>
  <w:num w:numId="7">
    <w:abstractNumId w:val="8"/>
  </w:num>
  <w:num w:numId="8">
    <w:abstractNumId w:val="6"/>
  </w:num>
  <w:num w:numId="9">
    <w:abstractNumId w:val="11"/>
  </w:num>
  <w:num w:numId="10">
    <w:abstractNumId w:val="4"/>
  </w:num>
  <w:num w:numId="11">
    <w:abstractNumId w:val="7"/>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1E"/>
    <w:rsid w:val="0002250F"/>
    <w:rsid w:val="00031586"/>
    <w:rsid w:val="000403C4"/>
    <w:rsid w:val="000646ED"/>
    <w:rsid w:val="0010431F"/>
    <w:rsid w:val="00175A7A"/>
    <w:rsid w:val="001B6EFE"/>
    <w:rsid w:val="002203AF"/>
    <w:rsid w:val="00235AFF"/>
    <w:rsid w:val="00311C0D"/>
    <w:rsid w:val="00344773"/>
    <w:rsid w:val="00387C58"/>
    <w:rsid w:val="004256A6"/>
    <w:rsid w:val="004A6DEB"/>
    <w:rsid w:val="00561D4B"/>
    <w:rsid w:val="006C5FD4"/>
    <w:rsid w:val="00726D90"/>
    <w:rsid w:val="007774BE"/>
    <w:rsid w:val="007A1075"/>
    <w:rsid w:val="00836149"/>
    <w:rsid w:val="00844FDD"/>
    <w:rsid w:val="009A701E"/>
    <w:rsid w:val="00A4318A"/>
    <w:rsid w:val="00A729C2"/>
    <w:rsid w:val="00A90D7A"/>
    <w:rsid w:val="00AF35BF"/>
    <w:rsid w:val="00B10CCD"/>
    <w:rsid w:val="00C22C77"/>
    <w:rsid w:val="00C3720F"/>
    <w:rsid w:val="00C84FD0"/>
    <w:rsid w:val="00D94753"/>
    <w:rsid w:val="00ED7451"/>
    <w:rsid w:val="00EF2018"/>
    <w:rsid w:val="00F172BD"/>
    <w:rsid w:val="00F561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EE4A"/>
  <w15:chartTrackingRefBased/>
  <w15:docId w15:val="{2DDA06D2-8817-4627-971E-EAA757ED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01E"/>
    <w:pPr>
      <w:widowControl w:val="0"/>
      <w:spacing w:before="100" w:after="100" w:line="240" w:lineRule="auto"/>
    </w:pPr>
    <w:rPr>
      <w:rFonts w:ascii="Times New Roman" w:eastAsia="Times New Roman" w:hAnsi="Times New Roman" w:cs="Times New Roman"/>
      <w:color w:val="000000"/>
      <w:sz w:val="24"/>
      <w:szCs w:val="20"/>
      <w:lang w:val="en-US"/>
    </w:rPr>
  </w:style>
  <w:style w:type="paragraph" w:styleId="Heading1">
    <w:name w:val="heading 1"/>
    <w:basedOn w:val="Normal"/>
    <w:link w:val="Heading1Char"/>
    <w:uiPriority w:val="9"/>
    <w:qFormat/>
    <w:rsid w:val="00175A7A"/>
    <w:pPr>
      <w:widowControl/>
      <w:spacing w:beforeAutospacing="1" w:afterAutospacing="1"/>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701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odyText">
    <w:name w:val="Body Text"/>
    <w:basedOn w:val="Normal"/>
    <w:link w:val="BodyTextChar"/>
    <w:rsid w:val="009A701E"/>
    <w:pPr>
      <w:spacing w:before="0" w:after="0"/>
    </w:pPr>
  </w:style>
  <w:style w:type="character" w:customStyle="1" w:styleId="BodyTextChar">
    <w:name w:val="Body Text Char"/>
    <w:basedOn w:val="DefaultParagraphFont"/>
    <w:link w:val="BodyText"/>
    <w:rsid w:val="009A701E"/>
    <w:rPr>
      <w:rFonts w:ascii="Times New Roman" w:eastAsia="Times New Roman" w:hAnsi="Times New Roman" w:cs="Times New Roman"/>
      <w:color w:val="000000"/>
      <w:sz w:val="24"/>
      <w:szCs w:val="20"/>
      <w:lang w:val="en-US"/>
    </w:rPr>
  </w:style>
  <w:style w:type="paragraph" w:styleId="ListParagraph">
    <w:name w:val="List Paragraph"/>
    <w:basedOn w:val="Normal"/>
    <w:uiPriority w:val="34"/>
    <w:qFormat/>
    <w:rsid w:val="004A6DEB"/>
    <w:pPr>
      <w:ind w:left="720"/>
      <w:contextualSpacing/>
    </w:pPr>
  </w:style>
  <w:style w:type="table" w:styleId="TableGrid">
    <w:name w:val="Table Grid"/>
    <w:basedOn w:val="TableNormal"/>
    <w:uiPriority w:val="59"/>
    <w:rsid w:val="00A9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1D4B"/>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D4B"/>
    <w:rPr>
      <w:rFonts w:ascii="Segoe UI" w:eastAsia="Times New Roman" w:hAnsi="Segoe UI" w:cs="Segoe UI"/>
      <w:color w:val="000000"/>
      <w:sz w:val="18"/>
      <w:szCs w:val="18"/>
      <w:lang w:val="en-US"/>
    </w:rPr>
  </w:style>
  <w:style w:type="character" w:customStyle="1" w:styleId="Heading1Char">
    <w:name w:val="Heading 1 Char"/>
    <w:basedOn w:val="DefaultParagraphFont"/>
    <w:link w:val="Heading1"/>
    <w:uiPriority w:val="9"/>
    <w:rsid w:val="00175A7A"/>
    <w:rPr>
      <w:rFonts w:ascii="Times New Roman" w:eastAsia="Times New Roman" w:hAnsi="Times New Roman" w:cs="Times New Roman"/>
      <w:b/>
      <w:bCs/>
      <w:kern w:val="36"/>
      <w:sz w:val="48"/>
      <w:szCs w:val="48"/>
      <w:lang w:val="en-US"/>
    </w:rPr>
  </w:style>
  <w:style w:type="paragraph" w:customStyle="1" w:styleId="Subtitle1">
    <w:name w:val="Subtitle1"/>
    <w:basedOn w:val="Normal"/>
    <w:rsid w:val="00175A7A"/>
    <w:pPr>
      <w:widowControl/>
      <w:spacing w:beforeAutospacing="1" w:afterAutospacing="1"/>
    </w:pPr>
    <w:rPr>
      <w:color w:val="auto"/>
      <w:szCs w:val="24"/>
    </w:rPr>
  </w:style>
  <w:style w:type="paragraph" w:customStyle="1" w:styleId="authors">
    <w:name w:val="authors"/>
    <w:basedOn w:val="Normal"/>
    <w:rsid w:val="00175A7A"/>
    <w:pPr>
      <w:widowControl/>
      <w:spacing w:beforeAutospacing="1" w:afterAutospacing="1"/>
    </w:pPr>
    <w:rPr>
      <w:color w:val="auto"/>
      <w:szCs w:val="24"/>
    </w:rPr>
  </w:style>
  <w:style w:type="paragraph" w:customStyle="1" w:styleId="MainText">
    <w:name w:val="Main Text"/>
    <w:rsid w:val="00235AFF"/>
    <w:pPr>
      <w:spacing w:before="60" w:after="40" w:line="240" w:lineRule="auto"/>
    </w:pPr>
    <w:rPr>
      <w:rFonts w:ascii="Times New Roman" w:eastAsia="Batang" w:hAnsi="Times New Roman" w:cs="Times New Roman"/>
      <w:sz w:val="20"/>
      <w:szCs w:val="20"/>
    </w:rPr>
  </w:style>
  <w:style w:type="paragraph" w:customStyle="1" w:styleId="StyleBold">
    <w:name w:val="Style Bold"/>
    <w:basedOn w:val="Normal"/>
    <w:link w:val="StyleBoldChar"/>
    <w:rsid w:val="00235AFF"/>
    <w:pPr>
      <w:tabs>
        <w:tab w:val="left" w:pos="1332"/>
        <w:tab w:val="left" w:pos="5220"/>
        <w:tab w:val="right" w:pos="6480"/>
        <w:tab w:val="left" w:pos="6660"/>
      </w:tabs>
      <w:overflowPunct w:val="0"/>
      <w:autoSpaceDE w:val="0"/>
      <w:autoSpaceDN w:val="0"/>
      <w:adjustRightInd w:val="0"/>
      <w:spacing w:before="0" w:after="0"/>
      <w:textAlignment w:val="baseline"/>
    </w:pPr>
    <w:rPr>
      <w:rFonts w:eastAsia="Batang"/>
      <w:b/>
      <w:color w:val="auto"/>
      <w:lang w:val="en-CA"/>
    </w:rPr>
  </w:style>
  <w:style w:type="character" w:customStyle="1" w:styleId="StyleBoldChar">
    <w:name w:val="Style Bold Char"/>
    <w:link w:val="StyleBold"/>
    <w:rsid w:val="00235AFF"/>
    <w:rPr>
      <w:rFonts w:ascii="Times New Roman" w:eastAsia="Batang" w:hAnsi="Times New Roman" w:cs="Times New Roman"/>
      <w:b/>
      <w:sz w:val="24"/>
      <w:szCs w:val="20"/>
    </w:rPr>
  </w:style>
  <w:style w:type="character" w:styleId="Hyperlink">
    <w:name w:val="Hyperlink"/>
    <w:rsid w:val="00235A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481870">
      <w:bodyDiv w:val="1"/>
      <w:marLeft w:val="0"/>
      <w:marRight w:val="0"/>
      <w:marTop w:val="0"/>
      <w:marBottom w:val="0"/>
      <w:divBdr>
        <w:top w:val="none" w:sz="0" w:space="0" w:color="auto"/>
        <w:left w:val="none" w:sz="0" w:space="0" w:color="auto"/>
        <w:bottom w:val="none" w:sz="0" w:space="0" w:color="auto"/>
        <w:right w:val="none" w:sz="0" w:space="0" w:color="auto"/>
      </w:divBdr>
      <w:divsChild>
        <w:div w:id="36139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u.ca/policy/ed/ed05-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its.strath.ac.uk/courses/c/"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Mridula Sharma</dc:creator>
  <cp:keywords/>
  <dc:description/>
  <cp:lastModifiedBy>Msharma</cp:lastModifiedBy>
  <cp:revision>9</cp:revision>
  <cp:lastPrinted>2017-04-27T21:42:00Z</cp:lastPrinted>
  <dcterms:created xsi:type="dcterms:W3CDTF">2017-08-30T21:28:00Z</dcterms:created>
  <dcterms:modified xsi:type="dcterms:W3CDTF">2017-09-05T16:59:00Z</dcterms:modified>
</cp:coreProperties>
</file>