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59AF" w:rsidRPr="0038583D" w:rsidRDefault="003059AF">
      <w:pPr>
        <w:rPr>
          <w:rFonts w:ascii="Tahoma" w:hAnsi="Tahoma" w:cs="Tahoma"/>
          <w:b/>
          <w:smallCaps/>
          <w:sz w:val="24"/>
          <w:u w:val="single"/>
        </w:rPr>
      </w:pPr>
    </w:p>
    <w:p w:rsidR="00373BB8" w:rsidRDefault="004155C1" w:rsidP="00373BB8">
      <w:pPr>
        <w:spacing w:after="120"/>
        <w:jc w:val="center"/>
        <w:rPr>
          <w:rFonts w:ascii="Palatino Linotype" w:hAnsi="Palatino Linotype" w:cs="Tahoma"/>
        </w:rPr>
      </w:pPr>
      <w:r>
        <w:rPr>
          <w:noProof/>
          <w:lang w:val="en-CA" w:eastAsia="en-CA"/>
        </w:rPr>
        <w:drawing>
          <wp:inline distT="0" distB="0" distL="0" distR="0">
            <wp:extent cx="4152900" cy="542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2900" cy="542925"/>
                    </a:xfrm>
                    <a:prstGeom prst="rect">
                      <a:avLst/>
                    </a:prstGeom>
                    <a:noFill/>
                    <a:ln>
                      <a:noFill/>
                    </a:ln>
                  </pic:spPr>
                </pic:pic>
              </a:graphicData>
            </a:graphic>
          </wp:inline>
        </w:drawing>
      </w:r>
    </w:p>
    <w:tbl>
      <w:tblPr>
        <w:tblW w:w="0" w:type="auto"/>
        <w:tblInd w:w="2088" w:type="dxa"/>
        <w:tblLayout w:type="fixed"/>
        <w:tblLook w:val="0000" w:firstRow="0" w:lastRow="0" w:firstColumn="0" w:lastColumn="0" w:noHBand="0" w:noVBand="0"/>
      </w:tblPr>
      <w:tblGrid>
        <w:gridCol w:w="6480"/>
      </w:tblGrid>
      <w:tr w:rsidR="00373BB8" w:rsidRPr="00CD4B23">
        <w:trPr>
          <w:trHeight w:val="1371"/>
        </w:trPr>
        <w:tc>
          <w:tcPr>
            <w:tcW w:w="6480" w:type="dxa"/>
          </w:tcPr>
          <w:p w:rsidR="00373BB8" w:rsidRPr="00F61E3B" w:rsidRDefault="00373BB8" w:rsidP="00373BB8">
            <w:pPr>
              <w:pBdr>
                <w:bottom w:val="single" w:sz="12" w:space="1" w:color="auto"/>
              </w:pBdr>
              <w:tabs>
                <w:tab w:val="num" w:pos="0"/>
              </w:tabs>
              <w:jc w:val="center"/>
              <w:rPr>
                <w:rFonts w:ascii="Palatino Linotype" w:hAnsi="Palatino Linotype" w:cs="Tahoma"/>
                <w:b/>
                <w:sz w:val="40"/>
                <w:szCs w:val="40"/>
              </w:rPr>
            </w:pPr>
            <w:r w:rsidRPr="00F61E3B">
              <w:rPr>
                <w:rFonts w:ascii="Palatino Linotype" w:hAnsi="Palatino Linotype" w:cs="Tahoma"/>
                <w:b/>
                <w:sz w:val="40"/>
                <w:szCs w:val="40"/>
              </w:rPr>
              <w:t>Course Outline</w:t>
            </w:r>
          </w:p>
          <w:p w:rsidR="00373BB8" w:rsidRPr="00F61E3B" w:rsidRDefault="0038583D" w:rsidP="00373BB8">
            <w:pPr>
              <w:tabs>
                <w:tab w:val="num" w:pos="0"/>
              </w:tabs>
              <w:jc w:val="center"/>
              <w:rPr>
                <w:rFonts w:ascii="Palatino Linotype" w:hAnsi="Palatino Linotype" w:cs="Tahoma"/>
              </w:rPr>
            </w:pPr>
            <w:r w:rsidRPr="00F61E3B">
              <w:rPr>
                <w:rFonts w:ascii="Palatino Linotype" w:hAnsi="Palatino Linotype" w:cs="Tahoma"/>
              </w:rPr>
              <w:t>Department of Computing Science</w:t>
            </w:r>
          </w:p>
          <w:p w:rsidR="00373BB8" w:rsidRPr="00CD4B23" w:rsidRDefault="00DC5403" w:rsidP="0038583D">
            <w:pPr>
              <w:tabs>
                <w:tab w:val="num" w:pos="0"/>
              </w:tabs>
              <w:jc w:val="center"/>
              <w:rPr>
                <w:rFonts w:ascii="Palatino Linotype" w:hAnsi="Palatino Linotype" w:cs="Tahoma"/>
              </w:rPr>
            </w:pPr>
            <w:r>
              <w:rPr>
                <w:rFonts w:ascii="Palatino Linotype" w:hAnsi="Palatino Linotype" w:cs="Tahoma"/>
              </w:rPr>
              <w:t>Faculty of Science</w:t>
            </w:r>
          </w:p>
        </w:tc>
      </w:tr>
    </w:tbl>
    <w:p w:rsidR="00F61E3B" w:rsidRPr="00EB68B3" w:rsidRDefault="003059AF" w:rsidP="006E6623">
      <w:pPr>
        <w:jc w:val="center"/>
        <w:rPr>
          <w:rFonts w:ascii="Palatino Linotype" w:hAnsi="Palatino Linotype" w:cs="Tahoma"/>
          <w:b/>
        </w:rPr>
      </w:pPr>
      <w:r w:rsidRPr="00EB68B3">
        <w:rPr>
          <w:rFonts w:ascii="Palatino Linotype" w:hAnsi="Palatino Linotype" w:cs="Tahoma"/>
          <w:b/>
        </w:rPr>
        <w:t>COMP</w:t>
      </w:r>
      <w:r w:rsidR="007D080F" w:rsidRPr="00EB68B3">
        <w:rPr>
          <w:rFonts w:ascii="Palatino Linotype" w:hAnsi="Palatino Linotype" w:cs="Tahoma"/>
          <w:b/>
        </w:rPr>
        <w:t xml:space="preserve"> </w:t>
      </w:r>
      <w:r w:rsidRPr="00EB68B3">
        <w:rPr>
          <w:rFonts w:ascii="Palatino Linotype" w:hAnsi="Palatino Linotype" w:cs="Tahoma"/>
          <w:b/>
        </w:rPr>
        <w:t>341</w:t>
      </w:r>
      <w:r w:rsidR="006E7FBE">
        <w:rPr>
          <w:rFonts w:ascii="Palatino Linotype" w:hAnsi="Palatino Linotype" w:cs="Tahoma"/>
          <w:b/>
        </w:rPr>
        <w:t>0</w:t>
      </w:r>
      <w:r w:rsidR="00F61E3B" w:rsidRPr="00EB68B3">
        <w:rPr>
          <w:rFonts w:ascii="Palatino Linotype" w:hAnsi="Palatino Linotype" w:cs="Tahoma"/>
          <w:b/>
        </w:rPr>
        <w:t xml:space="preserve"> </w:t>
      </w:r>
      <w:r w:rsidR="00F61E3B" w:rsidRPr="00EB68B3">
        <w:rPr>
          <w:rFonts w:ascii="Palatino Linotype" w:hAnsi="Palatino Linotype"/>
          <w:b/>
        </w:rPr>
        <w:t>–</w:t>
      </w:r>
      <w:r w:rsidR="00405948">
        <w:rPr>
          <w:rFonts w:ascii="Palatino Linotype" w:hAnsi="Palatino Linotype" w:cs="Tahoma"/>
          <w:b/>
        </w:rPr>
        <w:t xml:space="preserve"> 3 C</w:t>
      </w:r>
      <w:r w:rsidR="00F61E3B" w:rsidRPr="00EB68B3">
        <w:rPr>
          <w:rFonts w:ascii="Palatino Linotype" w:hAnsi="Palatino Linotype" w:cs="Tahoma"/>
          <w:b/>
        </w:rPr>
        <w:t>redits</w:t>
      </w:r>
    </w:p>
    <w:p w:rsidR="003059AF" w:rsidRPr="00EB68B3" w:rsidRDefault="003059AF" w:rsidP="006E6623">
      <w:pPr>
        <w:jc w:val="center"/>
        <w:rPr>
          <w:rFonts w:ascii="Palatino Linotype" w:hAnsi="Palatino Linotype" w:cs="Tahoma"/>
          <w:b/>
        </w:rPr>
      </w:pPr>
      <w:r w:rsidRPr="00EB68B3">
        <w:rPr>
          <w:rFonts w:ascii="Palatino Linotype" w:hAnsi="Palatino Linotype" w:cs="Tahoma"/>
          <w:b/>
        </w:rPr>
        <w:t xml:space="preserve">Operating Systems </w:t>
      </w:r>
      <w:r w:rsidR="003F558C" w:rsidRPr="00EB68B3">
        <w:rPr>
          <w:rFonts w:ascii="Palatino Linotype" w:hAnsi="Palatino Linotype" w:cs="Tahoma"/>
          <w:b/>
        </w:rPr>
        <w:t>(3,1,0)</w:t>
      </w:r>
    </w:p>
    <w:p w:rsidR="003059AF" w:rsidRPr="00EB68B3" w:rsidRDefault="00AF7D59">
      <w:pPr>
        <w:jc w:val="center"/>
        <w:rPr>
          <w:rFonts w:ascii="Palatino Linotype" w:hAnsi="Palatino Linotype" w:cs="Tahoma"/>
          <w:b/>
        </w:rPr>
      </w:pPr>
      <w:r>
        <w:rPr>
          <w:rFonts w:ascii="Palatino Linotype" w:hAnsi="Palatino Linotype" w:cs="Tahoma"/>
          <w:b/>
        </w:rPr>
        <w:t>Winter 2018</w:t>
      </w:r>
    </w:p>
    <w:p w:rsidR="003059AF" w:rsidRPr="00EB68B3" w:rsidRDefault="003059AF">
      <w:pPr>
        <w:jc w:val="center"/>
        <w:rPr>
          <w:rFonts w:ascii="Palatino Linotype" w:hAnsi="Palatino Linotype" w:cs="Tahoma"/>
          <w:b/>
        </w:rPr>
      </w:pPr>
    </w:p>
    <w:p w:rsidR="009B0D80" w:rsidRDefault="009B0D80" w:rsidP="009B0D80">
      <w:pPr>
        <w:pStyle w:val="BodyText"/>
        <w:tabs>
          <w:tab w:val="left" w:pos="1440"/>
          <w:tab w:val="left" w:pos="5580"/>
        </w:tabs>
        <w:rPr>
          <w:rFonts w:ascii="Palatino Linotype" w:hAnsi="Palatino Linotype" w:cs="Arial"/>
          <w:sz w:val="20"/>
        </w:rPr>
      </w:pPr>
      <w:r w:rsidRPr="009B0D80">
        <w:rPr>
          <w:rFonts w:ascii="Palatino Linotype" w:hAnsi="Palatino Linotype" w:cs="Arial"/>
          <w:b/>
          <w:sz w:val="20"/>
        </w:rPr>
        <w:t>Instructor:</w:t>
      </w:r>
      <w:r w:rsidRPr="009B0D80">
        <w:rPr>
          <w:rFonts w:ascii="Palatino Linotype" w:hAnsi="Palatino Linotype" w:cs="Arial"/>
          <w:b/>
          <w:sz w:val="20"/>
        </w:rPr>
        <w:tab/>
      </w:r>
      <w:r w:rsidRPr="009B0D80">
        <w:rPr>
          <w:rFonts w:ascii="Palatino Linotype" w:hAnsi="Palatino Linotype" w:cs="Arial"/>
          <w:sz w:val="20"/>
        </w:rPr>
        <w:t>Kevin O’Neil</w:t>
      </w:r>
      <w:r w:rsidRPr="009B0D80">
        <w:rPr>
          <w:rFonts w:ascii="Palatino Linotype" w:hAnsi="Palatino Linotype" w:cs="Arial"/>
          <w:sz w:val="20"/>
        </w:rPr>
        <w:tab/>
        <w:t>Phone/Voice Mail:  250-371-5789</w:t>
      </w:r>
      <w:r w:rsidRPr="009B0D80">
        <w:rPr>
          <w:rFonts w:ascii="Palatino Linotype" w:hAnsi="Palatino Linotype" w:cs="Arial"/>
          <w:sz w:val="20"/>
        </w:rPr>
        <w:tab/>
      </w:r>
      <w:r w:rsidRPr="009B0D80">
        <w:rPr>
          <w:rFonts w:ascii="Palatino Linotype" w:hAnsi="Palatino Linotype" w:cs="Arial"/>
          <w:sz w:val="20"/>
        </w:rPr>
        <w:tab/>
      </w:r>
    </w:p>
    <w:p w:rsidR="009B0D80" w:rsidRPr="009B0D80" w:rsidRDefault="009B0D80" w:rsidP="009B0D80">
      <w:pPr>
        <w:pStyle w:val="BodyText"/>
        <w:tabs>
          <w:tab w:val="left" w:pos="1440"/>
          <w:tab w:val="left" w:pos="5580"/>
        </w:tabs>
        <w:rPr>
          <w:rFonts w:ascii="Palatino Linotype" w:hAnsi="Palatino Linotype" w:cs="Arial"/>
          <w:sz w:val="20"/>
        </w:rPr>
      </w:pPr>
      <w:r>
        <w:rPr>
          <w:rFonts w:ascii="Palatino Linotype" w:hAnsi="Palatino Linotype" w:cs="Arial"/>
          <w:sz w:val="20"/>
        </w:rPr>
        <w:tab/>
      </w:r>
      <w:r w:rsidRPr="009B0D80">
        <w:rPr>
          <w:rFonts w:ascii="Palatino Linotype" w:hAnsi="Palatino Linotype" w:cs="Arial"/>
          <w:sz w:val="20"/>
        </w:rPr>
        <w:t>E-Mail:</w:t>
      </w:r>
      <w:r w:rsidRPr="009B0D80">
        <w:rPr>
          <w:rFonts w:ascii="Palatino Linotype" w:hAnsi="Palatino Linotype" w:cs="Arial"/>
          <w:b/>
          <w:sz w:val="20"/>
        </w:rPr>
        <w:t xml:space="preserve">  </w:t>
      </w:r>
      <w:r w:rsidRPr="009B0D80">
        <w:rPr>
          <w:rFonts w:ascii="Palatino Linotype" w:hAnsi="Palatino Linotype" w:cs="Arial"/>
          <w:sz w:val="20"/>
        </w:rPr>
        <w:t>koneil@tru.ca</w:t>
      </w:r>
    </w:p>
    <w:p w:rsidR="003059AF" w:rsidRPr="009B0D80" w:rsidRDefault="009B0D80" w:rsidP="009B0D80">
      <w:pPr>
        <w:pStyle w:val="BodyText"/>
        <w:tabs>
          <w:tab w:val="left" w:pos="1440"/>
          <w:tab w:val="left" w:pos="5580"/>
        </w:tabs>
        <w:rPr>
          <w:rFonts w:ascii="Arial" w:hAnsi="Arial" w:cs="Arial"/>
          <w:sz w:val="22"/>
          <w:szCs w:val="22"/>
        </w:rPr>
      </w:pPr>
      <w:r w:rsidRPr="009B0D80">
        <w:rPr>
          <w:rFonts w:ascii="Palatino Linotype" w:hAnsi="Palatino Linotype" w:cs="Arial"/>
          <w:sz w:val="20"/>
        </w:rPr>
        <w:tab/>
      </w:r>
      <w:r w:rsidRPr="00B941A2">
        <w:rPr>
          <w:rFonts w:ascii="Arial" w:hAnsi="Arial" w:cs="Arial"/>
          <w:sz w:val="22"/>
          <w:szCs w:val="22"/>
        </w:rPr>
        <w:tab/>
      </w:r>
    </w:p>
    <w:p w:rsidR="003059AF" w:rsidRPr="00EB68B3" w:rsidRDefault="00526366" w:rsidP="00E07CD0">
      <w:pPr>
        <w:pStyle w:val="Heading7"/>
        <w:spacing w:before="0" w:after="0"/>
        <w:jc w:val="both"/>
        <w:rPr>
          <w:rFonts w:ascii="Palatino Linotype" w:hAnsi="Palatino Linotype" w:cs="Tahoma"/>
          <w:sz w:val="20"/>
          <w:u w:val="none"/>
        </w:rPr>
      </w:pPr>
      <w:r w:rsidRPr="00EB68B3">
        <w:rPr>
          <w:rFonts w:ascii="Palatino Linotype" w:hAnsi="Palatino Linotype" w:cs="Tahoma"/>
          <w:sz w:val="20"/>
          <w:u w:val="none"/>
        </w:rPr>
        <w:t>Calendar Description</w:t>
      </w:r>
    </w:p>
    <w:p w:rsidR="00F7395C" w:rsidRPr="00A3625B" w:rsidRDefault="00A3625B" w:rsidP="0026720A">
      <w:pPr>
        <w:pStyle w:val="BodyText2"/>
        <w:adjustRightInd w:val="0"/>
        <w:snapToGrid w:val="0"/>
        <w:spacing w:before="120"/>
        <w:jc w:val="left"/>
        <w:rPr>
          <w:rFonts w:ascii="Palatino Linotype" w:hAnsi="Palatino Linotype" w:cs="Arial"/>
          <w:sz w:val="20"/>
          <w:lang w:eastAsia="ko-KR"/>
        </w:rPr>
      </w:pPr>
      <w:r w:rsidRPr="00A3625B">
        <w:rPr>
          <w:rFonts w:ascii="Palatino Linotype" w:hAnsi="Palatino Linotype"/>
          <w:sz w:val="20"/>
        </w:rPr>
        <w:t>The purpose of this course is to provide students basic knowledge of operating systems, difference between the kernel and user modes, concepts of application program interfaces, methods and implementations of interrupts. Students are introduced to the schedulers, policies, processes, threads, memory management, virtual memory, protection, access control, and authentication. Students learn system calls in different popular operating systems used in the industry</w:t>
      </w:r>
      <w:r w:rsidR="00F7395C" w:rsidRPr="00A3625B">
        <w:rPr>
          <w:rFonts w:ascii="Palatino Linotype" w:hAnsi="Palatino Linotype" w:cs="Arial"/>
          <w:sz w:val="20"/>
        </w:rPr>
        <w:t xml:space="preserve">. </w:t>
      </w:r>
    </w:p>
    <w:p w:rsidR="00F7395C" w:rsidRPr="00EB68B3" w:rsidRDefault="00F7395C" w:rsidP="00E07CD0">
      <w:pPr>
        <w:tabs>
          <w:tab w:val="left" w:pos="270"/>
        </w:tabs>
        <w:spacing w:before="120"/>
        <w:rPr>
          <w:rFonts w:ascii="Palatino Linotype" w:hAnsi="Palatino Linotype" w:cs="Tahoma"/>
        </w:rPr>
      </w:pPr>
    </w:p>
    <w:p w:rsidR="00A3625B" w:rsidRPr="00A3625B" w:rsidRDefault="00A3625B" w:rsidP="00A3625B">
      <w:pPr>
        <w:pStyle w:val="BodyText"/>
        <w:rPr>
          <w:rFonts w:ascii="Palatino Linotype" w:hAnsi="Palatino Linotype" w:cs="Arial"/>
          <w:sz w:val="20"/>
        </w:rPr>
      </w:pPr>
      <w:r w:rsidRPr="00A3625B">
        <w:rPr>
          <w:rFonts w:ascii="Palatino Linotype" w:hAnsi="Palatino Linotype" w:cs="Arial"/>
          <w:b/>
          <w:sz w:val="20"/>
        </w:rPr>
        <w:t>Course/Learning Outcomes</w:t>
      </w:r>
    </w:p>
    <w:p w:rsidR="00A3625B" w:rsidRPr="00A3625B" w:rsidRDefault="00A3625B" w:rsidP="00A3625B">
      <w:pPr>
        <w:pStyle w:val="Heading4"/>
        <w:keepNext w:val="0"/>
        <w:jc w:val="both"/>
        <w:rPr>
          <w:rFonts w:ascii="Palatino Linotype" w:hAnsi="Palatino Linotype"/>
          <w:b w:val="0"/>
          <w:sz w:val="20"/>
        </w:rPr>
      </w:pPr>
      <w:r w:rsidRPr="00A3625B">
        <w:rPr>
          <w:rFonts w:ascii="Palatino Linotype" w:hAnsi="Palatino Linotype"/>
          <w:b w:val="0"/>
          <w:sz w:val="20"/>
        </w:rPr>
        <w:t xml:space="preserve">Upon successful completion of the course, the student will demonstrate the ability to: </w:t>
      </w:r>
    </w:p>
    <w:p w:rsidR="00A3625B" w:rsidRPr="00A3625B" w:rsidRDefault="00A3625B" w:rsidP="00A3625B">
      <w:pPr>
        <w:pStyle w:val="Heading4"/>
        <w:keepNext w:val="0"/>
        <w:numPr>
          <w:ilvl w:val="0"/>
          <w:numId w:val="21"/>
        </w:numPr>
        <w:spacing w:after="0"/>
        <w:jc w:val="both"/>
        <w:rPr>
          <w:rFonts w:ascii="Palatino Linotype" w:hAnsi="Palatino Linotype"/>
          <w:b w:val="0"/>
          <w:sz w:val="20"/>
        </w:rPr>
      </w:pPr>
      <w:r w:rsidRPr="00A3625B">
        <w:rPr>
          <w:rFonts w:ascii="Palatino Linotype" w:hAnsi="Palatino Linotype"/>
          <w:b w:val="0"/>
          <w:sz w:val="20"/>
        </w:rPr>
        <w:t xml:space="preserve">Explain the objectives and functions of modern operating systems. </w:t>
      </w:r>
    </w:p>
    <w:p w:rsidR="00A3625B" w:rsidRPr="00A3625B" w:rsidRDefault="00A3625B" w:rsidP="00A3625B">
      <w:pPr>
        <w:pStyle w:val="Heading4"/>
        <w:keepNext w:val="0"/>
        <w:numPr>
          <w:ilvl w:val="0"/>
          <w:numId w:val="21"/>
        </w:numPr>
        <w:spacing w:after="0"/>
        <w:jc w:val="both"/>
        <w:rPr>
          <w:rFonts w:ascii="Palatino Linotype" w:hAnsi="Palatino Linotype"/>
          <w:b w:val="0"/>
          <w:sz w:val="20"/>
        </w:rPr>
      </w:pPr>
      <w:r w:rsidRPr="00A3625B">
        <w:rPr>
          <w:rFonts w:ascii="Palatino Linotype" w:hAnsi="Palatino Linotype"/>
          <w:b w:val="0"/>
          <w:sz w:val="20"/>
        </w:rPr>
        <w:t xml:space="preserve">Describe how computing resources are used by application software and managed by system software. </w:t>
      </w:r>
    </w:p>
    <w:p w:rsidR="00A3625B" w:rsidRPr="00A3625B" w:rsidRDefault="00A3625B" w:rsidP="00A3625B">
      <w:pPr>
        <w:pStyle w:val="Heading4"/>
        <w:keepNext w:val="0"/>
        <w:numPr>
          <w:ilvl w:val="0"/>
          <w:numId w:val="21"/>
        </w:numPr>
        <w:spacing w:after="0"/>
        <w:jc w:val="both"/>
        <w:rPr>
          <w:rFonts w:ascii="Palatino Linotype" w:hAnsi="Palatino Linotype"/>
          <w:b w:val="0"/>
          <w:sz w:val="20"/>
        </w:rPr>
      </w:pPr>
      <w:r w:rsidRPr="00A3625B">
        <w:rPr>
          <w:rFonts w:ascii="Palatino Linotype" w:hAnsi="Palatino Linotype"/>
          <w:b w:val="0"/>
          <w:sz w:val="20"/>
        </w:rPr>
        <w:t>Describe reasons for using interrupts, dispatching, and context switching to support concurrency in an operating system. Evaluate the trade-offs in terms of memory size (main memory, cache memory, auxiliary memory) a</w:t>
      </w:r>
      <w:r>
        <w:rPr>
          <w:rFonts w:ascii="Palatino Linotype" w:hAnsi="Palatino Linotype"/>
          <w:b w:val="0"/>
          <w:sz w:val="20"/>
        </w:rPr>
        <w:t xml:space="preserve">nd processor speed. </w:t>
      </w:r>
    </w:p>
    <w:p w:rsidR="00A3625B" w:rsidRPr="00A3625B" w:rsidRDefault="00A3625B" w:rsidP="00A3625B">
      <w:pPr>
        <w:pStyle w:val="Heading4"/>
        <w:keepNext w:val="0"/>
        <w:numPr>
          <w:ilvl w:val="0"/>
          <w:numId w:val="21"/>
        </w:numPr>
        <w:spacing w:after="0"/>
        <w:jc w:val="both"/>
        <w:rPr>
          <w:rFonts w:ascii="Palatino Linotype" w:hAnsi="Palatino Linotype"/>
          <w:b w:val="0"/>
          <w:sz w:val="20"/>
        </w:rPr>
      </w:pPr>
      <w:r w:rsidRPr="00A3625B">
        <w:rPr>
          <w:rFonts w:ascii="Palatino Linotype" w:hAnsi="Palatino Linotype"/>
          <w:b w:val="0"/>
          <w:sz w:val="20"/>
        </w:rPr>
        <w:t>Articulate the need for protection and security in an operating system</w:t>
      </w:r>
    </w:p>
    <w:p w:rsidR="003059AF" w:rsidRPr="00EB68B3" w:rsidRDefault="00E07CD0" w:rsidP="0038583D">
      <w:pPr>
        <w:pStyle w:val="Heading4"/>
        <w:keepNext w:val="0"/>
        <w:jc w:val="both"/>
        <w:rPr>
          <w:rFonts w:ascii="Palatino Linotype" w:hAnsi="Palatino Linotype" w:cs="Tahoma"/>
          <w:sz w:val="20"/>
        </w:rPr>
      </w:pPr>
      <w:r w:rsidRPr="00EB68B3">
        <w:rPr>
          <w:rFonts w:ascii="Palatino Linotype" w:hAnsi="Palatino Linotype" w:cs="Tahoma"/>
          <w:sz w:val="20"/>
        </w:rPr>
        <w:t>Prerequisites</w:t>
      </w:r>
    </w:p>
    <w:p w:rsidR="003059AF" w:rsidRPr="00EB68B3" w:rsidRDefault="00DF184A" w:rsidP="00E75C73">
      <w:pPr>
        <w:ind w:left="270"/>
        <w:rPr>
          <w:rFonts w:ascii="Palatino Linotype" w:hAnsi="Palatino Linotype" w:cs="Tahoma"/>
        </w:rPr>
      </w:pPr>
      <w:r w:rsidRPr="00D86373">
        <w:rPr>
          <w:rFonts w:ascii="Palatino Linotype" w:hAnsi="Palatino Linotype" w:cs="Arial"/>
        </w:rPr>
        <w:t xml:space="preserve">A grade </w:t>
      </w:r>
      <w:r>
        <w:rPr>
          <w:rFonts w:ascii="Palatino Linotype" w:hAnsi="Palatino Linotype" w:cs="Arial"/>
        </w:rPr>
        <w:t xml:space="preserve">of C or better in </w:t>
      </w:r>
      <w:r w:rsidR="00D272AB" w:rsidRPr="00EB68B3">
        <w:rPr>
          <w:rFonts w:ascii="Palatino Linotype" w:hAnsi="Palatino Linotype" w:cs="Tahoma"/>
        </w:rPr>
        <w:t>COMP 223</w:t>
      </w:r>
      <w:r w:rsidR="00785F6D">
        <w:rPr>
          <w:rFonts w:ascii="Palatino Linotype" w:hAnsi="Palatino Linotype" w:cs="Tahoma"/>
        </w:rPr>
        <w:t>0</w:t>
      </w:r>
      <w:r w:rsidR="00D272AB" w:rsidRPr="00EB68B3">
        <w:rPr>
          <w:rFonts w:ascii="Palatino Linotype" w:hAnsi="Palatino Linotype" w:cs="Tahoma"/>
        </w:rPr>
        <w:t xml:space="preserve">: </w:t>
      </w:r>
      <w:r w:rsidR="00277B75">
        <w:rPr>
          <w:rFonts w:ascii="Palatino Linotype" w:hAnsi="Palatino Linotype" w:cs="Tahoma"/>
        </w:rPr>
        <w:t>Data Structures and Algorithm Analysis</w:t>
      </w:r>
    </w:p>
    <w:p w:rsidR="003059AF" w:rsidRPr="00EB68B3" w:rsidRDefault="003059AF" w:rsidP="007D080F">
      <w:pPr>
        <w:tabs>
          <w:tab w:val="left" w:pos="1332"/>
        </w:tabs>
        <w:jc w:val="both"/>
        <w:rPr>
          <w:rFonts w:ascii="Palatino Linotype" w:hAnsi="Palatino Linotype" w:cs="Tahoma"/>
          <w:b/>
        </w:rPr>
      </w:pPr>
    </w:p>
    <w:p w:rsidR="003059AF" w:rsidRPr="0098472D" w:rsidRDefault="00E07CD0" w:rsidP="007D080F">
      <w:pPr>
        <w:tabs>
          <w:tab w:val="left" w:pos="1332"/>
        </w:tabs>
        <w:jc w:val="both"/>
        <w:rPr>
          <w:rFonts w:ascii="Palatino Linotype" w:hAnsi="Palatino Linotype" w:cs="Tahoma"/>
          <w:b/>
        </w:rPr>
      </w:pPr>
      <w:r w:rsidRPr="0098472D">
        <w:rPr>
          <w:rFonts w:ascii="Palatino Linotype" w:hAnsi="Palatino Linotype" w:cs="Tahoma"/>
          <w:b/>
        </w:rPr>
        <w:t>Texts/Materials</w:t>
      </w:r>
    </w:p>
    <w:p w:rsidR="003059AF" w:rsidRPr="0098472D" w:rsidRDefault="00A315DE" w:rsidP="000E5EF8">
      <w:pPr>
        <w:pStyle w:val="BodyText"/>
        <w:spacing w:before="120"/>
        <w:ind w:left="360"/>
        <w:rPr>
          <w:rFonts w:ascii="Palatino Linotype" w:hAnsi="Palatino Linotype" w:cs="Tahoma"/>
          <w:b/>
          <w:i/>
          <w:sz w:val="20"/>
          <w:u w:val="single"/>
        </w:rPr>
      </w:pPr>
      <w:r w:rsidRPr="0098472D">
        <w:rPr>
          <w:rFonts w:ascii="Palatino Linotype" w:hAnsi="Palatino Linotype" w:cs="Tahoma"/>
          <w:b/>
          <w:i/>
          <w:sz w:val="20"/>
          <w:u w:val="single"/>
        </w:rPr>
        <w:t>R</w:t>
      </w:r>
      <w:r w:rsidR="009060AE" w:rsidRPr="0098472D">
        <w:rPr>
          <w:rFonts w:ascii="Palatino Linotype" w:hAnsi="Palatino Linotype" w:cs="Tahoma"/>
          <w:b/>
          <w:i/>
          <w:sz w:val="20"/>
          <w:u w:val="single"/>
        </w:rPr>
        <w:t xml:space="preserve">equired </w:t>
      </w:r>
      <w:r w:rsidR="003059AF" w:rsidRPr="0098472D">
        <w:rPr>
          <w:rFonts w:ascii="Palatino Linotype" w:hAnsi="Palatino Linotype" w:cs="Tahoma"/>
          <w:b/>
          <w:i/>
          <w:sz w:val="20"/>
          <w:u w:val="single"/>
        </w:rPr>
        <w:t>Text:</w:t>
      </w:r>
    </w:p>
    <w:p w:rsidR="00E07CD0" w:rsidRPr="00EB68B3" w:rsidRDefault="00CD4B23" w:rsidP="000E5EF8">
      <w:pPr>
        <w:pStyle w:val="BodyText"/>
        <w:spacing w:before="120"/>
        <w:ind w:left="360"/>
        <w:rPr>
          <w:rFonts w:ascii="Palatino Linotype" w:hAnsi="Palatino Linotype" w:cs="Tahoma"/>
          <w:sz w:val="20"/>
        </w:rPr>
      </w:pPr>
      <w:r w:rsidRPr="00EB68B3">
        <w:rPr>
          <w:rFonts w:ascii="Palatino Linotype" w:hAnsi="Palatino Linotype" w:cs="Tahoma"/>
          <w:sz w:val="20"/>
        </w:rPr>
        <w:t xml:space="preserve">A. </w:t>
      </w:r>
      <w:proofErr w:type="spellStart"/>
      <w:r w:rsidRPr="00EB68B3">
        <w:rPr>
          <w:rFonts w:ascii="Palatino Linotype" w:hAnsi="Palatino Linotype" w:cs="Tahoma"/>
          <w:sz w:val="20"/>
        </w:rPr>
        <w:t>Silberschatz</w:t>
      </w:r>
      <w:proofErr w:type="spellEnd"/>
      <w:r w:rsidRPr="00EB68B3">
        <w:rPr>
          <w:rFonts w:ascii="Palatino Linotype" w:hAnsi="Palatino Linotype" w:cs="Tahoma"/>
          <w:sz w:val="20"/>
        </w:rPr>
        <w:t xml:space="preserve">, P.B. Galvin, G. Gagne, </w:t>
      </w:r>
      <w:r w:rsidR="005A6131">
        <w:rPr>
          <w:rFonts w:ascii="Palatino Linotype" w:hAnsi="Palatino Linotype" w:cs="Tahoma"/>
          <w:i/>
          <w:sz w:val="20"/>
        </w:rPr>
        <w:t>Operating System</w:t>
      </w:r>
      <w:r w:rsidRPr="00EB68B3">
        <w:rPr>
          <w:rFonts w:ascii="Palatino Linotype" w:hAnsi="Palatino Linotype" w:cs="Tahoma"/>
          <w:i/>
          <w:sz w:val="20"/>
        </w:rPr>
        <w:t xml:space="preserve"> Concepts with Java</w:t>
      </w:r>
      <w:r w:rsidR="00B810EF">
        <w:rPr>
          <w:rFonts w:ascii="Palatino Linotype" w:hAnsi="Palatino Linotype" w:cs="Tahoma"/>
          <w:sz w:val="20"/>
        </w:rPr>
        <w:t>, John Wiley &amp; Sons, 2009, 8</w:t>
      </w:r>
      <w:r w:rsidRPr="00EB68B3">
        <w:rPr>
          <w:rFonts w:ascii="Palatino Linotype" w:hAnsi="Palatino Linotype" w:cs="Tahoma"/>
          <w:sz w:val="20"/>
          <w:vertAlign w:val="superscript"/>
        </w:rPr>
        <w:t>th</w:t>
      </w:r>
      <w:r w:rsidRPr="00EB68B3">
        <w:rPr>
          <w:rFonts w:ascii="Palatino Linotype" w:hAnsi="Palatino Linotype" w:cs="Tahoma"/>
          <w:sz w:val="20"/>
        </w:rPr>
        <w:t xml:space="preserve"> Ed., </w:t>
      </w:r>
    </w:p>
    <w:p w:rsidR="00A3625B" w:rsidRDefault="00B810EF" w:rsidP="00A3625B">
      <w:pPr>
        <w:pStyle w:val="BodyText"/>
        <w:ind w:left="360"/>
        <w:rPr>
          <w:rFonts w:ascii="Palatino Linotype" w:hAnsi="Palatino Linotype"/>
          <w:sz w:val="20"/>
        </w:rPr>
      </w:pPr>
      <w:r>
        <w:rPr>
          <w:rFonts w:ascii="Palatino Linotype" w:hAnsi="Palatino Linotype"/>
          <w:sz w:val="20"/>
        </w:rPr>
        <w:t>ISBN: 978-0470-509-494</w:t>
      </w:r>
      <w:r w:rsidR="00E07CD0" w:rsidRPr="00EB68B3">
        <w:rPr>
          <w:rFonts w:ascii="Palatino Linotype" w:hAnsi="Palatino Linotype"/>
          <w:sz w:val="20"/>
        </w:rPr>
        <w:t xml:space="preserve"> </w:t>
      </w:r>
      <w:r w:rsidR="005A17BA" w:rsidRPr="00EB68B3">
        <w:rPr>
          <w:rFonts w:ascii="Palatino Linotype" w:hAnsi="Palatino Linotype"/>
          <w:sz w:val="20"/>
        </w:rPr>
        <w:t>(will be supplemented by selected material</w:t>
      </w:r>
      <w:r w:rsidR="00006456" w:rsidRPr="00EB68B3">
        <w:rPr>
          <w:rFonts w:ascii="Palatino Linotype" w:hAnsi="Palatino Linotype"/>
          <w:sz w:val="20"/>
        </w:rPr>
        <w:t>s on current operating systems)</w:t>
      </w:r>
    </w:p>
    <w:p w:rsidR="00A3625B" w:rsidRDefault="00A3625B" w:rsidP="00A3625B">
      <w:pPr>
        <w:pStyle w:val="BodyText"/>
        <w:ind w:left="360"/>
        <w:rPr>
          <w:rFonts w:ascii="Palatino Linotype" w:hAnsi="Palatino Linotype"/>
          <w:sz w:val="20"/>
        </w:rPr>
      </w:pPr>
    </w:p>
    <w:p w:rsidR="003059AF" w:rsidRPr="00A3625B" w:rsidRDefault="005A17BA" w:rsidP="00A3625B">
      <w:pPr>
        <w:pStyle w:val="BodyText"/>
        <w:ind w:left="360"/>
        <w:rPr>
          <w:rFonts w:ascii="Palatino Linotype" w:hAnsi="Palatino Linotype"/>
          <w:sz w:val="20"/>
        </w:rPr>
      </w:pPr>
      <w:r w:rsidRPr="0098472D">
        <w:rPr>
          <w:rFonts w:ascii="Palatino Linotype" w:hAnsi="Palatino Linotype" w:cs="Tahoma"/>
          <w:b/>
          <w:i/>
          <w:sz w:val="20"/>
          <w:u w:val="single"/>
        </w:rPr>
        <w:t>Recommended Text</w:t>
      </w:r>
      <w:r w:rsidR="003059AF" w:rsidRPr="0098472D">
        <w:rPr>
          <w:rFonts w:ascii="Palatino Linotype" w:hAnsi="Palatino Linotype" w:cs="Tahoma"/>
          <w:b/>
          <w:i/>
          <w:sz w:val="20"/>
          <w:u w:val="single"/>
        </w:rPr>
        <w:t>:</w:t>
      </w:r>
    </w:p>
    <w:p w:rsidR="00D24B2A" w:rsidRPr="000375F5" w:rsidRDefault="000375F5" w:rsidP="000375F5">
      <w:pPr>
        <w:pStyle w:val="BodyText"/>
        <w:numPr>
          <w:ilvl w:val="0"/>
          <w:numId w:val="16"/>
        </w:numPr>
        <w:rPr>
          <w:rFonts w:ascii="Palatino Linotype" w:hAnsi="Palatino Linotype" w:cs="Tahoma"/>
          <w:b/>
          <w:color w:val="auto"/>
          <w:sz w:val="16"/>
        </w:rPr>
      </w:pPr>
      <w:r w:rsidRPr="000375F5">
        <w:rPr>
          <w:rFonts w:ascii="Palatino Linotype" w:hAnsi="Palatino Linotype" w:cs="Tahoma"/>
          <w:sz w:val="20"/>
        </w:rPr>
        <w:t xml:space="preserve">S. Tanenbaum, </w:t>
      </w:r>
      <w:r w:rsidRPr="000375F5">
        <w:rPr>
          <w:rFonts w:ascii="Palatino Linotype" w:hAnsi="Palatino Linotype" w:cs="Tahoma"/>
          <w:i/>
          <w:sz w:val="20"/>
        </w:rPr>
        <w:t>Modern Operating Systems</w:t>
      </w:r>
      <w:r w:rsidRPr="000375F5">
        <w:rPr>
          <w:rFonts w:ascii="Palatino Linotype" w:hAnsi="Palatino Linotype" w:cs="Tahoma"/>
          <w:sz w:val="20"/>
        </w:rPr>
        <w:t xml:space="preserve">, Pearson Prentice Hall, </w:t>
      </w:r>
      <w:r>
        <w:rPr>
          <w:rFonts w:ascii="Palatino Linotype" w:hAnsi="Palatino Linotype" w:cs="Tahoma"/>
          <w:sz w:val="20"/>
        </w:rPr>
        <w:t>4</w:t>
      </w:r>
      <w:r w:rsidRPr="000375F5">
        <w:rPr>
          <w:rFonts w:ascii="Palatino Linotype" w:hAnsi="Palatino Linotype" w:cs="Tahoma"/>
          <w:sz w:val="20"/>
          <w:vertAlign w:val="superscript"/>
        </w:rPr>
        <w:t xml:space="preserve">rd </w:t>
      </w:r>
      <w:r w:rsidRPr="000375F5">
        <w:rPr>
          <w:rFonts w:ascii="Palatino Linotype" w:hAnsi="Palatino Linotype" w:cs="Tahoma"/>
          <w:sz w:val="20"/>
        </w:rPr>
        <w:t xml:space="preserve">Ed., </w:t>
      </w:r>
      <w:r w:rsidRPr="000375F5">
        <w:rPr>
          <w:rFonts w:ascii="Palatino Linotype" w:hAnsi="Palatino Linotype" w:cs="Tahoma"/>
          <w:b/>
          <w:sz w:val="20"/>
        </w:rPr>
        <w:t>2008</w:t>
      </w:r>
      <w:r w:rsidRPr="000375F5">
        <w:rPr>
          <w:rFonts w:ascii="Palatino Linotype" w:hAnsi="Palatino Linotype" w:cs="Tahoma"/>
          <w:sz w:val="20"/>
        </w:rPr>
        <w:t>,</w:t>
      </w:r>
      <w:r w:rsidRPr="006D5273">
        <w:rPr>
          <w:rFonts w:ascii="Palatino Linotype" w:hAnsi="Palatino Linotype" w:cs="Tahoma"/>
          <w:color w:val="auto"/>
          <w:sz w:val="20"/>
        </w:rPr>
        <w:t xml:space="preserve"> </w:t>
      </w:r>
      <w:r w:rsidR="006D5273" w:rsidRPr="006D5273">
        <w:rPr>
          <w:rFonts w:ascii="Palatino Linotype" w:hAnsi="Palatino Linotype" w:cs="Tahoma"/>
          <w:color w:val="auto"/>
          <w:sz w:val="20"/>
        </w:rPr>
        <w:t>ISBN-10: 013359162X • ISBN-13: 9780133591620</w:t>
      </w:r>
    </w:p>
    <w:p w:rsidR="004663A5" w:rsidRDefault="004663A5" w:rsidP="000E5EF8">
      <w:pPr>
        <w:pStyle w:val="BodyText"/>
        <w:ind w:left="360"/>
        <w:rPr>
          <w:rFonts w:ascii="Palatino Linotype" w:hAnsi="Palatino Linotype" w:cs="Tahoma"/>
          <w:b/>
          <w:i/>
          <w:color w:val="auto"/>
          <w:sz w:val="20"/>
          <w:u w:val="single"/>
        </w:rPr>
      </w:pPr>
    </w:p>
    <w:p w:rsidR="00027A99" w:rsidRPr="00B41703" w:rsidRDefault="00027A99" w:rsidP="000E5EF8">
      <w:pPr>
        <w:pStyle w:val="BodyText"/>
        <w:ind w:left="360"/>
        <w:rPr>
          <w:rFonts w:ascii="Palatino Linotype" w:hAnsi="Palatino Linotype" w:cs="Tahoma"/>
          <w:b/>
          <w:i/>
          <w:color w:val="auto"/>
          <w:sz w:val="20"/>
          <w:u w:val="single"/>
        </w:rPr>
      </w:pPr>
      <w:r w:rsidRPr="00B41703">
        <w:rPr>
          <w:rFonts w:ascii="Palatino Linotype" w:hAnsi="Palatino Linotype" w:cs="Tahoma"/>
          <w:b/>
          <w:i/>
          <w:color w:val="auto"/>
          <w:sz w:val="20"/>
          <w:u w:val="single"/>
        </w:rPr>
        <w:t>Additional References (available in the library):</w:t>
      </w:r>
      <w:r w:rsidR="00B74453" w:rsidRPr="00B41703">
        <w:rPr>
          <w:rFonts w:ascii="Palatino Linotype" w:hAnsi="Palatino Linotype" w:cs="Tahoma"/>
          <w:b/>
          <w:i/>
          <w:color w:val="auto"/>
          <w:sz w:val="20"/>
          <w:u w:val="single"/>
        </w:rPr>
        <w:t xml:space="preserve"> </w:t>
      </w:r>
    </w:p>
    <w:p w:rsidR="00F6660C" w:rsidRDefault="00B41703" w:rsidP="007E3916">
      <w:pPr>
        <w:numPr>
          <w:ilvl w:val="0"/>
          <w:numId w:val="7"/>
        </w:numPr>
        <w:tabs>
          <w:tab w:val="left" w:pos="720"/>
        </w:tabs>
        <w:spacing w:before="80"/>
        <w:ind w:right="-144"/>
        <w:rPr>
          <w:rFonts w:ascii="Palatino Linotype" w:hAnsi="Palatino Linotype" w:cs="Tahoma"/>
        </w:rPr>
      </w:pPr>
      <w:r w:rsidRPr="00B41703">
        <w:rPr>
          <w:rFonts w:ascii="Palatino Linotype" w:hAnsi="Palatino Linotype" w:cs="Tahoma"/>
        </w:rPr>
        <w:t xml:space="preserve">William </w:t>
      </w:r>
      <w:r w:rsidR="003059AF" w:rsidRPr="00B41703">
        <w:rPr>
          <w:rFonts w:ascii="Palatino Linotype" w:hAnsi="Palatino Linotype" w:cs="Tahoma"/>
        </w:rPr>
        <w:t xml:space="preserve">Stallings, </w:t>
      </w:r>
      <w:r w:rsidR="003059AF" w:rsidRPr="00B41703">
        <w:rPr>
          <w:rFonts w:ascii="Palatino Linotype" w:hAnsi="Palatino Linotype" w:cs="Tahoma"/>
          <w:i/>
        </w:rPr>
        <w:t>Operating Systems (Internals and Design Principles)</w:t>
      </w:r>
      <w:r w:rsidR="00A21FD5">
        <w:rPr>
          <w:rFonts w:ascii="Palatino Linotype" w:hAnsi="Palatino Linotype" w:cs="Tahoma"/>
        </w:rPr>
        <w:t>, Pearson Prentice Hall</w:t>
      </w:r>
      <w:r w:rsidR="003059AF" w:rsidRPr="00B41703">
        <w:rPr>
          <w:rFonts w:ascii="Palatino Linotype" w:hAnsi="Palatino Linotype" w:cs="Tahoma"/>
        </w:rPr>
        <w:t xml:space="preserve">, </w:t>
      </w:r>
      <w:r w:rsidR="00A21FD5">
        <w:rPr>
          <w:rFonts w:ascii="Palatino Linotype" w:hAnsi="Palatino Linotype" w:cs="Tahoma"/>
        </w:rPr>
        <w:t>6</w:t>
      </w:r>
      <w:r w:rsidR="003059AF" w:rsidRPr="00B41703">
        <w:rPr>
          <w:rFonts w:ascii="Palatino Linotype" w:hAnsi="Palatino Linotype" w:cs="Tahoma"/>
          <w:vertAlign w:val="superscript"/>
        </w:rPr>
        <w:t>th</w:t>
      </w:r>
      <w:r w:rsidR="003059AF" w:rsidRPr="00B41703">
        <w:rPr>
          <w:rFonts w:ascii="Palatino Linotype" w:hAnsi="Palatino Linotype" w:cs="Tahoma"/>
        </w:rPr>
        <w:t xml:space="preserve"> Ed</w:t>
      </w:r>
      <w:r w:rsidR="00006456" w:rsidRPr="00B41703">
        <w:rPr>
          <w:rFonts w:ascii="Palatino Linotype" w:hAnsi="Palatino Linotype" w:cs="Tahoma"/>
        </w:rPr>
        <w:t>.,</w:t>
      </w:r>
      <w:r w:rsidR="006E6623" w:rsidRPr="00B41703">
        <w:rPr>
          <w:rFonts w:ascii="Palatino Linotype" w:hAnsi="Palatino Linotype" w:cs="Tahoma"/>
        </w:rPr>
        <w:t xml:space="preserve"> </w:t>
      </w:r>
      <w:r w:rsidR="00A21FD5" w:rsidRPr="0007491C">
        <w:rPr>
          <w:rFonts w:ascii="Palatino Linotype" w:hAnsi="Palatino Linotype" w:cs="Tahoma"/>
          <w:b/>
        </w:rPr>
        <w:t>2009</w:t>
      </w:r>
      <w:r w:rsidR="00A21FD5">
        <w:rPr>
          <w:rFonts w:ascii="Palatino Linotype" w:hAnsi="Palatino Linotype" w:cs="Tahoma"/>
        </w:rPr>
        <w:t xml:space="preserve">, </w:t>
      </w:r>
    </w:p>
    <w:p w:rsidR="006D5273" w:rsidRDefault="00F6660C" w:rsidP="006D5273">
      <w:pPr>
        <w:tabs>
          <w:tab w:val="left" w:pos="720"/>
        </w:tabs>
        <w:spacing w:before="80"/>
        <w:ind w:left="360" w:right="-144"/>
        <w:rPr>
          <w:rFonts w:ascii="Palatino Linotype" w:hAnsi="Palatino Linotype" w:cs="Tahoma"/>
        </w:rPr>
      </w:pPr>
      <w:r>
        <w:rPr>
          <w:rFonts w:ascii="Palatino Linotype" w:hAnsi="Palatino Linotype" w:cs="Tahoma"/>
        </w:rPr>
        <w:tab/>
      </w:r>
      <w:r w:rsidR="00006456" w:rsidRPr="00B41703">
        <w:rPr>
          <w:rFonts w:ascii="Palatino Linotype" w:hAnsi="Palatino Linotype" w:cs="Tahoma"/>
        </w:rPr>
        <w:t>ISBN: 0-13-</w:t>
      </w:r>
      <w:r>
        <w:rPr>
          <w:rFonts w:ascii="Palatino Linotype" w:hAnsi="Palatino Linotype" w:cs="Tahoma"/>
        </w:rPr>
        <w:t>601697-9.</w:t>
      </w:r>
    </w:p>
    <w:p w:rsidR="00831BD5" w:rsidRPr="00B41703" w:rsidRDefault="00F6660C" w:rsidP="00F6660C">
      <w:pPr>
        <w:numPr>
          <w:ilvl w:val="0"/>
          <w:numId w:val="7"/>
        </w:numPr>
        <w:tabs>
          <w:tab w:val="left" w:pos="720"/>
        </w:tabs>
        <w:spacing w:before="80"/>
        <w:ind w:right="-144"/>
        <w:rPr>
          <w:rFonts w:ascii="Palatino Linotype" w:hAnsi="Palatino Linotype" w:cs="Tahoma"/>
        </w:rPr>
      </w:pPr>
      <w:r>
        <w:rPr>
          <w:rFonts w:ascii="Palatino Linotype" w:hAnsi="Palatino Linotype" w:cs="Tahoma"/>
        </w:rPr>
        <w:lastRenderedPageBreak/>
        <w:t>Gary</w:t>
      </w:r>
      <w:r w:rsidRPr="00B41703">
        <w:rPr>
          <w:rFonts w:ascii="Palatino Linotype" w:hAnsi="Palatino Linotype" w:cs="Tahoma"/>
        </w:rPr>
        <w:t xml:space="preserve"> Nutt,</w:t>
      </w:r>
      <w:r w:rsidRPr="00B41703">
        <w:rPr>
          <w:rFonts w:ascii="Palatino Linotype" w:hAnsi="Palatino Linotype" w:cs="Tahoma"/>
          <w:i/>
        </w:rPr>
        <w:t xml:space="preserve"> Operating Systems,</w:t>
      </w:r>
      <w:r w:rsidRPr="00B41703">
        <w:rPr>
          <w:rFonts w:ascii="Palatino Linotype" w:hAnsi="Palatino Linotype" w:cs="Tahoma"/>
        </w:rPr>
        <w:t xml:space="preserve"> Addison-Wesley, 3</w:t>
      </w:r>
      <w:r w:rsidRPr="00B41703">
        <w:rPr>
          <w:rFonts w:ascii="Palatino Linotype" w:hAnsi="Palatino Linotype" w:cs="Tahoma"/>
          <w:vertAlign w:val="superscript"/>
        </w:rPr>
        <w:t>rd</w:t>
      </w:r>
      <w:r w:rsidRPr="00B41703">
        <w:rPr>
          <w:rFonts w:ascii="Palatino Linotype" w:hAnsi="Palatino Linotype" w:cs="Tahoma"/>
        </w:rPr>
        <w:t xml:space="preserve"> Ed., </w:t>
      </w:r>
      <w:r w:rsidRPr="0007491C">
        <w:rPr>
          <w:rFonts w:ascii="Palatino Linotype" w:hAnsi="Palatino Linotype" w:cs="Tahoma"/>
          <w:b/>
        </w:rPr>
        <w:t>2004</w:t>
      </w:r>
      <w:r>
        <w:rPr>
          <w:rFonts w:ascii="Palatino Linotype" w:hAnsi="Palatino Linotype" w:cs="Tahoma"/>
        </w:rPr>
        <w:t xml:space="preserve">, </w:t>
      </w:r>
      <w:r w:rsidRPr="00B41703">
        <w:rPr>
          <w:rFonts w:ascii="Palatino Linotype" w:hAnsi="Palatino Linotype" w:cs="Tahoma"/>
        </w:rPr>
        <w:t>ISBN: 0-201-77344-9.</w:t>
      </w:r>
    </w:p>
    <w:p w:rsidR="00D272AB" w:rsidRPr="00284DC0" w:rsidRDefault="00D272AB" w:rsidP="00284DC0">
      <w:pPr>
        <w:pStyle w:val="BodyText"/>
        <w:ind w:left="360"/>
        <w:rPr>
          <w:rFonts w:ascii="Palatino Linotype" w:hAnsi="Palatino Linotype" w:cs="Tahoma"/>
          <w:b/>
          <w:i/>
          <w:sz w:val="20"/>
          <w:u w:val="single"/>
        </w:rPr>
      </w:pPr>
    </w:p>
    <w:p w:rsidR="003059AF" w:rsidRPr="00EB68B3" w:rsidRDefault="00A504EB" w:rsidP="007D080F">
      <w:pPr>
        <w:pStyle w:val="Heading2"/>
        <w:jc w:val="left"/>
        <w:rPr>
          <w:rFonts w:ascii="Palatino Linotype" w:hAnsi="Palatino Linotype" w:cs="Tahoma"/>
          <w:sz w:val="20"/>
          <w:u w:val="none"/>
        </w:rPr>
      </w:pPr>
      <w:r w:rsidRPr="00EB68B3">
        <w:rPr>
          <w:rFonts w:ascii="Palatino Linotype" w:hAnsi="Palatino Linotype" w:cs="Tahoma"/>
          <w:sz w:val="20"/>
          <w:u w:val="none"/>
        </w:rPr>
        <w:t>Student Evaluation</w:t>
      </w:r>
    </w:p>
    <w:p w:rsidR="003059AF" w:rsidRPr="00EB68B3" w:rsidRDefault="00F6050F" w:rsidP="00A504EB">
      <w:pPr>
        <w:tabs>
          <w:tab w:val="left" w:pos="330"/>
          <w:tab w:val="left" w:pos="1032"/>
          <w:tab w:val="left" w:pos="1350"/>
          <w:tab w:val="left" w:leader="dot" w:pos="4320"/>
          <w:tab w:val="left" w:leader="dot" w:pos="9072"/>
        </w:tabs>
        <w:ind w:left="450"/>
        <w:jc w:val="both"/>
        <w:rPr>
          <w:rFonts w:ascii="Palatino Linotype" w:hAnsi="Palatino Linotype" w:cs="Tahoma"/>
        </w:rPr>
      </w:pPr>
      <w:r>
        <w:rPr>
          <w:rFonts w:ascii="Palatino Linotype" w:hAnsi="Palatino Linotype" w:cs="Tahoma"/>
        </w:rPr>
        <w:t>Unsupervised work</w:t>
      </w:r>
      <w:r>
        <w:rPr>
          <w:rFonts w:ascii="Palatino Linotype" w:hAnsi="Palatino Linotype" w:cs="Tahoma"/>
        </w:rPr>
        <w:tab/>
        <w:t xml:space="preserve"> 25</w:t>
      </w:r>
      <w:r w:rsidR="003059AF" w:rsidRPr="00EB68B3">
        <w:rPr>
          <w:rFonts w:ascii="Palatino Linotype" w:hAnsi="Palatino Linotype" w:cs="Tahoma"/>
        </w:rPr>
        <w:t>%</w:t>
      </w:r>
    </w:p>
    <w:p w:rsidR="003059AF" w:rsidRPr="00B810EF" w:rsidRDefault="008D5E39" w:rsidP="00A504EB">
      <w:pPr>
        <w:tabs>
          <w:tab w:val="left" w:pos="330"/>
          <w:tab w:val="left" w:pos="1032"/>
          <w:tab w:val="left" w:pos="1350"/>
          <w:tab w:val="left" w:pos="1620"/>
          <w:tab w:val="left" w:leader="dot" w:pos="4320"/>
          <w:tab w:val="left" w:leader="dot" w:pos="9072"/>
        </w:tabs>
        <w:ind w:left="450"/>
        <w:jc w:val="both"/>
        <w:rPr>
          <w:rFonts w:ascii="Palatino Linotype" w:hAnsi="Palatino Linotype" w:cs="Tahoma"/>
        </w:rPr>
      </w:pPr>
      <w:r w:rsidRPr="00EB68B3">
        <w:rPr>
          <w:rFonts w:ascii="Palatino Linotype" w:hAnsi="Palatino Linotype" w:cs="Tahoma"/>
        </w:rPr>
        <w:t xml:space="preserve">Midterm </w:t>
      </w:r>
      <w:r w:rsidR="003059AF" w:rsidRPr="00EB68B3">
        <w:rPr>
          <w:rFonts w:ascii="Palatino Linotype" w:hAnsi="Palatino Linotype" w:cs="Tahoma"/>
        </w:rPr>
        <w:tab/>
      </w:r>
      <w:r w:rsidR="006670B2" w:rsidRPr="00EB68B3">
        <w:rPr>
          <w:rFonts w:ascii="Palatino Linotype" w:hAnsi="Palatino Linotype" w:cs="Tahoma"/>
        </w:rPr>
        <w:tab/>
      </w:r>
      <w:r w:rsidR="001D0F1C" w:rsidRPr="00EB68B3">
        <w:rPr>
          <w:rFonts w:ascii="Palatino Linotype" w:hAnsi="Palatino Linotype" w:cs="Tahoma"/>
        </w:rPr>
        <w:tab/>
      </w:r>
      <w:r w:rsidR="006670B2" w:rsidRPr="00EB68B3">
        <w:rPr>
          <w:rFonts w:ascii="Palatino Linotype" w:hAnsi="Palatino Linotype" w:cs="Tahoma"/>
        </w:rPr>
        <w:t xml:space="preserve"> 25</w:t>
      </w:r>
      <w:r w:rsidR="003059AF" w:rsidRPr="00EB68B3">
        <w:rPr>
          <w:rFonts w:ascii="Palatino Linotype" w:hAnsi="Palatino Linotype" w:cs="Tahoma"/>
        </w:rPr>
        <w:t>%</w:t>
      </w:r>
      <w:r w:rsidR="005A6131">
        <w:rPr>
          <w:rFonts w:ascii="Palatino Linotype" w:hAnsi="Palatino Linotype" w:cs="Tahoma"/>
        </w:rPr>
        <w:t xml:space="preserve"> </w:t>
      </w:r>
      <w:r w:rsidR="00F45105">
        <w:rPr>
          <w:rFonts w:ascii="Palatino Linotype" w:hAnsi="Palatino Linotype" w:cs="Tahoma"/>
        </w:rPr>
        <w:t xml:space="preserve"> </w:t>
      </w:r>
      <w:r w:rsidR="005B65FB">
        <w:rPr>
          <w:rFonts w:ascii="Palatino Linotype" w:hAnsi="Palatino Linotype" w:cs="Tahoma"/>
        </w:rPr>
        <w:t xml:space="preserve"> </w:t>
      </w:r>
    </w:p>
    <w:p w:rsidR="003059AF" w:rsidRPr="00EB68B3" w:rsidRDefault="003059AF" w:rsidP="00A504EB">
      <w:pPr>
        <w:tabs>
          <w:tab w:val="left" w:pos="330"/>
          <w:tab w:val="left" w:pos="1032"/>
          <w:tab w:val="left" w:pos="1350"/>
          <w:tab w:val="left" w:leader="dot" w:pos="4320"/>
          <w:tab w:val="left" w:leader="dot" w:pos="9072"/>
        </w:tabs>
        <w:ind w:left="450"/>
        <w:jc w:val="both"/>
        <w:rPr>
          <w:rFonts w:ascii="Palatino Linotype" w:hAnsi="Palatino Linotype" w:cs="Tahoma"/>
        </w:rPr>
      </w:pPr>
      <w:r w:rsidRPr="00EB68B3">
        <w:rPr>
          <w:rFonts w:ascii="Palatino Linotype" w:hAnsi="Palatino Linotype" w:cs="Tahoma"/>
        </w:rPr>
        <w:t>Final Exam</w:t>
      </w:r>
      <w:r w:rsidR="008D5E39" w:rsidRPr="00EB68B3">
        <w:rPr>
          <w:rFonts w:ascii="Palatino Linotype" w:hAnsi="Palatino Linotype" w:cs="Tahoma"/>
        </w:rPr>
        <w:t xml:space="preserve"> </w:t>
      </w:r>
      <w:r w:rsidRPr="00EB68B3">
        <w:rPr>
          <w:rFonts w:ascii="Palatino Linotype" w:hAnsi="Palatino Linotype" w:cs="Tahoma"/>
        </w:rPr>
        <w:tab/>
      </w:r>
      <w:r w:rsidR="008D5E39" w:rsidRPr="00EB68B3">
        <w:rPr>
          <w:rFonts w:ascii="Palatino Linotype" w:hAnsi="Palatino Linotype" w:cs="Tahoma"/>
        </w:rPr>
        <w:t xml:space="preserve"> </w:t>
      </w:r>
      <w:r w:rsidR="00F6050F">
        <w:rPr>
          <w:rFonts w:ascii="Palatino Linotype" w:hAnsi="Palatino Linotype" w:cs="Tahoma"/>
        </w:rPr>
        <w:t>50</w:t>
      </w:r>
      <w:r w:rsidRPr="00EB68B3">
        <w:rPr>
          <w:rFonts w:ascii="Palatino Linotype" w:hAnsi="Palatino Linotype" w:cs="Tahoma"/>
        </w:rPr>
        <w:t>%</w:t>
      </w:r>
      <w:r w:rsidR="005B65FB">
        <w:rPr>
          <w:rFonts w:ascii="Palatino Linotype" w:hAnsi="Palatino Linotype" w:cs="Tahoma"/>
        </w:rPr>
        <w:t xml:space="preserve"> </w:t>
      </w:r>
    </w:p>
    <w:p w:rsidR="00630387" w:rsidRPr="00A60EA6" w:rsidRDefault="003059AF" w:rsidP="00A60EA6">
      <w:pPr>
        <w:ind w:firstLine="450"/>
        <w:rPr>
          <w:rFonts w:ascii="Palatino Linotype" w:hAnsi="Palatino Linotype" w:cs="Tahoma"/>
        </w:rPr>
      </w:pPr>
      <w:r w:rsidRPr="00A60EA6">
        <w:rPr>
          <w:rFonts w:ascii="Palatino Linotype" w:hAnsi="Palatino Linotype" w:cs="Tahoma"/>
          <w:i/>
        </w:rPr>
        <w:t>Note:</w:t>
      </w:r>
      <w:r w:rsidR="00A60EA6">
        <w:rPr>
          <w:rFonts w:ascii="Palatino Linotype" w:hAnsi="Palatino Linotype" w:cs="Tahoma"/>
        </w:rPr>
        <w:t xml:space="preserve">    </w:t>
      </w:r>
      <w:r w:rsidR="00630387" w:rsidRPr="00A60EA6">
        <w:rPr>
          <w:rFonts w:ascii="Palatino Linotype" w:hAnsi="Palatino Linotype"/>
        </w:rPr>
        <w:t>Please note that in order to pass the course you must:</w:t>
      </w:r>
    </w:p>
    <w:p w:rsidR="00630387" w:rsidRPr="00E12A0C" w:rsidRDefault="00630387" w:rsidP="00630387">
      <w:pPr>
        <w:numPr>
          <w:ilvl w:val="0"/>
          <w:numId w:val="12"/>
        </w:numPr>
        <w:tabs>
          <w:tab w:val="clear" w:pos="720"/>
          <w:tab w:val="num" w:pos="1800"/>
        </w:tabs>
        <w:ind w:left="1800"/>
        <w:rPr>
          <w:rFonts w:ascii="Palatino Linotype" w:hAnsi="Palatino Linotype"/>
        </w:rPr>
      </w:pPr>
      <w:r>
        <w:rPr>
          <w:rFonts w:ascii="Palatino Linotype" w:hAnsi="Palatino Linotype"/>
        </w:rPr>
        <w:t>O</w:t>
      </w:r>
      <w:r w:rsidRPr="00E12A0C">
        <w:rPr>
          <w:rFonts w:ascii="Palatino Linotype" w:hAnsi="Palatino Linotype"/>
        </w:rPr>
        <w:t>btain a</w:t>
      </w:r>
      <w:r>
        <w:rPr>
          <w:rFonts w:ascii="Palatino Linotype" w:hAnsi="Palatino Linotype"/>
        </w:rPr>
        <w:t>n overall grade of at least 50%;</w:t>
      </w:r>
    </w:p>
    <w:p w:rsidR="00630387" w:rsidRDefault="00630387" w:rsidP="00630387">
      <w:pPr>
        <w:numPr>
          <w:ilvl w:val="0"/>
          <w:numId w:val="12"/>
        </w:numPr>
        <w:tabs>
          <w:tab w:val="clear" w:pos="720"/>
          <w:tab w:val="num" w:pos="1800"/>
        </w:tabs>
        <w:ind w:left="1800"/>
        <w:rPr>
          <w:rFonts w:ascii="Palatino Linotype" w:hAnsi="Palatino Linotype"/>
        </w:rPr>
      </w:pPr>
      <w:r>
        <w:rPr>
          <w:rFonts w:ascii="Palatino Linotype" w:hAnsi="Palatino Linotype"/>
        </w:rPr>
        <w:t>Obtain a</w:t>
      </w:r>
      <w:r w:rsidRPr="00E12A0C">
        <w:rPr>
          <w:rFonts w:ascii="Palatino Linotype" w:hAnsi="Palatino Linotype"/>
        </w:rPr>
        <w:t xml:space="preserve"> gr</w:t>
      </w:r>
      <w:r w:rsidR="00822EA6">
        <w:rPr>
          <w:rFonts w:ascii="Palatino Linotype" w:hAnsi="Palatino Linotype"/>
        </w:rPr>
        <w:t xml:space="preserve">ade of at least 50% on </w:t>
      </w:r>
      <w:r>
        <w:rPr>
          <w:rFonts w:ascii="Palatino Linotype" w:hAnsi="Palatino Linotype"/>
        </w:rPr>
        <w:t>the</w:t>
      </w:r>
      <w:r w:rsidR="00F6050F">
        <w:rPr>
          <w:rFonts w:ascii="Palatino Linotype" w:hAnsi="Palatino Linotype"/>
        </w:rPr>
        <w:t xml:space="preserve"> unsupervised work</w:t>
      </w:r>
      <w:r w:rsidR="00BE2D0E">
        <w:rPr>
          <w:rFonts w:ascii="Palatino Linotype" w:hAnsi="Palatino Linotype"/>
        </w:rPr>
        <w:t xml:space="preserve"> </w:t>
      </w:r>
    </w:p>
    <w:p w:rsidR="00F6050F" w:rsidRPr="00F6050F" w:rsidRDefault="00F6050F" w:rsidP="00F6050F">
      <w:pPr>
        <w:numPr>
          <w:ilvl w:val="0"/>
          <w:numId w:val="12"/>
        </w:numPr>
        <w:tabs>
          <w:tab w:val="clear" w:pos="720"/>
          <w:tab w:val="num" w:pos="1800"/>
        </w:tabs>
        <w:ind w:left="1800"/>
        <w:rPr>
          <w:rFonts w:ascii="Palatino Linotype" w:hAnsi="Palatino Linotype"/>
        </w:rPr>
      </w:pPr>
      <w:r>
        <w:rPr>
          <w:rFonts w:ascii="Palatino Linotype" w:hAnsi="Palatino Linotype"/>
        </w:rPr>
        <w:t>O</w:t>
      </w:r>
      <w:r w:rsidRPr="00E12A0C">
        <w:rPr>
          <w:rFonts w:ascii="Palatino Linotype" w:hAnsi="Palatino Linotype"/>
        </w:rPr>
        <w:t>btain a grade of at least 50% on the</w:t>
      </w:r>
      <w:r>
        <w:rPr>
          <w:rFonts w:ascii="Palatino Linotype" w:hAnsi="Palatino Linotype"/>
        </w:rPr>
        <w:t xml:space="preserve"> </w:t>
      </w:r>
      <w:r>
        <w:rPr>
          <w:rFonts w:ascii="Palatino Linotype" w:hAnsi="Palatino Linotype" w:cs="Tahoma"/>
        </w:rPr>
        <w:t>supervised work</w:t>
      </w:r>
      <w:r>
        <w:rPr>
          <w:rFonts w:ascii="Palatino Linotype" w:hAnsi="Palatino Linotype"/>
        </w:rPr>
        <w:t xml:space="preserve"> </w:t>
      </w:r>
    </w:p>
    <w:p w:rsidR="00630387" w:rsidRPr="00630387" w:rsidRDefault="00630387" w:rsidP="00630387">
      <w:pPr>
        <w:pStyle w:val="NormalWeb"/>
        <w:spacing w:before="120" w:beforeAutospacing="0" w:after="0" w:afterAutospacing="0"/>
        <w:ind w:left="1080"/>
        <w:rPr>
          <w:rFonts w:ascii="Palatino Linotype" w:hAnsi="Palatino Linotype"/>
          <w:b/>
          <w:sz w:val="20"/>
          <w:szCs w:val="20"/>
        </w:rPr>
      </w:pPr>
      <w:r w:rsidRPr="00630387">
        <w:rPr>
          <w:rFonts w:ascii="Palatino Linotype" w:hAnsi="Palatino Linotype"/>
          <w:b/>
          <w:sz w:val="20"/>
          <w:szCs w:val="20"/>
        </w:rPr>
        <w:t xml:space="preserve">If you fail to satisfy any of the above criteria, you will automatically fail the course. </w:t>
      </w:r>
    </w:p>
    <w:p w:rsidR="003059AF" w:rsidRPr="00EB68B3" w:rsidRDefault="003059AF" w:rsidP="00027A99">
      <w:pPr>
        <w:tabs>
          <w:tab w:val="left" w:pos="330"/>
          <w:tab w:val="left" w:pos="1032"/>
          <w:tab w:val="left" w:pos="1728"/>
          <w:tab w:val="left" w:leader="dot" w:pos="2418"/>
          <w:tab w:val="left" w:leader="dot" w:pos="6996"/>
          <w:tab w:val="left" w:leader="dot" w:pos="9072"/>
        </w:tabs>
        <w:rPr>
          <w:rFonts w:ascii="Palatino Linotype" w:hAnsi="Palatino Linotype" w:cs="Tahoma"/>
          <w:b/>
        </w:rPr>
      </w:pPr>
    </w:p>
    <w:p w:rsidR="0098472D" w:rsidRPr="00F6050F" w:rsidRDefault="0040068F" w:rsidP="00F6050F">
      <w:pPr>
        <w:pStyle w:val="BodyText"/>
        <w:tabs>
          <w:tab w:val="left" w:pos="990"/>
        </w:tabs>
        <w:rPr>
          <w:rFonts w:ascii="Palatino Linotype" w:hAnsi="Palatino Linotype" w:cs="Tahoma"/>
          <w:b/>
          <w:sz w:val="20"/>
        </w:rPr>
      </w:pPr>
      <w:r w:rsidRPr="0098472D">
        <w:rPr>
          <w:rFonts w:ascii="Palatino Linotype" w:hAnsi="Palatino Linotype" w:cs="Tahoma"/>
          <w:b/>
          <w:sz w:val="20"/>
        </w:rPr>
        <w:t>Notes</w:t>
      </w:r>
    </w:p>
    <w:p w:rsidR="003059AF" w:rsidRPr="0098472D" w:rsidRDefault="003059AF" w:rsidP="0098472D">
      <w:pPr>
        <w:pStyle w:val="BodyText"/>
        <w:ind w:firstLine="360"/>
        <w:rPr>
          <w:rFonts w:ascii="Palatino Linotype" w:hAnsi="Palatino Linotype" w:cs="Tahoma"/>
          <w:b/>
          <w:i/>
          <w:sz w:val="20"/>
          <w:u w:val="single"/>
        </w:rPr>
      </w:pPr>
      <w:r w:rsidRPr="0098472D">
        <w:rPr>
          <w:rFonts w:ascii="Palatino Linotype" w:hAnsi="Palatino Linotype" w:cs="Tahoma"/>
          <w:b/>
          <w:i/>
          <w:sz w:val="20"/>
          <w:u w:val="single"/>
        </w:rPr>
        <w:t>Academic honesty</w:t>
      </w:r>
      <w:r w:rsidR="005A6131" w:rsidRPr="0098472D">
        <w:rPr>
          <w:rFonts w:ascii="Palatino Linotype" w:hAnsi="Palatino Linotype" w:cs="Tahoma"/>
          <w:b/>
          <w:i/>
          <w:sz w:val="20"/>
          <w:u w:val="single"/>
        </w:rPr>
        <w:t>:</w:t>
      </w:r>
    </w:p>
    <w:p w:rsidR="00720C75" w:rsidRPr="00720C75" w:rsidRDefault="00720C75" w:rsidP="00720C75">
      <w:pPr>
        <w:pStyle w:val="BodyText2"/>
        <w:spacing w:line="259" w:lineRule="exact"/>
        <w:ind w:left="360"/>
        <w:jc w:val="left"/>
        <w:rPr>
          <w:rFonts w:ascii="Palatino Linotype" w:hAnsi="Palatino Linotype" w:cs="Arial"/>
          <w:sz w:val="20"/>
          <w:lang w:val="en-CA"/>
        </w:rPr>
      </w:pPr>
      <w:r w:rsidRPr="00720C75">
        <w:rPr>
          <w:rFonts w:ascii="Palatino Linotype" w:hAnsi="Palatino Linotype" w:cs="Arial"/>
          <w:sz w:val="20"/>
          <w:lang w:val="en-CA"/>
        </w:rPr>
        <w:t>All work submitted must be your own.  TRU's academic honesty are followed in this course—copied work will result in an automatic F for the course.  The student is expected to be familiar with these policies--see the TRU Calendar.</w:t>
      </w:r>
    </w:p>
    <w:p w:rsidR="003059AF" w:rsidRPr="00EB68B3" w:rsidRDefault="003059AF" w:rsidP="00027A99">
      <w:pPr>
        <w:pStyle w:val="BodyText"/>
        <w:ind w:left="720"/>
        <w:rPr>
          <w:rFonts w:ascii="Palatino Linotype" w:hAnsi="Palatino Linotype" w:cs="Tahoma"/>
          <w:sz w:val="20"/>
        </w:rPr>
      </w:pPr>
    </w:p>
    <w:p w:rsidR="003059AF" w:rsidRPr="0098472D" w:rsidRDefault="003059AF" w:rsidP="005A6131">
      <w:pPr>
        <w:pStyle w:val="BodyText"/>
        <w:ind w:firstLine="360"/>
        <w:rPr>
          <w:rFonts w:ascii="Palatino Linotype" w:hAnsi="Palatino Linotype" w:cs="Tahoma"/>
          <w:b/>
          <w:i/>
          <w:sz w:val="20"/>
          <w:u w:val="single"/>
        </w:rPr>
      </w:pPr>
      <w:r w:rsidRPr="0098472D">
        <w:rPr>
          <w:rFonts w:ascii="Palatino Linotype" w:hAnsi="Palatino Linotype" w:cs="Tahoma"/>
          <w:b/>
          <w:i/>
          <w:sz w:val="20"/>
          <w:u w:val="single"/>
        </w:rPr>
        <w:t>Assistance</w:t>
      </w:r>
      <w:r w:rsidR="005A6131" w:rsidRPr="0098472D">
        <w:rPr>
          <w:rFonts w:ascii="Palatino Linotype" w:hAnsi="Palatino Linotype" w:cs="Tahoma"/>
          <w:b/>
          <w:i/>
          <w:sz w:val="20"/>
          <w:u w:val="single"/>
        </w:rPr>
        <w:t>:</w:t>
      </w:r>
    </w:p>
    <w:p w:rsidR="003059AF" w:rsidRPr="00EB68B3" w:rsidRDefault="00AA092C" w:rsidP="00366749">
      <w:pPr>
        <w:pStyle w:val="BodyText"/>
        <w:ind w:left="360"/>
        <w:rPr>
          <w:rFonts w:ascii="Palatino Linotype" w:hAnsi="Palatino Linotype" w:cs="Tahoma"/>
          <w:sz w:val="20"/>
        </w:rPr>
      </w:pPr>
      <w:r>
        <w:rPr>
          <w:rFonts w:ascii="Palatino Linotype" w:hAnsi="Palatino Linotype" w:cs="Tahoma"/>
          <w:sz w:val="20"/>
        </w:rPr>
        <w:t>All y</w:t>
      </w:r>
      <w:r w:rsidR="003059AF" w:rsidRPr="00EB68B3">
        <w:rPr>
          <w:rFonts w:ascii="Palatino Linotype" w:hAnsi="Palatino Linotype" w:cs="Tahoma"/>
          <w:sz w:val="20"/>
        </w:rPr>
        <w:t xml:space="preserve">our instructors </w:t>
      </w:r>
      <w:r>
        <w:rPr>
          <w:rFonts w:ascii="Palatino Linotype" w:hAnsi="Palatino Linotype" w:cs="Tahoma"/>
          <w:sz w:val="20"/>
        </w:rPr>
        <w:t xml:space="preserve">at TRU </w:t>
      </w:r>
      <w:r w:rsidR="003059AF" w:rsidRPr="00EB68B3">
        <w:rPr>
          <w:rFonts w:ascii="Palatino Linotype" w:hAnsi="Palatino Linotype" w:cs="Tahoma"/>
          <w:sz w:val="20"/>
        </w:rPr>
        <w:t xml:space="preserve">are here </w:t>
      </w:r>
      <w:r w:rsidR="003059AF" w:rsidRPr="00EB68B3">
        <w:rPr>
          <w:rFonts w:ascii="Palatino Linotype" w:hAnsi="Palatino Linotype" w:cs="Tahoma"/>
          <w:sz w:val="20"/>
          <w:u w:val="single"/>
        </w:rPr>
        <w:t>to help you succeed</w:t>
      </w:r>
      <w:r w:rsidR="003059AF" w:rsidRPr="00EB68B3">
        <w:rPr>
          <w:rFonts w:ascii="Palatino Linotype" w:hAnsi="Palatino Linotype" w:cs="Tahoma"/>
          <w:sz w:val="20"/>
        </w:rPr>
        <w:t xml:space="preserve"> in </w:t>
      </w:r>
      <w:r>
        <w:rPr>
          <w:rFonts w:ascii="Palatino Linotype" w:hAnsi="Palatino Linotype" w:cs="Tahoma"/>
          <w:sz w:val="20"/>
        </w:rPr>
        <w:t xml:space="preserve">each of your </w:t>
      </w:r>
      <w:r w:rsidR="003059AF" w:rsidRPr="00EB68B3">
        <w:rPr>
          <w:rFonts w:ascii="Palatino Linotype" w:hAnsi="Palatino Linotype" w:cs="Tahoma"/>
          <w:sz w:val="20"/>
        </w:rPr>
        <w:t>course</w:t>
      </w:r>
      <w:r>
        <w:rPr>
          <w:rFonts w:ascii="Palatino Linotype" w:hAnsi="Palatino Linotype" w:cs="Tahoma"/>
          <w:sz w:val="20"/>
        </w:rPr>
        <w:t>s. I</w:t>
      </w:r>
      <w:r w:rsidR="003059AF" w:rsidRPr="00EB68B3">
        <w:rPr>
          <w:rFonts w:ascii="Palatino Linotype" w:hAnsi="Palatino Linotype" w:cs="Tahoma"/>
          <w:sz w:val="20"/>
        </w:rPr>
        <w:t xml:space="preserve"> encourage you to come to see </w:t>
      </w:r>
      <w:r>
        <w:rPr>
          <w:rFonts w:ascii="Palatino Linotype" w:hAnsi="Palatino Linotype" w:cs="Tahoma"/>
          <w:sz w:val="20"/>
        </w:rPr>
        <w:t xml:space="preserve">me </w:t>
      </w:r>
      <w:r w:rsidR="003059AF" w:rsidRPr="00EB68B3">
        <w:rPr>
          <w:rFonts w:ascii="Palatino Linotype" w:hAnsi="Palatino Linotype" w:cs="Tahoma"/>
          <w:sz w:val="20"/>
        </w:rPr>
        <w:t xml:space="preserve">if you need help.  </w:t>
      </w:r>
      <w:r>
        <w:rPr>
          <w:rFonts w:ascii="Palatino Linotype" w:hAnsi="Palatino Linotype" w:cs="Tahoma"/>
          <w:sz w:val="20"/>
        </w:rPr>
        <w:t>I</w:t>
      </w:r>
      <w:r w:rsidR="003059AF" w:rsidRPr="00EB68B3">
        <w:rPr>
          <w:rFonts w:ascii="Palatino Linotype" w:hAnsi="Palatino Linotype" w:cs="Tahoma"/>
          <w:sz w:val="20"/>
        </w:rPr>
        <w:t xml:space="preserve"> would be </w:t>
      </w:r>
      <w:r w:rsidR="003059AF" w:rsidRPr="00EB68B3">
        <w:rPr>
          <w:rFonts w:ascii="Palatino Linotype" w:hAnsi="Palatino Linotype" w:cs="Tahoma"/>
          <w:sz w:val="20"/>
          <w:u w:val="single"/>
        </w:rPr>
        <w:t>delighted</w:t>
      </w:r>
      <w:r w:rsidR="003059AF" w:rsidRPr="00EB68B3">
        <w:rPr>
          <w:rFonts w:ascii="Palatino Linotype" w:hAnsi="Palatino Linotype" w:cs="Tahoma"/>
          <w:sz w:val="20"/>
        </w:rPr>
        <w:t xml:space="preserve"> to see you.</w:t>
      </w:r>
    </w:p>
    <w:p w:rsidR="00A3625B" w:rsidRDefault="00A3625B" w:rsidP="00720C75">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uppressAutoHyphens/>
        <w:spacing w:line="254" w:lineRule="exact"/>
        <w:ind w:left="360"/>
        <w:jc w:val="both"/>
        <w:rPr>
          <w:rFonts w:ascii="Palatino Linotype" w:hAnsi="Palatino Linotype" w:cs="Arial"/>
          <w:b/>
          <w:i/>
          <w:spacing w:val="-2"/>
          <w:u w:val="single"/>
          <w:lang w:val="en-GB"/>
        </w:rPr>
      </w:pPr>
    </w:p>
    <w:p w:rsidR="00720C75" w:rsidRPr="00720C75" w:rsidRDefault="00720C75" w:rsidP="00720C75">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uppressAutoHyphens/>
        <w:spacing w:line="254" w:lineRule="exact"/>
        <w:ind w:left="360"/>
        <w:jc w:val="both"/>
        <w:rPr>
          <w:rFonts w:ascii="Palatino Linotype" w:hAnsi="Palatino Linotype" w:cs="Arial"/>
          <w:i/>
          <w:spacing w:val="-2"/>
          <w:u w:val="single"/>
          <w:lang w:val="en-GB"/>
        </w:rPr>
      </w:pPr>
      <w:r w:rsidRPr="00720C75">
        <w:rPr>
          <w:rFonts w:ascii="Palatino Linotype" w:hAnsi="Palatino Linotype" w:cs="Arial"/>
          <w:b/>
          <w:i/>
          <w:spacing w:val="-2"/>
          <w:u w:val="single"/>
          <w:lang w:val="en-GB"/>
        </w:rPr>
        <w:t>Attendance</w:t>
      </w:r>
    </w:p>
    <w:p w:rsidR="00720C75" w:rsidRPr="00720C75" w:rsidRDefault="00720C75" w:rsidP="00720C75">
      <w:pPr>
        <w:pStyle w:val="BodyText2"/>
        <w:spacing w:line="254" w:lineRule="exact"/>
        <w:ind w:left="360"/>
        <w:jc w:val="left"/>
        <w:rPr>
          <w:rFonts w:ascii="Palatino Linotype" w:hAnsi="Palatino Linotype" w:cs="Arial"/>
          <w:sz w:val="20"/>
        </w:rPr>
      </w:pPr>
      <w:r w:rsidRPr="00720C75">
        <w:rPr>
          <w:rFonts w:ascii="Palatino Linotype" w:hAnsi="Palatino Linotype" w:cs="Arial"/>
          <w:sz w:val="20"/>
        </w:rPr>
        <w:t>Since this is a programming course, there is a lot of programming involved.  Attendance in every class is expected and very important for success in this course. The material presented in class will highlight important concepts and your assignments will build on those concepts to demonstrate practical applications of the material covered in class.  Students who repeatedly miss lectures or seminars will be required to withdraw from the course.</w:t>
      </w:r>
    </w:p>
    <w:p w:rsidR="00720C75" w:rsidRPr="00D86373" w:rsidRDefault="00720C75" w:rsidP="00720C75">
      <w:pPr>
        <w:pStyle w:val="BodyText2"/>
        <w:spacing w:line="254" w:lineRule="exact"/>
        <w:ind w:left="360"/>
        <w:rPr>
          <w:rFonts w:ascii="Palatino Linotype" w:hAnsi="Palatino Linotype" w:cs="Arial"/>
        </w:rPr>
      </w:pPr>
    </w:p>
    <w:p w:rsidR="00720C75" w:rsidRPr="00720C75" w:rsidRDefault="00720C75" w:rsidP="00720C75">
      <w:pPr>
        <w:tabs>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uppressAutoHyphens/>
        <w:spacing w:line="259" w:lineRule="exact"/>
        <w:ind w:left="360"/>
        <w:rPr>
          <w:rFonts w:ascii="Palatino Linotype" w:hAnsi="Palatino Linotype" w:cs="Arial"/>
          <w:i/>
          <w:spacing w:val="-2"/>
          <w:u w:val="single"/>
          <w:lang w:val="en-CA"/>
        </w:rPr>
      </w:pPr>
      <w:r w:rsidRPr="00720C75">
        <w:rPr>
          <w:rFonts w:ascii="Palatino Linotype" w:hAnsi="Palatino Linotype" w:cs="Arial"/>
          <w:b/>
          <w:i/>
          <w:spacing w:val="-2"/>
          <w:u w:val="single"/>
          <w:lang w:val="en-CA"/>
        </w:rPr>
        <w:t>Class Conduct</w:t>
      </w:r>
    </w:p>
    <w:p w:rsidR="00720C75" w:rsidRPr="00720C75" w:rsidRDefault="00720C75" w:rsidP="00720C75">
      <w:pPr>
        <w:pStyle w:val="BodyText2"/>
        <w:tabs>
          <w:tab w:val="left" w:pos="90"/>
          <w:tab w:val="left" w:leader="dot" w:pos="4860"/>
        </w:tabs>
        <w:ind w:left="360"/>
        <w:jc w:val="left"/>
        <w:rPr>
          <w:rFonts w:ascii="Palatino Linotype" w:hAnsi="Palatino Linotype" w:cs="Arial"/>
          <w:sz w:val="20"/>
        </w:rPr>
      </w:pPr>
      <w:r w:rsidRPr="00720C75">
        <w:rPr>
          <w:rFonts w:ascii="Palatino Linotype" w:hAnsi="Palatino Linotype" w:cs="Arial"/>
          <w:sz w:val="20"/>
          <w:lang w:val="en-CA"/>
        </w:rPr>
        <w:t>During lectures, the student is expected to act in a professional and respectful manner towards other students and instructors; students not conducting themselves in such a manner may be asked to leave.  This courtesy is also expected during lab/seminar times, which are allotted only for course work.</w:t>
      </w:r>
      <w:r w:rsidRPr="00720C75">
        <w:rPr>
          <w:rFonts w:ascii="Palatino Linotype" w:hAnsi="Palatino Linotype" w:cs="Arial"/>
          <w:b/>
          <w:bCs/>
          <w:sz w:val="20"/>
        </w:rPr>
        <w:t xml:space="preserve">  </w:t>
      </w:r>
      <w:r w:rsidRPr="00720C75">
        <w:rPr>
          <w:rFonts w:ascii="Palatino Linotype" w:hAnsi="Palatino Linotype" w:cs="Arial"/>
          <w:sz w:val="20"/>
        </w:rPr>
        <w:t>In particular, private conversations during lectures or labs are NOT allowed.  Anyone doing so will be asked to leave the lecture or lab immediately.</w:t>
      </w:r>
    </w:p>
    <w:p w:rsidR="00720C75" w:rsidRPr="00720C75" w:rsidRDefault="00720C75" w:rsidP="00720C75">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uppressAutoHyphens/>
        <w:spacing w:line="254" w:lineRule="exact"/>
        <w:ind w:left="360"/>
        <w:jc w:val="both"/>
        <w:rPr>
          <w:rFonts w:ascii="Palatino Linotype" w:hAnsi="Palatino Linotype" w:cs="Arial"/>
          <w:spacing w:val="-2"/>
          <w:lang w:val="en-GB"/>
        </w:rPr>
      </w:pPr>
    </w:p>
    <w:p w:rsidR="00720C75" w:rsidRPr="00720C75" w:rsidRDefault="00720C75" w:rsidP="00720C75">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uppressAutoHyphens/>
        <w:spacing w:line="259" w:lineRule="exact"/>
        <w:ind w:left="360"/>
        <w:jc w:val="both"/>
        <w:rPr>
          <w:rFonts w:ascii="Palatino Linotype" w:hAnsi="Palatino Linotype" w:cs="Arial"/>
          <w:i/>
          <w:spacing w:val="-2"/>
          <w:u w:val="single"/>
          <w:lang w:val="en-GB"/>
        </w:rPr>
      </w:pPr>
      <w:r w:rsidRPr="00720C75">
        <w:rPr>
          <w:rFonts w:ascii="Palatino Linotype" w:hAnsi="Palatino Linotype" w:cs="Arial"/>
          <w:b/>
          <w:i/>
          <w:spacing w:val="-2"/>
          <w:u w:val="single"/>
          <w:lang w:val="en-GB"/>
        </w:rPr>
        <w:t>Late Homework Policy</w:t>
      </w:r>
    </w:p>
    <w:p w:rsidR="00720C75" w:rsidRPr="00D86373" w:rsidRDefault="00720C75" w:rsidP="00720C75">
      <w:pPr>
        <w:tabs>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uppressAutoHyphens/>
        <w:spacing w:line="259" w:lineRule="exact"/>
        <w:ind w:left="360"/>
        <w:jc w:val="both"/>
        <w:rPr>
          <w:rFonts w:ascii="Palatino Linotype" w:hAnsi="Palatino Linotype" w:cs="Arial"/>
          <w:spacing w:val="-2"/>
          <w:lang w:val="en-GB"/>
        </w:rPr>
      </w:pPr>
      <w:r w:rsidRPr="00D86373">
        <w:rPr>
          <w:rFonts w:ascii="Palatino Linotype" w:hAnsi="Palatino Linotype" w:cs="Arial"/>
          <w:spacing w:val="-2"/>
          <w:lang w:val="en-GB"/>
        </w:rPr>
        <w:t xml:space="preserve">Assignments and Labs are due at the </w:t>
      </w:r>
      <w:r w:rsidRPr="00D86373">
        <w:rPr>
          <w:rFonts w:ascii="Palatino Linotype" w:hAnsi="Palatino Linotype" w:cs="Arial"/>
          <w:b/>
          <w:spacing w:val="-2"/>
          <w:lang w:val="en-GB"/>
        </w:rPr>
        <w:t>BEGINNING</w:t>
      </w:r>
      <w:r w:rsidRPr="00D86373">
        <w:rPr>
          <w:rFonts w:ascii="Palatino Linotype" w:hAnsi="Palatino Linotype" w:cs="Arial"/>
          <w:spacing w:val="-2"/>
          <w:lang w:val="en-GB"/>
        </w:rPr>
        <w:t xml:space="preserve"> of the class/lab on the date indicated.  Homework that is late shall receive a mark of zero (0).</w:t>
      </w:r>
    </w:p>
    <w:p w:rsidR="005B65FB" w:rsidRDefault="005B65FB" w:rsidP="00720C75">
      <w:pPr>
        <w:tabs>
          <w:tab w:val="left" w:pos="1332"/>
        </w:tabs>
        <w:ind w:firstLine="720"/>
        <w:rPr>
          <w:rFonts w:ascii="Palatino Linotype" w:hAnsi="Palatino Linotype" w:cs="Tahoma"/>
          <w:b/>
        </w:rPr>
      </w:pPr>
    </w:p>
    <w:p w:rsidR="003059AF" w:rsidRPr="00943369" w:rsidRDefault="00B53522" w:rsidP="00027A99">
      <w:pPr>
        <w:tabs>
          <w:tab w:val="left" w:pos="1332"/>
        </w:tabs>
        <w:rPr>
          <w:rFonts w:ascii="Palatino Linotype" w:hAnsi="Palatino Linotype" w:cs="Tahoma"/>
          <w:b/>
        </w:rPr>
      </w:pPr>
      <w:r w:rsidRPr="00943369">
        <w:rPr>
          <w:rFonts w:ascii="Palatino Linotype" w:hAnsi="Palatino Linotype" w:cs="Tahoma"/>
          <w:b/>
        </w:rPr>
        <w:t xml:space="preserve">Course </w:t>
      </w:r>
      <w:r w:rsidR="005B65FB">
        <w:rPr>
          <w:rFonts w:ascii="Palatino Linotype" w:hAnsi="Palatino Linotype" w:cs="Tahoma"/>
          <w:b/>
        </w:rPr>
        <w:t>Coverage</w:t>
      </w:r>
    </w:p>
    <w:p w:rsidR="003059AF" w:rsidRPr="00943369" w:rsidRDefault="00A60EA6" w:rsidP="00607C25">
      <w:pPr>
        <w:tabs>
          <w:tab w:val="left" w:pos="1080"/>
        </w:tabs>
        <w:spacing w:before="120"/>
        <w:ind w:left="1080" w:hanging="810"/>
        <w:rPr>
          <w:rFonts w:ascii="Palatino Linotype" w:hAnsi="Palatino Linotype" w:cs="Tahoma"/>
        </w:rPr>
      </w:pPr>
      <w:r w:rsidRPr="00943369">
        <w:rPr>
          <w:rFonts w:ascii="Palatino Linotype" w:hAnsi="Palatino Linotype" w:cs="Tahoma"/>
          <w:i/>
        </w:rPr>
        <w:t>Notes:</w:t>
      </w:r>
      <w:r w:rsidR="006224CF" w:rsidRPr="00943369">
        <w:rPr>
          <w:rFonts w:ascii="Palatino Linotype" w:hAnsi="Palatino Linotype" w:cs="Tahoma"/>
        </w:rPr>
        <w:tab/>
      </w:r>
      <w:r w:rsidR="00727AC9" w:rsidRPr="00943369">
        <w:rPr>
          <w:rFonts w:ascii="Palatino Linotype" w:hAnsi="Palatino Linotype" w:cs="Tahoma"/>
          <w:b/>
        </w:rPr>
        <w:t>1</w:t>
      </w:r>
      <w:r w:rsidR="00146A94" w:rsidRPr="00943369">
        <w:rPr>
          <w:rFonts w:ascii="Palatino Linotype" w:hAnsi="Palatino Linotype" w:cs="Tahoma"/>
        </w:rPr>
        <w:t xml:space="preserve">. </w:t>
      </w:r>
      <w:r w:rsidR="00BE4F98">
        <w:rPr>
          <w:rFonts w:ascii="Palatino Linotype" w:hAnsi="Palatino Linotype" w:cs="Tahoma"/>
        </w:rPr>
        <w:t xml:space="preserve">The </w:t>
      </w:r>
      <w:r w:rsidR="00A72FAB">
        <w:rPr>
          <w:rFonts w:ascii="Palatino Linotype" w:hAnsi="Palatino Linotype" w:cs="Tahoma"/>
        </w:rPr>
        <w:t xml:space="preserve">operating system principles from </w:t>
      </w:r>
      <w:r w:rsidR="00BE4F98">
        <w:rPr>
          <w:rFonts w:ascii="Palatino Linotype" w:hAnsi="Palatino Linotype" w:cs="Tahoma"/>
        </w:rPr>
        <w:t xml:space="preserve">chapters </w:t>
      </w:r>
      <w:r w:rsidR="00BE4F98">
        <w:rPr>
          <w:rFonts w:ascii="Palatino Linotype" w:hAnsi="Palatino Linotype" w:cs="Tahoma"/>
          <w:b/>
        </w:rPr>
        <w:t xml:space="preserve">1-13 and </w:t>
      </w:r>
      <w:r w:rsidR="00A72FAB">
        <w:rPr>
          <w:rFonts w:ascii="Palatino Linotype" w:hAnsi="Palatino Linotype" w:cs="Tahoma"/>
          <w:b/>
        </w:rPr>
        <w:t>overview of the security and protection concepts</w:t>
      </w:r>
      <w:r w:rsidR="005B65FB">
        <w:rPr>
          <w:rFonts w:ascii="Palatino Linotype" w:hAnsi="Palatino Linotype" w:cs="Tahoma"/>
          <w:b/>
        </w:rPr>
        <w:t xml:space="preserve"> (time permits)</w:t>
      </w:r>
      <w:r w:rsidR="00A72FAB">
        <w:rPr>
          <w:rFonts w:ascii="Palatino Linotype" w:hAnsi="Palatino Linotype" w:cs="Tahoma"/>
          <w:b/>
        </w:rPr>
        <w:t xml:space="preserve"> as implemented by OS </w:t>
      </w:r>
      <w:r w:rsidR="00F1314B" w:rsidRPr="00943369">
        <w:rPr>
          <w:rFonts w:ascii="Palatino Linotype" w:hAnsi="Palatino Linotype" w:cs="Tahoma"/>
        </w:rPr>
        <w:t xml:space="preserve">will be covered, supplemented by </w:t>
      </w:r>
      <w:r w:rsidR="006224CF" w:rsidRPr="00943369">
        <w:rPr>
          <w:rFonts w:ascii="Palatino Linotype" w:hAnsi="Palatino Linotype" w:cs="Tahoma"/>
        </w:rPr>
        <w:t xml:space="preserve">the additional </w:t>
      </w:r>
      <w:r w:rsidR="00423297" w:rsidRPr="00943369">
        <w:rPr>
          <w:rFonts w:ascii="Palatino Linotype" w:hAnsi="Palatino Linotype" w:cs="Tahoma"/>
        </w:rPr>
        <w:t xml:space="preserve">  </w:t>
      </w:r>
      <w:r w:rsidR="006224CF" w:rsidRPr="00943369">
        <w:rPr>
          <w:rFonts w:ascii="Palatino Linotype" w:hAnsi="Palatino Linotype" w:cs="Tahoma"/>
        </w:rPr>
        <w:t>lecture material.</w:t>
      </w:r>
    </w:p>
    <w:p w:rsidR="003059AF" w:rsidRDefault="0026045E" w:rsidP="005B700F">
      <w:pPr>
        <w:tabs>
          <w:tab w:val="left" w:pos="1080"/>
        </w:tabs>
        <w:spacing w:before="120"/>
        <w:ind w:left="1080" w:hanging="810"/>
        <w:rPr>
          <w:rFonts w:ascii="Palatino Linotype" w:hAnsi="Palatino Linotype" w:cs="Tahoma"/>
        </w:rPr>
      </w:pPr>
      <w:r>
        <w:rPr>
          <w:rFonts w:ascii="Palatino Linotype" w:hAnsi="Palatino Linotype" w:cs="Tahoma"/>
        </w:rPr>
        <w:tab/>
      </w:r>
      <w:r w:rsidR="00727AC9" w:rsidRPr="00F6050F">
        <w:rPr>
          <w:rFonts w:ascii="Palatino Linotype" w:hAnsi="Palatino Linotype" w:cs="Tahoma"/>
          <w:b/>
        </w:rPr>
        <w:t>2.</w:t>
      </w:r>
      <w:r w:rsidR="00146A94" w:rsidRPr="00F6050F">
        <w:rPr>
          <w:rFonts w:ascii="Palatino Linotype" w:hAnsi="Palatino Linotype" w:cs="Tahoma"/>
        </w:rPr>
        <w:t xml:space="preserve"> </w:t>
      </w:r>
      <w:r w:rsidRPr="00F6050F">
        <w:rPr>
          <w:rFonts w:ascii="Palatino Linotype" w:hAnsi="Palatino Linotype" w:cs="Tahoma"/>
        </w:rPr>
        <w:t xml:space="preserve">Course will be </w:t>
      </w:r>
      <w:r w:rsidR="00423297" w:rsidRPr="00F6050F">
        <w:rPr>
          <w:rFonts w:ascii="Palatino Linotype" w:hAnsi="Palatino Linotype" w:cs="Tahoma"/>
        </w:rPr>
        <w:t xml:space="preserve">a </w:t>
      </w:r>
      <w:r w:rsidRPr="00F6050F">
        <w:rPr>
          <w:rFonts w:ascii="Palatino Linotype" w:hAnsi="Palatino Linotype" w:cs="Tahoma"/>
        </w:rPr>
        <w:t xml:space="preserve">balanced combination of Assignments, Quizzes, </w:t>
      </w:r>
      <w:r w:rsidR="00891C48" w:rsidRPr="00F6050F">
        <w:rPr>
          <w:rFonts w:ascii="Palatino Linotype" w:hAnsi="Palatino Linotype" w:cs="Tahoma"/>
        </w:rPr>
        <w:t xml:space="preserve">Exercises, </w:t>
      </w:r>
      <w:r w:rsidRPr="00F6050F">
        <w:rPr>
          <w:rFonts w:ascii="Palatino Linotype" w:hAnsi="Palatino Linotype" w:cs="Tahoma"/>
        </w:rPr>
        <w:t>and Exams consisting of Theory, Programming, Research, Presentation, Team/Individual work</w:t>
      </w:r>
      <w:r w:rsidR="00423297" w:rsidRPr="00F6050F">
        <w:rPr>
          <w:rFonts w:ascii="Palatino Linotype" w:hAnsi="Palatino Linotype" w:cs="Tahoma"/>
        </w:rPr>
        <w:t>.</w:t>
      </w:r>
    </w:p>
    <w:p w:rsidR="003E752A" w:rsidRDefault="003E752A" w:rsidP="003E752A">
      <w:pPr>
        <w:tabs>
          <w:tab w:val="left" w:pos="1332"/>
        </w:tabs>
        <w:rPr>
          <w:rFonts w:ascii="Arial" w:hAnsi="Arial" w:cs="Arial"/>
          <w:b/>
          <w:sz w:val="22"/>
          <w:szCs w:val="22"/>
        </w:rPr>
      </w:pPr>
    </w:p>
    <w:p w:rsidR="0079795D" w:rsidRPr="003E752A" w:rsidRDefault="003E752A" w:rsidP="003E752A">
      <w:pPr>
        <w:tabs>
          <w:tab w:val="left" w:pos="1332"/>
        </w:tabs>
        <w:rPr>
          <w:rFonts w:ascii="Arial" w:hAnsi="Arial" w:cs="Arial"/>
          <w:b/>
          <w:sz w:val="22"/>
          <w:szCs w:val="22"/>
        </w:rPr>
      </w:pPr>
      <w:r w:rsidRPr="003E752A">
        <w:rPr>
          <w:rFonts w:ascii="Palatino Linotype" w:hAnsi="Palatino Linotype" w:cs="Arial"/>
          <w:b/>
        </w:rPr>
        <w:t xml:space="preserve">Syllabus </w:t>
      </w:r>
      <w:r w:rsidRPr="003E752A">
        <w:rPr>
          <w:rFonts w:ascii="Palatino Linotype" w:hAnsi="Palatino Linotype" w:cs="Arial"/>
          <w:b/>
        </w:rPr>
        <w:t>– Lecture Topics</w:t>
      </w:r>
      <w:r w:rsidR="00EE1216">
        <w:rPr>
          <w:rFonts w:ascii="Palatino Linotype" w:hAnsi="Palatino Linotype" w:cs="Tahoma"/>
          <w:b/>
        </w:rPr>
        <w:br/>
      </w:r>
      <w:r w:rsidR="0079795D" w:rsidRPr="0079795D">
        <w:rPr>
          <w:rFonts w:ascii="Palatino Linotype" w:hAnsi="Palatino Linotype" w:cs="Tahoma"/>
          <w:b/>
        </w:rPr>
        <w:t>Overview</w:t>
      </w:r>
    </w:p>
    <w:p w:rsidR="003059AF" w:rsidRPr="001A6C69" w:rsidRDefault="005D37F9" w:rsidP="00202DA9">
      <w:pPr>
        <w:numPr>
          <w:ilvl w:val="0"/>
          <w:numId w:val="6"/>
        </w:numPr>
        <w:tabs>
          <w:tab w:val="left" w:pos="630"/>
        </w:tabs>
        <w:ind w:hanging="90"/>
        <w:rPr>
          <w:rFonts w:ascii="Palatino Linotype" w:hAnsi="Palatino Linotype" w:cs="Tahoma"/>
          <w:b/>
        </w:rPr>
      </w:pPr>
      <w:r>
        <w:rPr>
          <w:rFonts w:ascii="Palatino Linotype" w:hAnsi="Palatino Linotype" w:cs="Tahoma"/>
          <w:b/>
        </w:rPr>
        <w:t>Introduction</w:t>
      </w:r>
      <w:r w:rsidR="003059AF" w:rsidRPr="001A6C69">
        <w:rPr>
          <w:rFonts w:ascii="Palatino Linotype" w:hAnsi="Palatino Linotype" w:cs="Tahoma"/>
          <w:b/>
        </w:rPr>
        <w:tab/>
      </w:r>
      <w:r w:rsidR="003059AF" w:rsidRPr="001A6C69">
        <w:rPr>
          <w:rFonts w:ascii="Palatino Linotype" w:hAnsi="Palatino Linotype" w:cs="Tahoma"/>
          <w:b/>
        </w:rPr>
        <w:tab/>
      </w:r>
    </w:p>
    <w:p w:rsidR="003059AF" w:rsidRPr="00EB68B3" w:rsidRDefault="003059AF" w:rsidP="00E57DD4">
      <w:pPr>
        <w:numPr>
          <w:ilvl w:val="1"/>
          <w:numId w:val="6"/>
        </w:numPr>
        <w:tabs>
          <w:tab w:val="left" w:pos="630"/>
        </w:tabs>
        <w:ind w:hanging="270"/>
        <w:rPr>
          <w:rFonts w:ascii="Palatino Linotype" w:hAnsi="Palatino Linotype" w:cs="Tahoma"/>
        </w:rPr>
      </w:pPr>
      <w:r w:rsidRPr="00EB68B3">
        <w:rPr>
          <w:rFonts w:ascii="Palatino Linotype" w:hAnsi="Palatino Linotype" w:cs="Tahoma"/>
        </w:rPr>
        <w:t xml:space="preserve">Operating System </w:t>
      </w:r>
      <w:r w:rsidR="005B65FB">
        <w:rPr>
          <w:rFonts w:ascii="Palatino Linotype" w:hAnsi="Palatino Linotype" w:cs="Tahoma"/>
        </w:rPr>
        <w:t>functions</w:t>
      </w:r>
    </w:p>
    <w:p w:rsidR="00367955" w:rsidRDefault="00367955" w:rsidP="00367955">
      <w:pPr>
        <w:tabs>
          <w:tab w:val="left" w:pos="630"/>
        </w:tabs>
        <w:ind w:left="270"/>
        <w:rPr>
          <w:rFonts w:ascii="Palatino Linotype" w:hAnsi="Palatino Linotype" w:cs="Tahoma"/>
        </w:rPr>
      </w:pPr>
    </w:p>
    <w:p w:rsidR="005B65FB" w:rsidRDefault="005B65FB" w:rsidP="00367955">
      <w:pPr>
        <w:numPr>
          <w:ilvl w:val="0"/>
          <w:numId w:val="6"/>
        </w:numPr>
        <w:tabs>
          <w:tab w:val="left" w:pos="630"/>
        </w:tabs>
        <w:ind w:hanging="90"/>
        <w:rPr>
          <w:rFonts w:ascii="Palatino Linotype" w:hAnsi="Palatino Linotype" w:cs="Tahoma"/>
          <w:b/>
        </w:rPr>
      </w:pPr>
      <w:r>
        <w:rPr>
          <w:rFonts w:ascii="Palatino Linotype" w:hAnsi="Palatino Linotype" w:cs="Tahoma"/>
          <w:b/>
        </w:rPr>
        <w:lastRenderedPageBreak/>
        <w:t>Operating System Structures</w:t>
      </w:r>
    </w:p>
    <w:p w:rsidR="005B65FB" w:rsidRPr="00C20E2C" w:rsidRDefault="005B65FB" w:rsidP="005B65FB">
      <w:pPr>
        <w:numPr>
          <w:ilvl w:val="1"/>
          <w:numId w:val="6"/>
        </w:numPr>
        <w:tabs>
          <w:tab w:val="left" w:pos="630"/>
        </w:tabs>
        <w:rPr>
          <w:rFonts w:ascii="Palatino Linotype" w:hAnsi="Palatino Linotype" w:cs="Tahoma"/>
        </w:rPr>
      </w:pPr>
      <w:r w:rsidRPr="00C20E2C">
        <w:rPr>
          <w:rFonts w:ascii="Palatino Linotype" w:hAnsi="Palatino Linotype" w:cs="Tahoma"/>
        </w:rPr>
        <w:t>System calls</w:t>
      </w:r>
    </w:p>
    <w:p w:rsidR="005B65FB" w:rsidRPr="00C20E2C" w:rsidRDefault="005B65FB" w:rsidP="005B65FB">
      <w:pPr>
        <w:numPr>
          <w:ilvl w:val="1"/>
          <w:numId w:val="6"/>
        </w:numPr>
        <w:tabs>
          <w:tab w:val="left" w:pos="630"/>
        </w:tabs>
        <w:rPr>
          <w:rFonts w:ascii="Palatino Linotype" w:hAnsi="Palatino Linotype" w:cs="Tahoma"/>
        </w:rPr>
      </w:pPr>
      <w:r w:rsidRPr="00C20E2C">
        <w:rPr>
          <w:rFonts w:ascii="Palatino Linotype" w:hAnsi="Palatino Linotype" w:cs="Tahoma"/>
        </w:rPr>
        <w:t>API</w:t>
      </w:r>
    </w:p>
    <w:p w:rsidR="005B65FB" w:rsidRPr="00C20E2C" w:rsidRDefault="005B65FB" w:rsidP="005B65FB">
      <w:pPr>
        <w:numPr>
          <w:ilvl w:val="1"/>
          <w:numId w:val="6"/>
        </w:numPr>
        <w:tabs>
          <w:tab w:val="left" w:pos="630"/>
        </w:tabs>
        <w:rPr>
          <w:rFonts w:ascii="Palatino Linotype" w:hAnsi="Palatino Linotype" w:cs="Tahoma"/>
        </w:rPr>
      </w:pPr>
      <w:r w:rsidRPr="00C20E2C">
        <w:rPr>
          <w:rFonts w:ascii="Palatino Linotype" w:hAnsi="Palatino Linotype" w:cs="Tahoma"/>
        </w:rPr>
        <w:t>Types of system calls</w:t>
      </w:r>
    </w:p>
    <w:p w:rsidR="005B65FB" w:rsidRPr="00C20E2C" w:rsidRDefault="005B65FB" w:rsidP="005B65FB">
      <w:pPr>
        <w:numPr>
          <w:ilvl w:val="1"/>
          <w:numId w:val="6"/>
        </w:numPr>
        <w:tabs>
          <w:tab w:val="left" w:pos="630"/>
        </w:tabs>
        <w:rPr>
          <w:rFonts w:ascii="Palatino Linotype" w:hAnsi="Palatino Linotype" w:cs="Tahoma"/>
        </w:rPr>
      </w:pPr>
      <w:r w:rsidRPr="00C20E2C">
        <w:rPr>
          <w:rFonts w:ascii="Palatino Linotype" w:hAnsi="Palatino Linotype" w:cs="Tahoma"/>
        </w:rPr>
        <w:t xml:space="preserve">Booting </w:t>
      </w:r>
    </w:p>
    <w:p w:rsidR="005B65FB" w:rsidRDefault="005B65FB" w:rsidP="005B65FB">
      <w:pPr>
        <w:tabs>
          <w:tab w:val="left" w:pos="630"/>
        </w:tabs>
        <w:ind w:left="360"/>
        <w:rPr>
          <w:rFonts w:ascii="Palatino Linotype" w:hAnsi="Palatino Linotype" w:cs="Tahoma"/>
          <w:b/>
        </w:rPr>
      </w:pPr>
    </w:p>
    <w:p w:rsidR="004663A5" w:rsidRDefault="0079795D" w:rsidP="0079795D">
      <w:pPr>
        <w:rPr>
          <w:rFonts w:ascii="Palatino Linotype" w:hAnsi="Palatino Linotype" w:cs="Tahoma"/>
          <w:b/>
        </w:rPr>
      </w:pPr>
      <w:r>
        <w:rPr>
          <w:rFonts w:ascii="Palatino Linotype" w:hAnsi="Palatino Linotype" w:cs="Tahoma"/>
          <w:b/>
        </w:rPr>
        <w:t>Process Management</w:t>
      </w:r>
    </w:p>
    <w:p w:rsidR="003059AF" w:rsidRPr="001A6C69" w:rsidRDefault="003059AF" w:rsidP="00367955">
      <w:pPr>
        <w:numPr>
          <w:ilvl w:val="0"/>
          <w:numId w:val="6"/>
        </w:numPr>
        <w:tabs>
          <w:tab w:val="left" w:pos="630"/>
        </w:tabs>
        <w:ind w:hanging="90"/>
        <w:rPr>
          <w:rFonts w:ascii="Palatino Linotype" w:hAnsi="Palatino Linotype" w:cs="Tahoma"/>
          <w:b/>
        </w:rPr>
      </w:pPr>
      <w:r w:rsidRPr="001A6C69">
        <w:rPr>
          <w:rFonts w:ascii="Palatino Linotype" w:hAnsi="Palatino Linotype" w:cs="Tahoma"/>
          <w:b/>
        </w:rPr>
        <w:t xml:space="preserve">Process </w:t>
      </w:r>
    </w:p>
    <w:p w:rsidR="003059AF" w:rsidRDefault="00CA2ADF" w:rsidP="00E57DD4">
      <w:pPr>
        <w:numPr>
          <w:ilvl w:val="1"/>
          <w:numId w:val="6"/>
        </w:numPr>
        <w:tabs>
          <w:tab w:val="left" w:pos="630"/>
        </w:tabs>
        <w:ind w:hanging="270"/>
        <w:rPr>
          <w:rFonts w:ascii="Palatino Linotype" w:hAnsi="Palatino Linotype" w:cs="Tahoma"/>
        </w:rPr>
      </w:pPr>
      <w:r w:rsidRPr="00EB68B3">
        <w:rPr>
          <w:rFonts w:ascii="Palatino Linotype" w:hAnsi="Palatino Linotype" w:cs="Tahoma"/>
        </w:rPr>
        <w:t>Processes</w:t>
      </w:r>
    </w:p>
    <w:p w:rsidR="005B65FB" w:rsidRDefault="005B65FB" w:rsidP="005B65FB">
      <w:pPr>
        <w:numPr>
          <w:ilvl w:val="1"/>
          <w:numId w:val="6"/>
        </w:numPr>
        <w:tabs>
          <w:tab w:val="left" w:pos="630"/>
        </w:tabs>
        <w:ind w:hanging="270"/>
        <w:rPr>
          <w:rFonts w:ascii="Palatino Linotype" w:hAnsi="Palatino Linotype" w:cs="Tahoma"/>
        </w:rPr>
      </w:pPr>
      <w:r>
        <w:rPr>
          <w:rFonts w:ascii="Palatino Linotype" w:hAnsi="Palatino Linotype" w:cs="Tahoma"/>
        </w:rPr>
        <w:t xml:space="preserve">Inter </w:t>
      </w:r>
      <w:r w:rsidRPr="00EB68B3">
        <w:rPr>
          <w:rFonts w:ascii="Palatino Linotype" w:hAnsi="Palatino Linotype" w:cs="Tahoma"/>
        </w:rPr>
        <w:t xml:space="preserve">Process </w:t>
      </w:r>
      <w:r>
        <w:rPr>
          <w:rFonts w:ascii="Palatino Linotype" w:hAnsi="Palatino Linotype" w:cs="Tahoma"/>
        </w:rPr>
        <w:t xml:space="preserve">Communication </w:t>
      </w:r>
    </w:p>
    <w:p w:rsidR="005B65FB" w:rsidRDefault="005B65FB" w:rsidP="00E57DD4">
      <w:pPr>
        <w:numPr>
          <w:ilvl w:val="1"/>
          <w:numId w:val="6"/>
        </w:numPr>
        <w:tabs>
          <w:tab w:val="left" w:pos="630"/>
        </w:tabs>
        <w:ind w:hanging="270"/>
        <w:rPr>
          <w:rFonts w:ascii="Palatino Linotype" w:hAnsi="Palatino Linotype" w:cs="Tahoma"/>
        </w:rPr>
      </w:pPr>
      <w:r>
        <w:rPr>
          <w:rFonts w:ascii="Palatino Linotype" w:hAnsi="Palatino Linotype" w:cs="Tahoma"/>
        </w:rPr>
        <w:t>Examples of IPC systems</w:t>
      </w:r>
    </w:p>
    <w:p w:rsidR="005B65FB" w:rsidRDefault="005B65FB" w:rsidP="005B65FB">
      <w:pPr>
        <w:tabs>
          <w:tab w:val="left" w:pos="630"/>
        </w:tabs>
        <w:ind w:left="1080"/>
        <w:rPr>
          <w:rFonts w:ascii="Palatino Linotype" w:hAnsi="Palatino Linotype" w:cs="Tahoma"/>
        </w:rPr>
      </w:pPr>
    </w:p>
    <w:p w:rsidR="005B65FB" w:rsidRPr="005B65FB" w:rsidRDefault="005B65FB" w:rsidP="005B65FB">
      <w:pPr>
        <w:numPr>
          <w:ilvl w:val="0"/>
          <w:numId w:val="6"/>
        </w:numPr>
        <w:tabs>
          <w:tab w:val="left" w:pos="630"/>
        </w:tabs>
        <w:ind w:hanging="90"/>
        <w:rPr>
          <w:rFonts w:ascii="Palatino Linotype" w:hAnsi="Palatino Linotype" w:cs="Tahoma"/>
          <w:b/>
        </w:rPr>
      </w:pPr>
      <w:r w:rsidRPr="005B65FB">
        <w:rPr>
          <w:rFonts w:ascii="Palatino Linotype" w:hAnsi="Palatino Linotype" w:cs="Tahoma"/>
          <w:b/>
        </w:rPr>
        <w:t>Threads</w:t>
      </w:r>
    </w:p>
    <w:p w:rsidR="003059AF" w:rsidRDefault="00CA2ADF" w:rsidP="008207F6">
      <w:pPr>
        <w:numPr>
          <w:ilvl w:val="1"/>
          <w:numId w:val="6"/>
        </w:numPr>
        <w:tabs>
          <w:tab w:val="left" w:pos="630"/>
        </w:tabs>
        <w:ind w:hanging="270"/>
        <w:rPr>
          <w:rFonts w:ascii="Palatino Linotype" w:hAnsi="Palatino Linotype" w:cs="Tahoma"/>
        </w:rPr>
      </w:pPr>
      <w:r w:rsidRPr="008207F6">
        <w:rPr>
          <w:rFonts w:ascii="Palatino Linotype" w:hAnsi="Palatino Linotype" w:cs="Tahoma"/>
        </w:rPr>
        <w:t>Threads</w:t>
      </w:r>
    </w:p>
    <w:p w:rsidR="005B65FB" w:rsidRDefault="005B65FB" w:rsidP="008207F6">
      <w:pPr>
        <w:numPr>
          <w:ilvl w:val="1"/>
          <w:numId w:val="6"/>
        </w:numPr>
        <w:tabs>
          <w:tab w:val="left" w:pos="630"/>
        </w:tabs>
        <w:ind w:hanging="270"/>
        <w:rPr>
          <w:rFonts w:ascii="Palatino Linotype" w:hAnsi="Palatino Linotype" w:cs="Tahoma"/>
        </w:rPr>
      </w:pPr>
      <w:r>
        <w:rPr>
          <w:rFonts w:ascii="Palatino Linotype" w:hAnsi="Palatino Linotype" w:cs="Tahoma"/>
        </w:rPr>
        <w:t>Thread types – user level thread /Kernel level thread etc.</w:t>
      </w:r>
    </w:p>
    <w:p w:rsidR="0079795D" w:rsidRDefault="0079795D" w:rsidP="0079795D">
      <w:pPr>
        <w:tabs>
          <w:tab w:val="left" w:pos="630"/>
        </w:tabs>
        <w:ind w:left="1080"/>
        <w:rPr>
          <w:rFonts w:ascii="Palatino Linotype" w:hAnsi="Palatino Linotype" w:cs="Tahoma"/>
        </w:rPr>
      </w:pPr>
    </w:p>
    <w:p w:rsidR="0079795D" w:rsidRPr="005B65FB" w:rsidRDefault="0079795D" w:rsidP="0079795D">
      <w:pPr>
        <w:numPr>
          <w:ilvl w:val="0"/>
          <w:numId w:val="6"/>
        </w:numPr>
        <w:tabs>
          <w:tab w:val="left" w:pos="630"/>
        </w:tabs>
        <w:ind w:hanging="90"/>
        <w:rPr>
          <w:rFonts w:ascii="Palatino Linotype" w:hAnsi="Palatino Linotype" w:cs="Tahoma"/>
          <w:b/>
        </w:rPr>
      </w:pPr>
      <w:r w:rsidRPr="005B65FB">
        <w:rPr>
          <w:rFonts w:ascii="Palatino Linotype" w:hAnsi="Palatino Linotype" w:cs="Tahoma"/>
          <w:b/>
        </w:rPr>
        <w:t>CPU Scheduling</w:t>
      </w:r>
    </w:p>
    <w:p w:rsidR="0079795D" w:rsidRPr="00EB68B3" w:rsidRDefault="0079795D" w:rsidP="0079795D">
      <w:pPr>
        <w:numPr>
          <w:ilvl w:val="1"/>
          <w:numId w:val="6"/>
        </w:numPr>
        <w:tabs>
          <w:tab w:val="left" w:pos="630"/>
        </w:tabs>
        <w:ind w:hanging="270"/>
        <w:rPr>
          <w:rFonts w:ascii="Palatino Linotype" w:hAnsi="Palatino Linotype" w:cs="Tahoma"/>
        </w:rPr>
      </w:pPr>
      <w:r>
        <w:rPr>
          <w:rFonts w:ascii="Palatino Linotype" w:hAnsi="Palatino Linotype" w:cs="Tahoma"/>
        </w:rPr>
        <w:t>Scheduling</w:t>
      </w:r>
    </w:p>
    <w:p w:rsidR="005B65FB" w:rsidRDefault="0079795D" w:rsidP="0079795D">
      <w:pPr>
        <w:numPr>
          <w:ilvl w:val="1"/>
          <w:numId w:val="6"/>
        </w:numPr>
        <w:tabs>
          <w:tab w:val="left" w:pos="630"/>
        </w:tabs>
        <w:ind w:hanging="270"/>
        <w:rPr>
          <w:rFonts w:ascii="Palatino Linotype" w:hAnsi="Palatino Linotype" w:cs="Tahoma"/>
        </w:rPr>
      </w:pPr>
      <w:r>
        <w:rPr>
          <w:rFonts w:ascii="Palatino Linotype" w:hAnsi="Palatino Linotype" w:cs="Tahoma"/>
        </w:rPr>
        <w:t>Algorithm evaluations</w:t>
      </w:r>
    </w:p>
    <w:p w:rsidR="0079795D" w:rsidRPr="0079795D" w:rsidRDefault="0079795D" w:rsidP="0079795D">
      <w:pPr>
        <w:tabs>
          <w:tab w:val="left" w:pos="630"/>
        </w:tabs>
        <w:ind w:left="1080"/>
        <w:rPr>
          <w:rFonts w:ascii="Palatino Linotype" w:hAnsi="Palatino Linotype" w:cs="Tahoma"/>
        </w:rPr>
      </w:pPr>
    </w:p>
    <w:p w:rsidR="005B65FB" w:rsidRDefault="005B65FB" w:rsidP="005B65FB">
      <w:pPr>
        <w:numPr>
          <w:ilvl w:val="0"/>
          <w:numId w:val="6"/>
        </w:numPr>
        <w:tabs>
          <w:tab w:val="left" w:pos="630"/>
        </w:tabs>
        <w:ind w:hanging="90"/>
        <w:rPr>
          <w:rFonts w:ascii="Palatino Linotype" w:hAnsi="Palatino Linotype" w:cs="Tahoma"/>
          <w:b/>
        </w:rPr>
      </w:pPr>
      <w:r w:rsidRPr="005B65FB">
        <w:rPr>
          <w:rFonts w:ascii="Palatino Linotype" w:hAnsi="Palatino Linotype" w:cs="Tahoma"/>
          <w:b/>
        </w:rPr>
        <w:t>Process Synchronization</w:t>
      </w:r>
    </w:p>
    <w:p w:rsidR="00C20E2C" w:rsidRPr="00C20E2C" w:rsidRDefault="00C20E2C" w:rsidP="005B65FB">
      <w:pPr>
        <w:numPr>
          <w:ilvl w:val="1"/>
          <w:numId w:val="6"/>
        </w:numPr>
        <w:tabs>
          <w:tab w:val="left" w:pos="630"/>
        </w:tabs>
        <w:rPr>
          <w:rFonts w:ascii="Palatino Linotype" w:hAnsi="Palatino Linotype" w:cs="Tahoma"/>
        </w:rPr>
      </w:pPr>
      <w:r w:rsidRPr="00C20E2C">
        <w:rPr>
          <w:rFonts w:ascii="Palatino Linotype" w:hAnsi="Palatino Linotype" w:cs="Tahoma"/>
        </w:rPr>
        <w:t>Peterson’s Solution</w:t>
      </w:r>
    </w:p>
    <w:p w:rsidR="005B65FB" w:rsidRPr="00C20E2C" w:rsidRDefault="00C20E2C" w:rsidP="005B65FB">
      <w:pPr>
        <w:numPr>
          <w:ilvl w:val="1"/>
          <w:numId w:val="6"/>
        </w:numPr>
        <w:tabs>
          <w:tab w:val="left" w:pos="630"/>
        </w:tabs>
        <w:rPr>
          <w:rFonts w:ascii="Palatino Linotype" w:hAnsi="Palatino Linotype" w:cs="Tahoma"/>
        </w:rPr>
      </w:pPr>
      <w:proofErr w:type="spellStart"/>
      <w:r w:rsidRPr="00C20E2C">
        <w:rPr>
          <w:rFonts w:ascii="Palatino Linotype" w:hAnsi="Palatino Linotype" w:cs="Tahoma"/>
        </w:rPr>
        <w:t>Mutex</w:t>
      </w:r>
      <w:proofErr w:type="spellEnd"/>
    </w:p>
    <w:p w:rsidR="00C20E2C" w:rsidRPr="00C20E2C" w:rsidRDefault="00C20E2C" w:rsidP="005B65FB">
      <w:pPr>
        <w:numPr>
          <w:ilvl w:val="1"/>
          <w:numId w:val="6"/>
        </w:numPr>
        <w:tabs>
          <w:tab w:val="left" w:pos="630"/>
        </w:tabs>
        <w:rPr>
          <w:rFonts w:ascii="Palatino Linotype" w:hAnsi="Palatino Linotype" w:cs="Tahoma"/>
        </w:rPr>
      </w:pPr>
      <w:r w:rsidRPr="00C20E2C">
        <w:rPr>
          <w:rFonts w:ascii="Palatino Linotype" w:hAnsi="Palatino Linotype" w:cs="Tahoma"/>
        </w:rPr>
        <w:t>Semaphores</w:t>
      </w:r>
    </w:p>
    <w:p w:rsidR="00C20E2C" w:rsidRPr="0079795D" w:rsidRDefault="00C20E2C" w:rsidP="0079795D">
      <w:pPr>
        <w:numPr>
          <w:ilvl w:val="1"/>
          <w:numId w:val="6"/>
        </w:numPr>
        <w:tabs>
          <w:tab w:val="left" w:pos="630"/>
        </w:tabs>
        <w:rPr>
          <w:rFonts w:ascii="Palatino Linotype" w:hAnsi="Palatino Linotype" w:cs="Tahoma"/>
        </w:rPr>
      </w:pPr>
      <w:r w:rsidRPr="00C20E2C">
        <w:rPr>
          <w:rFonts w:ascii="Palatino Linotype" w:hAnsi="Palatino Linotype" w:cs="Tahoma"/>
        </w:rPr>
        <w:t>Monitors</w:t>
      </w:r>
    </w:p>
    <w:p w:rsidR="00C20E2C" w:rsidRDefault="00C20E2C" w:rsidP="00C20E2C">
      <w:pPr>
        <w:tabs>
          <w:tab w:val="left" w:pos="630"/>
        </w:tabs>
        <w:ind w:left="1080"/>
        <w:rPr>
          <w:rFonts w:ascii="Palatino Linotype" w:hAnsi="Palatino Linotype" w:cs="Tahoma"/>
        </w:rPr>
      </w:pPr>
    </w:p>
    <w:p w:rsidR="005B65FB" w:rsidRPr="001A6C69" w:rsidRDefault="005B65FB" w:rsidP="005B65FB">
      <w:pPr>
        <w:numPr>
          <w:ilvl w:val="0"/>
          <w:numId w:val="6"/>
        </w:numPr>
        <w:tabs>
          <w:tab w:val="left" w:pos="630"/>
        </w:tabs>
        <w:ind w:hanging="90"/>
        <w:rPr>
          <w:rFonts w:ascii="Palatino Linotype" w:hAnsi="Palatino Linotype" w:cs="Tahoma"/>
          <w:b/>
        </w:rPr>
      </w:pPr>
      <w:r>
        <w:rPr>
          <w:rFonts w:ascii="Palatino Linotype" w:hAnsi="Palatino Linotype" w:cs="Tahoma"/>
          <w:b/>
        </w:rPr>
        <w:t>Deadlocks</w:t>
      </w:r>
      <w:r w:rsidRPr="001A6C69">
        <w:rPr>
          <w:rFonts w:ascii="Palatino Linotype" w:hAnsi="Palatino Linotype" w:cs="Tahoma"/>
          <w:b/>
        </w:rPr>
        <w:t xml:space="preserve"> </w:t>
      </w:r>
    </w:p>
    <w:p w:rsidR="005B65FB" w:rsidRDefault="005B65FB" w:rsidP="005B65FB">
      <w:pPr>
        <w:numPr>
          <w:ilvl w:val="1"/>
          <w:numId w:val="6"/>
        </w:numPr>
        <w:tabs>
          <w:tab w:val="left" w:pos="630"/>
        </w:tabs>
        <w:ind w:hanging="270"/>
        <w:rPr>
          <w:rFonts w:ascii="Palatino Linotype" w:hAnsi="Palatino Linotype" w:cs="Tahoma"/>
        </w:rPr>
      </w:pPr>
      <w:r>
        <w:rPr>
          <w:rFonts w:ascii="Palatino Linotype" w:hAnsi="Palatino Linotype" w:cs="Tahoma"/>
        </w:rPr>
        <w:t>Introduction</w:t>
      </w:r>
    </w:p>
    <w:p w:rsidR="005B65FB" w:rsidRDefault="005B65FB" w:rsidP="005B65FB">
      <w:pPr>
        <w:numPr>
          <w:ilvl w:val="1"/>
          <w:numId w:val="6"/>
        </w:numPr>
        <w:tabs>
          <w:tab w:val="left" w:pos="630"/>
        </w:tabs>
        <w:ind w:hanging="270"/>
        <w:rPr>
          <w:rFonts w:ascii="Palatino Linotype" w:hAnsi="Palatino Linotype" w:cs="Tahoma"/>
        </w:rPr>
      </w:pPr>
      <w:r>
        <w:rPr>
          <w:rFonts w:ascii="Palatino Linotype" w:hAnsi="Palatino Linotype" w:cs="Tahoma"/>
        </w:rPr>
        <w:t>Detection and recovery</w:t>
      </w:r>
    </w:p>
    <w:p w:rsidR="005B65FB" w:rsidRDefault="005B65FB" w:rsidP="005B65FB">
      <w:pPr>
        <w:numPr>
          <w:ilvl w:val="1"/>
          <w:numId w:val="6"/>
        </w:numPr>
        <w:tabs>
          <w:tab w:val="left" w:pos="630"/>
        </w:tabs>
        <w:ind w:hanging="270"/>
        <w:rPr>
          <w:rFonts w:ascii="Palatino Linotype" w:hAnsi="Palatino Linotype" w:cs="Tahoma"/>
        </w:rPr>
      </w:pPr>
      <w:r>
        <w:rPr>
          <w:rFonts w:ascii="Palatino Linotype" w:hAnsi="Palatino Linotype" w:cs="Tahoma"/>
        </w:rPr>
        <w:t>Avoidance</w:t>
      </w:r>
    </w:p>
    <w:p w:rsidR="005B65FB" w:rsidRDefault="005B65FB" w:rsidP="005B65FB">
      <w:pPr>
        <w:numPr>
          <w:ilvl w:val="1"/>
          <w:numId w:val="6"/>
        </w:numPr>
        <w:tabs>
          <w:tab w:val="left" w:pos="630"/>
        </w:tabs>
        <w:ind w:hanging="270"/>
        <w:rPr>
          <w:rFonts w:ascii="Palatino Linotype" w:hAnsi="Palatino Linotype" w:cs="Tahoma"/>
        </w:rPr>
      </w:pPr>
      <w:r>
        <w:rPr>
          <w:rFonts w:ascii="Palatino Linotype" w:hAnsi="Palatino Linotype" w:cs="Tahoma"/>
        </w:rPr>
        <w:t>Prevention</w:t>
      </w:r>
    </w:p>
    <w:p w:rsidR="00E57DD4" w:rsidRDefault="00E57DD4" w:rsidP="0079795D">
      <w:pPr>
        <w:tabs>
          <w:tab w:val="left" w:pos="630"/>
        </w:tabs>
        <w:rPr>
          <w:rFonts w:ascii="Palatino Linotype" w:hAnsi="Palatino Linotype" w:cs="Tahoma"/>
        </w:rPr>
      </w:pPr>
    </w:p>
    <w:p w:rsidR="0079795D" w:rsidRPr="00EB68B3" w:rsidRDefault="0079795D" w:rsidP="0079795D">
      <w:pPr>
        <w:tabs>
          <w:tab w:val="left" w:pos="630"/>
        </w:tabs>
        <w:rPr>
          <w:rFonts w:ascii="Palatino Linotype" w:hAnsi="Palatino Linotype" w:cs="Tahoma"/>
        </w:rPr>
      </w:pPr>
      <w:r w:rsidRPr="001A6C69">
        <w:rPr>
          <w:rFonts w:ascii="Palatino Linotype" w:hAnsi="Palatino Linotype" w:cs="Tahoma"/>
          <w:b/>
        </w:rPr>
        <w:t>Memory</w:t>
      </w:r>
      <w:r>
        <w:rPr>
          <w:rFonts w:ascii="Palatino Linotype" w:hAnsi="Palatino Linotype" w:cs="Tahoma"/>
          <w:b/>
        </w:rPr>
        <w:t xml:space="preserve"> Management</w:t>
      </w:r>
    </w:p>
    <w:p w:rsidR="00CA2ADF" w:rsidRPr="001A6C69" w:rsidRDefault="0079795D" w:rsidP="00E57DD4">
      <w:pPr>
        <w:numPr>
          <w:ilvl w:val="0"/>
          <w:numId w:val="6"/>
        </w:numPr>
        <w:tabs>
          <w:tab w:val="left" w:pos="630"/>
        </w:tabs>
        <w:ind w:hanging="90"/>
        <w:rPr>
          <w:rFonts w:ascii="Palatino Linotype" w:hAnsi="Palatino Linotype" w:cs="Tahoma"/>
          <w:b/>
        </w:rPr>
      </w:pPr>
      <w:r>
        <w:rPr>
          <w:rFonts w:ascii="Palatino Linotype" w:hAnsi="Palatino Linotype" w:cs="Tahoma"/>
          <w:b/>
        </w:rPr>
        <w:t xml:space="preserve">Main </w:t>
      </w:r>
      <w:r w:rsidR="00943369" w:rsidRPr="001A6C69">
        <w:rPr>
          <w:rFonts w:ascii="Palatino Linotype" w:hAnsi="Palatino Linotype" w:cs="Tahoma"/>
          <w:b/>
        </w:rPr>
        <w:t>Memory</w:t>
      </w:r>
      <w:r w:rsidR="00C20E2C">
        <w:rPr>
          <w:rFonts w:ascii="Palatino Linotype" w:hAnsi="Palatino Linotype" w:cs="Tahoma"/>
          <w:b/>
        </w:rPr>
        <w:t xml:space="preserve"> </w:t>
      </w:r>
    </w:p>
    <w:p w:rsidR="00943369" w:rsidRDefault="00943369" w:rsidP="00E57DD4">
      <w:pPr>
        <w:numPr>
          <w:ilvl w:val="1"/>
          <w:numId w:val="6"/>
        </w:numPr>
        <w:tabs>
          <w:tab w:val="left" w:pos="630"/>
        </w:tabs>
        <w:ind w:hanging="270"/>
        <w:rPr>
          <w:rFonts w:ascii="Palatino Linotype" w:hAnsi="Palatino Linotype" w:cs="Tahoma"/>
        </w:rPr>
      </w:pPr>
      <w:r>
        <w:rPr>
          <w:rFonts w:ascii="Palatino Linotype" w:hAnsi="Palatino Linotype" w:cs="Tahoma"/>
        </w:rPr>
        <w:t xml:space="preserve">Main </w:t>
      </w:r>
      <w:r w:rsidR="00CA2ADF" w:rsidRPr="00EB68B3">
        <w:rPr>
          <w:rFonts w:ascii="Palatino Linotype" w:hAnsi="Palatino Linotype" w:cs="Tahoma"/>
        </w:rPr>
        <w:t xml:space="preserve">Memory </w:t>
      </w:r>
    </w:p>
    <w:p w:rsidR="00C20E2C" w:rsidRDefault="00C20E2C" w:rsidP="00E57DD4">
      <w:pPr>
        <w:numPr>
          <w:ilvl w:val="1"/>
          <w:numId w:val="6"/>
        </w:numPr>
        <w:tabs>
          <w:tab w:val="left" w:pos="630"/>
        </w:tabs>
        <w:ind w:hanging="270"/>
        <w:rPr>
          <w:rFonts w:ascii="Palatino Linotype" w:hAnsi="Palatino Linotype" w:cs="Tahoma"/>
        </w:rPr>
      </w:pPr>
      <w:r>
        <w:rPr>
          <w:rFonts w:ascii="Palatino Linotype" w:hAnsi="Palatino Linotype" w:cs="Tahoma"/>
        </w:rPr>
        <w:t>Segmentation</w:t>
      </w:r>
    </w:p>
    <w:p w:rsidR="00C20E2C" w:rsidRDefault="00C20E2C" w:rsidP="00E57DD4">
      <w:pPr>
        <w:numPr>
          <w:ilvl w:val="1"/>
          <w:numId w:val="6"/>
        </w:numPr>
        <w:tabs>
          <w:tab w:val="left" w:pos="630"/>
        </w:tabs>
        <w:ind w:hanging="270"/>
        <w:rPr>
          <w:rFonts w:ascii="Palatino Linotype" w:hAnsi="Palatino Linotype" w:cs="Tahoma"/>
        </w:rPr>
      </w:pPr>
      <w:r>
        <w:rPr>
          <w:rFonts w:ascii="Palatino Linotype" w:hAnsi="Palatino Linotype" w:cs="Tahoma"/>
        </w:rPr>
        <w:t>Paging</w:t>
      </w:r>
    </w:p>
    <w:p w:rsidR="00C20E2C" w:rsidRDefault="00C20E2C" w:rsidP="00E57DD4">
      <w:pPr>
        <w:numPr>
          <w:ilvl w:val="1"/>
          <w:numId w:val="6"/>
        </w:numPr>
        <w:tabs>
          <w:tab w:val="left" w:pos="630"/>
        </w:tabs>
        <w:ind w:hanging="270"/>
        <w:rPr>
          <w:rFonts w:ascii="Palatino Linotype" w:hAnsi="Palatino Linotype" w:cs="Tahoma"/>
        </w:rPr>
      </w:pPr>
      <w:r>
        <w:rPr>
          <w:rFonts w:ascii="Palatino Linotype" w:hAnsi="Palatino Linotype" w:cs="Tahoma"/>
        </w:rPr>
        <w:t>Page tables</w:t>
      </w:r>
    </w:p>
    <w:p w:rsidR="00C20E2C" w:rsidRDefault="00C20E2C" w:rsidP="00C20E2C">
      <w:pPr>
        <w:tabs>
          <w:tab w:val="left" w:pos="630"/>
        </w:tabs>
        <w:ind w:left="1080"/>
        <w:rPr>
          <w:rFonts w:ascii="Palatino Linotype" w:hAnsi="Palatino Linotype" w:cs="Tahoma"/>
        </w:rPr>
      </w:pPr>
    </w:p>
    <w:p w:rsidR="00CA2ADF" w:rsidRPr="005B65FB" w:rsidRDefault="00CA2ADF" w:rsidP="005B65FB">
      <w:pPr>
        <w:numPr>
          <w:ilvl w:val="0"/>
          <w:numId w:val="6"/>
        </w:numPr>
        <w:tabs>
          <w:tab w:val="left" w:pos="630"/>
        </w:tabs>
        <w:ind w:hanging="90"/>
        <w:rPr>
          <w:rFonts w:ascii="Palatino Linotype" w:hAnsi="Palatino Linotype" w:cs="Tahoma"/>
          <w:b/>
        </w:rPr>
      </w:pPr>
      <w:r w:rsidRPr="005B65FB">
        <w:rPr>
          <w:rFonts w:ascii="Palatino Linotype" w:hAnsi="Palatino Linotype" w:cs="Tahoma"/>
          <w:b/>
        </w:rPr>
        <w:t>Virtual Memory</w:t>
      </w:r>
    </w:p>
    <w:p w:rsidR="005D37F9" w:rsidRDefault="00C20E2C" w:rsidP="00E57DD4">
      <w:pPr>
        <w:numPr>
          <w:ilvl w:val="1"/>
          <w:numId w:val="6"/>
        </w:numPr>
        <w:tabs>
          <w:tab w:val="left" w:pos="630"/>
        </w:tabs>
        <w:ind w:hanging="270"/>
        <w:rPr>
          <w:rFonts w:ascii="Palatino Linotype" w:hAnsi="Palatino Linotype" w:cs="Tahoma"/>
        </w:rPr>
      </w:pPr>
      <w:r>
        <w:rPr>
          <w:rFonts w:ascii="Palatino Linotype" w:hAnsi="Palatino Linotype" w:cs="Tahoma"/>
        </w:rPr>
        <w:t>Demand Paging</w:t>
      </w:r>
    </w:p>
    <w:p w:rsidR="00C20E2C" w:rsidRDefault="00C20E2C" w:rsidP="00E57DD4">
      <w:pPr>
        <w:numPr>
          <w:ilvl w:val="1"/>
          <w:numId w:val="6"/>
        </w:numPr>
        <w:tabs>
          <w:tab w:val="left" w:pos="630"/>
        </w:tabs>
        <w:ind w:hanging="270"/>
        <w:rPr>
          <w:rFonts w:ascii="Palatino Linotype" w:hAnsi="Palatino Linotype" w:cs="Tahoma"/>
        </w:rPr>
      </w:pPr>
      <w:r>
        <w:rPr>
          <w:rFonts w:ascii="Palatino Linotype" w:hAnsi="Palatino Linotype" w:cs="Tahoma"/>
        </w:rPr>
        <w:t>Page replacement</w:t>
      </w:r>
    </w:p>
    <w:p w:rsidR="004F279B" w:rsidRPr="00A3625B" w:rsidRDefault="00C20E2C" w:rsidP="0079795D">
      <w:pPr>
        <w:numPr>
          <w:ilvl w:val="1"/>
          <w:numId w:val="6"/>
        </w:numPr>
        <w:tabs>
          <w:tab w:val="left" w:pos="630"/>
        </w:tabs>
        <w:ind w:hanging="270"/>
        <w:rPr>
          <w:rFonts w:ascii="Palatino Linotype" w:hAnsi="Palatino Linotype" w:cs="Tahoma"/>
        </w:rPr>
      </w:pPr>
      <w:r>
        <w:rPr>
          <w:rFonts w:ascii="Palatino Linotype" w:hAnsi="Palatino Linotype" w:cs="Tahoma"/>
        </w:rPr>
        <w:t>Allocation of frames</w:t>
      </w:r>
    </w:p>
    <w:p w:rsidR="004F279B" w:rsidRDefault="004F279B" w:rsidP="0079795D">
      <w:pPr>
        <w:tabs>
          <w:tab w:val="left" w:pos="630"/>
        </w:tabs>
        <w:rPr>
          <w:rFonts w:ascii="Palatino Linotype" w:hAnsi="Palatino Linotype" w:cs="Tahoma"/>
          <w:b/>
        </w:rPr>
      </w:pPr>
    </w:p>
    <w:p w:rsidR="0079795D" w:rsidRDefault="0079795D" w:rsidP="0079795D">
      <w:pPr>
        <w:tabs>
          <w:tab w:val="left" w:pos="630"/>
        </w:tabs>
        <w:rPr>
          <w:rFonts w:ascii="Palatino Linotype" w:hAnsi="Palatino Linotype" w:cs="Tahoma"/>
        </w:rPr>
      </w:pPr>
      <w:r w:rsidRPr="0079795D">
        <w:rPr>
          <w:rFonts w:ascii="Palatino Linotype" w:hAnsi="Palatino Linotype" w:cs="Tahoma"/>
          <w:b/>
        </w:rPr>
        <w:t>Storage Management</w:t>
      </w:r>
      <w:r w:rsidRPr="0079795D">
        <w:rPr>
          <w:rFonts w:ascii="Palatino Linotype" w:hAnsi="Palatino Linotype" w:cs="Tahoma"/>
        </w:rPr>
        <w:t xml:space="preserve"> </w:t>
      </w:r>
    </w:p>
    <w:p w:rsidR="0079795D" w:rsidRPr="0079795D" w:rsidRDefault="0079795D" w:rsidP="0079795D">
      <w:pPr>
        <w:numPr>
          <w:ilvl w:val="0"/>
          <w:numId w:val="6"/>
        </w:numPr>
        <w:tabs>
          <w:tab w:val="left" w:pos="630"/>
        </w:tabs>
        <w:ind w:hanging="90"/>
        <w:rPr>
          <w:rFonts w:ascii="Palatino Linotype" w:hAnsi="Palatino Linotype" w:cs="Tahoma"/>
          <w:b/>
        </w:rPr>
      </w:pPr>
      <w:r w:rsidRPr="0079795D">
        <w:rPr>
          <w:rFonts w:ascii="Palatino Linotype" w:hAnsi="Palatino Linotype" w:cs="Tahoma"/>
          <w:b/>
        </w:rPr>
        <w:t xml:space="preserve">File Systems Interface </w:t>
      </w:r>
    </w:p>
    <w:p w:rsidR="0079795D" w:rsidRDefault="0079795D" w:rsidP="0079795D">
      <w:pPr>
        <w:numPr>
          <w:ilvl w:val="1"/>
          <w:numId w:val="6"/>
        </w:numPr>
        <w:tabs>
          <w:tab w:val="left" w:pos="630"/>
        </w:tabs>
        <w:ind w:hanging="270"/>
        <w:rPr>
          <w:rFonts w:ascii="Palatino Linotype" w:hAnsi="Palatino Linotype" w:cs="Tahoma"/>
        </w:rPr>
      </w:pPr>
      <w:r>
        <w:rPr>
          <w:rFonts w:ascii="Palatino Linotype" w:hAnsi="Palatino Linotype" w:cs="Tahoma"/>
        </w:rPr>
        <w:t>File System Interface</w:t>
      </w:r>
    </w:p>
    <w:p w:rsidR="0079795D" w:rsidRDefault="0079795D" w:rsidP="0079795D">
      <w:pPr>
        <w:numPr>
          <w:ilvl w:val="1"/>
          <w:numId w:val="6"/>
        </w:numPr>
        <w:tabs>
          <w:tab w:val="left" w:pos="630"/>
        </w:tabs>
        <w:ind w:hanging="270"/>
        <w:rPr>
          <w:rFonts w:ascii="Palatino Linotype" w:hAnsi="Palatino Linotype" w:cs="Tahoma"/>
        </w:rPr>
      </w:pPr>
      <w:r>
        <w:rPr>
          <w:rFonts w:ascii="Palatino Linotype" w:hAnsi="Palatino Linotype" w:cs="Tahoma"/>
        </w:rPr>
        <w:t>Access methods</w:t>
      </w:r>
    </w:p>
    <w:p w:rsidR="0079795D" w:rsidRDefault="0079795D" w:rsidP="0079795D">
      <w:pPr>
        <w:numPr>
          <w:ilvl w:val="1"/>
          <w:numId w:val="6"/>
        </w:numPr>
        <w:tabs>
          <w:tab w:val="left" w:pos="630"/>
        </w:tabs>
        <w:ind w:hanging="270"/>
        <w:rPr>
          <w:rFonts w:ascii="Palatino Linotype" w:hAnsi="Palatino Linotype" w:cs="Tahoma"/>
        </w:rPr>
      </w:pPr>
      <w:r>
        <w:rPr>
          <w:rFonts w:ascii="Palatino Linotype" w:hAnsi="Palatino Linotype" w:cs="Tahoma"/>
        </w:rPr>
        <w:t>Mounting concept</w:t>
      </w:r>
    </w:p>
    <w:p w:rsidR="0079795D" w:rsidRDefault="0079795D" w:rsidP="0079795D">
      <w:pPr>
        <w:tabs>
          <w:tab w:val="left" w:pos="630"/>
        </w:tabs>
        <w:ind w:left="1080"/>
        <w:rPr>
          <w:rFonts w:ascii="Palatino Linotype" w:hAnsi="Palatino Linotype" w:cs="Tahoma"/>
        </w:rPr>
      </w:pPr>
    </w:p>
    <w:p w:rsidR="0079795D" w:rsidRDefault="0079795D" w:rsidP="0079795D">
      <w:pPr>
        <w:numPr>
          <w:ilvl w:val="0"/>
          <w:numId w:val="6"/>
        </w:numPr>
        <w:tabs>
          <w:tab w:val="left" w:pos="630"/>
        </w:tabs>
        <w:ind w:hanging="90"/>
        <w:rPr>
          <w:rFonts w:ascii="Palatino Linotype" w:hAnsi="Palatino Linotype" w:cs="Tahoma"/>
          <w:b/>
        </w:rPr>
      </w:pPr>
      <w:r w:rsidRPr="005B65FB">
        <w:rPr>
          <w:rFonts w:ascii="Palatino Linotype" w:hAnsi="Palatino Linotype" w:cs="Tahoma"/>
          <w:b/>
        </w:rPr>
        <w:t>File-system Implementation</w:t>
      </w:r>
    </w:p>
    <w:p w:rsidR="0079795D" w:rsidRPr="00C20E2C" w:rsidRDefault="0079795D" w:rsidP="0079795D">
      <w:pPr>
        <w:numPr>
          <w:ilvl w:val="1"/>
          <w:numId w:val="6"/>
        </w:numPr>
        <w:tabs>
          <w:tab w:val="left" w:pos="630"/>
        </w:tabs>
        <w:rPr>
          <w:rFonts w:ascii="Palatino Linotype" w:hAnsi="Palatino Linotype" w:cs="Tahoma"/>
        </w:rPr>
      </w:pPr>
      <w:r w:rsidRPr="00C20E2C">
        <w:rPr>
          <w:rFonts w:ascii="Palatino Linotype" w:hAnsi="Palatino Linotype" w:cs="Tahoma"/>
        </w:rPr>
        <w:lastRenderedPageBreak/>
        <w:t>File systems structure</w:t>
      </w:r>
    </w:p>
    <w:p w:rsidR="0079795D" w:rsidRPr="00C20E2C" w:rsidRDefault="0079795D" w:rsidP="0079795D">
      <w:pPr>
        <w:numPr>
          <w:ilvl w:val="1"/>
          <w:numId w:val="6"/>
        </w:numPr>
        <w:tabs>
          <w:tab w:val="left" w:pos="630"/>
        </w:tabs>
        <w:rPr>
          <w:rFonts w:ascii="Palatino Linotype" w:hAnsi="Palatino Linotype" w:cs="Tahoma"/>
        </w:rPr>
      </w:pPr>
      <w:r w:rsidRPr="00C20E2C">
        <w:rPr>
          <w:rFonts w:ascii="Palatino Linotype" w:hAnsi="Palatino Linotype" w:cs="Tahoma"/>
        </w:rPr>
        <w:t>Allocation methods</w:t>
      </w:r>
    </w:p>
    <w:p w:rsidR="0079795D" w:rsidRDefault="0079795D" w:rsidP="0079795D">
      <w:pPr>
        <w:numPr>
          <w:ilvl w:val="1"/>
          <w:numId w:val="6"/>
        </w:numPr>
        <w:tabs>
          <w:tab w:val="left" w:pos="630"/>
        </w:tabs>
        <w:rPr>
          <w:rFonts w:ascii="Palatino Linotype" w:hAnsi="Palatino Linotype" w:cs="Tahoma"/>
        </w:rPr>
      </w:pPr>
      <w:r w:rsidRPr="00C20E2C">
        <w:rPr>
          <w:rFonts w:ascii="Palatino Linotype" w:hAnsi="Palatino Linotype" w:cs="Tahoma"/>
        </w:rPr>
        <w:t>Free space management</w:t>
      </w:r>
    </w:p>
    <w:p w:rsidR="0079795D" w:rsidRDefault="0079795D" w:rsidP="0079795D">
      <w:pPr>
        <w:tabs>
          <w:tab w:val="left" w:pos="630"/>
        </w:tabs>
        <w:rPr>
          <w:rFonts w:ascii="Palatino Linotype" w:hAnsi="Palatino Linotype" w:cs="Tahoma"/>
        </w:rPr>
      </w:pPr>
    </w:p>
    <w:p w:rsidR="00C30C7A" w:rsidRDefault="005B65FB" w:rsidP="0079795D">
      <w:pPr>
        <w:numPr>
          <w:ilvl w:val="0"/>
          <w:numId w:val="6"/>
        </w:numPr>
        <w:tabs>
          <w:tab w:val="left" w:pos="630"/>
        </w:tabs>
        <w:ind w:hanging="90"/>
        <w:rPr>
          <w:rFonts w:ascii="Palatino Linotype" w:hAnsi="Palatino Linotype" w:cs="Tahoma"/>
          <w:b/>
        </w:rPr>
      </w:pPr>
      <w:r w:rsidRPr="005B65FB">
        <w:rPr>
          <w:rFonts w:ascii="Palatino Linotype" w:hAnsi="Palatino Linotype" w:cs="Tahoma"/>
          <w:b/>
        </w:rPr>
        <w:t xml:space="preserve">Mass storage structure </w:t>
      </w:r>
    </w:p>
    <w:p w:rsidR="00C20E2C" w:rsidRPr="00C20E2C" w:rsidRDefault="00C20E2C" w:rsidP="0079795D">
      <w:pPr>
        <w:numPr>
          <w:ilvl w:val="1"/>
          <w:numId w:val="6"/>
        </w:numPr>
        <w:tabs>
          <w:tab w:val="left" w:pos="630"/>
        </w:tabs>
        <w:rPr>
          <w:rFonts w:ascii="Palatino Linotype" w:hAnsi="Palatino Linotype" w:cs="Tahoma"/>
        </w:rPr>
      </w:pPr>
      <w:r w:rsidRPr="00C20E2C">
        <w:rPr>
          <w:rFonts w:ascii="Palatino Linotype" w:hAnsi="Palatino Linotype" w:cs="Tahoma"/>
        </w:rPr>
        <w:t>Disk structure</w:t>
      </w:r>
    </w:p>
    <w:p w:rsidR="00C20E2C" w:rsidRPr="00C20E2C" w:rsidRDefault="00C20E2C" w:rsidP="0079795D">
      <w:pPr>
        <w:numPr>
          <w:ilvl w:val="1"/>
          <w:numId w:val="6"/>
        </w:numPr>
        <w:tabs>
          <w:tab w:val="left" w:pos="630"/>
        </w:tabs>
        <w:rPr>
          <w:rFonts w:ascii="Palatino Linotype" w:hAnsi="Palatino Linotype" w:cs="Tahoma"/>
        </w:rPr>
      </w:pPr>
      <w:r w:rsidRPr="00C20E2C">
        <w:rPr>
          <w:rFonts w:ascii="Palatino Linotype" w:hAnsi="Palatino Linotype" w:cs="Tahoma"/>
        </w:rPr>
        <w:t>Disk scheduling</w:t>
      </w:r>
    </w:p>
    <w:p w:rsidR="00C20E2C" w:rsidRPr="00C20E2C" w:rsidRDefault="00C20E2C" w:rsidP="0079795D">
      <w:pPr>
        <w:numPr>
          <w:ilvl w:val="1"/>
          <w:numId w:val="6"/>
        </w:numPr>
        <w:tabs>
          <w:tab w:val="left" w:pos="630"/>
        </w:tabs>
        <w:rPr>
          <w:rFonts w:ascii="Palatino Linotype" w:hAnsi="Palatino Linotype" w:cs="Tahoma"/>
        </w:rPr>
      </w:pPr>
      <w:r w:rsidRPr="00C20E2C">
        <w:rPr>
          <w:rFonts w:ascii="Palatino Linotype" w:hAnsi="Palatino Linotype" w:cs="Tahoma"/>
        </w:rPr>
        <w:t>Disk Management</w:t>
      </w:r>
    </w:p>
    <w:p w:rsidR="00C20E2C" w:rsidRPr="00C20E2C" w:rsidRDefault="00C20E2C" w:rsidP="0079795D">
      <w:pPr>
        <w:numPr>
          <w:ilvl w:val="1"/>
          <w:numId w:val="6"/>
        </w:numPr>
        <w:tabs>
          <w:tab w:val="left" w:pos="630"/>
        </w:tabs>
        <w:rPr>
          <w:rFonts w:ascii="Palatino Linotype" w:hAnsi="Palatino Linotype" w:cs="Tahoma"/>
        </w:rPr>
      </w:pPr>
      <w:r w:rsidRPr="00C20E2C">
        <w:rPr>
          <w:rFonts w:ascii="Palatino Linotype" w:hAnsi="Palatino Linotype" w:cs="Tahoma"/>
        </w:rPr>
        <w:t>RAID structure</w:t>
      </w:r>
    </w:p>
    <w:p w:rsidR="0079795D" w:rsidRPr="009B0D80" w:rsidRDefault="0079795D" w:rsidP="0079795D">
      <w:pPr>
        <w:tabs>
          <w:tab w:val="left" w:pos="630"/>
        </w:tabs>
        <w:rPr>
          <w:rFonts w:ascii="Palatino Linotype" w:hAnsi="Palatino Linotype" w:cs="Tahoma"/>
        </w:rPr>
      </w:pPr>
    </w:p>
    <w:p w:rsidR="005D37F9" w:rsidRPr="005D37F9" w:rsidRDefault="005D37F9" w:rsidP="0079795D">
      <w:pPr>
        <w:numPr>
          <w:ilvl w:val="0"/>
          <w:numId w:val="6"/>
        </w:numPr>
        <w:tabs>
          <w:tab w:val="left" w:pos="630"/>
        </w:tabs>
        <w:ind w:hanging="90"/>
        <w:rPr>
          <w:rFonts w:ascii="Palatino Linotype" w:hAnsi="Palatino Linotype" w:cs="Tahoma"/>
          <w:b/>
        </w:rPr>
      </w:pPr>
      <w:r w:rsidRPr="005D37F9">
        <w:rPr>
          <w:rFonts w:ascii="Palatino Linotype" w:hAnsi="Palatino Linotype" w:cs="Tahoma"/>
          <w:b/>
        </w:rPr>
        <w:t>Input</w:t>
      </w:r>
      <w:r w:rsidR="005B700F">
        <w:rPr>
          <w:rFonts w:ascii="Palatino Linotype" w:hAnsi="Palatino Linotype" w:cs="Tahoma"/>
          <w:b/>
        </w:rPr>
        <w:t xml:space="preserve"> </w:t>
      </w:r>
      <w:r w:rsidRPr="005D37F9">
        <w:rPr>
          <w:rFonts w:ascii="Palatino Linotype" w:hAnsi="Palatino Linotype" w:cs="Tahoma"/>
          <w:b/>
        </w:rPr>
        <w:t>/</w:t>
      </w:r>
      <w:r w:rsidR="005B700F">
        <w:rPr>
          <w:rFonts w:ascii="Palatino Linotype" w:hAnsi="Palatino Linotype" w:cs="Tahoma"/>
          <w:b/>
        </w:rPr>
        <w:t xml:space="preserve"> </w:t>
      </w:r>
      <w:r w:rsidRPr="005D37F9">
        <w:rPr>
          <w:rFonts w:ascii="Palatino Linotype" w:hAnsi="Palatino Linotype" w:cs="Tahoma"/>
          <w:b/>
        </w:rPr>
        <w:t>Output</w:t>
      </w:r>
    </w:p>
    <w:p w:rsidR="00CA2ADF" w:rsidRDefault="005B65FB" w:rsidP="0079795D">
      <w:pPr>
        <w:numPr>
          <w:ilvl w:val="1"/>
          <w:numId w:val="6"/>
        </w:numPr>
        <w:tabs>
          <w:tab w:val="left" w:pos="630"/>
        </w:tabs>
        <w:ind w:hanging="270"/>
        <w:rPr>
          <w:rFonts w:ascii="Palatino Linotype" w:hAnsi="Palatino Linotype" w:cs="Tahoma"/>
        </w:rPr>
      </w:pPr>
      <w:r>
        <w:rPr>
          <w:rFonts w:ascii="Palatino Linotype" w:hAnsi="Palatino Linotype" w:cs="Tahoma"/>
        </w:rPr>
        <w:t>I/O hardware</w:t>
      </w:r>
    </w:p>
    <w:p w:rsidR="00A3625B" w:rsidRDefault="005B65FB" w:rsidP="00A3625B">
      <w:pPr>
        <w:numPr>
          <w:ilvl w:val="1"/>
          <w:numId w:val="6"/>
        </w:numPr>
        <w:tabs>
          <w:tab w:val="left" w:pos="630"/>
        </w:tabs>
        <w:ind w:hanging="270"/>
        <w:rPr>
          <w:rFonts w:ascii="Palatino Linotype" w:hAnsi="Palatino Linotype" w:cs="Tahoma"/>
        </w:rPr>
      </w:pPr>
      <w:r>
        <w:rPr>
          <w:rFonts w:ascii="Palatino Linotype" w:hAnsi="Palatino Linotype" w:cs="Tahoma"/>
        </w:rPr>
        <w:t>DMA</w:t>
      </w:r>
      <w:r w:rsidR="00A96180">
        <w:rPr>
          <w:rFonts w:ascii="Palatino Linotype" w:hAnsi="Palatino Linotype" w:cs="Tahoma"/>
        </w:rPr>
        <w:t xml:space="preserve"> </w:t>
      </w:r>
    </w:p>
    <w:p w:rsidR="003F4A19" w:rsidRPr="003F4A19" w:rsidRDefault="003F4A19" w:rsidP="003F4A19">
      <w:pPr>
        <w:pStyle w:val="ListParagraph"/>
        <w:tabs>
          <w:tab w:val="left" w:pos="630"/>
        </w:tabs>
        <w:ind w:left="360"/>
        <w:rPr>
          <w:rFonts w:ascii="Palatino Linotype" w:hAnsi="Palatino Linotype" w:cs="Tahoma"/>
          <w:b/>
        </w:rPr>
      </w:pPr>
    </w:p>
    <w:p w:rsidR="003F4A19" w:rsidRPr="00A3625B" w:rsidRDefault="003F4A19" w:rsidP="003F4A19">
      <w:pPr>
        <w:tabs>
          <w:tab w:val="left" w:pos="630"/>
        </w:tabs>
        <w:rPr>
          <w:rFonts w:ascii="Palatino Linotype" w:hAnsi="Palatino Linotype" w:cs="Tahoma"/>
        </w:rPr>
      </w:pPr>
      <w:r w:rsidRPr="003F4A19">
        <w:rPr>
          <w:rFonts w:ascii="Palatino Linotype" w:hAnsi="Palatino Linotype" w:cs="Tahoma"/>
          <w:b/>
        </w:rPr>
        <w:t>Protection and Security</w:t>
      </w:r>
      <w:r w:rsidRPr="003F4A19">
        <w:rPr>
          <w:rFonts w:ascii="Palatino Linotype" w:hAnsi="Palatino Linotype" w:cs="Tahoma"/>
        </w:rPr>
        <w:t xml:space="preserve"> </w:t>
      </w:r>
      <w:r w:rsidR="00F965C6">
        <w:rPr>
          <w:rFonts w:ascii="Palatino Linotype" w:hAnsi="Palatino Linotype" w:cs="Tahoma"/>
          <w:b/>
        </w:rPr>
        <w:t>(if time permits)</w:t>
      </w:r>
    </w:p>
    <w:p w:rsidR="003F4A19" w:rsidRDefault="003F4A19" w:rsidP="003F4A19">
      <w:pPr>
        <w:numPr>
          <w:ilvl w:val="0"/>
          <w:numId w:val="6"/>
        </w:numPr>
        <w:tabs>
          <w:tab w:val="left" w:pos="630"/>
        </w:tabs>
        <w:ind w:hanging="90"/>
        <w:rPr>
          <w:rFonts w:ascii="Palatino Linotype" w:hAnsi="Palatino Linotype" w:cs="Tahoma"/>
          <w:b/>
        </w:rPr>
      </w:pPr>
      <w:r>
        <w:rPr>
          <w:rFonts w:ascii="Palatino Linotype" w:hAnsi="Palatino Linotype" w:cs="Tahoma"/>
          <w:b/>
        </w:rPr>
        <w:t>Protection</w:t>
      </w:r>
    </w:p>
    <w:p w:rsidR="003F4A19" w:rsidRPr="003F4A19" w:rsidRDefault="003F4A19" w:rsidP="003F4A19">
      <w:pPr>
        <w:numPr>
          <w:ilvl w:val="1"/>
          <w:numId w:val="6"/>
        </w:numPr>
        <w:tabs>
          <w:tab w:val="left" w:pos="630"/>
        </w:tabs>
        <w:rPr>
          <w:rFonts w:ascii="Palatino Linotype" w:hAnsi="Palatino Linotype" w:cs="Tahoma"/>
        </w:rPr>
      </w:pPr>
      <w:r w:rsidRPr="003F4A19">
        <w:rPr>
          <w:rFonts w:ascii="Palatino Linotype" w:hAnsi="Palatino Linotype" w:cs="Tahoma"/>
        </w:rPr>
        <w:t>Goals of protection</w:t>
      </w:r>
    </w:p>
    <w:p w:rsidR="003F4A19" w:rsidRDefault="00F965C6" w:rsidP="003F4A19">
      <w:pPr>
        <w:numPr>
          <w:ilvl w:val="1"/>
          <w:numId w:val="6"/>
        </w:numPr>
        <w:tabs>
          <w:tab w:val="left" w:pos="630"/>
        </w:tabs>
        <w:rPr>
          <w:rFonts w:ascii="Palatino Linotype" w:hAnsi="Palatino Linotype" w:cs="Tahoma"/>
        </w:rPr>
      </w:pPr>
      <w:r>
        <w:rPr>
          <w:rFonts w:ascii="Palatino Linotype" w:hAnsi="Palatino Linotype" w:cs="Tahoma"/>
        </w:rPr>
        <w:t>Principles of protection</w:t>
      </w:r>
    </w:p>
    <w:p w:rsidR="00F965C6" w:rsidRDefault="00F965C6" w:rsidP="003F4A19">
      <w:pPr>
        <w:numPr>
          <w:ilvl w:val="1"/>
          <w:numId w:val="6"/>
        </w:numPr>
        <w:tabs>
          <w:tab w:val="left" w:pos="630"/>
        </w:tabs>
        <w:rPr>
          <w:rFonts w:ascii="Palatino Linotype" w:hAnsi="Palatino Linotype" w:cs="Tahoma"/>
        </w:rPr>
      </w:pPr>
      <w:r>
        <w:rPr>
          <w:rFonts w:ascii="Palatino Linotype" w:hAnsi="Palatino Linotype" w:cs="Tahoma"/>
        </w:rPr>
        <w:t>Domain of Protection</w:t>
      </w:r>
    </w:p>
    <w:p w:rsidR="00F965C6" w:rsidRDefault="00F965C6" w:rsidP="003F4A19">
      <w:pPr>
        <w:numPr>
          <w:ilvl w:val="1"/>
          <w:numId w:val="6"/>
        </w:numPr>
        <w:tabs>
          <w:tab w:val="left" w:pos="630"/>
        </w:tabs>
        <w:rPr>
          <w:rFonts w:ascii="Palatino Linotype" w:hAnsi="Palatino Linotype" w:cs="Tahoma"/>
        </w:rPr>
      </w:pPr>
      <w:r>
        <w:rPr>
          <w:rFonts w:ascii="Palatino Linotype" w:hAnsi="Palatino Linotype" w:cs="Tahoma"/>
        </w:rPr>
        <w:t>Access Matrix</w:t>
      </w:r>
    </w:p>
    <w:p w:rsidR="00F965C6" w:rsidRDefault="00F965C6" w:rsidP="003F4A19">
      <w:pPr>
        <w:numPr>
          <w:ilvl w:val="1"/>
          <w:numId w:val="6"/>
        </w:numPr>
        <w:tabs>
          <w:tab w:val="left" w:pos="630"/>
        </w:tabs>
        <w:rPr>
          <w:rFonts w:ascii="Palatino Linotype" w:hAnsi="Palatino Linotype" w:cs="Tahoma"/>
        </w:rPr>
      </w:pPr>
      <w:r>
        <w:rPr>
          <w:rFonts w:ascii="Palatino Linotype" w:hAnsi="Palatino Linotype" w:cs="Tahoma"/>
        </w:rPr>
        <w:t>Implement of Access Matrix</w:t>
      </w:r>
    </w:p>
    <w:p w:rsidR="00F965C6" w:rsidRPr="003F4A19" w:rsidRDefault="00F965C6" w:rsidP="003F4A19">
      <w:pPr>
        <w:numPr>
          <w:ilvl w:val="1"/>
          <w:numId w:val="6"/>
        </w:numPr>
        <w:tabs>
          <w:tab w:val="left" w:pos="630"/>
        </w:tabs>
        <w:rPr>
          <w:rFonts w:ascii="Palatino Linotype" w:hAnsi="Palatino Linotype" w:cs="Tahoma"/>
        </w:rPr>
      </w:pPr>
      <w:r>
        <w:rPr>
          <w:rFonts w:ascii="Palatino Linotype" w:hAnsi="Palatino Linotype" w:cs="Tahoma"/>
        </w:rPr>
        <w:t>Access Control</w:t>
      </w:r>
    </w:p>
    <w:p w:rsidR="003F4A19" w:rsidRDefault="003F4A19" w:rsidP="003F4A19">
      <w:pPr>
        <w:numPr>
          <w:ilvl w:val="0"/>
          <w:numId w:val="6"/>
        </w:numPr>
        <w:tabs>
          <w:tab w:val="left" w:pos="630"/>
        </w:tabs>
        <w:ind w:hanging="90"/>
        <w:rPr>
          <w:rFonts w:ascii="Palatino Linotype" w:hAnsi="Palatino Linotype" w:cs="Tahoma"/>
          <w:b/>
        </w:rPr>
      </w:pPr>
      <w:r>
        <w:rPr>
          <w:rFonts w:ascii="Palatino Linotype" w:hAnsi="Palatino Linotype" w:cs="Tahoma"/>
          <w:b/>
        </w:rPr>
        <w:t>Security</w:t>
      </w:r>
    </w:p>
    <w:p w:rsidR="003F4A19" w:rsidRDefault="003F4A19" w:rsidP="003F4A19">
      <w:pPr>
        <w:numPr>
          <w:ilvl w:val="1"/>
          <w:numId w:val="6"/>
        </w:numPr>
        <w:tabs>
          <w:tab w:val="left" w:pos="630"/>
        </w:tabs>
        <w:rPr>
          <w:rFonts w:ascii="Palatino Linotype" w:hAnsi="Palatino Linotype" w:cs="Tahoma"/>
        </w:rPr>
      </w:pPr>
      <w:r w:rsidRPr="003F4A19">
        <w:rPr>
          <w:rFonts w:ascii="Palatino Linotype" w:hAnsi="Palatino Linotype" w:cs="Tahoma"/>
        </w:rPr>
        <w:t>The security problem</w:t>
      </w:r>
    </w:p>
    <w:p w:rsidR="00F965C6" w:rsidRDefault="00F965C6" w:rsidP="003F4A19">
      <w:pPr>
        <w:numPr>
          <w:ilvl w:val="1"/>
          <w:numId w:val="6"/>
        </w:numPr>
        <w:tabs>
          <w:tab w:val="left" w:pos="630"/>
        </w:tabs>
        <w:rPr>
          <w:rFonts w:ascii="Palatino Linotype" w:hAnsi="Palatino Linotype" w:cs="Tahoma"/>
        </w:rPr>
      </w:pPr>
      <w:r>
        <w:rPr>
          <w:rFonts w:ascii="Palatino Linotype" w:hAnsi="Palatino Linotype" w:cs="Tahoma"/>
        </w:rPr>
        <w:t>Program threats</w:t>
      </w:r>
    </w:p>
    <w:p w:rsidR="00F965C6" w:rsidRDefault="00F965C6" w:rsidP="003F4A19">
      <w:pPr>
        <w:numPr>
          <w:ilvl w:val="1"/>
          <w:numId w:val="6"/>
        </w:numPr>
        <w:tabs>
          <w:tab w:val="left" w:pos="630"/>
        </w:tabs>
        <w:rPr>
          <w:rFonts w:ascii="Palatino Linotype" w:hAnsi="Palatino Linotype" w:cs="Tahoma"/>
        </w:rPr>
      </w:pPr>
      <w:r>
        <w:rPr>
          <w:rFonts w:ascii="Palatino Linotype" w:hAnsi="Palatino Linotype" w:cs="Tahoma"/>
        </w:rPr>
        <w:t>System and Network threats</w:t>
      </w:r>
    </w:p>
    <w:p w:rsidR="00F965C6" w:rsidRDefault="00F965C6" w:rsidP="003F4A19">
      <w:pPr>
        <w:numPr>
          <w:ilvl w:val="1"/>
          <w:numId w:val="6"/>
        </w:numPr>
        <w:tabs>
          <w:tab w:val="left" w:pos="630"/>
        </w:tabs>
        <w:rPr>
          <w:rFonts w:ascii="Palatino Linotype" w:hAnsi="Palatino Linotype" w:cs="Tahoma"/>
        </w:rPr>
      </w:pPr>
      <w:r>
        <w:rPr>
          <w:rFonts w:ascii="Palatino Linotype" w:hAnsi="Palatino Linotype" w:cs="Tahoma"/>
        </w:rPr>
        <w:t>Cryptography as a security tool</w:t>
      </w:r>
    </w:p>
    <w:p w:rsidR="00F965C6" w:rsidRDefault="00F965C6" w:rsidP="003F4A19">
      <w:pPr>
        <w:numPr>
          <w:ilvl w:val="1"/>
          <w:numId w:val="6"/>
        </w:numPr>
        <w:tabs>
          <w:tab w:val="left" w:pos="630"/>
        </w:tabs>
        <w:rPr>
          <w:rFonts w:ascii="Palatino Linotype" w:hAnsi="Palatino Linotype" w:cs="Tahoma"/>
        </w:rPr>
      </w:pPr>
      <w:r>
        <w:rPr>
          <w:rFonts w:ascii="Palatino Linotype" w:hAnsi="Palatino Linotype" w:cs="Tahoma"/>
        </w:rPr>
        <w:t>User Authentication</w:t>
      </w:r>
    </w:p>
    <w:p w:rsidR="00F965C6" w:rsidRPr="003F4A19" w:rsidRDefault="00EE1216" w:rsidP="003F4A19">
      <w:pPr>
        <w:numPr>
          <w:ilvl w:val="1"/>
          <w:numId w:val="6"/>
        </w:numPr>
        <w:tabs>
          <w:tab w:val="left" w:pos="630"/>
        </w:tabs>
        <w:rPr>
          <w:rFonts w:ascii="Palatino Linotype" w:hAnsi="Palatino Linotype" w:cs="Tahoma"/>
        </w:rPr>
      </w:pPr>
      <w:r>
        <w:rPr>
          <w:rFonts w:ascii="Palatino Linotype" w:hAnsi="Palatino Linotype" w:cs="Tahoma"/>
        </w:rPr>
        <w:t xml:space="preserve">Implementing Security </w:t>
      </w:r>
      <w:proofErr w:type="spellStart"/>
      <w:r>
        <w:rPr>
          <w:rFonts w:ascii="Palatino Linotype" w:hAnsi="Palatino Linotype" w:cs="Tahoma"/>
        </w:rPr>
        <w:t>Defences</w:t>
      </w:r>
      <w:proofErr w:type="spellEnd"/>
    </w:p>
    <w:p w:rsidR="005D37F9" w:rsidRDefault="005D37F9" w:rsidP="005D37F9">
      <w:pPr>
        <w:tabs>
          <w:tab w:val="left" w:pos="630"/>
        </w:tabs>
        <w:ind w:left="1080"/>
        <w:rPr>
          <w:rFonts w:ascii="Palatino Linotype" w:hAnsi="Palatino Linotype" w:cs="Tahoma"/>
        </w:rPr>
      </w:pPr>
    </w:p>
    <w:p w:rsidR="005D37F9" w:rsidRPr="00F45105" w:rsidRDefault="005D37F9" w:rsidP="0079795D">
      <w:pPr>
        <w:numPr>
          <w:ilvl w:val="0"/>
          <w:numId w:val="6"/>
        </w:numPr>
        <w:tabs>
          <w:tab w:val="left" w:pos="630"/>
        </w:tabs>
        <w:ind w:hanging="90"/>
        <w:rPr>
          <w:rFonts w:ascii="Palatino Linotype" w:hAnsi="Palatino Linotype" w:cs="Tahoma"/>
          <w:b/>
        </w:rPr>
      </w:pPr>
      <w:r w:rsidRPr="00F45105">
        <w:rPr>
          <w:rFonts w:ascii="Palatino Linotype" w:hAnsi="Palatino Linotype" w:cs="Tahoma"/>
          <w:b/>
        </w:rPr>
        <w:t>Case study</w:t>
      </w:r>
      <w:r w:rsidR="00F6050F">
        <w:rPr>
          <w:rFonts w:ascii="Palatino Linotype" w:hAnsi="Palatino Linotype" w:cs="Tahoma"/>
          <w:b/>
        </w:rPr>
        <w:t xml:space="preserve"> (if time permits)</w:t>
      </w:r>
    </w:p>
    <w:p w:rsidR="003059AF" w:rsidRPr="00CD1530" w:rsidRDefault="00943369" w:rsidP="0079795D">
      <w:pPr>
        <w:numPr>
          <w:ilvl w:val="1"/>
          <w:numId w:val="6"/>
        </w:numPr>
        <w:tabs>
          <w:tab w:val="left" w:pos="630"/>
        </w:tabs>
        <w:ind w:hanging="270"/>
        <w:rPr>
          <w:rFonts w:ascii="Palatino Linotype" w:hAnsi="Palatino Linotype" w:cs="Tahoma"/>
          <w:b/>
        </w:rPr>
      </w:pPr>
      <w:r>
        <w:rPr>
          <w:rFonts w:ascii="Palatino Linotype" w:hAnsi="Palatino Linotype" w:cs="Tahoma"/>
        </w:rPr>
        <w:t xml:space="preserve">Comparative </w:t>
      </w:r>
      <w:r w:rsidR="00FB1AD2">
        <w:rPr>
          <w:rFonts w:ascii="Palatino Linotype" w:hAnsi="Palatino Linotype" w:cs="Tahoma"/>
        </w:rPr>
        <w:t>S</w:t>
      </w:r>
      <w:r w:rsidR="00BE2D0E">
        <w:rPr>
          <w:rFonts w:ascii="Palatino Linotype" w:hAnsi="Palatino Linotype" w:cs="Tahoma"/>
        </w:rPr>
        <w:t>tudy of the latest</w:t>
      </w:r>
      <w:r w:rsidR="00D91DA7">
        <w:rPr>
          <w:rFonts w:ascii="Palatino Linotype" w:hAnsi="Palatino Linotype" w:cs="Tahoma"/>
        </w:rPr>
        <w:t xml:space="preserve"> operating systems</w:t>
      </w:r>
      <w:r w:rsidR="00BE2D0E">
        <w:rPr>
          <w:rFonts w:ascii="Palatino Linotype" w:hAnsi="Palatino Linotype" w:cs="Tahoma"/>
        </w:rPr>
        <w:t xml:space="preserve"> </w:t>
      </w:r>
      <w:r w:rsidR="00BE2D0E" w:rsidRPr="00CD1530">
        <w:rPr>
          <w:rFonts w:ascii="Palatino Linotype" w:hAnsi="Palatino Linotype" w:cs="Tahoma"/>
          <w:b/>
        </w:rPr>
        <w:t>(</w:t>
      </w:r>
      <w:r w:rsidR="0026045E" w:rsidRPr="00CD1530">
        <w:rPr>
          <w:rFonts w:ascii="Palatino Linotype" w:hAnsi="Palatino Linotype" w:cs="Tahoma"/>
          <w:b/>
        </w:rPr>
        <w:t>Team Project</w:t>
      </w:r>
      <w:r w:rsidR="00BE2D0E" w:rsidRPr="00CD1530">
        <w:rPr>
          <w:rFonts w:ascii="Palatino Linotype" w:hAnsi="Palatino Linotype" w:cs="Tahoma"/>
          <w:b/>
        </w:rPr>
        <w:t>)</w:t>
      </w:r>
    </w:p>
    <w:p w:rsidR="003059AF" w:rsidRPr="008F2867" w:rsidRDefault="001B3F5D" w:rsidP="0079795D">
      <w:pPr>
        <w:numPr>
          <w:ilvl w:val="1"/>
          <w:numId w:val="6"/>
        </w:numPr>
        <w:tabs>
          <w:tab w:val="left" w:pos="630"/>
        </w:tabs>
        <w:ind w:hanging="270"/>
        <w:rPr>
          <w:rFonts w:ascii="Palatino Linotype" w:hAnsi="Palatino Linotype" w:cs="Tahoma"/>
        </w:rPr>
      </w:pPr>
      <w:r w:rsidRPr="00DB70C9">
        <w:rPr>
          <w:rFonts w:ascii="Palatino Linotype" w:hAnsi="Palatino Linotype"/>
        </w:rPr>
        <w:t>Windows NT, 95, 98, 2000, ME, XP</w:t>
      </w:r>
      <w:r w:rsidR="00910FC5">
        <w:rPr>
          <w:rFonts w:ascii="Palatino Linotype" w:hAnsi="Palatino Linotype"/>
        </w:rPr>
        <w:t>, Vista, 7</w:t>
      </w:r>
    </w:p>
    <w:p w:rsidR="0071418C" w:rsidRPr="00EE1216" w:rsidRDefault="008F2867" w:rsidP="0079795D">
      <w:pPr>
        <w:numPr>
          <w:ilvl w:val="1"/>
          <w:numId w:val="6"/>
        </w:numPr>
        <w:tabs>
          <w:tab w:val="left" w:pos="630"/>
        </w:tabs>
        <w:ind w:hanging="270"/>
        <w:rPr>
          <w:rFonts w:ascii="Palatino Linotype" w:hAnsi="Palatino Linotype" w:cs="Tahoma"/>
        </w:rPr>
      </w:pPr>
      <w:r>
        <w:rPr>
          <w:rFonts w:ascii="Palatino Linotype" w:hAnsi="Palatino Linotype"/>
        </w:rPr>
        <w:t>Research Paper presentation</w:t>
      </w:r>
    </w:p>
    <w:p w:rsidR="00EE1216" w:rsidRDefault="00EE1216" w:rsidP="00EE1216">
      <w:pPr>
        <w:tabs>
          <w:tab w:val="left" w:pos="630"/>
        </w:tabs>
        <w:rPr>
          <w:rFonts w:ascii="Palatino Linotype" w:hAnsi="Palatino Linotype"/>
        </w:rPr>
      </w:pPr>
    </w:p>
    <w:p w:rsidR="003F442C" w:rsidRPr="003F442C" w:rsidRDefault="00EE1216" w:rsidP="00EE1216">
      <w:pPr>
        <w:tabs>
          <w:tab w:val="left" w:pos="630"/>
        </w:tabs>
        <w:rPr>
          <w:rFonts w:ascii="Palatino Linotype" w:hAnsi="Palatino Linotype"/>
        </w:rPr>
      </w:pPr>
      <w:r w:rsidRPr="003F442C">
        <w:rPr>
          <w:rFonts w:ascii="Palatino Linotype" w:hAnsi="Palatino Linotype"/>
          <w:b/>
        </w:rPr>
        <w:t>Syllabus - Lab Topics</w:t>
      </w:r>
      <w:r w:rsidR="003F442C">
        <w:rPr>
          <w:rFonts w:ascii="Palatino Linotype" w:hAnsi="Palatino Linotype"/>
        </w:rPr>
        <w:t xml:space="preserve"> </w:t>
      </w:r>
    </w:p>
    <w:tbl>
      <w:tblPr>
        <w:tblStyle w:val="TableGrid"/>
        <w:tblW w:w="0" w:type="auto"/>
        <w:tblLook w:val="04A0" w:firstRow="1" w:lastRow="0" w:firstColumn="1" w:lastColumn="0" w:noHBand="0" w:noVBand="1"/>
      </w:tblPr>
      <w:tblGrid>
        <w:gridCol w:w="3500"/>
        <w:gridCol w:w="3501"/>
        <w:gridCol w:w="3501"/>
      </w:tblGrid>
      <w:tr w:rsidR="003F442C" w:rsidTr="003F442C">
        <w:tc>
          <w:tcPr>
            <w:tcW w:w="3500" w:type="dxa"/>
          </w:tcPr>
          <w:p w:rsidR="003F442C" w:rsidRDefault="003F442C" w:rsidP="00EE1216">
            <w:pPr>
              <w:tabs>
                <w:tab w:val="left" w:pos="630"/>
              </w:tabs>
            </w:pPr>
            <w:r>
              <w:t>Lab Topic</w:t>
            </w:r>
          </w:p>
        </w:tc>
        <w:tc>
          <w:tcPr>
            <w:tcW w:w="3501" w:type="dxa"/>
          </w:tcPr>
          <w:p w:rsidR="003F442C" w:rsidRDefault="003F442C" w:rsidP="00EE1216">
            <w:pPr>
              <w:tabs>
                <w:tab w:val="left" w:pos="630"/>
              </w:tabs>
            </w:pPr>
            <w:r>
              <w:t>Tool</w:t>
            </w:r>
          </w:p>
        </w:tc>
        <w:tc>
          <w:tcPr>
            <w:tcW w:w="3501" w:type="dxa"/>
          </w:tcPr>
          <w:p w:rsidR="003F442C" w:rsidRDefault="003F442C" w:rsidP="00EE1216">
            <w:pPr>
              <w:tabs>
                <w:tab w:val="left" w:pos="630"/>
              </w:tabs>
            </w:pPr>
            <w:r>
              <w:t>Duration</w:t>
            </w:r>
            <w:r>
              <w:t xml:space="preserve"> in hours</w:t>
            </w:r>
          </w:p>
        </w:tc>
      </w:tr>
      <w:tr w:rsidR="003F442C" w:rsidTr="003F442C">
        <w:tc>
          <w:tcPr>
            <w:tcW w:w="3500" w:type="dxa"/>
          </w:tcPr>
          <w:p w:rsidR="003F442C" w:rsidRDefault="003F442C" w:rsidP="00EE1216">
            <w:pPr>
              <w:tabs>
                <w:tab w:val="left" w:pos="630"/>
              </w:tabs>
            </w:pPr>
            <w:r>
              <w:t>Processes Ps, kill etc.</w:t>
            </w:r>
          </w:p>
        </w:tc>
        <w:tc>
          <w:tcPr>
            <w:tcW w:w="3501" w:type="dxa"/>
          </w:tcPr>
          <w:p w:rsidR="003F442C" w:rsidRDefault="003F442C" w:rsidP="00EE1216">
            <w:pPr>
              <w:tabs>
                <w:tab w:val="left" w:pos="630"/>
              </w:tabs>
            </w:pPr>
            <w:r>
              <w:t>UNIX</w:t>
            </w:r>
          </w:p>
        </w:tc>
        <w:tc>
          <w:tcPr>
            <w:tcW w:w="3501" w:type="dxa"/>
          </w:tcPr>
          <w:p w:rsidR="003F442C" w:rsidRDefault="003F442C" w:rsidP="003F442C">
            <w:pPr>
              <w:tabs>
                <w:tab w:val="left" w:pos="630"/>
              </w:tabs>
            </w:pPr>
            <w:r>
              <w:t xml:space="preserve">2 </w:t>
            </w:r>
          </w:p>
        </w:tc>
      </w:tr>
      <w:tr w:rsidR="003F442C" w:rsidTr="003F442C">
        <w:tc>
          <w:tcPr>
            <w:tcW w:w="3500" w:type="dxa"/>
          </w:tcPr>
          <w:p w:rsidR="003F442C" w:rsidRDefault="003F442C" w:rsidP="00EE1216">
            <w:pPr>
              <w:tabs>
                <w:tab w:val="left" w:pos="630"/>
              </w:tabs>
            </w:pPr>
            <w:r>
              <w:t>IPC Introduction to threads</w:t>
            </w:r>
          </w:p>
        </w:tc>
        <w:tc>
          <w:tcPr>
            <w:tcW w:w="3501" w:type="dxa"/>
          </w:tcPr>
          <w:p w:rsidR="003F442C" w:rsidRDefault="003F442C" w:rsidP="00EE1216">
            <w:pPr>
              <w:tabs>
                <w:tab w:val="left" w:pos="630"/>
              </w:tabs>
            </w:pPr>
            <w:r>
              <w:t>Java</w:t>
            </w:r>
          </w:p>
        </w:tc>
        <w:tc>
          <w:tcPr>
            <w:tcW w:w="3501" w:type="dxa"/>
          </w:tcPr>
          <w:p w:rsidR="003F442C" w:rsidRDefault="003F442C" w:rsidP="003F442C">
            <w:pPr>
              <w:tabs>
                <w:tab w:val="left" w:pos="630"/>
              </w:tabs>
            </w:pPr>
            <w:r>
              <w:t xml:space="preserve">4 </w:t>
            </w:r>
          </w:p>
        </w:tc>
      </w:tr>
      <w:tr w:rsidR="003F442C" w:rsidTr="003F442C">
        <w:tc>
          <w:tcPr>
            <w:tcW w:w="3500" w:type="dxa"/>
          </w:tcPr>
          <w:p w:rsidR="003F442C" w:rsidRDefault="003F442C" w:rsidP="00EE1216">
            <w:pPr>
              <w:tabs>
                <w:tab w:val="left" w:pos="630"/>
              </w:tabs>
            </w:pPr>
            <w:r>
              <w:t>Concurrency Control Monitors, Semaphores and locks</w:t>
            </w:r>
          </w:p>
        </w:tc>
        <w:tc>
          <w:tcPr>
            <w:tcW w:w="3501" w:type="dxa"/>
          </w:tcPr>
          <w:p w:rsidR="003F442C" w:rsidRDefault="003F442C" w:rsidP="00EE1216">
            <w:pPr>
              <w:tabs>
                <w:tab w:val="left" w:pos="630"/>
              </w:tabs>
            </w:pPr>
            <w:r>
              <w:t>Java</w:t>
            </w:r>
          </w:p>
        </w:tc>
        <w:tc>
          <w:tcPr>
            <w:tcW w:w="3501" w:type="dxa"/>
          </w:tcPr>
          <w:p w:rsidR="003F442C" w:rsidRDefault="003F442C" w:rsidP="00EE1216">
            <w:pPr>
              <w:tabs>
                <w:tab w:val="left" w:pos="630"/>
              </w:tabs>
            </w:pPr>
            <w:r>
              <w:t>4</w:t>
            </w:r>
          </w:p>
        </w:tc>
      </w:tr>
      <w:tr w:rsidR="003F442C" w:rsidTr="003F442C">
        <w:tc>
          <w:tcPr>
            <w:tcW w:w="3500" w:type="dxa"/>
          </w:tcPr>
          <w:p w:rsidR="003F442C" w:rsidRDefault="003F442C" w:rsidP="00EE1216">
            <w:pPr>
              <w:tabs>
                <w:tab w:val="left" w:pos="630"/>
              </w:tabs>
            </w:pPr>
            <w:r>
              <w:t>Security features Permissions, sharing etc.</w:t>
            </w:r>
          </w:p>
        </w:tc>
        <w:tc>
          <w:tcPr>
            <w:tcW w:w="3501" w:type="dxa"/>
          </w:tcPr>
          <w:p w:rsidR="003F442C" w:rsidRDefault="003F442C" w:rsidP="00EE1216">
            <w:pPr>
              <w:tabs>
                <w:tab w:val="left" w:pos="630"/>
              </w:tabs>
            </w:pPr>
            <w:r>
              <w:t>Unix/Windows</w:t>
            </w:r>
          </w:p>
        </w:tc>
        <w:tc>
          <w:tcPr>
            <w:tcW w:w="3501" w:type="dxa"/>
          </w:tcPr>
          <w:p w:rsidR="003F442C" w:rsidRDefault="003F442C" w:rsidP="00EE1216">
            <w:pPr>
              <w:tabs>
                <w:tab w:val="left" w:pos="630"/>
              </w:tabs>
            </w:pPr>
            <w:r>
              <w:t>2</w:t>
            </w:r>
          </w:p>
        </w:tc>
      </w:tr>
    </w:tbl>
    <w:p w:rsidR="003F442C" w:rsidRDefault="003F442C" w:rsidP="00EE1216">
      <w:pPr>
        <w:tabs>
          <w:tab w:val="left" w:pos="630"/>
        </w:tabs>
      </w:pPr>
    </w:p>
    <w:p w:rsidR="003F442C" w:rsidRPr="003F442C" w:rsidRDefault="003F442C" w:rsidP="003F442C">
      <w:pPr>
        <w:rPr>
          <w:rFonts w:ascii="Palatino Linotype" w:hAnsi="Palatino Linotype" w:cs="Arial"/>
          <w:b/>
          <w:u w:val="single"/>
        </w:rPr>
      </w:pPr>
      <w:r w:rsidRPr="003F442C">
        <w:rPr>
          <w:rFonts w:ascii="Palatino Linotype" w:hAnsi="Palatino Linotype" w:cs="Arial"/>
          <w:b/>
          <w:u w:val="single"/>
        </w:rPr>
        <w:t>ACM / IEEE Knowledge Area Coverage</w:t>
      </w:r>
    </w:p>
    <w:p w:rsidR="003F442C" w:rsidRPr="003F442C" w:rsidRDefault="003F442C" w:rsidP="003F442C">
      <w:pPr>
        <w:rPr>
          <w:rFonts w:ascii="Palatino Linotype" w:hAnsi="Palatino Linotype" w:cs="Arial"/>
          <w:b/>
          <w:u w:val="single"/>
        </w:rPr>
      </w:pPr>
    </w:p>
    <w:p w:rsidR="003F442C" w:rsidRDefault="003F442C" w:rsidP="003F442C">
      <w:pPr>
        <w:autoSpaceDE w:val="0"/>
        <w:autoSpaceDN w:val="0"/>
        <w:adjustRightInd w:val="0"/>
        <w:rPr>
          <w:rFonts w:ascii="Palatino Linotype" w:hAnsi="Palatino Linotype" w:cs="Arial"/>
          <w:b/>
          <w:bCs/>
          <w:lang w:eastAsia="en-CA"/>
        </w:rPr>
      </w:pPr>
      <w:r w:rsidRPr="003F442C">
        <w:rPr>
          <w:rFonts w:ascii="Palatino Linotype" w:hAnsi="Palatino Linotype" w:cs="Arial"/>
          <w:b/>
          <w:bCs/>
          <w:lang w:eastAsia="en-CA"/>
        </w:rPr>
        <w:t>IEEE Knowledge Areas that contain topics and learning outcomes covered in the course</w:t>
      </w:r>
    </w:p>
    <w:p w:rsidR="003F442C" w:rsidRPr="003F442C" w:rsidRDefault="003F442C" w:rsidP="003F442C">
      <w:pPr>
        <w:autoSpaceDE w:val="0"/>
        <w:autoSpaceDN w:val="0"/>
        <w:adjustRightInd w:val="0"/>
        <w:rPr>
          <w:rFonts w:ascii="Palatino Linotype" w:hAnsi="Palatino Linotype" w:cs="Arial"/>
          <w:b/>
          <w:bCs/>
          <w:lang w:eastAsia="en-C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0"/>
        <w:gridCol w:w="3888"/>
      </w:tblGrid>
      <w:tr w:rsidR="003F442C" w:rsidRPr="00B941A2" w:rsidTr="003C42BC">
        <w:tc>
          <w:tcPr>
            <w:tcW w:w="5580" w:type="dxa"/>
          </w:tcPr>
          <w:p w:rsidR="003F442C" w:rsidRPr="00B941A2" w:rsidRDefault="003F442C" w:rsidP="003C42BC">
            <w:pPr>
              <w:autoSpaceDE w:val="0"/>
              <w:autoSpaceDN w:val="0"/>
              <w:adjustRightInd w:val="0"/>
              <w:rPr>
                <w:rFonts w:ascii="Arial" w:hAnsi="Arial" w:cs="Arial"/>
                <w:b/>
                <w:bCs/>
                <w:sz w:val="22"/>
                <w:szCs w:val="22"/>
                <w:lang w:eastAsia="en-CA"/>
              </w:rPr>
            </w:pPr>
            <w:r w:rsidRPr="00B941A2">
              <w:rPr>
                <w:rFonts w:ascii="Arial" w:hAnsi="Arial" w:cs="Arial"/>
                <w:b/>
                <w:bCs/>
                <w:sz w:val="22"/>
                <w:szCs w:val="22"/>
                <w:lang w:eastAsia="en-CA"/>
              </w:rPr>
              <w:t>Knowledge Area</w:t>
            </w:r>
          </w:p>
        </w:tc>
        <w:tc>
          <w:tcPr>
            <w:tcW w:w="3888" w:type="dxa"/>
          </w:tcPr>
          <w:p w:rsidR="003F442C" w:rsidRPr="00B941A2" w:rsidRDefault="003F442C" w:rsidP="003C42BC">
            <w:pPr>
              <w:autoSpaceDE w:val="0"/>
              <w:autoSpaceDN w:val="0"/>
              <w:adjustRightInd w:val="0"/>
              <w:jc w:val="center"/>
              <w:rPr>
                <w:rFonts w:ascii="Arial" w:hAnsi="Arial" w:cs="Arial"/>
                <w:b/>
                <w:bCs/>
                <w:sz w:val="22"/>
                <w:szCs w:val="22"/>
                <w:lang w:eastAsia="en-CA"/>
              </w:rPr>
            </w:pPr>
            <w:r w:rsidRPr="00B941A2">
              <w:rPr>
                <w:rFonts w:ascii="Arial" w:hAnsi="Arial" w:cs="Arial"/>
                <w:b/>
                <w:bCs/>
                <w:sz w:val="22"/>
                <w:szCs w:val="22"/>
                <w:lang w:eastAsia="en-CA"/>
              </w:rPr>
              <w:t>Total Hours of Coverage</w:t>
            </w:r>
          </w:p>
        </w:tc>
      </w:tr>
      <w:tr w:rsidR="003F442C" w:rsidRPr="00B941A2" w:rsidTr="003C42BC">
        <w:tc>
          <w:tcPr>
            <w:tcW w:w="5580" w:type="dxa"/>
          </w:tcPr>
          <w:p w:rsidR="003F442C" w:rsidRPr="00B941A2" w:rsidRDefault="003F442C" w:rsidP="003C42BC">
            <w:pPr>
              <w:autoSpaceDE w:val="0"/>
              <w:autoSpaceDN w:val="0"/>
              <w:adjustRightInd w:val="0"/>
              <w:rPr>
                <w:rFonts w:ascii="Arial" w:hAnsi="Arial" w:cs="Arial"/>
                <w:bCs/>
                <w:sz w:val="22"/>
                <w:szCs w:val="22"/>
                <w:lang w:eastAsia="en-CA"/>
              </w:rPr>
            </w:pPr>
            <w:r>
              <w:t>Overview of OS</w:t>
            </w:r>
          </w:p>
        </w:tc>
        <w:tc>
          <w:tcPr>
            <w:tcW w:w="3888" w:type="dxa"/>
          </w:tcPr>
          <w:p w:rsidR="00100309" w:rsidRPr="00B941A2" w:rsidRDefault="00100309" w:rsidP="00100309">
            <w:pPr>
              <w:autoSpaceDE w:val="0"/>
              <w:autoSpaceDN w:val="0"/>
              <w:adjustRightInd w:val="0"/>
              <w:jc w:val="center"/>
              <w:rPr>
                <w:rFonts w:ascii="Arial" w:hAnsi="Arial" w:cs="Arial"/>
                <w:bCs/>
                <w:sz w:val="22"/>
                <w:szCs w:val="22"/>
                <w:lang w:eastAsia="en-CA"/>
              </w:rPr>
            </w:pPr>
            <w:r>
              <w:rPr>
                <w:rFonts w:ascii="Arial" w:hAnsi="Arial" w:cs="Arial"/>
                <w:bCs/>
                <w:sz w:val="22"/>
                <w:szCs w:val="22"/>
                <w:lang w:eastAsia="en-CA"/>
              </w:rPr>
              <w:t>3</w:t>
            </w:r>
          </w:p>
        </w:tc>
      </w:tr>
      <w:tr w:rsidR="003F442C" w:rsidRPr="00B941A2" w:rsidTr="003C42BC">
        <w:trPr>
          <w:trHeight w:val="269"/>
        </w:trPr>
        <w:tc>
          <w:tcPr>
            <w:tcW w:w="5580" w:type="dxa"/>
          </w:tcPr>
          <w:p w:rsidR="003F442C" w:rsidRPr="00B941A2" w:rsidRDefault="003F442C" w:rsidP="003C42BC">
            <w:pPr>
              <w:autoSpaceDE w:val="0"/>
              <w:autoSpaceDN w:val="0"/>
              <w:adjustRightInd w:val="0"/>
              <w:rPr>
                <w:rFonts w:ascii="Arial" w:hAnsi="Arial" w:cs="Arial"/>
                <w:bCs/>
                <w:sz w:val="22"/>
                <w:szCs w:val="22"/>
                <w:lang w:eastAsia="en-CA"/>
              </w:rPr>
            </w:pPr>
            <w:r>
              <w:t>Operating System Principles</w:t>
            </w:r>
          </w:p>
        </w:tc>
        <w:tc>
          <w:tcPr>
            <w:tcW w:w="3888" w:type="dxa"/>
          </w:tcPr>
          <w:p w:rsidR="003F442C" w:rsidRPr="00B941A2" w:rsidRDefault="00100309" w:rsidP="003C42BC">
            <w:pPr>
              <w:autoSpaceDE w:val="0"/>
              <w:autoSpaceDN w:val="0"/>
              <w:adjustRightInd w:val="0"/>
              <w:jc w:val="center"/>
              <w:rPr>
                <w:rFonts w:ascii="Arial" w:hAnsi="Arial" w:cs="Arial"/>
                <w:bCs/>
                <w:sz w:val="22"/>
                <w:szCs w:val="22"/>
                <w:lang w:eastAsia="en-CA"/>
              </w:rPr>
            </w:pPr>
            <w:r>
              <w:rPr>
                <w:rFonts w:ascii="Arial" w:hAnsi="Arial" w:cs="Arial"/>
                <w:bCs/>
                <w:sz w:val="22"/>
                <w:szCs w:val="22"/>
                <w:lang w:eastAsia="en-CA"/>
              </w:rPr>
              <w:t>3</w:t>
            </w:r>
          </w:p>
        </w:tc>
      </w:tr>
      <w:tr w:rsidR="003F442C" w:rsidRPr="00B941A2" w:rsidTr="003C42BC">
        <w:trPr>
          <w:trHeight w:val="269"/>
        </w:trPr>
        <w:tc>
          <w:tcPr>
            <w:tcW w:w="5580" w:type="dxa"/>
          </w:tcPr>
          <w:p w:rsidR="003F442C" w:rsidRPr="00B941A2" w:rsidRDefault="003F442C" w:rsidP="003C42BC">
            <w:pPr>
              <w:autoSpaceDE w:val="0"/>
              <w:autoSpaceDN w:val="0"/>
              <w:adjustRightInd w:val="0"/>
              <w:rPr>
                <w:rFonts w:ascii="Arial" w:hAnsi="Arial" w:cs="Arial"/>
                <w:bCs/>
                <w:sz w:val="22"/>
                <w:szCs w:val="22"/>
                <w:lang w:eastAsia="en-CA"/>
              </w:rPr>
            </w:pPr>
            <w:r>
              <w:lastRenderedPageBreak/>
              <w:t>Concurrency</w:t>
            </w:r>
          </w:p>
        </w:tc>
        <w:tc>
          <w:tcPr>
            <w:tcW w:w="3888" w:type="dxa"/>
          </w:tcPr>
          <w:p w:rsidR="003F442C" w:rsidRPr="00B941A2" w:rsidRDefault="00100309" w:rsidP="003C42BC">
            <w:pPr>
              <w:autoSpaceDE w:val="0"/>
              <w:autoSpaceDN w:val="0"/>
              <w:adjustRightInd w:val="0"/>
              <w:jc w:val="center"/>
              <w:rPr>
                <w:rFonts w:ascii="Arial" w:hAnsi="Arial" w:cs="Arial"/>
                <w:bCs/>
                <w:sz w:val="22"/>
                <w:szCs w:val="22"/>
                <w:lang w:eastAsia="en-CA"/>
              </w:rPr>
            </w:pPr>
            <w:r>
              <w:rPr>
                <w:rFonts w:ascii="Arial" w:hAnsi="Arial" w:cs="Arial"/>
                <w:bCs/>
                <w:sz w:val="22"/>
                <w:szCs w:val="22"/>
                <w:lang w:eastAsia="en-CA"/>
              </w:rPr>
              <w:t>6</w:t>
            </w:r>
          </w:p>
        </w:tc>
      </w:tr>
      <w:tr w:rsidR="003F442C" w:rsidRPr="00B941A2" w:rsidTr="003C42BC">
        <w:trPr>
          <w:trHeight w:val="269"/>
        </w:trPr>
        <w:tc>
          <w:tcPr>
            <w:tcW w:w="5580" w:type="dxa"/>
          </w:tcPr>
          <w:p w:rsidR="003F442C" w:rsidRPr="00B941A2" w:rsidRDefault="003F442C" w:rsidP="003C42BC">
            <w:pPr>
              <w:autoSpaceDE w:val="0"/>
              <w:autoSpaceDN w:val="0"/>
              <w:adjustRightInd w:val="0"/>
              <w:rPr>
                <w:rFonts w:ascii="Arial" w:hAnsi="Arial" w:cs="Arial"/>
                <w:bCs/>
                <w:sz w:val="22"/>
                <w:szCs w:val="22"/>
                <w:lang w:eastAsia="en-CA"/>
              </w:rPr>
            </w:pPr>
            <w:r>
              <w:t>Scheduling and Dispatch</w:t>
            </w:r>
          </w:p>
        </w:tc>
        <w:tc>
          <w:tcPr>
            <w:tcW w:w="3888" w:type="dxa"/>
          </w:tcPr>
          <w:p w:rsidR="003F442C" w:rsidRPr="00B941A2" w:rsidRDefault="00100309" w:rsidP="003C42BC">
            <w:pPr>
              <w:autoSpaceDE w:val="0"/>
              <w:autoSpaceDN w:val="0"/>
              <w:adjustRightInd w:val="0"/>
              <w:jc w:val="center"/>
              <w:rPr>
                <w:rFonts w:ascii="Arial" w:hAnsi="Arial" w:cs="Arial"/>
                <w:bCs/>
                <w:sz w:val="22"/>
                <w:szCs w:val="22"/>
                <w:lang w:eastAsia="en-CA"/>
              </w:rPr>
            </w:pPr>
            <w:r>
              <w:rPr>
                <w:rFonts w:ascii="Arial" w:hAnsi="Arial" w:cs="Arial"/>
                <w:bCs/>
                <w:sz w:val="22"/>
                <w:szCs w:val="22"/>
                <w:lang w:eastAsia="en-CA"/>
              </w:rPr>
              <w:t>4</w:t>
            </w:r>
          </w:p>
        </w:tc>
      </w:tr>
      <w:tr w:rsidR="003F442C" w:rsidRPr="00B941A2" w:rsidTr="003C42BC">
        <w:trPr>
          <w:trHeight w:val="269"/>
        </w:trPr>
        <w:tc>
          <w:tcPr>
            <w:tcW w:w="5580" w:type="dxa"/>
          </w:tcPr>
          <w:p w:rsidR="003F442C" w:rsidRPr="00B941A2" w:rsidRDefault="003F442C" w:rsidP="003F442C">
            <w:pPr>
              <w:autoSpaceDE w:val="0"/>
              <w:autoSpaceDN w:val="0"/>
              <w:adjustRightInd w:val="0"/>
              <w:rPr>
                <w:rFonts w:ascii="Arial" w:hAnsi="Arial" w:cs="Arial"/>
                <w:bCs/>
                <w:sz w:val="22"/>
                <w:szCs w:val="22"/>
                <w:lang w:eastAsia="en-CA"/>
              </w:rPr>
            </w:pPr>
            <w:r>
              <w:t>Memory Management</w:t>
            </w:r>
          </w:p>
        </w:tc>
        <w:tc>
          <w:tcPr>
            <w:tcW w:w="3888" w:type="dxa"/>
          </w:tcPr>
          <w:p w:rsidR="003F442C" w:rsidRPr="00B941A2" w:rsidRDefault="00100309" w:rsidP="003C42BC">
            <w:pPr>
              <w:autoSpaceDE w:val="0"/>
              <w:autoSpaceDN w:val="0"/>
              <w:adjustRightInd w:val="0"/>
              <w:jc w:val="center"/>
              <w:rPr>
                <w:rFonts w:ascii="Arial" w:hAnsi="Arial" w:cs="Arial"/>
                <w:bCs/>
                <w:sz w:val="22"/>
                <w:szCs w:val="22"/>
                <w:lang w:eastAsia="en-CA"/>
              </w:rPr>
            </w:pPr>
            <w:r>
              <w:rPr>
                <w:rFonts w:ascii="Arial" w:hAnsi="Arial" w:cs="Arial"/>
                <w:bCs/>
                <w:sz w:val="22"/>
                <w:szCs w:val="22"/>
                <w:lang w:eastAsia="en-CA"/>
              </w:rPr>
              <w:t>4</w:t>
            </w:r>
          </w:p>
        </w:tc>
      </w:tr>
      <w:tr w:rsidR="003F442C" w:rsidRPr="00B941A2" w:rsidTr="003C42BC">
        <w:trPr>
          <w:trHeight w:val="269"/>
        </w:trPr>
        <w:tc>
          <w:tcPr>
            <w:tcW w:w="5580" w:type="dxa"/>
          </w:tcPr>
          <w:p w:rsidR="003F442C" w:rsidRPr="00B941A2" w:rsidRDefault="003F442C" w:rsidP="003C42BC">
            <w:pPr>
              <w:autoSpaceDE w:val="0"/>
              <w:autoSpaceDN w:val="0"/>
              <w:adjustRightInd w:val="0"/>
              <w:rPr>
                <w:rFonts w:ascii="Arial" w:hAnsi="Arial" w:cs="Arial"/>
                <w:bCs/>
                <w:sz w:val="22"/>
                <w:szCs w:val="22"/>
                <w:lang w:eastAsia="en-CA"/>
              </w:rPr>
            </w:pPr>
            <w:r>
              <w:t>Virtual Machines</w:t>
            </w:r>
          </w:p>
        </w:tc>
        <w:tc>
          <w:tcPr>
            <w:tcW w:w="3888" w:type="dxa"/>
          </w:tcPr>
          <w:p w:rsidR="003F442C" w:rsidRPr="00B941A2" w:rsidRDefault="00100309" w:rsidP="003C42BC">
            <w:pPr>
              <w:autoSpaceDE w:val="0"/>
              <w:autoSpaceDN w:val="0"/>
              <w:adjustRightInd w:val="0"/>
              <w:jc w:val="center"/>
              <w:rPr>
                <w:rFonts w:ascii="Arial" w:hAnsi="Arial" w:cs="Arial"/>
                <w:bCs/>
                <w:sz w:val="22"/>
                <w:szCs w:val="22"/>
                <w:lang w:eastAsia="en-CA"/>
              </w:rPr>
            </w:pPr>
            <w:r>
              <w:rPr>
                <w:rFonts w:ascii="Arial" w:hAnsi="Arial" w:cs="Arial"/>
                <w:bCs/>
                <w:sz w:val="22"/>
                <w:szCs w:val="22"/>
                <w:lang w:eastAsia="en-CA"/>
              </w:rPr>
              <w:t>4</w:t>
            </w:r>
          </w:p>
        </w:tc>
      </w:tr>
      <w:tr w:rsidR="003F442C" w:rsidRPr="00B941A2" w:rsidTr="003C42BC">
        <w:trPr>
          <w:trHeight w:val="269"/>
        </w:trPr>
        <w:tc>
          <w:tcPr>
            <w:tcW w:w="5580" w:type="dxa"/>
          </w:tcPr>
          <w:p w:rsidR="003F442C" w:rsidRPr="00B941A2" w:rsidRDefault="003F442C" w:rsidP="003C42BC">
            <w:pPr>
              <w:autoSpaceDE w:val="0"/>
              <w:autoSpaceDN w:val="0"/>
              <w:adjustRightInd w:val="0"/>
              <w:rPr>
                <w:rFonts w:ascii="Arial" w:hAnsi="Arial" w:cs="Arial"/>
                <w:bCs/>
                <w:sz w:val="22"/>
                <w:szCs w:val="22"/>
                <w:lang w:eastAsia="en-CA"/>
              </w:rPr>
            </w:pPr>
            <w:r>
              <w:t>File Systems</w:t>
            </w:r>
          </w:p>
        </w:tc>
        <w:tc>
          <w:tcPr>
            <w:tcW w:w="3888" w:type="dxa"/>
          </w:tcPr>
          <w:p w:rsidR="003F442C" w:rsidRPr="00B941A2" w:rsidRDefault="00100309" w:rsidP="003C42BC">
            <w:pPr>
              <w:autoSpaceDE w:val="0"/>
              <w:autoSpaceDN w:val="0"/>
              <w:adjustRightInd w:val="0"/>
              <w:jc w:val="center"/>
              <w:rPr>
                <w:rFonts w:ascii="Arial" w:hAnsi="Arial" w:cs="Arial"/>
                <w:bCs/>
                <w:sz w:val="22"/>
                <w:szCs w:val="22"/>
                <w:lang w:eastAsia="en-CA"/>
              </w:rPr>
            </w:pPr>
            <w:r>
              <w:rPr>
                <w:rFonts w:ascii="Arial" w:hAnsi="Arial" w:cs="Arial"/>
                <w:bCs/>
                <w:sz w:val="22"/>
                <w:szCs w:val="22"/>
                <w:lang w:eastAsia="en-CA"/>
              </w:rPr>
              <w:t>4</w:t>
            </w:r>
          </w:p>
        </w:tc>
      </w:tr>
      <w:tr w:rsidR="003F442C" w:rsidRPr="00B941A2" w:rsidTr="003C42BC">
        <w:trPr>
          <w:trHeight w:val="269"/>
        </w:trPr>
        <w:tc>
          <w:tcPr>
            <w:tcW w:w="5580" w:type="dxa"/>
          </w:tcPr>
          <w:p w:rsidR="003F442C" w:rsidRPr="00B941A2" w:rsidRDefault="003F442C" w:rsidP="003C42BC">
            <w:pPr>
              <w:autoSpaceDE w:val="0"/>
              <w:autoSpaceDN w:val="0"/>
              <w:adjustRightInd w:val="0"/>
              <w:rPr>
                <w:rFonts w:ascii="Arial" w:hAnsi="Arial" w:cs="Arial"/>
                <w:bCs/>
                <w:sz w:val="22"/>
                <w:szCs w:val="22"/>
                <w:lang w:eastAsia="en-CA"/>
              </w:rPr>
            </w:pPr>
            <w:r>
              <w:t>Device Management</w:t>
            </w:r>
          </w:p>
        </w:tc>
        <w:tc>
          <w:tcPr>
            <w:tcW w:w="3888" w:type="dxa"/>
          </w:tcPr>
          <w:p w:rsidR="003F442C" w:rsidRPr="00B941A2" w:rsidRDefault="00100309" w:rsidP="003C42BC">
            <w:pPr>
              <w:autoSpaceDE w:val="0"/>
              <w:autoSpaceDN w:val="0"/>
              <w:adjustRightInd w:val="0"/>
              <w:jc w:val="center"/>
              <w:rPr>
                <w:rFonts w:ascii="Arial" w:hAnsi="Arial" w:cs="Arial"/>
                <w:bCs/>
                <w:sz w:val="22"/>
                <w:szCs w:val="22"/>
                <w:lang w:eastAsia="en-CA"/>
              </w:rPr>
            </w:pPr>
            <w:r>
              <w:rPr>
                <w:rFonts w:ascii="Arial" w:hAnsi="Arial" w:cs="Arial"/>
                <w:bCs/>
                <w:sz w:val="22"/>
                <w:szCs w:val="22"/>
                <w:lang w:eastAsia="en-CA"/>
              </w:rPr>
              <w:t>4</w:t>
            </w:r>
          </w:p>
        </w:tc>
      </w:tr>
      <w:tr w:rsidR="003F442C" w:rsidRPr="00B941A2" w:rsidTr="003C42BC">
        <w:trPr>
          <w:trHeight w:val="269"/>
        </w:trPr>
        <w:tc>
          <w:tcPr>
            <w:tcW w:w="5580" w:type="dxa"/>
          </w:tcPr>
          <w:p w:rsidR="003F442C" w:rsidRPr="00086D5A" w:rsidRDefault="003F442C" w:rsidP="003C42BC">
            <w:pPr>
              <w:autoSpaceDE w:val="0"/>
              <w:autoSpaceDN w:val="0"/>
              <w:adjustRightInd w:val="0"/>
              <w:rPr>
                <w:rFonts w:ascii="Arial" w:hAnsi="Arial" w:cs="Arial"/>
                <w:bCs/>
                <w:sz w:val="22"/>
                <w:szCs w:val="22"/>
                <w:lang w:eastAsia="en-CA"/>
              </w:rPr>
            </w:pPr>
            <w:r>
              <w:t>Security and Protection</w:t>
            </w:r>
          </w:p>
        </w:tc>
        <w:tc>
          <w:tcPr>
            <w:tcW w:w="3888" w:type="dxa"/>
          </w:tcPr>
          <w:p w:rsidR="003F442C" w:rsidRDefault="00100309" w:rsidP="003C42BC">
            <w:pPr>
              <w:autoSpaceDE w:val="0"/>
              <w:autoSpaceDN w:val="0"/>
              <w:adjustRightInd w:val="0"/>
              <w:jc w:val="center"/>
              <w:rPr>
                <w:rFonts w:ascii="Arial" w:hAnsi="Arial" w:cs="Arial"/>
                <w:bCs/>
                <w:sz w:val="22"/>
                <w:szCs w:val="22"/>
                <w:lang w:eastAsia="en-CA"/>
              </w:rPr>
            </w:pPr>
            <w:r>
              <w:rPr>
                <w:rFonts w:ascii="Arial" w:hAnsi="Arial" w:cs="Arial"/>
                <w:bCs/>
                <w:sz w:val="22"/>
                <w:szCs w:val="22"/>
                <w:lang w:eastAsia="en-CA"/>
              </w:rPr>
              <w:t>4</w:t>
            </w:r>
          </w:p>
        </w:tc>
      </w:tr>
    </w:tbl>
    <w:p w:rsidR="00EE1216" w:rsidRDefault="003F442C" w:rsidP="003F442C">
      <w:pPr>
        <w:tabs>
          <w:tab w:val="left" w:pos="3537"/>
        </w:tabs>
        <w:rPr>
          <w:rFonts w:ascii="Palatino Linotype" w:hAnsi="Palatino Linotype" w:cs="Tahoma"/>
        </w:rPr>
      </w:pPr>
      <w:r>
        <w:rPr>
          <w:rFonts w:ascii="Palatino Linotype" w:hAnsi="Palatino Linotype" w:cs="Tahoma"/>
        </w:rPr>
        <w:tab/>
      </w:r>
    </w:p>
    <w:p w:rsidR="00100309" w:rsidRDefault="00100309" w:rsidP="003F442C">
      <w:pPr>
        <w:tabs>
          <w:tab w:val="left" w:pos="3537"/>
        </w:tabs>
        <w:rPr>
          <w:rFonts w:ascii="Palatino Linotype" w:hAnsi="Palatino Linotype" w:cs="Tahoma"/>
        </w:rPr>
      </w:pPr>
    </w:p>
    <w:p w:rsidR="00100309" w:rsidRPr="00B941A2" w:rsidRDefault="00100309" w:rsidP="00100309">
      <w:pPr>
        <w:autoSpaceDE w:val="0"/>
        <w:autoSpaceDN w:val="0"/>
        <w:adjustRightInd w:val="0"/>
        <w:rPr>
          <w:rFonts w:ascii="Arial" w:hAnsi="Arial" w:cs="Arial"/>
          <w:b/>
          <w:bCs/>
          <w:sz w:val="22"/>
          <w:szCs w:val="22"/>
          <w:lang w:eastAsia="en-CA"/>
        </w:rPr>
      </w:pPr>
      <w:r w:rsidRPr="00B941A2">
        <w:rPr>
          <w:rFonts w:ascii="Arial" w:hAnsi="Arial" w:cs="Arial"/>
          <w:b/>
          <w:bCs/>
          <w:sz w:val="22"/>
          <w:szCs w:val="22"/>
          <w:lang w:eastAsia="en-CA"/>
        </w:rPr>
        <w:t>IEEE Body of Knowledge coverage</w:t>
      </w:r>
    </w:p>
    <w:p w:rsidR="00100309" w:rsidRPr="00B941A2" w:rsidRDefault="00100309" w:rsidP="00100309">
      <w:pPr>
        <w:autoSpaceDE w:val="0"/>
        <w:autoSpaceDN w:val="0"/>
        <w:adjustRightInd w:val="0"/>
        <w:rPr>
          <w:rFonts w:ascii="Arial" w:hAnsi="Arial" w:cs="Arial"/>
          <w:b/>
          <w:bCs/>
          <w:sz w:val="22"/>
          <w:szCs w:val="22"/>
          <w:lang w:eastAsia="en-CA"/>
        </w:rPr>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7"/>
        <w:gridCol w:w="2633"/>
        <w:gridCol w:w="4140"/>
        <w:gridCol w:w="720"/>
        <w:gridCol w:w="900"/>
        <w:gridCol w:w="1260"/>
      </w:tblGrid>
      <w:tr w:rsidR="00100309" w:rsidRPr="00B941A2" w:rsidTr="001453EC">
        <w:tc>
          <w:tcPr>
            <w:tcW w:w="607" w:type="dxa"/>
          </w:tcPr>
          <w:p w:rsidR="00100309" w:rsidRPr="00B941A2" w:rsidRDefault="00100309" w:rsidP="003C42BC">
            <w:pPr>
              <w:autoSpaceDE w:val="0"/>
              <w:autoSpaceDN w:val="0"/>
              <w:adjustRightInd w:val="0"/>
              <w:rPr>
                <w:rFonts w:ascii="Arial" w:hAnsi="Arial" w:cs="Arial"/>
                <w:b/>
                <w:bCs/>
                <w:sz w:val="22"/>
                <w:szCs w:val="22"/>
                <w:lang w:eastAsia="en-CA"/>
              </w:rPr>
            </w:pPr>
            <w:r w:rsidRPr="00B941A2">
              <w:rPr>
                <w:rFonts w:ascii="Arial" w:hAnsi="Arial" w:cs="Arial"/>
                <w:b/>
                <w:bCs/>
                <w:sz w:val="22"/>
                <w:szCs w:val="22"/>
                <w:lang w:eastAsia="en-CA"/>
              </w:rPr>
              <w:t>KA</w:t>
            </w:r>
          </w:p>
        </w:tc>
        <w:tc>
          <w:tcPr>
            <w:tcW w:w="2633" w:type="dxa"/>
          </w:tcPr>
          <w:p w:rsidR="00100309" w:rsidRPr="00B941A2" w:rsidRDefault="00100309" w:rsidP="003C42BC">
            <w:pPr>
              <w:autoSpaceDE w:val="0"/>
              <w:autoSpaceDN w:val="0"/>
              <w:adjustRightInd w:val="0"/>
              <w:rPr>
                <w:rFonts w:ascii="Arial" w:hAnsi="Arial" w:cs="Arial"/>
                <w:b/>
                <w:bCs/>
                <w:sz w:val="22"/>
                <w:szCs w:val="22"/>
                <w:lang w:eastAsia="en-CA"/>
              </w:rPr>
            </w:pPr>
            <w:r w:rsidRPr="00B941A2">
              <w:rPr>
                <w:rFonts w:ascii="Arial" w:hAnsi="Arial" w:cs="Arial"/>
                <w:b/>
                <w:bCs/>
                <w:sz w:val="22"/>
                <w:szCs w:val="22"/>
                <w:lang w:eastAsia="en-CA"/>
              </w:rPr>
              <w:t>Knowledge Unit</w:t>
            </w:r>
          </w:p>
        </w:tc>
        <w:tc>
          <w:tcPr>
            <w:tcW w:w="4140" w:type="dxa"/>
          </w:tcPr>
          <w:p w:rsidR="00100309" w:rsidRPr="00B941A2" w:rsidRDefault="00100309" w:rsidP="003C42BC">
            <w:pPr>
              <w:autoSpaceDE w:val="0"/>
              <w:autoSpaceDN w:val="0"/>
              <w:adjustRightInd w:val="0"/>
              <w:rPr>
                <w:rFonts w:ascii="Arial" w:hAnsi="Arial" w:cs="Arial"/>
                <w:b/>
                <w:bCs/>
                <w:sz w:val="22"/>
                <w:szCs w:val="22"/>
                <w:lang w:eastAsia="en-CA"/>
              </w:rPr>
            </w:pPr>
            <w:r w:rsidRPr="00B941A2">
              <w:rPr>
                <w:rFonts w:ascii="Arial" w:hAnsi="Arial" w:cs="Arial"/>
                <w:b/>
                <w:bCs/>
                <w:sz w:val="22"/>
                <w:szCs w:val="22"/>
                <w:lang w:eastAsia="en-CA"/>
              </w:rPr>
              <w:t>Topics Covered</w:t>
            </w:r>
          </w:p>
        </w:tc>
        <w:tc>
          <w:tcPr>
            <w:tcW w:w="720" w:type="dxa"/>
          </w:tcPr>
          <w:p w:rsidR="00100309" w:rsidRPr="00B941A2" w:rsidRDefault="00100309" w:rsidP="003C42BC">
            <w:pPr>
              <w:autoSpaceDE w:val="0"/>
              <w:autoSpaceDN w:val="0"/>
              <w:adjustRightInd w:val="0"/>
              <w:rPr>
                <w:rFonts w:ascii="Arial" w:hAnsi="Arial" w:cs="Arial"/>
                <w:b/>
                <w:bCs/>
                <w:sz w:val="22"/>
                <w:szCs w:val="22"/>
                <w:lang w:eastAsia="en-CA"/>
              </w:rPr>
            </w:pPr>
            <w:r w:rsidRPr="00B941A2">
              <w:rPr>
                <w:rFonts w:ascii="Arial" w:hAnsi="Arial" w:cs="Arial"/>
                <w:b/>
                <w:bCs/>
                <w:sz w:val="22"/>
                <w:szCs w:val="22"/>
                <w:lang w:eastAsia="en-CA"/>
              </w:rPr>
              <w:t>T1 hour</w:t>
            </w:r>
          </w:p>
        </w:tc>
        <w:tc>
          <w:tcPr>
            <w:tcW w:w="900" w:type="dxa"/>
          </w:tcPr>
          <w:p w:rsidR="00100309" w:rsidRPr="00B941A2" w:rsidRDefault="00100309" w:rsidP="003C42BC">
            <w:pPr>
              <w:autoSpaceDE w:val="0"/>
              <w:autoSpaceDN w:val="0"/>
              <w:adjustRightInd w:val="0"/>
              <w:rPr>
                <w:rFonts w:ascii="Arial" w:hAnsi="Arial" w:cs="Arial"/>
                <w:b/>
                <w:bCs/>
                <w:sz w:val="22"/>
                <w:szCs w:val="22"/>
                <w:lang w:eastAsia="en-CA"/>
              </w:rPr>
            </w:pPr>
            <w:r>
              <w:rPr>
                <w:rFonts w:ascii="Arial" w:hAnsi="Arial" w:cs="Arial"/>
                <w:b/>
                <w:bCs/>
                <w:sz w:val="22"/>
                <w:szCs w:val="22"/>
                <w:lang w:eastAsia="en-CA"/>
              </w:rPr>
              <w:t>T2 hour</w:t>
            </w:r>
          </w:p>
        </w:tc>
        <w:tc>
          <w:tcPr>
            <w:tcW w:w="1260" w:type="dxa"/>
          </w:tcPr>
          <w:p w:rsidR="00100309" w:rsidRPr="00B941A2" w:rsidRDefault="00100309" w:rsidP="003C42BC">
            <w:pPr>
              <w:autoSpaceDE w:val="0"/>
              <w:autoSpaceDN w:val="0"/>
              <w:adjustRightInd w:val="0"/>
              <w:rPr>
                <w:rFonts w:ascii="Arial" w:hAnsi="Arial" w:cs="Arial"/>
                <w:b/>
                <w:bCs/>
                <w:sz w:val="22"/>
                <w:szCs w:val="22"/>
                <w:lang w:eastAsia="en-CA"/>
              </w:rPr>
            </w:pPr>
            <w:r w:rsidRPr="00B941A2">
              <w:rPr>
                <w:rFonts w:ascii="Arial" w:hAnsi="Arial" w:cs="Arial"/>
                <w:b/>
                <w:bCs/>
                <w:sz w:val="22"/>
                <w:szCs w:val="22"/>
                <w:lang w:eastAsia="en-CA"/>
              </w:rPr>
              <w:t>Elective hours</w:t>
            </w:r>
          </w:p>
        </w:tc>
      </w:tr>
      <w:tr w:rsidR="00100309" w:rsidRPr="00B941A2" w:rsidTr="001453EC">
        <w:tc>
          <w:tcPr>
            <w:tcW w:w="607" w:type="dxa"/>
          </w:tcPr>
          <w:p w:rsidR="00100309" w:rsidRPr="00B941A2" w:rsidRDefault="00100309" w:rsidP="003C42BC">
            <w:pPr>
              <w:autoSpaceDE w:val="0"/>
              <w:autoSpaceDN w:val="0"/>
              <w:adjustRightInd w:val="0"/>
              <w:rPr>
                <w:rFonts w:ascii="Arial" w:hAnsi="Arial" w:cs="Arial"/>
                <w:bCs/>
                <w:sz w:val="22"/>
                <w:szCs w:val="22"/>
                <w:lang w:eastAsia="en-CA"/>
              </w:rPr>
            </w:pPr>
          </w:p>
        </w:tc>
        <w:tc>
          <w:tcPr>
            <w:tcW w:w="2633" w:type="dxa"/>
          </w:tcPr>
          <w:p w:rsidR="00100309" w:rsidRPr="00B941A2" w:rsidRDefault="00100309" w:rsidP="003C42BC">
            <w:pPr>
              <w:autoSpaceDE w:val="0"/>
              <w:autoSpaceDN w:val="0"/>
              <w:adjustRightInd w:val="0"/>
              <w:rPr>
                <w:rFonts w:ascii="Arial" w:hAnsi="Arial" w:cs="Arial"/>
                <w:bCs/>
                <w:sz w:val="22"/>
                <w:szCs w:val="22"/>
                <w:lang w:eastAsia="en-CA"/>
              </w:rPr>
            </w:pPr>
            <w:r>
              <w:t>Overview</w:t>
            </w:r>
          </w:p>
        </w:tc>
        <w:tc>
          <w:tcPr>
            <w:tcW w:w="4140" w:type="dxa"/>
          </w:tcPr>
          <w:p w:rsidR="00100309" w:rsidRDefault="00100309" w:rsidP="003C42BC">
            <w:pPr>
              <w:autoSpaceDE w:val="0"/>
              <w:autoSpaceDN w:val="0"/>
              <w:adjustRightInd w:val="0"/>
            </w:pPr>
            <w:r>
              <w:t>• Role and purpose of OS</w:t>
            </w:r>
          </w:p>
          <w:p w:rsidR="00100309" w:rsidRDefault="00100309" w:rsidP="003C42BC">
            <w:pPr>
              <w:autoSpaceDE w:val="0"/>
              <w:autoSpaceDN w:val="0"/>
              <w:adjustRightInd w:val="0"/>
            </w:pPr>
            <w:r>
              <w:t xml:space="preserve">• Functionality of a typical OS </w:t>
            </w:r>
          </w:p>
          <w:p w:rsidR="00100309" w:rsidRDefault="00100309" w:rsidP="003C42BC">
            <w:pPr>
              <w:autoSpaceDE w:val="0"/>
              <w:autoSpaceDN w:val="0"/>
              <w:adjustRightInd w:val="0"/>
            </w:pPr>
            <w:r>
              <w:t xml:space="preserve">• Mechanism to support client/server model, hand-held devices </w:t>
            </w:r>
          </w:p>
          <w:p w:rsidR="00100309" w:rsidRDefault="00100309" w:rsidP="003C42BC">
            <w:pPr>
              <w:autoSpaceDE w:val="0"/>
              <w:autoSpaceDN w:val="0"/>
              <w:adjustRightInd w:val="0"/>
            </w:pPr>
            <w:r>
              <w:t xml:space="preserve">• Design Issues </w:t>
            </w:r>
          </w:p>
          <w:p w:rsidR="00100309" w:rsidRPr="00B941A2" w:rsidRDefault="00100309" w:rsidP="003C42BC">
            <w:pPr>
              <w:autoSpaceDE w:val="0"/>
              <w:autoSpaceDN w:val="0"/>
              <w:adjustRightInd w:val="0"/>
              <w:rPr>
                <w:rFonts w:ascii="Arial" w:hAnsi="Arial" w:cs="Arial"/>
                <w:bCs/>
                <w:sz w:val="22"/>
                <w:szCs w:val="22"/>
                <w:lang w:eastAsia="en-CA"/>
              </w:rPr>
            </w:pPr>
            <w:r>
              <w:t>• Influence of security, networking, multimedia, windowing systems</w:t>
            </w:r>
          </w:p>
        </w:tc>
        <w:tc>
          <w:tcPr>
            <w:tcW w:w="720" w:type="dxa"/>
          </w:tcPr>
          <w:p w:rsidR="00100309" w:rsidRPr="00B941A2" w:rsidRDefault="00100309" w:rsidP="003C42BC">
            <w:pPr>
              <w:autoSpaceDE w:val="0"/>
              <w:autoSpaceDN w:val="0"/>
              <w:adjustRightInd w:val="0"/>
              <w:jc w:val="center"/>
              <w:rPr>
                <w:rFonts w:ascii="Arial" w:hAnsi="Arial" w:cs="Arial"/>
                <w:bCs/>
                <w:sz w:val="22"/>
                <w:szCs w:val="22"/>
                <w:lang w:eastAsia="en-CA"/>
              </w:rPr>
            </w:pPr>
            <w:r>
              <w:rPr>
                <w:rFonts w:ascii="Arial" w:hAnsi="Arial" w:cs="Arial"/>
                <w:bCs/>
                <w:sz w:val="22"/>
                <w:szCs w:val="22"/>
                <w:lang w:eastAsia="en-CA"/>
              </w:rPr>
              <w:t>3</w:t>
            </w:r>
          </w:p>
        </w:tc>
        <w:tc>
          <w:tcPr>
            <w:tcW w:w="900" w:type="dxa"/>
          </w:tcPr>
          <w:p w:rsidR="00100309" w:rsidRPr="00B941A2" w:rsidRDefault="00100309" w:rsidP="003C42BC">
            <w:pPr>
              <w:autoSpaceDE w:val="0"/>
              <w:autoSpaceDN w:val="0"/>
              <w:adjustRightInd w:val="0"/>
              <w:jc w:val="center"/>
              <w:rPr>
                <w:rFonts w:ascii="Arial" w:hAnsi="Arial" w:cs="Arial"/>
                <w:bCs/>
                <w:sz w:val="22"/>
                <w:szCs w:val="22"/>
                <w:lang w:eastAsia="en-CA"/>
              </w:rPr>
            </w:pPr>
            <w:r>
              <w:rPr>
                <w:rFonts w:ascii="Arial" w:hAnsi="Arial" w:cs="Arial"/>
                <w:bCs/>
                <w:sz w:val="22"/>
                <w:szCs w:val="22"/>
                <w:lang w:eastAsia="en-CA"/>
              </w:rPr>
              <w:t>0</w:t>
            </w:r>
          </w:p>
        </w:tc>
        <w:tc>
          <w:tcPr>
            <w:tcW w:w="1260" w:type="dxa"/>
          </w:tcPr>
          <w:p w:rsidR="00100309" w:rsidRPr="00B941A2" w:rsidRDefault="00100309" w:rsidP="003C42BC">
            <w:pPr>
              <w:autoSpaceDE w:val="0"/>
              <w:autoSpaceDN w:val="0"/>
              <w:adjustRightInd w:val="0"/>
              <w:jc w:val="center"/>
              <w:rPr>
                <w:rFonts w:ascii="Arial" w:hAnsi="Arial" w:cs="Arial"/>
                <w:bCs/>
                <w:sz w:val="22"/>
                <w:szCs w:val="22"/>
                <w:lang w:eastAsia="en-CA"/>
              </w:rPr>
            </w:pPr>
            <w:r w:rsidRPr="00B941A2">
              <w:rPr>
                <w:rFonts w:ascii="Arial" w:hAnsi="Arial" w:cs="Arial"/>
                <w:bCs/>
                <w:sz w:val="22"/>
                <w:szCs w:val="22"/>
                <w:lang w:eastAsia="en-CA"/>
              </w:rPr>
              <w:t>0</w:t>
            </w:r>
          </w:p>
        </w:tc>
      </w:tr>
      <w:tr w:rsidR="00100309" w:rsidRPr="00B941A2" w:rsidTr="001453EC">
        <w:tc>
          <w:tcPr>
            <w:tcW w:w="607" w:type="dxa"/>
          </w:tcPr>
          <w:p w:rsidR="00100309" w:rsidRPr="00B941A2" w:rsidRDefault="00100309" w:rsidP="003C42BC">
            <w:pPr>
              <w:autoSpaceDE w:val="0"/>
              <w:autoSpaceDN w:val="0"/>
              <w:adjustRightInd w:val="0"/>
              <w:rPr>
                <w:rFonts w:ascii="Arial" w:hAnsi="Arial" w:cs="Arial"/>
                <w:bCs/>
                <w:sz w:val="22"/>
                <w:szCs w:val="22"/>
                <w:lang w:eastAsia="en-CA"/>
              </w:rPr>
            </w:pPr>
          </w:p>
        </w:tc>
        <w:tc>
          <w:tcPr>
            <w:tcW w:w="2633" w:type="dxa"/>
          </w:tcPr>
          <w:p w:rsidR="00100309" w:rsidRDefault="001453EC" w:rsidP="003C42BC">
            <w:pPr>
              <w:autoSpaceDE w:val="0"/>
              <w:autoSpaceDN w:val="0"/>
              <w:adjustRightInd w:val="0"/>
            </w:pPr>
            <w:r>
              <w:t>Operating System Principles</w:t>
            </w:r>
          </w:p>
        </w:tc>
        <w:tc>
          <w:tcPr>
            <w:tcW w:w="4140" w:type="dxa"/>
          </w:tcPr>
          <w:p w:rsidR="001453EC" w:rsidRDefault="001453EC" w:rsidP="003C42BC">
            <w:pPr>
              <w:autoSpaceDE w:val="0"/>
              <w:autoSpaceDN w:val="0"/>
              <w:adjustRightInd w:val="0"/>
            </w:pPr>
            <w:r>
              <w:t xml:space="preserve">• Structuring methods </w:t>
            </w:r>
          </w:p>
          <w:p w:rsidR="001453EC" w:rsidRDefault="001453EC" w:rsidP="003C42BC">
            <w:pPr>
              <w:autoSpaceDE w:val="0"/>
              <w:autoSpaceDN w:val="0"/>
              <w:adjustRightInd w:val="0"/>
            </w:pPr>
            <w:r>
              <w:t xml:space="preserve">• Abstraction, processes and resources </w:t>
            </w:r>
          </w:p>
          <w:p w:rsidR="001453EC" w:rsidRDefault="001453EC" w:rsidP="003C42BC">
            <w:pPr>
              <w:autoSpaceDE w:val="0"/>
              <w:autoSpaceDN w:val="0"/>
              <w:adjustRightInd w:val="0"/>
            </w:pPr>
            <w:r>
              <w:t xml:space="preserve">• API’s, System calls </w:t>
            </w:r>
          </w:p>
          <w:p w:rsidR="001453EC" w:rsidRDefault="001453EC" w:rsidP="003C42BC">
            <w:pPr>
              <w:autoSpaceDE w:val="0"/>
              <w:autoSpaceDN w:val="0"/>
              <w:adjustRightInd w:val="0"/>
            </w:pPr>
            <w:r>
              <w:t xml:space="preserve">• Interrupts : methods and implementations • Threads </w:t>
            </w:r>
          </w:p>
          <w:p w:rsidR="001453EC" w:rsidRDefault="001453EC" w:rsidP="003C42BC">
            <w:pPr>
              <w:autoSpaceDE w:val="0"/>
              <w:autoSpaceDN w:val="0"/>
              <w:adjustRightInd w:val="0"/>
            </w:pPr>
            <w:r>
              <w:t xml:space="preserve">• Kernel/User mode </w:t>
            </w:r>
          </w:p>
          <w:p w:rsidR="00100309" w:rsidRDefault="001453EC" w:rsidP="003C42BC">
            <w:pPr>
              <w:autoSpaceDE w:val="0"/>
              <w:autoSpaceDN w:val="0"/>
              <w:adjustRightInd w:val="0"/>
            </w:pPr>
            <w:r>
              <w:t>• Device Organization</w:t>
            </w:r>
          </w:p>
        </w:tc>
        <w:tc>
          <w:tcPr>
            <w:tcW w:w="720" w:type="dxa"/>
          </w:tcPr>
          <w:p w:rsidR="00100309" w:rsidRDefault="001453EC" w:rsidP="003C42BC">
            <w:pPr>
              <w:autoSpaceDE w:val="0"/>
              <w:autoSpaceDN w:val="0"/>
              <w:adjustRightInd w:val="0"/>
              <w:jc w:val="center"/>
              <w:rPr>
                <w:rFonts w:ascii="Arial" w:hAnsi="Arial" w:cs="Arial"/>
                <w:bCs/>
                <w:sz w:val="22"/>
                <w:szCs w:val="22"/>
                <w:lang w:eastAsia="en-CA"/>
              </w:rPr>
            </w:pPr>
            <w:r>
              <w:rPr>
                <w:rFonts w:ascii="Arial" w:hAnsi="Arial" w:cs="Arial"/>
                <w:bCs/>
                <w:sz w:val="22"/>
                <w:szCs w:val="22"/>
                <w:lang w:eastAsia="en-CA"/>
              </w:rPr>
              <w:t>3</w:t>
            </w:r>
          </w:p>
        </w:tc>
        <w:tc>
          <w:tcPr>
            <w:tcW w:w="900" w:type="dxa"/>
          </w:tcPr>
          <w:p w:rsidR="00100309" w:rsidRDefault="001453EC" w:rsidP="003C42BC">
            <w:pPr>
              <w:autoSpaceDE w:val="0"/>
              <w:autoSpaceDN w:val="0"/>
              <w:adjustRightInd w:val="0"/>
              <w:jc w:val="center"/>
              <w:rPr>
                <w:rFonts w:ascii="Arial" w:hAnsi="Arial" w:cs="Arial"/>
                <w:bCs/>
                <w:sz w:val="22"/>
                <w:szCs w:val="22"/>
                <w:lang w:eastAsia="en-CA"/>
              </w:rPr>
            </w:pPr>
            <w:r>
              <w:rPr>
                <w:rFonts w:ascii="Arial" w:hAnsi="Arial" w:cs="Arial"/>
                <w:bCs/>
                <w:sz w:val="22"/>
                <w:szCs w:val="22"/>
                <w:lang w:eastAsia="en-CA"/>
              </w:rPr>
              <w:t>0</w:t>
            </w:r>
          </w:p>
        </w:tc>
        <w:tc>
          <w:tcPr>
            <w:tcW w:w="1260" w:type="dxa"/>
          </w:tcPr>
          <w:p w:rsidR="00100309" w:rsidRPr="00B941A2" w:rsidRDefault="001453EC" w:rsidP="003C42BC">
            <w:pPr>
              <w:autoSpaceDE w:val="0"/>
              <w:autoSpaceDN w:val="0"/>
              <w:adjustRightInd w:val="0"/>
              <w:jc w:val="center"/>
              <w:rPr>
                <w:rFonts w:ascii="Arial" w:hAnsi="Arial" w:cs="Arial"/>
                <w:bCs/>
                <w:sz w:val="22"/>
                <w:szCs w:val="22"/>
                <w:lang w:eastAsia="en-CA"/>
              </w:rPr>
            </w:pPr>
            <w:r>
              <w:rPr>
                <w:rFonts w:ascii="Arial" w:hAnsi="Arial" w:cs="Arial"/>
                <w:bCs/>
                <w:sz w:val="22"/>
                <w:szCs w:val="22"/>
                <w:lang w:eastAsia="en-CA"/>
              </w:rPr>
              <w:t>0</w:t>
            </w:r>
          </w:p>
        </w:tc>
      </w:tr>
      <w:tr w:rsidR="00100309" w:rsidRPr="00B941A2" w:rsidTr="001453EC">
        <w:tc>
          <w:tcPr>
            <w:tcW w:w="607" w:type="dxa"/>
          </w:tcPr>
          <w:p w:rsidR="00100309" w:rsidRPr="00B941A2" w:rsidRDefault="00100309" w:rsidP="003C42BC">
            <w:pPr>
              <w:autoSpaceDE w:val="0"/>
              <w:autoSpaceDN w:val="0"/>
              <w:adjustRightInd w:val="0"/>
              <w:rPr>
                <w:rFonts w:ascii="Arial" w:hAnsi="Arial" w:cs="Arial"/>
                <w:bCs/>
                <w:sz w:val="22"/>
                <w:szCs w:val="22"/>
                <w:lang w:eastAsia="en-CA"/>
              </w:rPr>
            </w:pPr>
          </w:p>
        </w:tc>
        <w:tc>
          <w:tcPr>
            <w:tcW w:w="2633" w:type="dxa"/>
          </w:tcPr>
          <w:p w:rsidR="00100309" w:rsidRDefault="001453EC" w:rsidP="003C42BC">
            <w:pPr>
              <w:autoSpaceDE w:val="0"/>
              <w:autoSpaceDN w:val="0"/>
              <w:adjustRightInd w:val="0"/>
            </w:pPr>
            <w:r>
              <w:t>Concurrency</w:t>
            </w:r>
          </w:p>
        </w:tc>
        <w:tc>
          <w:tcPr>
            <w:tcW w:w="4140" w:type="dxa"/>
          </w:tcPr>
          <w:p w:rsidR="00A80618" w:rsidRDefault="001453EC" w:rsidP="003C42BC">
            <w:pPr>
              <w:autoSpaceDE w:val="0"/>
              <w:autoSpaceDN w:val="0"/>
              <w:adjustRightInd w:val="0"/>
            </w:pPr>
            <w:r>
              <w:t xml:space="preserve">• States and state diagrams </w:t>
            </w:r>
          </w:p>
          <w:p w:rsidR="00A80618" w:rsidRDefault="001453EC" w:rsidP="003C42BC">
            <w:pPr>
              <w:autoSpaceDE w:val="0"/>
              <w:autoSpaceDN w:val="0"/>
              <w:adjustRightInd w:val="0"/>
            </w:pPr>
            <w:r>
              <w:t xml:space="preserve">• Process structures </w:t>
            </w:r>
          </w:p>
          <w:p w:rsidR="00A80618" w:rsidRDefault="001453EC" w:rsidP="003C42BC">
            <w:pPr>
              <w:autoSpaceDE w:val="0"/>
              <w:autoSpaceDN w:val="0"/>
              <w:adjustRightInd w:val="0"/>
            </w:pPr>
            <w:r>
              <w:t xml:space="preserve">• Dispatching and context switching </w:t>
            </w:r>
          </w:p>
          <w:p w:rsidR="00A80618" w:rsidRDefault="001453EC" w:rsidP="003C42BC">
            <w:pPr>
              <w:autoSpaceDE w:val="0"/>
              <w:autoSpaceDN w:val="0"/>
              <w:adjustRightInd w:val="0"/>
            </w:pPr>
            <w:r>
              <w:t xml:space="preserve">• The role of interrupts </w:t>
            </w:r>
          </w:p>
          <w:p w:rsidR="00A80618" w:rsidRDefault="001453EC" w:rsidP="003C42BC">
            <w:pPr>
              <w:autoSpaceDE w:val="0"/>
              <w:autoSpaceDN w:val="0"/>
              <w:adjustRightInd w:val="0"/>
            </w:pPr>
            <w:r>
              <w:t xml:space="preserve">• Managing atomic access to OS Objects </w:t>
            </w:r>
          </w:p>
          <w:p w:rsidR="00A80618" w:rsidRDefault="001453EC" w:rsidP="003C42BC">
            <w:pPr>
              <w:autoSpaceDE w:val="0"/>
              <w:autoSpaceDN w:val="0"/>
              <w:adjustRightInd w:val="0"/>
            </w:pPr>
            <w:r>
              <w:t xml:space="preserve">• Implementing synchronization primitives </w:t>
            </w:r>
          </w:p>
          <w:p w:rsidR="00100309" w:rsidRDefault="001453EC" w:rsidP="003C42BC">
            <w:pPr>
              <w:autoSpaceDE w:val="0"/>
              <w:autoSpaceDN w:val="0"/>
              <w:adjustRightInd w:val="0"/>
            </w:pPr>
            <w:r>
              <w:t xml:space="preserve">• Multiprocessor issues (spin-lock, </w:t>
            </w:r>
            <w:proofErr w:type="spellStart"/>
            <w:r>
              <w:t>re-entrancy</w:t>
            </w:r>
            <w:proofErr w:type="spellEnd"/>
            <w:r>
              <w:t>)</w:t>
            </w:r>
          </w:p>
        </w:tc>
        <w:tc>
          <w:tcPr>
            <w:tcW w:w="720" w:type="dxa"/>
          </w:tcPr>
          <w:p w:rsidR="00100309" w:rsidRDefault="001453EC" w:rsidP="003C42BC">
            <w:pPr>
              <w:autoSpaceDE w:val="0"/>
              <w:autoSpaceDN w:val="0"/>
              <w:adjustRightInd w:val="0"/>
              <w:jc w:val="center"/>
              <w:rPr>
                <w:rFonts w:ascii="Arial" w:hAnsi="Arial" w:cs="Arial"/>
                <w:bCs/>
                <w:sz w:val="22"/>
                <w:szCs w:val="22"/>
                <w:lang w:eastAsia="en-CA"/>
              </w:rPr>
            </w:pPr>
            <w:r>
              <w:rPr>
                <w:rFonts w:ascii="Arial" w:hAnsi="Arial" w:cs="Arial"/>
                <w:bCs/>
                <w:sz w:val="22"/>
                <w:szCs w:val="22"/>
                <w:lang w:eastAsia="en-CA"/>
              </w:rPr>
              <w:t>6</w:t>
            </w:r>
          </w:p>
        </w:tc>
        <w:tc>
          <w:tcPr>
            <w:tcW w:w="900" w:type="dxa"/>
          </w:tcPr>
          <w:p w:rsidR="00100309" w:rsidRDefault="001453EC" w:rsidP="003C42BC">
            <w:pPr>
              <w:autoSpaceDE w:val="0"/>
              <w:autoSpaceDN w:val="0"/>
              <w:adjustRightInd w:val="0"/>
              <w:jc w:val="center"/>
              <w:rPr>
                <w:rFonts w:ascii="Arial" w:hAnsi="Arial" w:cs="Arial"/>
                <w:bCs/>
                <w:sz w:val="22"/>
                <w:szCs w:val="22"/>
                <w:lang w:eastAsia="en-CA"/>
              </w:rPr>
            </w:pPr>
            <w:r>
              <w:rPr>
                <w:rFonts w:ascii="Arial" w:hAnsi="Arial" w:cs="Arial"/>
                <w:bCs/>
                <w:sz w:val="22"/>
                <w:szCs w:val="22"/>
                <w:lang w:eastAsia="en-CA"/>
              </w:rPr>
              <w:t>0</w:t>
            </w:r>
          </w:p>
        </w:tc>
        <w:tc>
          <w:tcPr>
            <w:tcW w:w="1260" w:type="dxa"/>
          </w:tcPr>
          <w:p w:rsidR="00100309" w:rsidRPr="00B941A2" w:rsidRDefault="001453EC" w:rsidP="003C42BC">
            <w:pPr>
              <w:autoSpaceDE w:val="0"/>
              <w:autoSpaceDN w:val="0"/>
              <w:adjustRightInd w:val="0"/>
              <w:jc w:val="center"/>
              <w:rPr>
                <w:rFonts w:ascii="Arial" w:hAnsi="Arial" w:cs="Arial"/>
                <w:bCs/>
                <w:sz w:val="22"/>
                <w:szCs w:val="22"/>
                <w:lang w:eastAsia="en-CA"/>
              </w:rPr>
            </w:pPr>
            <w:r>
              <w:rPr>
                <w:rFonts w:ascii="Arial" w:hAnsi="Arial" w:cs="Arial"/>
                <w:bCs/>
                <w:sz w:val="22"/>
                <w:szCs w:val="22"/>
                <w:lang w:eastAsia="en-CA"/>
              </w:rPr>
              <w:t>0</w:t>
            </w:r>
          </w:p>
        </w:tc>
      </w:tr>
      <w:tr w:rsidR="00100309" w:rsidRPr="00B941A2" w:rsidTr="001453EC">
        <w:tc>
          <w:tcPr>
            <w:tcW w:w="607" w:type="dxa"/>
          </w:tcPr>
          <w:p w:rsidR="00100309" w:rsidRPr="00B941A2" w:rsidRDefault="00100309" w:rsidP="003C42BC">
            <w:pPr>
              <w:autoSpaceDE w:val="0"/>
              <w:autoSpaceDN w:val="0"/>
              <w:adjustRightInd w:val="0"/>
              <w:rPr>
                <w:rFonts w:ascii="Arial" w:hAnsi="Arial" w:cs="Arial"/>
                <w:bCs/>
                <w:sz w:val="22"/>
                <w:szCs w:val="22"/>
                <w:lang w:eastAsia="en-CA"/>
              </w:rPr>
            </w:pPr>
          </w:p>
        </w:tc>
        <w:tc>
          <w:tcPr>
            <w:tcW w:w="2633" w:type="dxa"/>
          </w:tcPr>
          <w:p w:rsidR="00100309" w:rsidRDefault="001453EC" w:rsidP="003C42BC">
            <w:pPr>
              <w:autoSpaceDE w:val="0"/>
              <w:autoSpaceDN w:val="0"/>
              <w:adjustRightInd w:val="0"/>
            </w:pPr>
            <w:r>
              <w:t>Scheduling and Dispatch</w:t>
            </w:r>
          </w:p>
        </w:tc>
        <w:tc>
          <w:tcPr>
            <w:tcW w:w="4140" w:type="dxa"/>
          </w:tcPr>
          <w:p w:rsidR="00A80618" w:rsidRDefault="001453EC" w:rsidP="003C42BC">
            <w:pPr>
              <w:autoSpaceDE w:val="0"/>
              <w:autoSpaceDN w:val="0"/>
              <w:adjustRightInd w:val="0"/>
            </w:pPr>
            <w:r>
              <w:t xml:space="preserve">• Pre-emptive and non-preemptive scheduling </w:t>
            </w:r>
          </w:p>
          <w:p w:rsidR="00A80618" w:rsidRDefault="001453EC" w:rsidP="003C42BC">
            <w:pPr>
              <w:autoSpaceDE w:val="0"/>
              <w:autoSpaceDN w:val="0"/>
              <w:adjustRightInd w:val="0"/>
            </w:pPr>
            <w:r>
              <w:t xml:space="preserve">• Scheduler and policies </w:t>
            </w:r>
          </w:p>
          <w:p w:rsidR="00A80618" w:rsidRDefault="001453EC" w:rsidP="003C42BC">
            <w:pPr>
              <w:autoSpaceDE w:val="0"/>
              <w:autoSpaceDN w:val="0"/>
              <w:adjustRightInd w:val="0"/>
            </w:pPr>
            <w:r>
              <w:t xml:space="preserve">• Processes and threads </w:t>
            </w:r>
          </w:p>
          <w:p w:rsidR="00100309" w:rsidRDefault="001453EC" w:rsidP="003C42BC">
            <w:pPr>
              <w:autoSpaceDE w:val="0"/>
              <w:autoSpaceDN w:val="0"/>
              <w:adjustRightInd w:val="0"/>
            </w:pPr>
            <w:r>
              <w:t>• Deadlines and real-time issues</w:t>
            </w:r>
          </w:p>
        </w:tc>
        <w:tc>
          <w:tcPr>
            <w:tcW w:w="720" w:type="dxa"/>
          </w:tcPr>
          <w:p w:rsidR="00100309" w:rsidRDefault="001453EC" w:rsidP="003C42BC">
            <w:pPr>
              <w:autoSpaceDE w:val="0"/>
              <w:autoSpaceDN w:val="0"/>
              <w:adjustRightInd w:val="0"/>
              <w:jc w:val="center"/>
              <w:rPr>
                <w:rFonts w:ascii="Arial" w:hAnsi="Arial" w:cs="Arial"/>
                <w:bCs/>
                <w:sz w:val="22"/>
                <w:szCs w:val="22"/>
                <w:lang w:eastAsia="en-CA"/>
              </w:rPr>
            </w:pPr>
            <w:r>
              <w:rPr>
                <w:rFonts w:ascii="Arial" w:hAnsi="Arial" w:cs="Arial"/>
                <w:bCs/>
                <w:sz w:val="22"/>
                <w:szCs w:val="22"/>
                <w:lang w:eastAsia="en-CA"/>
              </w:rPr>
              <w:t>0</w:t>
            </w:r>
          </w:p>
        </w:tc>
        <w:tc>
          <w:tcPr>
            <w:tcW w:w="900" w:type="dxa"/>
          </w:tcPr>
          <w:p w:rsidR="00100309" w:rsidRDefault="001453EC" w:rsidP="003C42BC">
            <w:pPr>
              <w:autoSpaceDE w:val="0"/>
              <w:autoSpaceDN w:val="0"/>
              <w:adjustRightInd w:val="0"/>
              <w:jc w:val="center"/>
              <w:rPr>
                <w:rFonts w:ascii="Arial" w:hAnsi="Arial" w:cs="Arial"/>
                <w:bCs/>
                <w:sz w:val="22"/>
                <w:szCs w:val="22"/>
                <w:lang w:eastAsia="en-CA"/>
              </w:rPr>
            </w:pPr>
            <w:r>
              <w:rPr>
                <w:rFonts w:ascii="Arial" w:hAnsi="Arial" w:cs="Arial"/>
                <w:bCs/>
                <w:sz w:val="22"/>
                <w:szCs w:val="22"/>
                <w:lang w:eastAsia="en-CA"/>
              </w:rPr>
              <w:t>4</w:t>
            </w:r>
          </w:p>
        </w:tc>
        <w:tc>
          <w:tcPr>
            <w:tcW w:w="1260" w:type="dxa"/>
          </w:tcPr>
          <w:p w:rsidR="00100309" w:rsidRPr="00B941A2" w:rsidRDefault="001453EC" w:rsidP="003C42BC">
            <w:pPr>
              <w:autoSpaceDE w:val="0"/>
              <w:autoSpaceDN w:val="0"/>
              <w:adjustRightInd w:val="0"/>
              <w:jc w:val="center"/>
              <w:rPr>
                <w:rFonts w:ascii="Arial" w:hAnsi="Arial" w:cs="Arial"/>
                <w:bCs/>
                <w:sz w:val="22"/>
                <w:szCs w:val="22"/>
                <w:lang w:eastAsia="en-CA"/>
              </w:rPr>
            </w:pPr>
            <w:r>
              <w:rPr>
                <w:rFonts w:ascii="Arial" w:hAnsi="Arial" w:cs="Arial"/>
                <w:bCs/>
                <w:sz w:val="22"/>
                <w:szCs w:val="22"/>
                <w:lang w:eastAsia="en-CA"/>
              </w:rPr>
              <w:t>0</w:t>
            </w:r>
          </w:p>
        </w:tc>
      </w:tr>
      <w:tr w:rsidR="00100309" w:rsidRPr="00B941A2" w:rsidTr="001453EC">
        <w:tc>
          <w:tcPr>
            <w:tcW w:w="607" w:type="dxa"/>
          </w:tcPr>
          <w:p w:rsidR="00100309" w:rsidRPr="00B941A2" w:rsidRDefault="00100309" w:rsidP="003C42BC">
            <w:pPr>
              <w:autoSpaceDE w:val="0"/>
              <w:autoSpaceDN w:val="0"/>
              <w:adjustRightInd w:val="0"/>
              <w:rPr>
                <w:rFonts w:ascii="Arial" w:hAnsi="Arial" w:cs="Arial"/>
                <w:bCs/>
                <w:sz w:val="22"/>
                <w:szCs w:val="22"/>
                <w:lang w:eastAsia="en-CA"/>
              </w:rPr>
            </w:pPr>
          </w:p>
        </w:tc>
        <w:tc>
          <w:tcPr>
            <w:tcW w:w="2633" w:type="dxa"/>
          </w:tcPr>
          <w:p w:rsidR="00100309" w:rsidRDefault="001453EC" w:rsidP="003C42BC">
            <w:pPr>
              <w:autoSpaceDE w:val="0"/>
              <w:autoSpaceDN w:val="0"/>
              <w:adjustRightInd w:val="0"/>
            </w:pPr>
            <w:r>
              <w:t>Memory Management</w:t>
            </w:r>
          </w:p>
        </w:tc>
        <w:tc>
          <w:tcPr>
            <w:tcW w:w="4140" w:type="dxa"/>
          </w:tcPr>
          <w:p w:rsidR="00A80618" w:rsidRDefault="001453EC" w:rsidP="003C42BC">
            <w:pPr>
              <w:autoSpaceDE w:val="0"/>
              <w:autoSpaceDN w:val="0"/>
              <w:adjustRightInd w:val="0"/>
            </w:pPr>
            <w:r>
              <w:t xml:space="preserve">• Review of physical memory and memory management hardware </w:t>
            </w:r>
          </w:p>
          <w:p w:rsidR="00A80618" w:rsidRDefault="001453EC" w:rsidP="003C42BC">
            <w:pPr>
              <w:autoSpaceDE w:val="0"/>
              <w:autoSpaceDN w:val="0"/>
              <w:adjustRightInd w:val="0"/>
            </w:pPr>
            <w:r>
              <w:t xml:space="preserve">• Working sets and thrashing </w:t>
            </w:r>
          </w:p>
          <w:p w:rsidR="00100309" w:rsidRDefault="001453EC" w:rsidP="003C42BC">
            <w:pPr>
              <w:autoSpaceDE w:val="0"/>
              <w:autoSpaceDN w:val="0"/>
              <w:adjustRightInd w:val="0"/>
            </w:pPr>
            <w:r>
              <w:t>• Caching/</w:t>
            </w:r>
          </w:p>
        </w:tc>
        <w:tc>
          <w:tcPr>
            <w:tcW w:w="720" w:type="dxa"/>
          </w:tcPr>
          <w:p w:rsidR="00100309" w:rsidRDefault="001453EC" w:rsidP="003C42BC">
            <w:pPr>
              <w:autoSpaceDE w:val="0"/>
              <w:autoSpaceDN w:val="0"/>
              <w:adjustRightInd w:val="0"/>
              <w:jc w:val="center"/>
              <w:rPr>
                <w:rFonts w:ascii="Arial" w:hAnsi="Arial" w:cs="Arial"/>
                <w:bCs/>
                <w:sz w:val="22"/>
                <w:szCs w:val="22"/>
                <w:lang w:eastAsia="en-CA"/>
              </w:rPr>
            </w:pPr>
            <w:r>
              <w:rPr>
                <w:rFonts w:ascii="Arial" w:hAnsi="Arial" w:cs="Arial"/>
                <w:bCs/>
                <w:sz w:val="22"/>
                <w:szCs w:val="22"/>
                <w:lang w:eastAsia="en-CA"/>
              </w:rPr>
              <w:t>1</w:t>
            </w:r>
          </w:p>
        </w:tc>
        <w:tc>
          <w:tcPr>
            <w:tcW w:w="900" w:type="dxa"/>
          </w:tcPr>
          <w:p w:rsidR="00100309" w:rsidRDefault="001453EC" w:rsidP="003C42BC">
            <w:pPr>
              <w:autoSpaceDE w:val="0"/>
              <w:autoSpaceDN w:val="0"/>
              <w:adjustRightInd w:val="0"/>
              <w:jc w:val="center"/>
              <w:rPr>
                <w:rFonts w:ascii="Arial" w:hAnsi="Arial" w:cs="Arial"/>
                <w:bCs/>
                <w:sz w:val="22"/>
                <w:szCs w:val="22"/>
                <w:lang w:eastAsia="en-CA"/>
              </w:rPr>
            </w:pPr>
            <w:r>
              <w:rPr>
                <w:rFonts w:ascii="Arial" w:hAnsi="Arial" w:cs="Arial"/>
                <w:bCs/>
                <w:sz w:val="22"/>
                <w:szCs w:val="22"/>
                <w:lang w:eastAsia="en-CA"/>
              </w:rPr>
              <w:t>3</w:t>
            </w:r>
          </w:p>
        </w:tc>
        <w:tc>
          <w:tcPr>
            <w:tcW w:w="1260" w:type="dxa"/>
          </w:tcPr>
          <w:p w:rsidR="00100309" w:rsidRPr="00B941A2" w:rsidRDefault="001453EC" w:rsidP="003C42BC">
            <w:pPr>
              <w:autoSpaceDE w:val="0"/>
              <w:autoSpaceDN w:val="0"/>
              <w:adjustRightInd w:val="0"/>
              <w:jc w:val="center"/>
              <w:rPr>
                <w:rFonts w:ascii="Arial" w:hAnsi="Arial" w:cs="Arial"/>
                <w:bCs/>
                <w:sz w:val="22"/>
                <w:szCs w:val="22"/>
                <w:lang w:eastAsia="en-CA"/>
              </w:rPr>
            </w:pPr>
            <w:r>
              <w:rPr>
                <w:rFonts w:ascii="Arial" w:hAnsi="Arial" w:cs="Arial"/>
                <w:bCs/>
                <w:sz w:val="22"/>
                <w:szCs w:val="22"/>
                <w:lang w:eastAsia="en-CA"/>
              </w:rPr>
              <w:t>0</w:t>
            </w:r>
          </w:p>
        </w:tc>
      </w:tr>
      <w:tr w:rsidR="00100309" w:rsidRPr="00B941A2" w:rsidTr="001453EC">
        <w:tc>
          <w:tcPr>
            <w:tcW w:w="607" w:type="dxa"/>
          </w:tcPr>
          <w:p w:rsidR="00100309" w:rsidRPr="00B941A2" w:rsidRDefault="00100309" w:rsidP="003C42BC">
            <w:pPr>
              <w:autoSpaceDE w:val="0"/>
              <w:autoSpaceDN w:val="0"/>
              <w:adjustRightInd w:val="0"/>
              <w:rPr>
                <w:rFonts w:ascii="Arial" w:hAnsi="Arial" w:cs="Arial"/>
                <w:bCs/>
                <w:sz w:val="22"/>
                <w:szCs w:val="22"/>
                <w:lang w:eastAsia="en-CA"/>
              </w:rPr>
            </w:pPr>
          </w:p>
        </w:tc>
        <w:tc>
          <w:tcPr>
            <w:tcW w:w="2633" w:type="dxa"/>
          </w:tcPr>
          <w:p w:rsidR="00100309" w:rsidRDefault="001453EC" w:rsidP="003C42BC">
            <w:pPr>
              <w:autoSpaceDE w:val="0"/>
              <w:autoSpaceDN w:val="0"/>
              <w:adjustRightInd w:val="0"/>
            </w:pPr>
            <w:r>
              <w:t>Virtual Memory</w:t>
            </w:r>
          </w:p>
        </w:tc>
        <w:tc>
          <w:tcPr>
            <w:tcW w:w="4140" w:type="dxa"/>
          </w:tcPr>
          <w:p w:rsidR="00A80618" w:rsidRDefault="001453EC" w:rsidP="003C42BC">
            <w:pPr>
              <w:autoSpaceDE w:val="0"/>
              <w:autoSpaceDN w:val="0"/>
              <w:adjustRightInd w:val="0"/>
            </w:pPr>
            <w:r>
              <w:t xml:space="preserve">• Types of Virtualization </w:t>
            </w:r>
          </w:p>
          <w:p w:rsidR="00A80618" w:rsidRDefault="00A80618" w:rsidP="003C42BC">
            <w:pPr>
              <w:autoSpaceDE w:val="0"/>
              <w:autoSpaceDN w:val="0"/>
              <w:adjustRightInd w:val="0"/>
            </w:pPr>
            <w:r>
              <w:t>• Paging an</w:t>
            </w:r>
            <w:r w:rsidR="001453EC">
              <w:t xml:space="preserve">d Virtual memory </w:t>
            </w:r>
          </w:p>
          <w:p w:rsidR="00A80618" w:rsidRDefault="001453EC" w:rsidP="003C42BC">
            <w:pPr>
              <w:autoSpaceDE w:val="0"/>
              <w:autoSpaceDN w:val="0"/>
              <w:adjustRightInd w:val="0"/>
            </w:pPr>
            <w:r>
              <w:t xml:space="preserve">• Virtual File System </w:t>
            </w:r>
          </w:p>
          <w:p w:rsidR="00A80618" w:rsidRDefault="001453EC" w:rsidP="003C42BC">
            <w:pPr>
              <w:autoSpaceDE w:val="0"/>
              <w:autoSpaceDN w:val="0"/>
              <w:adjustRightInd w:val="0"/>
            </w:pPr>
            <w:r>
              <w:t xml:space="preserve">• Hypervisors </w:t>
            </w:r>
          </w:p>
          <w:p w:rsidR="00A80618" w:rsidRDefault="001453EC" w:rsidP="003C42BC">
            <w:pPr>
              <w:autoSpaceDE w:val="0"/>
              <w:autoSpaceDN w:val="0"/>
              <w:adjustRightInd w:val="0"/>
            </w:pPr>
            <w:r>
              <w:t>•</w:t>
            </w:r>
            <w:r w:rsidR="00185AF5">
              <w:t xml:space="preserve"> </w:t>
            </w:r>
            <w:r>
              <w:t xml:space="preserve">Portable Virtualizations </w:t>
            </w:r>
          </w:p>
          <w:p w:rsidR="00100309" w:rsidRDefault="001453EC" w:rsidP="003C42BC">
            <w:pPr>
              <w:autoSpaceDE w:val="0"/>
              <w:autoSpaceDN w:val="0"/>
              <w:adjustRightInd w:val="0"/>
            </w:pPr>
            <w:r>
              <w:t>• Cost of Virtualization</w:t>
            </w:r>
          </w:p>
        </w:tc>
        <w:tc>
          <w:tcPr>
            <w:tcW w:w="720" w:type="dxa"/>
          </w:tcPr>
          <w:p w:rsidR="00100309" w:rsidRDefault="001453EC" w:rsidP="003C42BC">
            <w:pPr>
              <w:autoSpaceDE w:val="0"/>
              <w:autoSpaceDN w:val="0"/>
              <w:adjustRightInd w:val="0"/>
              <w:jc w:val="center"/>
              <w:rPr>
                <w:rFonts w:ascii="Arial" w:hAnsi="Arial" w:cs="Arial"/>
                <w:bCs/>
                <w:sz w:val="22"/>
                <w:szCs w:val="22"/>
                <w:lang w:eastAsia="en-CA"/>
              </w:rPr>
            </w:pPr>
            <w:r>
              <w:rPr>
                <w:rFonts w:ascii="Arial" w:hAnsi="Arial" w:cs="Arial"/>
                <w:bCs/>
                <w:sz w:val="22"/>
                <w:szCs w:val="22"/>
                <w:lang w:eastAsia="en-CA"/>
              </w:rPr>
              <w:t>0</w:t>
            </w:r>
          </w:p>
        </w:tc>
        <w:tc>
          <w:tcPr>
            <w:tcW w:w="900" w:type="dxa"/>
          </w:tcPr>
          <w:p w:rsidR="00100309" w:rsidRDefault="001453EC" w:rsidP="003C42BC">
            <w:pPr>
              <w:autoSpaceDE w:val="0"/>
              <w:autoSpaceDN w:val="0"/>
              <w:adjustRightInd w:val="0"/>
              <w:jc w:val="center"/>
              <w:rPr>
                <w:rFonts w:ascii="Arial" w:hAnsi="Arial" w:cs="Arial"/>
                <w:bCs/>
                <w:sz w:val="22"/>
                <w:szCs w:val="22"/>
                <w:lang w:eastAsia="en-CA"/>
              </w:rPr>
            </w:pPr>
            <w:r>
              <w:rPr>
                <w:rFonts w:ascii="Arial" w:hAnsi="Arial" w:cs="Arial"/>
                <w:bCs/>
                <w:sz w:val="22"/>
                <w:szCs w:val="22"/>
                <w:lang w:eastAsia="en-CA"/>
              </w:rPr>
              <w:t>4</w:t>
            </w:r>
          </w:p>
        </w:tc>
        <w:tc>
          <w:tcPr>
            <w:tcW w:w="1260" w:type="dxa"/>
          </w:tcPr>
          <w:p w:rsidR="00100309" w:rsidRPr="00B941A2" w:rsidRDefault="001453EC" w:rsidP="003C42BC">
            <w:pPr>
              <w:autoSpaceDE w:val="0"/>
              <w:autoSpaceDN w:val="0"/>
              <w:adjustRightInd w:val="0"/>
              <w:jc w:val="center"/>
              <w:rPr>
                <w:rFonts w:ascii="Arial" w:hAnsi="Arial" w:cs="Arial"/>
                <w:bCs/>
                <w:sz w:val="22"/>
                <w:szCs w:val="22"/>
                <w:lang w:eastAsia="en-CA"/>
              </w:rPr>
            </w:pPr>
            <w:r>
              <w:rPr>
                <w:rFonts w:ascii="Arial" w:hAnsi="Arial" w:cs="Arial"/>
                <w:bCs/>
                <w:sz w:val="22"/>
                <w:szCs w:val="22"/>
                <w:lang w:eastAsia="en-CA"/>
              </w:rPr>
              <w:t>0</w:t>
            </w:r>
          </w:p>
        </w:tc>
      </w:tr>
      <w:tr w:rsidR="00100309" w:rsidRPr="00B941A2" w:rsidTr="001453EC">
        <w:tc>
          <w:tcPr>
            <w:tcW w:w="607" w:type="dxa"/>
          </w:tcPr>
          <w:p w:rsidR="00100309" w:rsidRPr="00B941A2" w:rsidRDefault="00100309" w:rsidP="003C42BC">
            <w:pPr>
              <w:autoSpaceDE w:val="0"/>
              <w:autoSpaceDN w:val="0"/>
              <w:adjustRightInd w:val="0"/>
              <w:rPr>
                <w:rFonts w:ascii="Arial" w:hAnsi="Arial" w:cs="Arial"/>
                <w:bCs/>
                <w:sz w:val="22"/>
                <w:szCs w:val="22"/>
                <w:lang w:eastAsia="en-CA"/>
              </w:rPr>
            </w:pPr>
          </w:p>
        </w:tc>
        <w:tc>
          <w:tcPr>
            <w:tcW w:w="2633" w:type="dxa"/>
          </w:tcPr>
          <w:p w:rsidR="00100309" w:rsidRDefault="001453EC" w:rsidP="003C42BC">
            <w:pPr>
              <w:autoSpaceDE w:val="0"/>
              <w:autoSpaceDN w:val="0"/>
              <w:adjustRightInd w:val="0"/>
            </w:pPr>
            <w:r>
              <w:t>File System</w:t>
            </w:r>
          </w:p>
        </w:tc>
        <w:tc>
          <w:tcPr>
            <w:tcW w:w="4140" w:type="dxa"/>
          </w:tcPr>
          <w:p w:rsidR="00A80618" w:rsidRDefault="001453EC" w:rsidP="003C42BC">
            <w:pPr>
              <w:autoSpaceDE w:val="0"/>
              <w:autoSpaceDN w:val="0"/>
              <w:adjustRightInd w:val="0"/>
            </w:pPr>
            <w:r>
              <w:t xml:space="preserve">• Files : Data, metadata, sequential, random </w:t>
            </w:r>
          </w:p>
          <w:p w:rsidR="00A80618" w:rsidRDefault="001453EC" w:rsidP="003C42BC">
            <w:pPr>
              <w:autoSpaceDE w:val="0"/>
              <w:autoSpaceDN w:val="0"/>
              <w:adjustRightInd w:val="0"/>
            </w:pPr>
            <w:r>
              <w:t xml:space="preserve">• Directories : Content and structure </w:t>
            </w:r>
          </w:p>
          <w:p w:rsidR="00A80618" w:rsidRDefault="001453EC" w:rsidP="003C42BC">
            <w:pPr>
              <w:autoSpaceDE w:val="0"/>
              <w:autoSpaceDN w:val="0"/>
              <w:adjustRightInd w:val="0"/>
            </w:pPr>
            <w:r>
              <w:t>•</w:t>
            </w:r>
            <w:r w:rsidR="00A80618">
              <w:t xml:space="preserve"> </w:t>
            </w:r>
            <w:r>
              <w:t xml:space="preserve">File System : Structure, mount/unmount </w:t>
            </w:r>
          </w:p>
          <w:p w:rsidR="00A80618" w:rsidRDefault="001453EC" w:rsidP="003C42BC">
            <w:pPr>
              <w:autoSpaceDE w:val="0"/>
              <w:autoSpaceDN w:val="0"/>
              <w:adjustRightInd w:val="0"/>
            </w:pPr>
            <w:r>
              <w:t>•</w:t>
            </w:r>
            <w:r w:rsidR="00A80618">
              <w:t xml:space="preserve"> </w:t>
            </w:r>
            <w:r>
              <w:t xml:space="preserve">Standard implementing techniques </w:t>
            </w:r>
          </w:p>
          <w:p w:rsidR="00A80618" w:rsidRDefault="001453EC" w:rsidP="003C42BC">
            <w:pPr>
              <w:autoSpaceDE w:val="0"/>
              <w:autoSpaceDN w:val="0"/>
              <w:adjustRightInd w:val="0"/>
            </w:pPr>
            <w:r>
              <w:t>•</w:t>
            </w:r>
            <w:r w:rsidR="00A80618">
              <w:t xml:space="preserve"> </w:t>
            </w:r>
            <w:r>
              <w:t xml:space="preserve">memory mapped files </w:t>
            </w:r>
          </w:p>
          <w:p w:rsidR="00A80618" w:rsidRDefault="001453EC" w:rsidP="003C42BC">
            <w:pPr>
              <w:autoSpaceDE w:val="0"/>
              <w:autoSpaceDN w:val="0"/>
              <w:adjustRightInd w:val="0"/>
            </w:pPr>
            <w:r>
              <w:t>•</w:t>
            </w:r>
            <w:r w:rsidR="00A80618">
              <w:t xml:space="preserve"> </w:t>
            </w:r>
            <w:r>
              <w:t xml:space="preserve">naming, searching, access, backups </w:t>
            </w:r>
          </w:p>
          <w:p w:rsidR="00100309" w:rsidRDefault="001453EC" w:rsidP="003C42BC">
            <w:pPr>
              <w:autoSpaceDE w:val="0"/>
              <w:autoSpaceDN w:val="0"/>
              <w:adjustRightInd w:val="0"/>
            </w:pPr>
            <w:r>
              <w:t>•</w:t>
            </w:r>
            <w:r w:rsidR="00A80618">
              <w:t xml:space="preserve"> </w:t>
            </w:r>
            <w:r>
              <w:t>journaling and log-structured file system</w:t>
            </w:r>
          </w:p>
        </w:tc>
        <w:tc>
          <w:tcPr>
            <w:tcW w:w="720" w:type="dxa"/>
          </w:tcPr>
          <w:p w:rsidR="00100309" w:rsidRDefault="001453EC" w:rsidP="003C42BC">
            <w:pPr>
              <w:autoSpaceDE w:val="0"/>
              <w:autoSpaceDN w:val="0"/>
              <w:adjustRightInd w:val="0"/>
              <w:jc w:val="center"/>
              <w:rPr>
                <w:rFonts w:ascii="Arial" w:hAnsi="Arial" w:cs="Arial"/>
                <w:bCs/>
                <w:sz w:val="22"/>
                <w:szCs w:val="22"/>
                <w:lang w:eastAsia="en-CA"/>
              </w:rPr>
            </w:pPr>
            <w:r>
              <w:rPr>
                <w:rFonts w:ascii="Arial" w:hAnsi="Arial" w:cs="Arial"/>
                <w:bCs/>
                <w:sz w:val="22"/>
                <w:szCs w:val="22"/>
                <w:lang w:eastAsia="en-CA"/>
              </w:rPr>
              <w:t>0</w:t>
            </w:r>
          </w:p>
        </w:tc>
        <w:tc>
          <w:tcPr>
            <w:tcW w:w="900" w:type="dxa"/>
          </w:tcPr>
          <w:p w:rsidR="00100309" w:rsidRDefault="001453EC" w:rsidP="003C42BC">
            <w:pPr>
              <w:autoSpaceDE w:val="0"/>
              <w:autoSpaceDN w:val="0"/>
              <w:adjustRightInd w:val="0"/>
              <w:jc w:val="center"/>
              <w:rPr>
                <w:rFonts w:ascii="Arial" w:hAnsi="Arial" w:cs="Arial"/>
                <w:bCs/>
                <w:sz w:val="22"/>
                <w:szCs w:val="22"/>
                <w:lang w:eastAsia="en-CA"/>
              </w:rPr>
            </w:pPr>
            <w:r>
              <w:rPr>
                <w:rFonts w:ascii="Arial" w:hAnsi="Arial" w:cs="Arial"/>
                <w:bCs/>
                <w:sz w:val="22"/>
                <w:szCs w:val="22"/>
                <w:lang w:eastAsia="en-CA"/>
              </w:rPr>
              <w:t>4</w:t>
            </w:r>
          </w:p>
        </w:tc>
        <w:tc>
          <w:tcPr>
            <w:tcW w:w="1260" w:type="dxa"/>
          </w:tcPr>
          <w:p w:rsidR="00100309" w:rsidRPr="00B941A2" w:rsidRDefault="001453EC" w:rsidP="003C42BC">
            <w:pPr>
              <w:autoSpaceDE w:val="0"/>
              <w:autoSpaceDN w:val="0"/>
              <w:adjustRightInd w:val="0"/>
              <w:jc w:val="center"/>
              <w:rPr>
                <w:rFonts w:ascii="Arial" w:hAnsi="Arial" w:cs="Arial"/>
                <w:bCs/>
                <w:sz w:val="22"/>
                <w:szCs w:val="22"/>
                <w:lang w:eastAsia="en-CA"/>
              </w:rPr>
            </w:pPr>
            <w:r>
              <w:rPr>
                <w:rFonts w:ascii="Arial" w:hAnsi="Arial" w:cs="Arial"/>
                <w:bCs/>
                <w:sz w:val="22"/>
                <w:szCs w:val="22"/>
                <w:lang w:eastAsia="en-CA"/>
              </w:rPr>
              <w:t>0</w:t>
            </w:r>
          </w:p>
        </w:tc>
      </w:tr>
      <w:tr w:rsidR="001453EC" w:rsidRPr="00B941A2" w:rsidTr="001453EC">
        <w:tc>
          <w:tcPr>
            <w:tcW w:w="607" w:type="dxa"/>
          </w:tcPr>
          <w:p w:rsidR="001453EC" w:rsidRPr="00B941A2" w:rsidRDefault="001453EC" w:rsidP="003C42BC">
            <w:pPr>
              <w:autoSpaceDE w:val="0"/>
              <w:autoSpaceDN w:val="0"/>
              <w:adjustRightInd w:val="0"/>
              <w:rPr>
                <w:rFonts w:ascii="Arial" w:hAnsi="Arial" w:cs="Arial"/>
                <w:bCs/>
                <w:sz w:val="22"/>
                <w:szCs w:val="22"/>
                <w:lang w:eastAsia="en-CA"/>
              </w:rPr>
            </w:pPr>
          </w:p>
        </w:tc>
        <w:tc>
          <w:tcPr>
            <w:tcW w:w="2633" w:type="dxa"/>
          </w:tcPr>
          <w:p w:rsidR="001453EC" w:rsidRDefault="00A80618" w:rsidP="003C42BC">
            <w:pPr>
              <w:autoSpaceDE w:val="0"/>
              <w:autoSpaceDN w:val="0"/>
              <w:adjustRightInd w:val="0"/>
            </w:pPr>
            <w:r>
              <w:t>Device Management</w:t>
            </w:r>
          </w:p>
        </w:tc>
        <w:tc>
          <w:tcPr>
            <w:tcW w:w="4140" w:type="dxa"/>
          </w:tcPr>
          <w:p w:rsidR="00A80618" w:rsidRDefault="00A80618" w:rsidP="003C42BC">
            <w:pPr>
              <w:autoSpaceDE w:val="0"/>
              <w:autoSpaceDN w:val="0"/>
              <w:adjustRightInd w:val="0"/>
            </w:pPr>
            <w:r>
              <w:t xml:space="preserve">• Serial and parallel devices </w:t>
            </w:r>
          </w:p>
          <w:p w:rsidR="00A80618" w:rsidRDefault="00A80618" w:rsidP="003C42BC">
            <w:pPr>
              <w:autoSpaceDE w:val="0"/>
              <w:autoSpaceDN w:val="0"/>
              <w:adjustRightInd w:val="0"/>
            </w:pPr>
            <w:r>
              <w:t xml:space="preserve">• Abstracting device differences </w:t>
            </w:r>
          </w:p>
          <w:p w:rsidR="00A80618" w:rsidRDefault="00A80618" w:rsidP="003C42BC">
            <w:pPr>
              <w:autoSpaceDE w:val="0"/>
              <w:autoSpaceDN w:val="0"/>
              <w:adjustRightInd w:val="0"/>
            </w:pPr>
            <w:r>
              <w:lastRenderedPageBreak/>
              <w:t xml:space="preserve">• Buffering strategies </w:t>
            </w:r>
          </w:p>
          <w:p w:rsidR="00A80618" w:rsidRDefault="00A80618" w:rsidP="003C42BC">
            <w:pPr>
              <w:autoSpaceDE w:val="0"/>
              <w:autoSpaceDN w:val="0"/>
              <w:adjustRightInd w:val="0"/>
            </w:pPr>
            <w:r>
              <w:t xml:space="preserve">• Direct Memory Access </w:t>
            </w:r>
          </w:p>
          <w:p w:rsidR="001453EC" w:rsidRDefault="00A80618" w:rsidP="003C42BC">
            <w:pPr>
              <w:autoSpaceDE w:val="0"/>
              <w:autoSpaceDN w:val="0"/>
              <w:adjustRightInd w:val="0"/>
            </w:pPr>
            <w:r>
              <w:t>• Recovery from Failure</w:t>
            </w:r>
          </w:p>
        </w:tc>
        <w:tc>
          <w:tcPr>
            <w:tcW w:w="720" w:type="dxa"/>
          </w:tcPr>
          <w:p w:rsidR="001453EC" w:rsidRDefault="00A80618" w:rsidP="003C42BC">
            <w:pPr>
              <w:autoSpaceDE w:val="0"/>
              <w:autoSpaceDN w:val="0"/>
              <w:adjustRightInd w:val="0"/>
              <w:jc w:val="center"/>
              <w:rPr>
                <w:rFonts w:ascii="Arial" w:hAnsi="Arial" w:cs="Arial"/>
                <w:bCs/>
                <w:sz w:val="22"/>
                <w:szCs w:val="22"/>
                <w:lang w:eastAsia="en-CA"/>
              </w:rPr>
            </w:pPr>
            <w:r>
              <w:rPr>
                <w:rFonts w:ascii="Arial" w:hAnsi="Arial" w:cs="Arial"/>
                <w:bCs/>
                <w:sz w:val="22"/>
                <w:szCs w:val="22"/>
                <w:lang w:eastAsia="en-CA"/>
              </w:rPr>
              <w:lastRenderedPageBreak/>
              <w:t>0</w:t>
            </w:r>
          </w:p>
        </w:tc>
        <w:tc>
          <w:tcPr>
            <w:tcW w:w="900" w:type="dxa"/>
          </w:tcPr>
          <w:p w:rsidR="001453EC" w:rsidRDefault="00A80618" w:rsidP="003C42BC">
            <w:pPr>
              <w:autoSpaceDE w:val="0"/>
              <w:autoSpaceDN w:val="0"/>
              <w:adjustRightInd w:val="0"/>
              <w:jc w:val="center"/>
              <w:rPr>
                <w:rFonts w:ascii="Arial" w:hAnsi="Arial" w:cs="Arial"/>
                <w:bCs/>
                <w:sz w:val="22"/>
                <w:szCs w:val="22"/>
                <w:lang w:eastAsia="en-CA"/>
              </w:rPr>
            </w:pPr>
            <w:r>
              <w:rPr>
                <w:rFonts w:ascii="Arial" w:hAnsi="Arial" w:cs="Arial"/>
                <w:bCs/>
                <w:sz w:val="22"/>
                <w:szCs w:val="22"/>
                <w:lang w:eastAsia="en-CA"/>
              </w:rPr>
              <w:t>4</w:t>
            </w:r>
          </w:p>
        </w:tc>
        <w:tc>
          <w:tcPr>
            <w:tcW w:w="1260" w:type="dxa"/>
          </w:tcPr>
          <w:p w:rsidR="001453EC" w:rsidRDefault="00A80618" w:rsidP="003C42BC">
            <w:pPr>
              <w:autoSpaceDE w:val="0"/>
              <w:autoSpaceDN w:val="0"/>
              <w:adjustRightInd w:val="0"/>
              <w:jc w:val="center"/>
              <w:rPr>
                <w:rFonts w:ascii="Arial" w:hAnsi="Arial" w:cs="Arial"/>
                <w:bCs/>
                <w:sz w:val="22"/>
                <w:szCs w:val="22"/>
                <w:lang w:eastAsia="en-CA"/>
              </w:rPr>
            </w:pPr>
            <w:r>
              <w:rPr>
                <w:rFonts w:ascii="Arial" w:hAnsi="Arial" w:cs="Arial"/>
                <w:bCs/>
                <w:sz w:val="22"/>
                <w:szCs w:val="22"/>
                <w:lang w:eastAsia="en-CA"/>
              </w:rPr>
              <w:t>0</w:t>
            </w:r>
          </w:p>
        </w:tc>
      </w:tr>
      <w:tr w:rsidR="001453EC" w:rsidRPr="00B941A2" w:rsidTr="001453EC">
        <w:tc>
          <w:tcPr>
            <w:tcW w:w="607" w:type="dxa"/>
          </w:tcPr>
          <w:p w:rsidR="001453EC" w:rsidRPr="00B941A2" w:rsidRDefault="001453EC" w:rsidP="003C42BC">
            <w:pPr>
              <w:autoSpaceDE w:val="0"/>
              <w:autoSpaceDN w:val="0"/>
              <w:adjustRightInd w:val="0"/>
              <w:rPr>
                <w:rFonts w:ascii="Arial" w:hAnsi="Arial" w:cs="Arial"/>
                <w:bCs/>
                <w:sz w:val="22"/>
                <w:szCs w:val="22"/>
                <w:lang w:eastAsia="en-CA"/>
              </w:rPr>
            </w:pPr>
          </w:p>
        </w:tc>
        <w:tc>
          <w:tcPr>
            <w:tcW w:w="2633" w:type="dxa"/>
          </w:tcPr>
          <w:p w:rsidR="001453EC" w:rsidRDefault="00A80618" w:rsidP="00A80618">
            <w:pPr>
              <w:autoSpaceDE w:val="0"/>
              <w:autoSpaceDN w:val="0"/>
              <w:adjustRightInd w:val="0"/>
            </w:pPr>
            <w:r>
              <w:t>Security and Protection</w:t>
            </w:r>
          </w:p>
        </w:tc>
        <w:tc>
          <w:tcPr>
            <w:tcW w:w="4140" w:type="dxa"/>
          </w:tcPr>
          <w:p w:rsidR="00185AF5" w:rsidRDefault="00A80618" w:rsidP="003C42BC">
            <w:pPr>
              <w:autoSpaceDE w:val="0"/>
              <w:autoSpaceDN w:val="0"/>
              <w:adjustRightInd w:val="0"/>
            </w:pPr>
            <w:r>
              <w:t xml:space="preserve">• Overview of system security </w:t>
            </w:r>
          </w:p>
          <w:p w:rsidR="00185AF5" w:rsidRDefault="00A80618" w:rsidP="003C42BC">
            <w:pPr>
              <w:autoSpaceDE w:val="0"/>
              <w:autoSpaceDN w:val="0"/>
              <w:adjustRightInd w:val="0"/>
            </w:pPr>
            <w:r>
              <w:t>•</w:t>
            </w:r>
            <w:r>
              <w:t xml:space="preserve"> </w:t>
            </w:r>
            <w:r>
              <w:t xml:space="preserve">Policy/mechanism separation </w:t>
            </w:r>
          </w:p>
          <w:p w:rsidR="00185AF5" w:rsidRDefault="00A80618" w:rsidP="003C42BC">
            <w:pPr>
              <w:autoSpaceDE w:val="0"/>
              <w:autoSpaceDN w:val="0"/>
              <w:adjustRightInd w:val="0"/>
            </w:pPr>
            <w:r>
              <w:t>•</w:t>
            </w:r>
            <w:r w:rsidR="00185AF5">
              <w:t xml:space="preserve"> </w:t>
            </w:r>
            <w:r>
              <w:t xml:space="preserve">Security methods and devices </w:t>
            </w:r>
          </w:p>
          <w:p w:rsidR="00185AF5" w:rsidRDefault="00185AF5" w:rsidP="003C42BC">
            <w:pPr>
              <w:autoSpaceDE w:val="0"/>
              <w:autoSpaceDN w:val="0"/>
              <w:adjustRightInd w:val="0"/>
            </w:pPr>
            <w:r>
              <w:t>• P</w:t>
            </w:r>
            <w:r w:rsidR="00A80618">
              <w:t>rotection, ac</w:t>
            </w:r>
            <w:r>
              <w:t>cess control and authentication</w:t>
            </w:r>
          </w:p>
          <w:p w:rsidR="001453EC" w:rsidRDefault="00185AF5" w:rsidP="003C42BC">
            <w:pPr>
              <w:autoSpaceDE w:val="0"/>
              <w:autoSpaceDN w:val="0"/>
              <w:adjustRightInd w:val="0"/>
            </w:pPr>
            <w:r>
              <w:t xml:space="preserve">• </w:t>
            </w:r>
            <w:r w:rsidR="00A80618">
              <w:t>Backups</w:t>
            </w:r>
          </w:p>
        </w:tc>
        <w:tc>
          <w:tcPr>
            <w:tcW w:w="720" w:type="dxa"/>
          </w:tcPr>
          <w:p w:rsidR="001453EC" w:rsidRDefault="00A80618" w:rsidP="003C42BC">
            <w:pPr>
              <w:autoSpaceDE w:val="0"/>
              <w:autoSpaceDN w:val="0"/>
              <w:adjustRightInd w:val="0"/>
              <w:jc w:val="center"/>
              <w:rPr>
                <w:rFonts w:ascii="Arial" w:hAnsi="Arial" w:cs="Arial"/>
                <w:bCs/>
                <w:sz w:val="22"/>
                <w:szCs w:val="22"/>
                <w:lang w:eastAsia="en-CA"/>
              </w:rPr>
            </w:pPr>
            <w:r>
              <w:rPr>
                <w:rFonts w:ascii="Arial" w:hAnsi="Arial" w:cs="Arial"/>
                <w:bCs/>
                <w:sz w:val="22"/>
                <w:szCs w:val="22"/>
                <w:lang w:eastAsia="en-CA"/>
              </w:rPr>
              <w:t>0</w:t>
            </w:r>
          </w:p>
        </w:tc>
        <w:tc>
          <w:tcPr>
            <w:tcW w:w="900" w:type="dxa"/>
          </w:tcPr>
          <w:p w:rsidR="001453EC" w:rsidRDefault="00A80618" w:rsidP="003C42BC">
            <w:pPr>
              <w:autoSpaceDE w:val="0"/>
              <w:autoSpaceDN w:val="0"/>
              <w:adjustRightInd w:val="0"/>
              <w:jc w:val="center"/>
              <w:rPr>
                <w:rFonts w:ascii="Arial" w:hAnsi="Arial" w:cs="Arial"/>
                <w:bCs/>
                <w:sz w:val="22"/>
                <w:szCs w:val="22"/>
                <w:lang w:eastAsia="en-CA"/>
              </w:rPr>
            </w:pPr>
            <w:r>
              <w:rPr>
                <w:rFonts w:ascii="Arial" w:hAnsi="Arial" w:cs="Arial"/>
                <w:bCs/>
                <w:sz w:val="22"/>
                <w:szCs w:val="22"/>
                <w:lang w:eastAsia="en-CA"/>
              </w:rPr>
              <w:t>4</w:t>
            </w:r>
          </w:p>
        </w:tc>
        <w:tc>
          <w:tcPr>
            <w:tcW w:w="1260" w:type="dxa"/>
          </w:tcPr>
          <w:p w:rsidR="001453EC" w:rsidRDefault="00A80618" w:rsidP="003C42BC">
            <w:pPr>
              <w:autoSpaceDE w:val="0"/>
              <w:autoSpaceDN w:val="0"/>
              <w:adjustRightInd w:val="0"/>
              <w:jc w:val="center"/>
              <w:rPr>
                <w:rFonts w:ascii="Arial" w:hAnsi="Arial" w:cs="Arial"/>
                <w:bCs/>
                <w:sz w:val="22"/>
                <w:szCs w:val="22"/>
                <w:lang w:eastAsia="en-CA"/>
              </w:rPr>
            </w:pPr>
            <w:r>
              <w:rPr>
                <w:rFonts w:ascii="Arial" w:hAnsi="Arial" w:cs="Arial"/>
                <w:bCs/>
                <w:sz w:val="22"/>
                <w:szCs w:val="22"/>
                <w:lang w:eastAsia="en-CA"/>
              </w:rPr>
              <w:t>0</w:t>
            </w:r>
          </w:p>
        </w:tc>
      </w:tr>
    </w:tbl>
    <w:p w:rsidR="00100309" w:rsidRPr="003F442C" w:rsidRDefault="00100309" w:rsidP="003F442C">
      <w:pPr>
        <w:tabs>
          <w:tab w:val="left" w:pos="3537"/>
        </w:tabs>
        <w:rPr>
          <w:rFonts w:ascii="Palatino Linotype" w:hAnsi="Palatino Linotype" w:cs="Tahoma"/>
        </w:rPr>
      </w:pPr>
    </w:p>
    <w:sectPr w:rsidR="00100309" w:rsidRPr="003F442C" w:rsidSect="005C06D8">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576" w:left="1008"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07BB" w:rsidRDefault="004607BB">
      <w:r>
        <w:separator/>
      </w:r>
    </w:p>
  </w:endnote>
  <w:endnote w:type="continuationSeparator" w:id="0">
    <w:p w:rsidR="004607BB" w:rsidRDefault="004607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NewRomanPS">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3CF" w:rsidRDefault="006763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4B38" w:rsidRPr="001B6749" w:rsidRDefault="00F54B38" w:rsidP="001B6749">
    <w:pPr>
      <w:pStyle w:val="Footer"/>
      <w:pBdr>
        <w:top w:val="single" w:sz="4" w:space="1" w:color="auto"/>
      </w:pBdr>
      <w:tabs>
        <w:tab w:val="clear" w:pos="4320"/>
        <w:tab w:val="clear" w:pos="8640"/>
        <w:tab w:val="center" w:pos="5040"/>
        <w:tab w:val="right" w:pos="10440"/>
      </w:tabs>
      <w:spacing w:before="120"/>
      <w:rPr>
        <w:rStyle w:val="PageNumber"/>
        <w:rFonts w:ascii="Palatino Linotype" w:hAnsi="Palatino Linotype"/>
        <w:sz w:val="18"/>
        <w:szCs w:val="18"/>
      </w:rPr>
    </w:pPr>
    <w:r>
      <w:rPr>
        <w:rFonts w:ascii="Palatino Linotype" w:hAnsi="Palatino Linotype"/>
        <w:sz w:val="18"/>
        <w:szCs w:val="18"/>
      </w:rPr>
      <w:t>COMP 3410</w:t>
    </w:r>
    <w:r w:rsidRPr="001B6749">
      <w:rPr>
        <w:rFonts w:ascii="Palatino Linotype" w:hAnsi="Palatino Linotype"/>
        <w:sz w:val="18"/>
        <w:szCs w:val="18"/>
      </w:rPr>
      <w:tab/>
      <w:t>Operating Systems</w:t>
    </w:r>
    <w:r w:rsidRPr="001B6749">
      <w:rPr>
        <w:rFonts w:ascii="Palatino Linotype" w:hAnsi="Palatino Linotype"/>
        <w:sz w:val="18"/>
        <w:szCs w:val="18"/>
      </w:rPr>
      <w:tab/>
      <w:t xml:space="preserve">Page </w:t>
    </w:r>
    <w:r w:rsidRPr="001B6749">
      <w:rPr>
        <w:rStyle w:val="PageNumber"/>
        <w:rFonts w:ascii="Palatino Linotype" w:hAnsi="Palatino Linotype"/>
        <w:sz w:val="18"/>
        <w:szCs w:val="18"/>
      </w:rPr>
      <w:fldChar w:fldCharType="begin"/>
    </w:r>
    <w:r w:rsidRPr="001B6749">
      <w:rPr>
        <w:rStyle w:val="PageNumber"/>
        <w:rFonts w:ascii="Palatino Linotype" w:hAnsi="Palatino Linotype"/>
        <w:sz w:val="18"/>
        <w:szCs w:val="18"/>
      </w:rPr>
      <w:instrText xml:space="preserve"> PAGE </w:instrText>
    </w:r>
    <w:r w:rsidRPr="001B6749">
      <w:rPr>
        <w:rStyle w:val="PageNumber"/>
        <w:rFonts w:ascii="Palatino Linotype" w:hAnsi="Palatino Linotype"/>
        <w:sz w:val="18"/>
        <w:szCs w:val="18"/>
      </w:rPr>
      <w:fldChar w:fldCharType="separate"/>
    </w:r>
    <w:r w:rsidR="006763CF">
      <w:rPr>
        <w:rStyle w:val="PageNumber"/>
        <w:rFonts w:ascii="Palatino Linotype" w:hAnsi="Palatino Linotype"/>
        <w:noProof/>
        <w:sz w:val="18"/>
        <w:szCs w:val="18"/>
      </w:rPr>
      <w:t>5</w:t>
    </w:r>
    <w:r w:rsidRPr="001B6749">
      <w:rPr>
        <w:rStyle w:val="PageNumber"/>
        <w:rFonts w:ascii="Palatino Linotype" w:hAnsi="Palatino Linotype"/>
        <w:sz w:val="18"/>
        <w:szCs w:val="18"/>
      </w:rPr>
      <w:fldChar w:fldCharType="end"/>
    </w:r>
    <w:r w:rsidR="006763CF">
      <w:rPr>
        <w:rStyle w:val="PageNumber"/>
        <w:rFonts w:ascii="Palatino Linotype" w:hAnsi="Palatino Linotype"/>
        <w:sz w:val="18"/>
        <w:szCs w:val="18"/>
      </w:rPr>
      <w:t xml:space="preserve"> of </w:t>
    </w:r>
    <w:r w:rsidR="006763CF">
      <w:rPr>
        <w:rStyle w:val="PageNumber"/>
        <w:rFonts w:ascii="Palatino Linotype" w:hAnsi="Palatino Linotype"/>
        <w:sz w:val="18"/>
        <w:szCs w:val="18"/>
      </w:rPr>
      <w:t>6</w:t>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3CF" w:rsidRDefault="006763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07BB" w:rsidRDefault="004607BB">
      <w:r>
        <w:separator/>
      </w:r>
    </w:p>
  </w:footnote>
  <w:footnote w:type="continuationSeparator" w:id="0">
    <w:p w:rsidR="004607BB" w:rsidRDefault="004607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3CF" w:rsidRDefault="006763C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3CF" w:rsidRDefault="006763C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3CF" w:rsidRDefault="006763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20988"/>
    <w:multiLevelType w:val="hybridMultilevel"/>
    <w:tmpl w:val="7144D40C"/>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A702E5A"/>
    <w:multiLevelType w:val="hybridMultilevel"/>
    <w:tmpl w:val="F2182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EF501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EC012C6"/>
    <w:multiLevelType w:val="hybridMultilevel"/>
    <w:tmpl w:val="0C84950E"/>
    <w:lvl w:ilvl="0" w:tplc="3F40C668">
      <w:start w:val="110"/>
      <w:numFmt w:val="decimal"/>
      <w:lvlText w:val="%1."/>
      <w:lvlJc w:val="left"/>
      <w:pPr>
        <w:ind w:left="1170" w:hanging="360"/>
      </w:pPr>
      <w:rPr>
        <w:rFonts w:hint="default"/>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1380593E"/>
    <w:multiLevelType w:val="multilevel"/>
    <w:tmpl w:val="AE4AD9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CD11654"/>
    <w:multiLevelType w:val="hybridMultilevel"/>
    <w:tmpl w:val="F4168D1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F5B614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54A0E4F"/>
    <w:multiLevelType w:val="hybridMultilevel"/>
    <w:tmpl w:val="2E84F852"/>
    <w:lvl w:ilvl="0" w:tplc="B0DEAEFE">
      <w:start w:val="1"/>
      <w:numFmt w:val="bullet"/>
      <w:lvlText w:val=""/>
      <w:lvlJc w:val="left"/>
      <w:pPr>
        <w:tabs>
          <w:tab w:val="num" w:pos="400"/>
        </w:tabs>
        <w:ind w:left="400" w:hanging="400"/>
      </w:pPr>
      <w:rPr>
        <w:rFonts w:ascii="Wingdings" w:hAnsi="Wingdings" w:hint="default"/>
        <w:sz w:val="16"/>
      </w:rPr>
    </w:lvl>
    <w:lvl w:ilvl="1" w:tplc="04090003">
      <w:start w:val="1"/>
      <w:numFmt w:val="decimal"/>
      <w:lvlText w:val="%2."/>
      <w:lvlJc w:val="left"/>
      <w:pPr>
        <w:tabs>
          <w:tab w:val="num" w:pos="720"/>
        </w:tabs>
        <w:ind w:left="720" w:hanging="360"/>
      </w:pPr>
    </w:lvl>
    <w:lvl w:ilvl="2" w:tplc="04090005">
      <w:start w:val="1"/>
      <w:numFmt w:val="decimal"/>
      <w:lvlText w:val="%3."/>
      <w:lvlJc w:val="left"/>
      <w:pPr>
        <w:tabs>
          <w:tab w:val="num" w:pos="1440"/>
        </w:tabs>
        <w:ind w:left="1440" w:hanging="360"/>
      </w:pPr>
    </w:lvl>
    <w:lvl w:ilvl="3" w:tplc="04090001">
      <w:start w:val="1"/>
      <w:numFmt w:val="decimal"/>
      <w:lvlText w:val="%4."/>
      <w:lvlJc w:val="left"/>
      <w:pPr>
        <w:tabs>
          <w:tab w:val="num" w:pos="2160"/>
        </w:tabs>
        <w:ind w:left="2160" w:hanging="360"/>
      </w:pPr>
    </w:lvl>
    <w:lvl w:ilvl="4" w:tplc="04090003">
      <w:start w:val="1"/>
      <w:numFmt w:val="decimal"/>
      <w:lvlText w:val="%5."/>
      <w:lvlJc w:val="left"/>
      <w:pPr>
        <w:tabs>
          <w:tab w:val="num" w:pos="2880"/>
        </w:tabs>
        <w:ind w:left="2880" w:hanging="360"/>
      </w:pPr>
    </w:lvl>
    <w:lvl w:ilvl="5" w:tplc="04090005">
      <w:start w:val="1"/>
      <w:numFmt w:val="decimal"/>
      <w:lvlText w:val="%6."/>
      <w:lvlJc w:val="left"/>
      <w:pPr>
        <w:tabs>
          <w:tab w:val="num" w:pos="3600"/>
        </w:tabs>
        <w:ind w:left="3600" w:hanging="360"/>
      </w:pPr>
    </w:lvl>
    <w:lvl w:ilvl="6" w:tplc="04090001">
      <w:start w:val="1"/>
      <w:numFmt w:val="decimal"/>
      <w:lvlText w:val="%7."/>
      <w:lvlJc w:val="left"/>
      <w:pPr>
        <w:tabs>
          <w:tab w:val="num" w:pos="4320"/>
        </w:tabs>
        <w:ind w:left="4320" w:hanging="360"/>
      </w:pPr>
    </w:lvl>
    <w:lvl w:ilvl="7" w:tplc="04090003">
      <w:start w:val="1"/>
      <w:numFmt w:val="decimal"/>
      <w:lvlText w:val="%8."/>
      <w:lvlJc w:val="left"/>
      <w:pPr>
        <w:tabs>
          <w:tab w:val="num" w:pos="5040"/>
        </w:tabs>
        <w:ind w:left="5040" w:hanging="360"/>
      </w:pPr>
    </w:lvl>
    <w:lvl w:ilvl="8" w:tplc="04090005">
      <w:start w:val="1"/>
      <w:numFmt w:val="decimal"/>
      <w:lvlText w:val="%9."/>
      <w:lvlJc w:val="left"/>
      <w:pPr>
        <w:tabs>
          <w:tab w:val="num" w:pos="5760"/>
        </w:tabs>
        <w:ind w:left="5760" w:hanging="360"/>
      </w:pPr>
    </w:lvl>
  </w:abstractNum>
  <w:abstractNum w:abstractNumId="8" w15:restartNumberingAfterBreak="0">
    <w:nsid w:val="38C7761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47C63618"/>
    <w:multiLevelType w:val="hybridMultilevel"/>
    <w:tmpl w:val="FFE8F07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2FB23D6"/>
    <w:multiLevelType w:val="hybridMultilevel"/>
    <w:tmpl w:val="FF30854E"/>
    <w:lvl w:ilvl="0" w:tplc="29FC1698">
      <w:start w:val="1"/>
      <w:numFmt w:val="decimal"/>
      <w:lvlText w:val="%1."/>
      <w:lvlJc w:val="left"/>
      <w:pPr>
        <w:tabs>
          <w:tab w:val="num" w:pos="360"/>
        </w:tabs>
        <w:ind w:left="360" w:hanging="360"/>
      </w:pPr>
    </w:lvl>
    <w:lvl w:ilvl="1" w:tplc="244A97BC" w:tentative="1">
      <w:start w:val="1"/>
      <w:numFmt w:val="lowerLetter"/>
      <w:lvlText w:val="%2."/>
      <w:lvlJc w:val="left"/>
      <w:pPr>
        <w:tabs>
          <w:tab w:val="num" w:pos="1080"/>
        </w:tabs>
        <w:ind w:left="1080" w:hanging="360"/>
      </w:pPr>
    </w:lvl>
    <w:lvl w:ilvl="2" w:tplc="9E303024" w:tentative="1">
      <w:start w:val="1"/>
      <w:numFmt w:val="lowerRoman"/>
      <w:lvlText w:val="%3."/>
      <w:lvlJc w:val="right"/>
      <w:pPr>
        <w:tabs>
          <w:tab w:val="num" w:pos="1800"/>
        </w:tabs>
        <w:ind w:left="1800" w:hanging="180"/>
      </w:pPr>
    </w:lvl>
    <w:lvl w:ilvl="3" w:tplc="47B0A176" w:tentative="1">
      <w:start w:val="1"/>
      <w:numFmt w:val="decimal"/>
      <w:lvlText w:val="%4."/>
      <w:lvlJc w:val="left"/>
      <w:pPr>
        <w:tabs>
          <w:tab w:val="num" w:pos="2520"/>
        </w:tabs>
        <w:ind w:left="2520" w:hanging="360"/>
      </w:pPr>
    </w:lvl>
    <w:lvl w:ilvl="4" w:tplc="A1A2335C" w:tentative="1">
      <w:start w:val="1"/>
      <w:numFmt w:val="lowerLetter"/>
      <w:lvlText w:val="%5."/>
      <w:lvlJc w:val="left"/>
      <w:pPr>
        <w:tabs>
          <w:tab w:val="num" w:pos="3240"/>
        </w:tabs>
        <w:ind w:left="3240" w:hanging="360"/>
      </w:pPr>
    </w:lvl>
    <w:lvl w:ilvl="5" w:tplc="A7F02E68" w:tentative="1">
      <w:start w:val="1"/>
      <w:numFmt w:val="lowerRoman"/>
      <w:lvlText w:val="%6."/>
      <w:lvlJc w:val="right"/>
      <w:pPr>
        <w:tabs>
          <w:tab w:val="num" w:pos="3960"/>
        </w:tabs>
        <w:ind w:left="3960" w:hanging="180"/>
      </w:pPr>
    </w:lvl>
    <w:lvl w:ilvl="6" w:tplc="AF6A23D6" w:tentative="1">
      <w:start w:val="1"/>
      <w:numFmt w:val="decimal"/>
      <w:lvlText w:val="%7."/>
      <w:lvlJc w:val="left"/>
      <w:pPr>
        <w:tabs>
          <w:tab w:val="num" w:pos="4680"/>
        </w:tabs>
        <w:ind w:left="4680" w:hanging="360"/>
      </w:pPr>
    </w:lvl>
    <w:lvl w:ilvl="7" w:tplc="299EFCF2" w:tentative="1">
      <w:start w:val="1"/>
      <w:numFmt w:val="lowerLetter"/>
      <w:lvlText w:val="%8."/>
      <w:lvlJc w:val="left"/>
      <w:pPr>
        <w:tabs>
          <w:tab w:val="num" w:pos="5400"/>
        </w:tabs>
        <w:ind w:left="5400" w:hanging="360"/>
      </w:pPr>
    </w:lvl>
    <w:lvl w:ilvl="8" w:tplc="5B10085C" w:tentative="1">
      <w:start w:val="1"/>
      <w:numFmt w:val="lowerRoman"/>
      <w:lvlText w:val="%9."/>
      <w:lvlJc w:val="right"/>
      <w:pPr>
        <w:tabs>
          <w:tab w:val="num" w:pos="6120"/>
        </w:tabs>
        <w:ind w:left="6120" w:hanging="180"/>
      </w:pPr>
    </w:lvl>
  </w:abstractNum>
  <w:abstractNum w:abstractNumId="11" w15:restartNumberingAfterBreak="0">
    <w:nsid w:val="56AE23E3"/>
    <w:multiLevelType w:val="multilevel"/>
    <w:tmpl w:val="DFF0969A"/>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432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400"/>
        </w:tabs>
        <w:ind w:left="4680" w:hanging="1440"/>
      </w:pPr>
      <w:rPr>
        <w:rFonts w:hint="default"/>
      </w:rPr>
    </w:lvl>
  </w:abstractNum>
  <w:abstractNum w:abstractNumId="12" w15:restartNumberingAfterBreak="0">
    <w:nsid w:val="56C579E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595A28B7"/>
    <w:multiLevelType w:val="multilevel"/>
    <w:tmpl w:val="FF30854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4" w15:restartNumberingAfterBreak="0">
    <w:nsid w:val="63D949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8E31B44"/>
    <w:multiLevelType w:val="multilevel"/>
    <w:tmpl w:val="D5023F82"/>
    <w:lvl w:ilvl="0">
      <w:start w:val="1"/>
      <w:numFmt w:val="decimal"/>
      <w:lvlText w:val="%1."/>
      <w:lvlJc w:val="left"/>
      <w:pPr>
        <w:tabs>
          <w:tab w:val="num" w:pos="360"/>
        </w:tabs>
        <w:ind w:left="360" w:hanging="360"/>
      </w:pPr>
      <w:rPr>
        <w:b/>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6" w15:restartNumberingAfterBreak="0">
    <w:nsid w:val="69AD5911"/>
    <w:multiLevelType w:val="hybridMultilevel"/>
    <w:tmpl w:val="94C6D4CA"/>
    <w:lvl w:ilvl="0" w:tplc="1B5C20EE">
      <w:start w:val="1"/>
      <w:numFmt w:val="upperLetter"/>
      <w:lvlText w:val="%1."/>
      <w:lvlJc w:val="left"/>
      <w:pPr>
        <w:ind w:left="720" w:hanging="360"/>
      </w:pPr>
      <w:rPr>
        <w:rFonts w:hint="default"/>
        <w:b w:val="0"/>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531AF0"/>
    <w:multiLevelType w:val="hybridMultilevel"/>
    <w:tmpl w:val="3104BC70"/>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9335DA"/>
    <w:multiLevelType w:val="singleLevel"/>
    <w:tmpl w:val="04090001"/>
    <w:lvl w:ilvl="0">
      <w:start w:val="1"/>
      <w:numFmt w:val="bullet"/>
      <w:lvlText w:val=""/>
      <w:lvlJc w:val="left"/>
      <w:pPr>
        <w:ind w:left="720" w:hanging="360"/>
      </w:pPr>
      <w:rPr>
        <w:rFonts w:ascii="Symbol" w:hAnsi="Symbol" w:hint="default"/>
      </w:rPr>
    </w:lvl>
  </w:abstractNum>
  <w:num w:numId="1">
    <w:abstractNumId w:val="14"/>
  </w:num>
  <w:num w:numId="2">
    <w:abstractNumId w:val="2"/>
  </w:num>
  <w:num w:numId="3">
    <w:abstractNumId w:val="6"/>
  </w:num>
  <w:num w:numId="4">
    <w:abstractNumId w:val="11"/>
  </w:num>
  <w:num w:numId="5">
    <w:abstractNumId w:val="10"/>
  </w:num>
  <w:num w:numId="6">
    <w:abstractNumId w:val="15"/>
  </w:num>
  <w:num w:numId="7">
    <w:abstractNumId w:val="18"/>
  </w:num>
  <w:num w:numId="8">
    <w:abstractNumId w:val="8"/>
  </w:num>
  <w:num w:numId="9">
    <w:abstractNumId w:val="12"/>
  </w:num>
  <w:num w:numId="10">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0"/>
  </w:num>
  <w:num w:numId="15">
    <w:abstractNumId w:val="7"/>
  </w:num>
  <w:num w:numId="16">
    <w:abstractNumId w:val="1"/>
  </w:num>
  <w:num w:numId="17">
    <w:abstractNumId w:val="16"/>
  </w:num>
  <w:num w:numId="18">
    <w:abstractNumId w:val="17"/>
  </w:num>
  <w:num w:numId="19">
    <w:abstractNumId w:val="3"/>
  </w:num>
  <w:num w:numId="20">
    <w:abstractNumId w:val="13"/>
  </w:num>
  <w:num w:numId="21">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16C"/>
    <w:rsid w:val="00002992"/>
    <w:rsid w:val="0000348D"/>
    <w:rsid w:val="00006456"/>
    <w:rsid w:val="00010867"/>
    <w:rsid w:val="000133B1"/>
    <w:rsid w:val="00020A9C"/>
    <w:rsid w:val="00027A99"/>
    <w:rsid w:val="00033E02"/>
    <w:rsid w:val="000375F5"/>
    <w:rsid w:val="000447B2"/>
    <w:rsid w:val="000460C0"/>
    <w:rsid w:val="00050254"/>
    <w:rsid w:val="000564D4"/>
    <w:rsid w:val="00056D88"/>
    <w:rsid w:val="00057DDC"/>
    <w:rsid w:val="000674A8"/>
    <w:rsid w:val="0007472D"/>
    <w:rsid w:val="0007491C"/>
    <w:rsid w:val="000770DE"/>
    <w:rsid w:val="000A3477"/>
    <w:rsid w:val="000B6E61"/>
    <w:rsid w:val="000C0F85"/>
    <w:rsid w:val="000D0AE9"/>
    <w:rsid w:val="000E5EF8"/>
    <w:rsid w:val="000F6143"/>
    <w:rsid w:val="00100309"/>
    <w:rsid w:val="0010616C"/>
    <w:rsid w:val="00106507"/>
    <w:rsid w:val="001453EC"/>
    <w:rsid w:val="00146A94"/>
    <w:rsid w:val="00155611"/>
    <w:rsid w:val="0017411D"/>
    <w:rsid w:val="0017553C"/>
    <w:rsid w:val="001769B0"/>
    <w:rsid w:val="00180019"/>
    <w:rsid w:val="0018565C"/>
    <w:rsid w:val="00185AF5"/>
    <w:rsid w:val="001942E1"/>
    <w:rsid w:val="001A2501"/>
    <w:rsid w:val="001A6492"/>
    <w:rsid w:val="001A6C69"/>
    <w:rsid w:val="001B3F5D"/>
    <w:rsid w:val="001B4DD7"/>
    <w:rsid w:val="001B6749"/>
    <w:rsid w:val="001D0F1C"/>
    <w:rsid w:val="001D36DD"/>
    <w:rsid w:val="001D4B63"/>
    <w:rsid w:val="001D58F1"/>
    <w:rsid w:val="001E4C9C"/>
    <w:rsid w:val="001F42D3"/>
    <w:rsid w:val="00202DA9"/>
    <w:rsid w:val="002063CE"/>
    <w:rsid w:val="00212841"/>
    <w:rsid w:val="002207B4"/>
    <w:rsid w:val="00232B3D"/>
    <w:rsid w:val="002456B4"/>
    <w:rsid w:val="0026045E"/>
    <w:rsid w:val="0026720A"/>
    <w:rsid w:val="00277B75"/>
    <w:rsid w:val="00284DC0"/>
    <w:rsid w:val="002873A5"/>
    <w:rsid w:val="002920F1"/>
    <w:rsid w:val="002A4FA2"/>
    <w:rsid w:val="002C44E8"/>
    <w:rsid w:val="002D116E"/>
    <w:rsid w:val="002E77AA"/>
    <w:rsid w:val="002F56D9"/>
    <w:rsid w:val="003059AF"/>
    <w:rsid w:val="00312C96"/>
    <w:rsid w:val="00331319"/>
    <w:rsid w:val="003321DD"/>
    <w:rsid w:val="00366749"/>
    <w:rsid w:val="00367955"/>
    <w:rsid w:val="00373BB8"/>
    <w:rsid w:val="0038583D"/>
    <w:rsid w:val="003B6498"/>
    <w:rsid w:val="003E043E"/>
    <w:rsid w:val="003E05B6"/>
    <w:rsid w:val="003E0E72"/>
    <w:rsid w:val="003E752A"/>
    <w:rsid w:val="003E7812"/>
    <w:rsid w:val="003F442C"/>
    <w:rsid w:val="003F4A19"/>
    <w:rsid w:val="003F558C"/>
    <w:rsid w:val="0040068F"/>
    <w:rsid w:val="00405948"/>
    <w:rsid w:val="0040664C"/>
    <w:rsid w:val="00410926"/>
    <w:rsid w:val="004155C1"/>
    <w:rsid w:val="00423297"/>
    <w:rsid w:val="004607BB"/>
    <w:rsid w:val="004663A5"/>
    <w:rsid w:val="00467895"/>
    <w:rsid w:val="00477EEE"/>
    <w:rsid w:val="004802EB"/>
    <w:rsid w:val="004877FC"/>
    <w:rsid w:val="004C5B98"/>
    <w:rsid w:val="004D37BF"/>
    <w:rsid w:val="004F1175"/>
    <w:rsid w:val="004F279B"/>
    <w:rsid w:val="00526366"/>
    <w:rsid w:val="005445A2"/>
    <w:rsid w:val="005471B7"/>
    <w:rsid w:val="00547E49"/>
    <w:rsid w:val="00556BD5"/>
    <w:rsid w:val="00557127"/>
    <w:rsid w:val="00565176"/>
    <w:rsid w:val="0056560A"/>
    <w:rsid w:val="0056619D"/>
    <w:rsid w:val="00567577"/>
    <w:rsid w:val="005812E4"/>
    <w:rsid w:val="005A17BA"/>
    <w:rsid w:val="005A4207"/>
    <w:rsid w:val="005A6131"/>
    <w:rsid w:val="005B65FB"/>
    <w:rsid w:val="005B700F"/>
    <w:rsid w:val="005C06D8"/>
    <w:rsid w:val="005C0DD0"/>
    <w:rsid w:val="005C1566"/>
    <w:rsid w:val="005D37F9"/>
    <w:rsid w:val="005D4959"/>
    <w:rsid w:val="00604D3E"/>
    <w:rsid w:val="00607C25"/>
    <w:rsid w:val="00616B32"/>
    <w:rsid w:val="006224CF"/>
    <w:rsid w:val="00630387"/>
    <w:rsid w:val="0064424C"/>
    <w:rsid w:val="00650A37"/>
    <w:rsid w:val="00651AC2"/>
    <w:rsid w:val="006556BE"/>
    <w:rsid w:val="006609F8"/>
    <w:rsid w:val="006670B2"/>
    <w:rsid w:val="006763CF"/>
    <w:rsid w:val="00687EF6"/>
    <w:rsid w:val="00697593"/>
    <w:rsid w:val="006C3060"/>
    <w:rsid w:val="006C6AE0"/>
    <w:rsid w:val="006D5273"/>
    <w:rsid w:val="006E08B8"/>
    <w:rsid w:val="006E2A00"/>
    <w:rsid w:val="006E6623"/>
    <w:rsid w:val="006E7FBE"/>
    <w:rsid w:val="00707EDF"/>
    <w:rsid w:val="0071418C"/>
    <w:rsid w:val="00714A0D"/>
    <w:rsid w:val="0072074C"/>
    <w:rsid w:val="00720C75"/>
    <w:rsid w:val="00727AC9"/>
    <w:rsid w:val="00735884"/>
    <w:rsid w:val="00737B50"/>
    <w:rsid w:val="00752DC9"/>
    <w:rsid w:val="00775264"/>
    <w:rsid w:val="0077763C"/>
    <w:rsid w:val="00785F6D"/>
    <w:rsid w:val="0079795D"/>
    <w:rsid w:val="007A7D47"/>
    <w:rsid w:val="007C07A9"/>
    <w:rsid w:val="007C601B"/>
    <w:rsid w:val="007D080F"/>
    <w:rsid w:val="007E3916"/>
    <w:rsid w:val="007F0BBC"/>
    <w:rsid w:val="007F366D"/>
    <w:rsid w:val="007F3D91"/>
    <w:rsid w:val="00804F21"/>
    <w:rsid w:val="008142E7"/>
    <w:rsid w:val="00814634"/>
    <w:rsid w:val="0082079C"/>
    <w:rsid w:val="008207F6"/>
    <w:rsid w:val="00822EA6"/>
    <w:rsid w:val="008230C3"/>
    <w:rsid w:val="00831AEF"/>
    <w:rsid w:val="00831BD5"/>
    <w:rsid w:val="00851597"/>
    <w:rsid w:val="0087391E"/>
    <w:rsid w:val="00891C48"/>
    <w:rsid w:val="00893A63"/>
    <w:rsid w:val="008A0B33"/>
    <w:rsid w:val="008D5E39"/>
    <w:rsid w:val="008E1D24"/>
    <w:rsid w:val="008E2B3A"/>
    <w:rsid w:val="008E331E"/>
    <w:rsid w:val="008E3FE4"/>
    <w:rsid w:val="008F2867"/>
    <w:rsid w:val="009060AE"/>
    <w:rsid w:val="00907D1E"/>
    <w:rsid w:val="00910FC5"/>
    <w:rsid w:val="009279B7"/>
    <w:rsid w:val="00943369"/>
    <w:rsid w:val="009471AB"/>
    <w:rsid w:val="0096210F"/>
    <w:rsid w:val="00966620"/>
    <w:rsid w:val="009807E0"/>
    <w:rsid w:val="00981B7F"/>
    <w:rsid w:val="0098472D"/>
    <w:rsid w:val="00993484"/>
    <w:rsid w:val="009B0D80"/>
    <w:rsid w:val="009B29A5"/>
    <w:rsid w:val="009D1AC5"/>
    <w:rsid w:val="009F07C6"/>
    <w:rsid w:val="009F777D"/>
    <w:rsid w:val="00A073B1"/>
    <w:rsid w:val="00A116C4"/>
    <w:rsid w:val="00A21FD5"/>
    <w:rsid w:val="00A3113E"/>
    <w:rsid w:val="00A315DE"/>
    <w:rsid w:val="00A33B9A"/>
    <w:rsid w:val="00A3617E"/>
    <w:rsid w:val="00A3625B"/>
    <w:rsid w:val="00A504EB"/>
    <w:rsid w:val="00A608E8"/>
    <w:rsid w:val="00A60EA6"/>
    <w:rsid w:val="00A6163E"/>
    <w:rsid w:val="00A72FAB"/>
    <w:rsid w:val="00A80618"/>
    <w:rsid w:val="00A85086"/>
    <w:rsid w:val="00A96180"/>
    <w:rsid w:val="00AA092C"/>
    <w:rsid w:val="00AC3B85"/>
    <w:rsid w:val="00AE1AA0"/>
    <w:rsid w:val="00AF6695"/>
    <w:rsid w:val="00AF7D59"/>
    <w:rsid w:val="00B02551"/>
    <w:rsid w:val="00B139A8"/>
    <w:rsid w:val="00B23E0E"/>
    <w:rsid w:val="00B41703"/>
    <w:rsid w:val="00B53522"/>
    <w:rsid w:val="00B54A4F"/>
    <w:rsid w:val="00B64CA5"/>
    <w:rsid w:val="00B74453"/>
    <w:rsid w:val="00B810EF"/>
    <w:rsid w:val="00BA0298"/>
    <w:rsid w:val="00BC79F9"/>
    <w:rsid w:val="00BD3F3D"/>
    <w:rsid w:val="00BD7262"/>
    <w:rsid w:val="00BE1A89"/>
    <w:rsid w:val="00BE2D0E"/>
    <w:rsid w:val="00BE4F98"/>
    <w:rsid w:val="00BE6BC8"/>
    <w:rsid w:val="00C1252F"/>
    <w:rsid w:val="00C12A7F"/>
    <w:rsid w:val="00C20E2C"/>
    <w:rsid w:val="00C225E0"/>
    <w:rsid w:val="00C22C36"/>
    <w:rsid w:val="00C2317C"/>
    <w:rsid w:val="00C23F18"/>
    <w:rsid w:val="00C30C7A"/>
    <w:rsid w:val="00C326F9"/>
    <w:rsid w:val="00C4014E"/>
    <w:rsid w:val="00C878EB"/>
    <w:rsid w:val="00C90762"/>
    <w:rsid w:val="00CA2ADF"/>
    <w:rsid w:val="00CA75EF"/>
    <w:rsid w:val="00CA797D"/>
    <w:rsid w:val="00CC580C"/>
    <w:rsid w:val="00CD015C"/>
    <w:rsid w:val="00CD1530"/>
    <w:rsid w:val="00CD4B23"/>
    <w:rsid w:val="00CE2F07"/>
    <w:rsid w:val="00D039C4"/>
    <w:rsid w:val="00D24B2A"/>
    <w:rsid w:val="00D268BF"/>
    <w:rsid w:val="00D272AB"/>
    <w:rsid w:val="00D42696"/>
    <w:rsid w:val="00D45E2D"/>
    <w:rsid w:val="00D60377"/>
    <w:rsid w:val="00D60B7F"/>
    <w:rsid w:val="00D644FD"/>
    <w:rsid w:val="00D866E5"/>
    <w:rsid w:val="00D87C3B"/>
    <w:rsid w:val="00D91DA7"/>
    <w:rsid w:val="00D977EE"/>
    <w:rsid w:val="00DB2F76"/>
    <w:rsid w:val="00DB6558"/>
    <w:rsid w:val="00DC5403"/>
    <w:rsid w:val="00DD0050"/>
    <w:rsid w:val="00DD1C6E"/>
    <w:rsid w:val="00DF184A"/>
    <w:rsid w:val="00E00823"/>
    <w:rsid w:val="00E03CDD"/>
    <w:rsid w:val="00E07CD0"/>
    <w:rsid w:val="00E10809"/>
    <w:rsid w:val="00E230CE"/>
    <w:rsid w:val="00E33038"/>
    <w:rsid w:val="00E52850"/>
    <w:rsid w:val="00E57DD4"/>
    <w:rsid w:val="00E75C73"/>
    <w:rsid w:val="00E937AE"/>
    <w:rsid w:val="00EB17F7"/>
    <w:rsid w:val="00EB1A51"/>
    <w:rsid w:val="00EB441C"/>
    <w:rsid w:val="00EB5075"/>
    <w:rsid w:val="00EB6786"/>
    <w:rsid w:val="00EB68B3"/>
    <w:rsid w:val="00EC5BC9"/>
    <w:rsid w:val="00EE1216"/>
    <w:rsid w:val="00EE50FD"/>
    <w:rsid w:val="00EF1C16"/>
    <w:rsid w:val="00F1314B"/>
    <w:rsid w:val="00F35C56"/>
    <w:rsid w:val="00F45105"/>
    <w:rsid w:val="00F54B38"/>
    <w:rsid w:val="00F6050F"/>
    <w:rsid w:val="00F61E3B"/>
    <w:rsid w:val="00F6660C"/>
    <w:rsid w:val="00F73006"/>
    <w:rsid w:val="00F7395C"/>
    <w:rsid w:val="00F86AAB"/>
    <w:rsid w:val="00F86DB0"/>
    <w:rsid w:val="00F94194"/>
    <w:rsid w:val="00F965C6"/>
    <w:rsid w:val="00FB1AD2"/>
    <w:rsid w:val="00FB322A"/>
    <w:rsid w:val="00FC661D"/>
    <w:rsid w:val="00FE4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DD78F0B-9A94-4434-92FF-02B8DC205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720"/>
      </w:tabs>
      <w:outlineLvl w:val="0"/>
    </w:pPr>
    <w:rPr>
      <w:sz w:val="24"/>
    </w:rPr>
  </w:style>
  <w:style w:type="paragraph" w:styleId="Heading2">
    <w:name w:val="heading 2"/>
    <w:basedOn w:val="Normal"/>
    <w:next w:val="Normal"/>
    <w:qFormat/>
    <w:pPr>
      <w:keepNext/>
      <w:tabs>
        <w:tab w:val="left" w:pos="1332"/>
      </w:tabs>
      <w:jc w:val="both"/>
      <w:outlineLvl w:val="1"/>
    </w:pPr>
    <w:rPr>
      <w:b/>
      <w:sz w:val="24"/>
      <w:u w:val="single"/>
    </w:rPr>
  </w:style>
  <w:style w:type="paragraph" w:styleId="Heading3">
    <w:name w:val="heading 3"/>
    <w:basedOn w:val="Normal"/>
    <w:next w:val="Normal"/>
    <w:qFormat/>
    <w:pPr>
      <w:keepNext/>
      <w:ind w:left="720"/>
      <w:jc w:val="both"/>
      <w:outlineLvl w:val="2"/>
    </w:pPr>
    <w:rPr>
      <w:sz w:val="24"/>
    </w:rPr>
  </w:style>
  <w:style w:type="paragraph" w:styleId="Heading4">
    <w:name w:val="heading 4"/>
    <w:basedOn w:val="Normal"/>
    <w:next w:val="Normal"/>
    <w:qFormat/>
    <w:pPr>
      <w:keepNext/>
      <w:widowControl w:val="0"/>
      <w:spacing w:before="100" w:after="100"/>
      <w:outlineLvl w:val="3"/>
    </w:pPr>
    <w:rPr>
      <w:rFonts w:ascii="Arial" w:hAnsi="Arial"/>
      <w:b/>
      <w:color w:val="000000"/>
      <w:sz w:val="24"/>
    </w:rPr>
  </w:style>
  <w:style w:type="paragraph" w:styleId="Heading5">
    <w:name w:val="heading 5"/>
    <w:basedOn w:val="Normal"/>
    <w:next w:val="Normal"/>
    <w:qFormat/>
    <w:pPr>
      <w:keepNext/>
      <w:jc w:val="both"/>
      <w:outlineLvl w:val="4"/>
    </w:pPr>
    <w:rPr>
      <w:bCs/>
      <w:sz w:val="24"/>
    </w:rPr>
  </w:style>
  <w:style w:type="paragraph" w:styleId="Heading6">
    <w:name w:val="heading 6"/>
    <w:basedOn w:val="Normal"/>
    <w:next w:val="Normal"/>
    <w:qFormat/>
    <w:pPr>
      <w:keepNext/>
      <w:ind w:right="-720"/>
      <w:jc w:val="both"/>
      <w:outlineLvl w:val="5"/>
    </w:pPr>
    <w:rPr>
      <w:sz w:val="24"/>
    </w:rPr>
  </w:style>
  <w:style w:type="paragraph" w:styleId="Heading7">
    <w:name w:val="heading 7"/>
    <w:basedOn w:val="Normal"/>
    <w:next w:val="Normal"/>
    <w:qFormat/>
    <w:pPr>
      <w:keepNext/>
      <w:widowControl w:val="0"/>
      <w:tabs>
        <w:tab w:val="left" w:pos="1332"/>
      </w:tabs>
      <w:spacing w:before="100" w:after="100"/>
      <w:outlineLvl w:val="6"/>
    </w:pPr>
    <w:rPr>
      <w:b/>
      <w:color w:val="000000"/>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TimesNewRomanPS" w:hAnsi="TimesNewRomanPS"/>
      <w:color w:val="000000"/>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pPr>
      <w:jc w:val="both"/>
    </w:pPr>
    <w:rPr>
      <w:sz w:val="24"/>
    </w:rPr>
  </w:style>
  <w:style w:type="character" w:styleId="Hyperlink">
    <w:name w:val="Hyperlink"/>
    <w:rPr>
      <w:color w:val="0000FF"/>
      <w:u w:val="single"/>
    </w:rPr>
  </w:style>
  <w:style w:type="paragraph" w:styleId="Title">
    <w:name w:val="Title"/>
    <w:basedOn w:val="Normal"/>
    <w:qFormat/>
    <w:pPr>
      <w:tabs>
        <w:tab w:val="left" w:pos="360"/>
      </w:tabs>
      <w:jc w:val="center"/>
    </w:pPr>
    <w:rPr>
      <w:b/>
      <w:sz w:val="24"/>
      <w:u w:val="single"/>
    </w:rPr>
  </w:style>
  <w:style w:type="paragraph" w:styleId="BodyText3">
    <w:name w:val="Body Text 3"/>
    <w:basedOn w:val="Normal"/>
    <w:pPr>
      <w:ind w:right="-720"/>
      <w:jc w:val="both"/>
    </w:pPr>
    <w:rPr>
      <w:sz w:val="24"/>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BalloonText">
    <w:name w:val="Balloon Text"/>
    <w:basedOn w:val="Normal"/>
    <w:semiHidden/>
    <w:rsid w:val="004802EB"/>
    <w:rPr>
      <w:rFonts w:ascii="Tahoma" w:hAnsi="Tahoma" w:cs="Tahoma"/>
      <w:sz w:val="16"/>
      <w:szCs w:val="16"/>
    </w:rPr>
  </w:style>
  <w:style w:type="paragraph" w:styleId="NormalWeb">
    <w:name w:val="Normal (Web)"/>
    <w:basedOn w:val="Normal"/>
    <w:rsid w:val="00630387"/>
    <w:pPr>
      <w:spacing w:before="100" w:beforeAutospacing="1" w:after="100" w:afterAutospacing="1"/>
    </w:pPr>
    <w:rPr>
      <w:sz w:val="24"/>
      <w:szCs w:val="24"/>
      <w:lang w:val="en-CA"/>
    </w:rPr>
  </w:style>
  <w:style w:type="paragraph" w:styleId="ListParagraph">
    <w:name w:val="List Paragraph"/>
    <w:basedOn w:val="Normal"/>
    <w:uiPriority w:val="34"/>
    <w:qFormat/>
    <w:rsid w:val="005D37F9"/>
    <w:pPr>
      <w:ind w:left="720"/>
    </w:pPr>
  </w:style>
  <w:style w:type="table" w:styleId="TableGrid">
    <w:name w:val="Table Grid"/>
    <w:basedOn w:val="TableNormal"/>
    <w:rsid w:val="003F44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536833">
      <w:bodyDiv w:val="1"/>
      <w:marLeft w:val="0"/>
      <w:marRight w:val="0"/>
      <w:marTop w:val="0"/>
      <w:marBottom w:val="0"/>
      <w:divBdr>
        <w:top w:val="none" w:sz="0" w:space="0" w:color="auto"/>
        <w:left w:val="none" w:sz="0" w:space="0" w:color="auto"/>
        <w:bottom w:val="none" w:sz="0" w:space="0" w:color="auto"/>
        <w:right w:val="none" w:sz="0" w:space="0" w:color="auto"/>
      </w:divBdr>
    </w:div>
    <w:div w:id="1063261765">
      <w:bodyDiv w:val="1"/>
      <w:marLeft w:val="0"/>
      <w:marRight w:val="0"/>
      <w:marTop w:val="0"/>
      <w:marBottom w:val="0"/>
      <w:divBdr>
        <w:top w:val="none" w:sz="0" w:space="0" w:color="auto"/>
        <w:left w:val="none" w:sz="0" w:space="0" w:color="auto"/>
        <w:bottom w:val="none" w:sz="0" w:space="0" w:color="auto"/>
        <w:right w:val="none" w:sz="0" w:space="0" w:color="auto"/>
      </w:divBdr>
    </w:div>
    <w:div w:id="1577475093">
      <w:bodyDiv w:val="1"/>
      <w:marLeft w:val="0"/>
      <w:marRight w:val="0"/>
      <w:marTop w:val="0"/>
      <w:marBottom w:val="0"/>
      <w:divBdr>
        <w:top w:val="none" w:sz="0" w:space="0" w:color="auto"/>
        <w:left w:val="none" w:sz="0" w:space="0" w:color="auto"/>
        <w:bottom w:val="none" w:sz="0" w:space="0" w:color="auto"/>
        <w:right w:val="none" w:sz="0" w:space="0" w:color="auto"/>
      </w:divBdr>
      <w:divsChild>
        <w:div w:id="44381438">
          <w:marLeft w:val="0"/>
          <w:marRight w:val="0"/>
          <w:marTop w:val="0"/>
          <w:marBottom w:val="0"/>
          <w:divBdr>
            <w:top w:val="none" w:sz="0" w:space="0" w:color="auto"/>
            <w:left w:val="none" w:sz="0" w:space="0" w:color="auto"/>
            <w:bottom w:val="none" w:sz="0" w:space="0" w:color="auto"/>
            <w:right w:val="none" w:sz="0" w:space="0" w:color="auto"/>
          </w:divBdr>
        </w:div>
        <w:div w:id="119957080">
          <w:marLeft w:val="0"/>
          <w:marRight w:val="0"/>
          <w:marTop w:val="0"/>
          <w:marBottom w:val="0"/>
          <w:divBdr>
            <w:top w:val="none" w:sz="0" w:space="0" w:color="auto"/>
            <w:left w:val="none" w:sz="0" w:space="0" w:color="auto"/>
            <w:bottom w:val="none" w:sz="0" w:space="0" w:color="auto"/>
            <w:right w:val="none" w:sz="0" w:space="0" w:color="auto"/>
          </w:divBdr>
        </w:div>
        <w:div w:id="224686492">
          <w:marLeft w:val="0"/>
          <w:marRight w:val="0"/>
          <w:marTop w:val="0"/>
          <w:marBottom w:val="0"/>
          <w:divBdr>
            <w:top w:val="none" w:sz="0" w:space="0" w:color="auto"/>
            <w:left w:val="none" w:sz="0" w:space="0" w:color="auto"/>
            <w:bottom w:val="none" w:sz="0" w:space="0" w:color="auto"/>
            <w:right w:val="none" w:sz="0" w:space="0" w:color="auto"/>
          </w:divBdr>
        </w:div>
        <w:div w:id="243341887">
          <w:marLeft w:val="0"/>
          <w:marRight w:val="0"/>
          <w:marTop w:val="0"/>
          <w:marBottom w:val="0"/>
          <w:divBdr>
            <w:top w:val="none" w:sz="0" w:space="0" w:color="auto"/>
            <w:left w:val="none" w:sz="0" w:space="0" w:color="auto"/>
            <w:bottom w:val="none" w:sz="0" w:space="0" w:color="auto"/>
            <w:right w:val="none" w:sz="0" w:space="0" w:color="auto"/>
          </w:divBdr>
        </w:div>
        <w:div w:id="351494062">
          <w:marLeft w:val="0"/>
          <w:marRight w:val="0"/>
          <w:marTop w:val="0"/>
          <w:marBottom w:val="0"/>
          <w:divBdr>
            <w:top w:val="none" w:sz="0" w:space="0" w:color="auto"/>
            <w:left w:val="none" w:sz="0" w:space="0" w:color="auto"/>
            <w:bottom w:val="none" w:sz="0" w:space="0" w:color="auto"/>
            <w:right w:val="none" w:sz="0" w:space="0" w:color="auto"/>
          </w:divBdr>
        </w:div>
        <w:div w:id="521473806">
          <w:marLeft w:val="0"/>
          <w:marRight w:val="0"/>
          <w:marTop w:val="0"/>
          <w:marBottom w:val="0"/>
          <w:divBdr>
            <w:top w:val="none" w:sz="0" w:space="0" w:color="auto"/>
            <w:left w:val="none" w:sz="0" w:space="0" w:color="auto"/>
            <w:bottom w:val="none" w:sz="0" w:space="0" w:color="auto"/>
            <w:right w:val="none" w:sz="0" w:space="0" w:color="auto"/>
          </w:divBdr>
        </w:div>
        <w:div w:id="609820760">
          <w:marLeft w:val="0"/>
          <w:marRight w:val="0"/>
          <w:marTop w:val="0"/>
          <w:marBottom w:val="0"/>
          <w:divBdr>
            <w:top w:val="none" w:sz="0" w:space="0" w:color="auto"/>
            <w:left w:val="none" w:sz="0" w:space="0" w:color="auto"/>
            <w:bottom w:val="none" w:sz="0" w:space="0" w:color="auto"/>
            <w:right w:val="none" w:sz="0" w:space="0" w:color="auto"/>
          </w:divBdr>
        </w:div>
        <w:div w:id="791020798">
          <w:marLeft w:val="0"/>
          <w:marRight w:val="0"/>
          <w:marTop w:val="0"/>
          <w:marBottom w:val="0"/>
          <w:divBdr>
            <w:top w:val="none" w:sz="0" w:space="0" w:color="auto"/>
            <w:left w:val="none" w:sz="0" w:space="0" w:color="auto"/>
            <w:bottom w:val="none" w:sz="0" w:space="0" w:color="auto"/>
            <w:right w:val="none" w:sz="0" w:space="0" w:color="auto"/>
          </w:divBdr>
        </w:div>
        <w:div w:id="1219242344">
          <w:marLeft w:val="0"/>
          <w:marRight w:val="0"/>
          <w:marTop w:val="0"/>
          <w:marBottom w:val="0"/>
          <w:divBdr>
            <w:top w:val="none" w:sz="0" w:space="0" w:color="auto"/>
            <w:left w:val="none" w:sz="0" w:space="0" w:color="auto"/>
            <w:bottom w:val="none" w:sz="0" w:space="0" w:color="auto"/>
            <w:right w:val="none" w:sz="0" w:space="0" w:color="auto"/>
          </w:divBdr>
        </w:div>
        <w:div w:id="1287469299">
          <w:marLeft w:val="0"/>
          <w:marRight w:val="0"/>
          <w:marTop w:val="0"/>
          <w:marBottom w:val="0"/>
          <w:divBdr>
            <w:top w:val="none" w:sz="0" w:space="0" w:color="auto"/>
            <w:left w:val="none" w:sz="0" w:space="0" w:color="auto"/>
            <w:bottom w:val="none" w:sz="0" w:space="0" w:color="auto"/>
            <w:right w:val="none" w:sz="0" w:space="0" w:color="auto"/>
          </w:divBdr>
        </w:div>
        <w:div w:id="1356270790">
          <w:marLeft w:val="0"/>
          <w:marRight w:val="0"/>
          <w:marTop w:val="0"/>
          <w:marBottom w:val="0"/>
          <w:divBdr>
            <w:top w:val="none" w:sz="0" w:space="0" w:color="auto"/>
            <w:left w:val="none" w:sz="0" w:space="0" w:color="auto"/>
            <w:bottom w:val="none" w:sz="0" w:space="0" w:color="auto"/>
            <w:right w:val="none" w:sz="0" w:space="0" w:color="auto"/>
          </w:divBdr>
        </w:div>
        <w:div w:id="1559392296">
          <w:marLeft w:val="0"/>
          <w:marRight w:val="0"/>
          <w:marTop w:val="0"/>
          <w:marBottom w:val="0"/>
          <w:divBdr>
            <w:top w:val="none" w:sz="0" w:space="0" w:color="auto"/>
            <w:left w:val="none" w:sz="0" w:space="0" w:color="auto"/>
            <w:bottom w:val="none" w:sz="0" w:space="0" w:color="auto"/>
            <w:right w:val="none" w:sz="0" w:space="0" w:color="auto"/>
          </w:divBdr>
        </w:div>
        <w:div w:id="1945846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6</Pages>
  <Words>1242</Words>
  <Characters>7085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Comp 341 Winter 2001 Course Outline</vt:lpstr>
    </vt:vector>
  </TitlesOfParts>
  <Company>Thompson Rivers University</Company>
  <LinksUpToDate>false</LinksUpToDate>
  <CharactersWithSpaces>8311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341 Winter 2001 Course Outline</dc:title>
  <dc:subject/>
  <dc:creator>Dr. Roelof K Brouwer PEng PhD</dc:creator>
  <cp:keywords/>
  <cp:lastModifiedBy>Kevin O'Neil</cp:lastModifiedBy>
  <cp:revision>21</cp:revision>
  <cp:lastPrinted>2018-01-03T19:22:00Z</cp:lastPrinted>
  <dcterms:created xsi:type="dcterms:W3CDTF">2017-08-30T21:42:00Z</dcterms:created>
  <dcterms:modified xsi:type="dcterms:W3CDTF">2018-01-04T19:08:00Z</dcterms:modified>
</cp:coreProperties>
</file>