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BD0" w:rsidRDefault="00D2780A" w:rsidP="007352C7">
      <w:pPr>
        <w:spacing w:after="120"/>
        <w:jc w:val="center"/>
      </w:pPr>
      <w:bookmarkStart w:id="0" w:name="_GoBack"/>
      <w:r>
        <w:rPr>
          <w:noProof/>
          <w:lang w:val="en-US"/>
        </w:rPr>
        <w:drawing>
          <wp:inline distT="0" distB="0" distL="0" distR="0">
            <wp:extent cx="4149725" cy="539115"/>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149725" cy="539115"/>
                    </a:xfrm>
                    <a:prstGeom prst="rect">
                      <a:avLst/>
                    </a:prstGeom>
                    <a:noFill/>
                    <a:ln w="9525">
                      <a:noFill/>
                      <a:miter lim="800000"/>
                      <a:headEnd/>
                      <a:tailEnd/>
                    </a:ln>
                  </pic:spPr>
                </pic:pic>
              </a:graphicData>
            </a:graphic>
          </wp:inline>
        </w:drawing>
      </w:r>
    </w:p>
    <w:p w:rsidR="00472BD0" w:rsidRPr="005228D9" w:rsidRDefault="0054039E" w:rsidP="000F198D">
      <w:pPr>
        <w:tabs>
          <w:tab w:val="num" w:pos="0"/>
        </w:tabs>
        <w:jc w:val="center"/>
        <w:rPr>
          <w:rFonts w:ascii="Palatino Linotype" w:hAnsi="Palatino Linotype" w:cs="Arial"/>
          <w:b/>
          <w:sz w:val="32"/>
          <w:szCs w:val="32"/>
        </w:rPr>
      </w:pPr>
      <w:r>
        <w:rPr>
          <w:rFonts w:ascii="Palatino Linotype" w:hAnsi="Palatino Linotype" w:cs="Arial"/>
          <w:b/>
          <w:sz w:val="32"/>
          <w:szCs w:val="32"/>
        </w:rPr>
        <w:t xml:space="preserve">COMP </w:t>
      </w:r>
      <w:r w:rsidR="00356023">
        <w:rPr>
          <w:rFonts w:ascii="Palatino Linotype" w:hAnsi="Palatino Linotype" w:cs="Arial"/>
          <w:b/>
          <w:sz w:val="32"/>
          <w:szCs w:val="32"/>
        </w:rPr>
        <w:t>3520 / 4530</w:t>
      </w:r>
      <w:r w:rsidR="00472BD0" w:rsidRPr="005228D9">
        <w:rPr>
          <w:rFonts w:ascii="Palatino Linotype" w:hAnsi="Palatino Linotype" w:cs="Arial"/>
          <w:b/>
          <w:sz w:val="32"/>
          <w:szCs w:val="32"/>
        </w:rPr>
        <w:t xml:space="preserve"> – </w:t>
      </w:r>
      <w:r w:rsidR="00356023">
        <w:rPr>
          <w:rFonts w:ascii="Palatino Linotype" w:hAnsi="Palatino Linotype" w:cs="Arial"/>
          <w:b/>
          <w:sz w:val="32"/>
          <w:szCs w:val="32"/>
        </w:rPr>
        <w:t>Software Engineering</w:t>
      </w:r>
    </w:p>
    <w:p w:rsidR="00472BD0" w:rsidRPr="005228D9" w:rsidRDefault="00472BD0" w:rsidP="0031273A">
      <w:pPr>
        <w:tabs>
          <w:tab w:val="num" w:pos="0"/>
        </w:tabs>
        <w:jc w:val="center"/>
        <w:rPr>
          <w:rFonts w:ascii="Palatino Linotype" w:hAnsi="Palatino Linotype" w:cs="Arial"/>
          <w:sz w:val="24"/>
          <w:szCs w:val="24"/>
        </w:rPr>
      </w:pPr>
      <w:r w:rsidRPr="005228D9">
        <w:rPr>
          <w:rFonts w:ascii="Palatino Linotype" w:hAnsi="Palatino Linotype" w:cs="Arial"/>
          <w:sz w:val="24"/>
          <w:szCs w:val="24"/>
        </w:rPr>
        <w:t>Assignment #</w:t>
      </w:r>
      <w:r w:rsidR="00B7485F">
        <w:rPr>
          <w:rFonts w:ascii="Palatino Linotype" w:hAnsi="Palatino Linotype" w:cs="Arial"/>
          <w:sz w:val="24"/>
          <w:szCs w:val="24"/>
        </w:rPr>
        <w:t>4</w:t>
      </w:r>
      <w:r w:rsidR="00314F74">
        <w:rPr>
          <w:rFonts w:ascii="Palatino Linotype" w:hAnsi="Palatino Linotype" w:cs="Arial"/>
          <w:sz w:val="24"/>
          <w:szCs w:val="24"/>
        </w:rPr>
        <w:t xml:space="preserve">: </w:t>
      </w:r>
      <w:r w:rsidR="00233A4C">
        <w:rPr>
          <w:rFonts w:ascii="Palatino Linotype" w:hAnsi="Palatino Linotype" w:cs="Arial"/>
          <w:sz w:val="24"/>
          <w:szCs w:val="24"/>
        </w:rPr>
        <w:t>Security Engineering</w:t>
      </w:r>
    </w:p>
    <w:p w:rsidR="00973D2B" w:rsidRPr="00604D4E" w:rsidRDefault="0031273A" w:rsidP="00604D4E">
      <w:pPr>
        <w:pStyle w:val="Heading2"/>
        <w:pBdr>
          <w:top w:val="single" w:sz="4" w:space="2" w:color="auto"/>
          <w:bottom w:val="single" w:sz="4" w:space="1" w:color="auto"/>
        </w:pBdr>
        <w:tabs>
          <w:tab w:val="right" w:pos="9900"/>
        </w:tabs>
        <w:jc w:val="both"/>
        <w:rPr>
          <w:b w:val="0"/>
          <w:szCs w:val="24"/>
        </w:rPr>
      </w:pPr>
      <w:r w:rsidRPr="00D5535B">
        <w:rPr>
          <w:b w:val="0"/>
          <w:szCs w:val="24"/>
        </w:rPr>
        <w:t xml:space="preserve">Due Date: </w:t>
      </w:r>
      <w:r w:rsidR="00973D2B" w:rsidRPr="00D5535B">
        <w:rPr>
          <w:b w:val="0"/>
          <w:szCs w:val="24"/>
        </w:rPr>
        <w:t xml:space="preserve">Beginning of your </w:t>
      </w:r>
      <w:r w:rsidR="00356023">
        <w:rPr>
          <w:b w:val="0"/>
          <w:szCs w:val="24"/>
        </w:rPr>
        <w:t>Seminar</w:t>
      </w:r>
      <w:r w:rsidR="00973D2B" w:rsidRPr="00D5535B">
        <w:rPr>
          <w:b w:val="0"/>
          <w:szCs w:val="24"/>
        </w:rPr>
        <w:t xml:space="preserve"> </w:t>
      </w:r>
      <w:r w:rsidR="00D5535B" w:rsidRPr="00D5535B">
        <w:rPr>
          <w:b w:val="0"/>
          <w:szCs w:val="24"/>
        </w:rPr>
        <w:t>on</w:t>
      </w:r>
      <w:r w:rsidR="00973D2B" w:rsidRPr="00D5535B">
        <w:rPr>
          <w:b w:val="0"/>
          <w:szCs w:val="24"/>
        </w:rPr>
        <w:t xml:space="preserve"> </w:t>
      </w:r>
      <w:r w:rsidR="00B7485F">
        <w:rPr>
          <w:b w:val="0"/>
          <w:szCs w:val="24"/>
        </w:rPr>
        <w:t>March 6</w:t>
      </w:r>
      <w:r w:rsidR="007D06AC">
        <w:rPr>
          <w:b w:val="0"/>
          <w:szCs w:val="24"/>
          <w:vertAlign w:val="superscript"/>
        </w:rPr>
        <w:t>th</w:t>
      </w:r>
      <w:r w:rsidR="00B7485F">
        <w:rPr>
          <w:b w:val="0"/>
          <w:szCs w:val="24"/>
        </w:rPr>
        <w:t>, 2018</w:t>
      </w:r>
    </w:p>
    <w:p w:rsidR="007D06AC" w:rsidRPr="0056704C" w:rsidRDefault="007D06AC" w:rsidP="007D06AC">
      <w:pPr>
        <w:spacing w:before="240" w:after="120"/>
        <w:rPr>
          <w:b/>
          <w:sz w:val="24"/>
        </w:rPr>
      </w:pPr>
      <w:r w:rsidRPr="0056704C">
        <w:rPr>
          <w:b/>
          <w:sz w:val="24"/>
        </w:rPr>
        <w:t>Topics Covered:</w:t>
      </w:r>
    </w:p>
    <w:p w:rsidR="007D06AC" w:rsidRPr="007E1796" w:rsidRDefault="007D06AC" w:rsidP="007D06AC">
      <w:pPr>
        <w:numPr>
          <w:ilvl w:val="0"/>
          <w:numId w:val="35"/>
        </w:numPr>
        <w:spacing w:before="0" w:after="0" w:line="240" w:lineRule="auto"/>
        <w:rPr>
          <w:bCs/>
          <w:sz w:val="24"/>
        </w:rPr>
      </w:pPr>
      <w:r>
        <w:rPr>
          <w:bCs/>
          <w:sz w:val="24"/>
        </w:rPr>
        <w:t>Dependability and Security (Ch.10)</w:t>
      </w:r>
    </w:p>
    <w:p w:rsidR="007D06AC" w:rsidRPr="00F84659" w:rsidRDefault="007D06AC" w:rsidP="007D06AC">
      <w:pPr>
        <w:numPr>
          <w:ilvl w:val="0"/>
          <w:numId w:val="35"/>
        </w:numPr>
        <w:spacing w:before="0" w:after="0" w:line="240" w:lineRule="auto"/>
        <w:rPr>
          <w:b/>
          <w:bCs/>
          <w:sz w:val="24"/>
        </w:rPr>
      </w:pPr>
      <w:r>
        <w:rPr>
          <w:bCs/>
          <w:sz w:val="24"/>
        </w:rPr>
        <w:t>Security Engineering (Ch.13)</w:t>
      </w:r>
    </w:p>
    <w:p w:rsidR="007D06AC" w:rsidRPr="0056704C" w:rsidRDefault="007D06AC" w:rsidP="007D06AC">
      <w:pPr>
        <w:numPr>
          <w:ilvl w:val="0"/>
          <w:numId w:val="35"/>
        </w:numPr>
        <w:spacing w:before="0" w:after="0" w:line="240" w:lineRule="auto"/>
        <w:rPr>
          <w:b/>
          <w:bCs/>
          <w:sz w:val="24"/>
        </w:rPr>
      </w:pPr>
      <w:r>
        <w:rPr>
          <w:bCs/>
          <w:sz w:val="24"/>
        </w:rPr>
        <w:t>Resilience Engineering (Ch.14)</w:t>
      </w:r>
    </w:p>
    <w:p w:rsidR="007D06AC" w:rsidRDefault="007D06AC" w:rsidP="007D06AC">
      <w:pPr>
        <w:spacing w:before="240" w:after="120"/>
        <w:rPr>
          <w:b/>
          <w:sz w:val="24"/>
        </w:rPr>
      </w:pPr>
      <w:r>
        <w:rPr>
          <w:b/>
          <w:sz w:val="24"/>
        </w:rPr>
        <w:t>Introduction:</w:t>
      </w:r>
    </w:p>
    <w:p w:rsidR="007D06AC" w:rsidRDefault="007D06AC" w:rsidP="007D06AC">
      <w:pPr>
        <w:rPr>
          <w:b/>
          <w:bCs/>
          <w:sz w:val="24"/>
        </w:rPr>
      </w:pPr>
      <w:r>
        <w:rPr>
          <w:sz w:val="24"/>
        </w:rPr>
        <w:t>This assignment will assess your understanding of software d</w:t>
      </w:r>
      <w:r>
        <w:rPr>
          <w:bCs/>
          <w:sz w:val="24"/>
        </w:rPr>
        <w:t xml:space="preserve">ependability, reliability, security engineering, and </w:t>
      </w:r>
      <w:r w:rsidRPr="00F22D63">
        <w:rPr>
          <w:bCs/>
          <w:sz w:val="24"/>
        </w:rPr>
        <w:t>r</w:t>
      </w:r>
      <w:r>
        <w:rPr>
          <w:bCs/>
          <w:sz w:val="24"/>
        </w:rPr>
        <w:t xml:space="preserve">esilience engineering.  You will </w:t>
      </w:r>
      <w:r>
        <w:rPr>
          <w:sz w:val="24"/>
        </w:rPr>
        <w:t>assess the security of the software you are delivering to your clients and argue that it is a dependable product.</w:t>
      </w:r>
    </w:p>
    <w:p w:rsidR="007D06AC" w:rsidRPr="0056704C" w:rsidRDefault="007D06AC" w:rsidP="007D06AC">
      <w:pPr>
        <w:spacing w:before="240" w:after="120"/>
        <w:rPr>
          <w:b/>
          <w:sz w:val="24"/>
        </w:rPr>
      </w:pPr>
      <w:r w:rsidRPr="0056704C">
        <w:rPr>
          <w:b/>
          <w:sz w:val="24"/>
        </w:rPr>
        <w:t>Problem:</w:t>
      </w:r>
      <w:r w:rsidRPr="0056704C">
        <w:rPr>
          <w:b/>
          <w:sz w:val="24"/>
        </w:rPr>
        <w:tab/>
      </w:r>
    </w:p>
    <w:p w:rsidR="007D06AC" w:rsidRPr="00FD1593" w:rsidRDefault="007D06AC" w:rsidP="007D06AC">
      <w:pPr>
        <w:rPr>
          <w:b/>
          <w:sz w:val="24"/>
        </w:rPr>
      </w:pPr>
      <w:r>
        <w:rPr>
          <w:sz w:val="24"/>
        </w:rPr>
        <w:t xml:space="preserve">System security is a complex topic, as it involves different aspects of security, from building a secure system, operational procedures to keep it secure, and how to recover from an issue. Using, once again your </w:t>
      </w:r>
      <w:r w:rsidR="00FD1593">
        <w:rPr>
          <w:sz w:val="24"/>
        </w:rPr>
        <w:t>start-up</w:t>
      </w:r>
      <w:r>
        <w:rPr>
          <w:sz w:val="24"/>
        </w:rPr>
        <w:t xml:space="preserve"> company, describe the security process and procedures you will implement in the software you are delivering to your clients. </w:t>
      </w:r>
      <w:r w:rsidRPr="00FD1593">
        <w:rPr>
          <w:b/>
          <w:sz w:val="24"/>
        </w:rPr>
        <w:t>This will require an analysis of the development process to verify secure design and development practices are followed. Operational procedures of how the system will be used by the client also need to be defined so that a secure procedure is followed.  Finally, resilience of the system will be considered in the context of how to recover from a system issue.</w:t>
      </w:r>
    </w:p>
    <w:p w:rsidR="007D06AC" w:rsidRPr="0056704C" w:rsidRDefault="007D06AC" w:rsidP="007D06AC">
      <w:pPr>
        <w:spacing w:before="240" w:after="120"/>
        <w:rPr>
          <w:b/>
          <w:sz w:val="24"/>
        </w:rPr>
      </w:pPr>
      <w:r>
        <w:rPr>
          <w:b/>
          <w:sz w:val="24"/>
        </w:rPr>
        <w:t>Report</w:t>
      </w:r>
      <w:r w:rsidRPr="0056704C">
        <w:rPr>
          <w:b/>
          <w:sz w:val="24"/>
        </w:rPr>
        <w:t>:</w:t>
      </w:r>
    </w:p>
    <w:p w:rsidR="007D06AC" w:rsidRDefault="007D06AC" w:rsidP="007D06AC">
      <w:pPr>
        <w:rPr>
          <w:sz w:val="24"/>
        </w:rPr>
      </w:pPr>
      <w:r>
        <w:rPr>
          <w:sz w:val="24"/>
        </w:rPr>
        <w:t>Create a formal report, including a cover page, table of contents, executive summary, body, conclusion and bibliography with references. Include page numbers, and figure references, etc.</w:t>
      </w:r>
      <w:r w:rsidRPr="0096629F">
        <w:rPr>
          <w:sz w:val="24"/>
        </w:rPr>
        <w:t xml:space="preserve"> </w:t>
      </w:r>
      <w:r>
        <w:rPr>
          <w:sz w:val="24"/>
        </w:rPr>
        <w:t>This report should be 6 to 10 pages in length.</w:t>
      </w:r>
    </w:p>
    <w:p w:rsidR="007D06AC" w:rsidRDefault="007D06AC" w:rsidP="007D06AC">
      <w:pPr>
        <w:spacing w:before="240" w:after="120"/>
        <w:rPr>
          <w:b/>
          <w:sz w:val="24"/>
        </w:rPr>
      </w:pPr>
      <w:r>
        <w:rPr>
          <w:b/>
          <w:sz w:val="24"/>
        </w:rPr>
        <w:t>Key Questions</w:t>
      </w:r>
      <w:r w:rsidRPr="0056704C">
        <w:rPr>
          <w:b/>
          <w:sz w:val="24"/>
        </w:rPr>
        <w:t>:</w:t>
      </w:r>
    </w:p>
    <w:p w:rsidR="007D06AC" w:rsidRDefault="007D06AC" w:rsidP="007D06AC">
      <w:pPr>
        <w:pStyle w:val="ListParagraph"/>
        <w:numPr>
          <w:ilvl w:val="0"/>
          <w:numId w:val="40"/>
        </w:numPr>
        <w:spacing w:before="0" w:after="200" w:line="276" w:lineRule="auto"/>
      </w:pPr>
      <w:r>
        <w:t>Is your approach to software development such that a dependable product is the result?</w:t>
      </w:r>
    </w:p>
    <w:p w:rsidR="007D06AC" w:rsidRDefault="007D06AC" w:rsidP="007D06AC">
      <w:pPr>
        <w:pStyle w:val="ListParagraph"/>
        <w:numPr>
          <w:ilvl w:val="0"/>
          <w:numId w:val="40"/>
        </w:numPr>
        <w:spacing w:before="0" w:after="200" w:line="276" w:lineRule="auto"/>
      </w:pPr>
      <w:r>
        <w:t>Is your approach to system design and operation such that the system will</w:t>
      </w:r>
      <w:r w:rsidR="00C716C0">
        <w:t xml:space="preserve"> be resistant to external attack</w:t>
      </w:r>
      <w:r>
        <w:t>?</w:t>
      </w:r>
    </w:p>
    <w:p w:rsidR="007D06AC" w:rsidRDefault="007D06AC" w:rsidP="007D06AC">
      <w:pPr>
        <w:pStyle w:val="ListParagraph"/>
        <w:numPr>
          <w:ilvl w:val="0"/>
          <w:numId w:val="40"/>
        </w:numPr>
        <w:spacing w:before="0" w:after="200" w:line="276" w:lineRule="auto"/>
      </w:pPr>
      <w:r>
        <w:t>Is your approach to software design and operation such that the system will recover from an issue?</w:t>
      </w:r>
    </w:p>
    <w:p w:rsidR="007D06AC" w:rsidRPr="00C013B7" w:rsidRDefault="007D06AC" w:rsidP="007D06AC">
      <w:pPr>
        <w:pStyle w:val="ListParagraph"/>
        <w:spacing w:before="240" w:after="120"/>
        <w:rPr>
          <w:b/>
          <w:sz w:val="24"/>
        </w:rPr>
      </w:pPr>
    </w:p>
    <w:p w:rsidR="007D06AC" w:rsidRDefault="007D06AC" w:rsidP="007D06AC">
      <w:pPr>
        <w:pStyle w:val="Heading3"/>
      </w:pPr>
      <w:r w:rsidRPr="00F03F74">
        <w:t xml:space="preserve">Marking </w:t>
      </w:r>
      <w:r>
        <w:t>Rubric</w:t>
      </w:r>
    </w:p>
    <w:p w:rsidR="007D06AC" w:rsidRPr="006D1B9A" w:rsidRDefault="007D06AC" w:rsidP="007D06AC">
      <w:pPr>
        <w:rPr>
          <w:sz w:val="24"/>
        </w:rPr>
      </w:pPr>
      <w:r w:rsidRPr="006D1B9A">
        <w:rPr>
          <w:sz w:val="24"/>
        </w:rPr>
        <w:t>The marking of this assignment requires the student to demonstrate knowledge of how to build secure software, how to setup and run a system is secure and finally how the system can recover if an issue is encountered</w:t>
      </w:r>
      <w:r>
        <w:rPr>
          <w:sz w:val="24"/>
        </w:rPr>
        <w:t>. The following grading rubric will be applied:</w:t>
      </w:r>
    </w:p>
    <w:tbl>
      <w:tblPr>
        <w:tblStyle w:val="TableGrid"/>
        <w:tblW w:w="0" w:type="auto"/>
        <w:shd w:val="clear" w:color="auto" w:fill="FFFFFF" w:themeFill="background1"/>
        <w:tblLook w:val="04A0" w:firstRow="1" w:lastRow="0" w:firstColumn="1" w:lastColumn="0" w:noHBand="0" w:noVBand="1"/>
      </w:tblPr>
      <w:tblGrid>
        <w:gridCol w:w="2155"/>
        <w:gridCol w:w="6300"/>
        <w:gridCol w:w="895"/>
      </w:tblGrid>
      <w:tr w:rsidR="007D06AC" w:rsidRPr="00C610E4" w:rsidTr="0014243E">
        <w:trPr>
          <w:trHeight w:val="332"/>
        </w:trPr>
        <w:tc>
          <w:tcPr>
            <w:tcW w:w="2155" w:type="dxa"/>
            <w:shd w:val="clear" w:color="auto" w:fill="DBE5F1" w:themeFill="accent1" w:themeFillTint="33"/>
          </w:tcPr>
          <w:p w:rsidR="007D06AC" w:rsidRPr="00C610E4" w:rsidRDefault="007D06AC" w:rsidP="0014243E">
            <w:pPr>
              <w:spacing w:after="0" w:line="240" w:lineRule="auto"/>
              <w:rPr>
                <w:b/>
              </w:rPr>
            </w:pPr>
            <w:r>
              <w:rPr>
                <w:b/>
              </w:rPr>
              <w:lastRenderedPageBreak/>
              <w:t>Criteria</w:t>
            </w:r>
          </w:p>
        </w:tc>
        <w:tc>
          <w:tcPr>
            <w:tcW w:w="6300" w:type="dxa"/>
            <w:shd w:val="clear" w:color="auto" w:fill="DBE5F1" w:themeFill="accent1" w:themeFillTint="33"/>
          </w:tcPr>
          <w:p w:rsidR="007D06AC" w:rsidRPr="00C610E4" w:rsidRDefault="007D06AC" w:rsidP="0014243E">
            <w:pPr>
              <w:spacing w:after="0" w:line="240" w:lineRule="auto"/>
              <w:rPr>
                <w:b/>
              </w:rPr>
            </w:pPr>
            <w:r>
              <w:rPr>
                <w:b/>
              </w:rPr>
              <w:t>Requirements</w:t>
            </w:r>
          </w:p>
        </w:tc>
        <w:tc>
          <w:tcPr>
            <w:tcW w:w="895" w:type="dxa"/>
            <w:shd w:val="clear" w:color="auto" w:fill="DBE5F1" w:themeFill="accent1" w:themeFillTint="33"/>
          </w:tcPr>
          <w:p w:rsidR="007D06AC" w:rsidRPr="00C610E4" w:rsidRDefault="007D06AC" w:rsidP="0014243E">
            <w:pPr>
              <w:spacing w:after="0" w:line="240" w:lineRule="auto"/>
              <w:jc w:val="right"/>
              <w:rPr>
                <w:b/>
              </w:rPr>
            </w:pPr>
            <w:r>
              <w:rPr>
                <w:b/>
              </w:rPr>
              <w:t>Mark</w:t>
            </w:r>
          </w:p>
        </w:tc>
      </w:tr>
      <w:tr w:rsidR="007D06AC" w:rsidRPr="00C610E4" w:rsidTr="0014243E">
        <w:tc>
          <w:tcPr>
            <w:tcW w:w="2155" w:type="dxa"/>
            <w:shd w:val="clear" w:color="auto" w:fill="FFFFFF" w:themeFill="background1"/>
          </w:tcPr>
          <w:p w:rsidR="007D06AC" w:rsidRDefault="007D06AC" w:rsidP="0014243E">
            <w:pPr>
              <w:spacing w:after="0" w:line="240" w:lineRule="auto"/>
              <w:rPr>
                <w:b/>
              </w:rPr>
            </w:pPr>
            <w:r w:rsidRPr="00C610E4">
              <w:rPr>
                <w:b/>
              </w:rPr>
              <w:t xml:space="preserve">Dependability </w:t>
            </w:r>
          </w:p>
          <w:p w:rsidR="007D06AC" w:rsidRPr="00C610E4" w:rsidRDefault="007D06AC" w:rsidP="0014243E">
            <w:pPr>
              <w:spacing w:after="0" w:line="240" w:lineRule="auto"/>
              <w:rPr>
                <w:b/>
              </w:rPr>
            </w:pPr>
            <w:r w:rsidRPr="00C610E4">
              <w:rPr>
                <w:b/>
              </w:rPr>
              <w:t>25%</w:t>
            </w:r>
          </w:p>
        </w:tc>
        <w:tc>
          <w:tcPr>
            <w:tcW w:w="6300" w:type="dxa"/>
            <w:shd w:val="clear" w:color="auto" w:fill="FFFFFF" w:themeFill="background1"/>
          </w:tcPr>
          <w:p w:rsidR="007D06AC" w:rsidRDefault="007D06AC" w:rsidP="0014243E">
            <w:pPr>
              <w:spacing w:after="0" w:line="240" w:lineRule="auto"/>
            </w:pPr>
            <w:r>
              <w:t>Is the approach to software development such that a dependable product is the result?</w:t>
            </w:r>
          </w:p>
          <w:p w:rsidR="007D06AC" w:rsidRDefault="007D06AC" w:rsidP="0014243E">
            <w:pPr>
              <w:spacing w:after="0" w:line="240" w:lineRule="auto"/>
              <w:rPr>
                <w:sz w:val="24"/>
              </w:rPr>
            </w:pPr>
          </w:p>
          <w:p w:rsidR="007D06AC" w:rsidRDefault="007D06AC" w:rsidP="0014243E">
            <w:pPr>
              <w:spacing w:after="0" w:line="240" w:lineRule="auto"/>
              <w:rPr>
                <w:sz w:val="24"/>
              </w:rPr>
            </w:pPr>
            <w:r>
              <w:rPr>
                <w:sz w:val="24"/>
              </w:rPr>
              <w:t>Typically a few pages in length.</w:t>
            </w:r>
          </w:p>
          <w:p w:rsidR="007D06AC" w:rsidRDefault="007D06AC" w:rsidP="0014243E">
            <w:pPr>
              <w:spacing w:after="0" w:line="240" w:lineRule="auto"/>
            </w:pPr>
          </w:p>
        </w:tc>
        <w:tc>
          <w:tcPr>
            <w:tcW w:w="895" w:type="dxa"/>
            <w:shd w:val="clear" w:color="auto" w:fill="FFFFFF" w:themeFill="background1"/>
          </w:tcPr>
          <w:p w:rsidR="007D06AC" w:rsidRDefault="007D06AC" w:rsidP="0014243E">
            <w:pPr>
              <w:spacing w:after="0" w:line="240" w:lineRule="auto"/>
              <w:jc w:val="right"/>
              <w:rPr>
                <w:b/>
              </w:rPr>
            </w:pPr>
            <w:r>
              <w:rPr>
                <w:b/>
              </w:rPr>
              <w:t>/25</w:t>
            </w:r>
          </w:p>
        </w:tc>
      </w:tr>
      <w:tr w:rsidR="007D06AC" w:rsidRPr="00C610E4" w:rsidTr="0014243E">
        <w:tc>
          <w:tcPr>
            <w:tcW w:w="2155" w:type="dxa"/>
            <w:shd w:val="clear" w:color="auto" w:fill="FFFFFF" w:themeFill="background1"/>
          </w:tcPr>
          <w:p w:rsidR="007D06AC" w:rsidRPr="00C610E4" w:rsidRDefault="007D06AC" w:rsidP="0014243E">
            <w:pPr>
              <w:spacing w:after="0" w:line="240" w:lineRule="auto"/>
              <w:rPr>
                <w:b/>
              </w:rPr>
            </w:pPr>
            <w:r w:rsidRPr="00C610E4">
              <w:rPr>
                <w:b/>
              </w:rPr>
              <w:t>Security Engineering 25%</w:t>
            </w:r>
          </w:p>
        </w:tc>
        <w:tc>
          <w:tcPr>
            <w:tcW w:w="6300" w:type="dxa"/>
            <w:shd w:val="clear" w:color="auto" w:fill="FFFFFF" w:themeFill="background1"/>
          </w:tcPr>
          <w:p w:rsidR="007D06AC" w:rsidRDefault="007D06AC" w:rsidP="0014243E">
            <w:pPr>
              <w:spacing w:after="0" w:line="240" w:lineRule="auto"/>
            </w:pPr>
            <w:r>
              <w:t>Is the approach to system design and operation such that the system will be resistant to external attach?</w:t>
            </w:r>
          </w:p>
          <w:p w:rsidR="007D06AC" w:rsidRDefault="007D06AC" w:rsidP="0014243E">
            <w:pPr>
              <w:spacing w:after="0" w:line="240" w:lineRule="auto"/>
              <w:rPr>
                <w:sz w:val="24"/>
              </w:rPr>
            </w:pPr>
          </w:p>
          <w:p w:rsidR="007D06AC" w:rsidRDefault="007D06AC" w:rsidP="0014243E">
            <w:pPr>
              <w:spacing w:after="0" w:line="240" w:lineRule="auto"/>
              <w:rPr>
                <w:sz w:val="24"/>
              </w:rPr>
            </w:pPr>
            <w:r>
              <w:rPr>
                <w:sz w:val="24"/>
              </w:rPr>
              <w:t>Typically a few pages in length.</w:t>
            </w:r>
          </w:p>
          <w:p w:rsidR="007D06AC" w:rsidRPr="00C610E4" w:rsidRDefault="007D06AC" w:rsidP="0014243E">
            <w:pPr>
              <w:spacing w:after="0" w:line="240" w:lineRule="auto"/>
              <w:rPr>
                <w:b/>
              </w:rPr>
            </w:pPr>
          </w:p>
        </w:tc>
        <w:tc>
          <w:tcPr>
            <w:tcW w:w="895" w:type="dxa"/>
            <w:shd w:val="clear" w:color="auto" w:fill="FFFFFF" w:themeFill="background1"/>
          </w:tcPr>
          <w:p w:rsidR="007D06AC" w:rsidRPr="00C610E4" w:rsidRDefault="007D06AC" w:rsidP="0014243E">
            <w:pPr>
              <w:spacing w:after="0" w:line="240" w:lineRule="auto"/>
              <w:jc w:val="right"/>
              <w:rPr>
                <w:b/>
              </w:rPr>
            </w:pPr>
            <w:r>
              <w:rPr>
                <w:b/>
              </w:rPr>
              <w:t>/25</w:t>
            </w:r>
          </w:p>
        </w:tc>
      </w:tr>
      <w:tr w:rsidR="007D06AC" w:rsidRPr="00C610E4" w:rsidTr="0014243E">
        <w:tc>
          <w:tcPr>
            <w:tcW w:w="2155" w:type="dxa"/>
            <w:shd w:val="clear" w:color="auto" w:fill="FFFFFF" w:themeFill="background1"/>
          </w:tcPr>
          <w:p w:rsidR="007D06AC" w:rsidRDefault="007D06AC" w:rsidP="0014243E">
            <w:pPr>
              <w:spacing w:after="0" w:line="240" w:lineRule="auto"/>
              <w:rPr>
                <w:b/>
              </w:rPr>
            </w:pPr>
            <w:r w:rsidRPr="00C610E4">
              <w:rPr>
                <w:b/>
              </w:rPr>
              <w:t xml:space="preserve">Resilience Engineering </w:t>
            </w:r>
          </w:p>
          <w:p w:rsidR="007D06AC" w:rsidRPr="00C610E4" w:rsidRDefault="007D06AC" w:rsidP="0014243E">
            <w:pPr>
              <w:spacing w:after="0" w:line="240" w:lineRule="auto"/>
              <w:rPr>
                <w:b/>
              </w:rPr>
            </w:pPr>
            <w:r w:rsidRPr="00C610E4">
              <w:rPr>
                <w:b/>
              </w:rPr>
              <w:t>25%</w:t>
            </w:r>
          </w:p>
        </w:tc>
        <w:tc>
          <w:tcPr>
            <w:tcW w:w="6300" w:type="dxa"/>
            <w:shd w:val="clear" w:color="auto" w:fill="FFFFFF" w:themeFill="background1"/>
          </w:tcPr>
          <w:p w:rsidR="007D06AC" w:rsidRDefault="007D06AC" w:rsidP="0014243E">
            <w:pPr>
              <w:spacing w:after="0" w:line="240" w:lineRule="auto"/>
            </w:pPr>
            <w:r>
              <w:t>Is the approach to software design and operation such that the system will recover from an issue?</w:t>
            </w:r>
          </w:p>
          <w:p w:rsidR="007D06AC" w:rsidRDefault="007D06AC" w:rsidP="0014243E">
            <w:pPr>
              <w:spacing w:after="0" w:line="240" w:lineRule="auto"/>
              <w:rPr>
                <w:sz w:val="24"/>
              </w:rPr>
            </w:pPr>
          </w:p>
          <w:p w:rsidR="007D06AC" w:rsidRDefault="007D06AC" w:rsidP="0014243E">
            <w:pPr>
              <w:spacing w:after="0" w:line="240" w:lineRule="auto"/>
              <w:rPr>
                <w:sz w:val="24"/>
              </w:rPr>
            </w:pPr>
            <w:r>
              <w:rPr>
                <w:sz w:val="24"/>
              </w:rPr>
              <w:t>Typically a few pages in length.</w:t>
            </w:r>
          </w:p>
          <w:p w:rsidR="007D06AC" w:rsidRDefault="007D06AC" w:rsidP="0014243E">
            <w:pPr>
              <w:spacing w:after="0" w:line="240" w:lineRule="auto"/>
            </w:pPr>
          </w:p>
        </w:tc>
        <w:tc>
          <w:tcPr>
            <w:tcW w:w="895" w:type="dxa"/>
            <w:shd w:val="clear" w:color="auto" w:fill="FFFFFF" w:themeFill="background1"/>
          </w:tcPr>
          <w:p w:rsidR="007D06AC" w:rsidRDefault="007D06AC" w:rsidP="0014243E">
            <w:pPr>
              <w:spacing w:after="0" w:line="240" w:lineRule="auto"/>
              <w:jc w:val="right"/>
              <w:rPr>
                <w:b/>
              </w:rPr>
            </w:pPr>
            <w:r>
              <w:rPr>
                <w:b/>
              </w:rPr>
              <w:t>/25</w:t>
            </w:r>
          </w:p>
        </w:tc>
      </w:tr>
      <w:tr w:rsidR="007D06AC" w:rsidRPr="00C610E4" w:rsidTr="0014243E">
        <w:tc>
          <w:tcPr>
            <w:tcW w:w="2155" w:type="dxa"/>
            <w:shd w:val="clear" w:color="auto" w:fill="FFFFFF" w:themeFill="background1"/>
          </w:tcPr>
          <w:p w:rsidR="007D06AC" w:rsidRDefault="007D06AC" w:rsidP="0014243E">
            <w:pPr>
              <w:spacing w:after="0" w:line="240" w:lineRule="auto"/>
              <w:rPr>
                <w:b/>
              </w:rPr>
            </w:pPr>
            <w:r w:rsidRPr="00C610E4">
              <w:rPr>
                <w:b/>
              </w:rPr>
              <w:t xml:space="preserve">Report </w:t>
            </w:r>
            <w:r>
              <w:rPr>
                <w:b/>
              </w:rPr>
              <w:t>Fo</w:t>
            </w:r>
            <w:r w:rsidRPr="000A11F8">
              <w:rPr>
                <w:b/>
              </w:rPr>
              <w:t xml:space="preserve">rmat </w:t>
            </w:r>
          </w:p>
          <w:p w:rsidR="007D06AC" w:rsidRDefault="007D06AC" w:rsidP="0014243E">
            <w:pPr>
              <w:spacing w:after="0" w:line="240" w:lineRule="auto"/>
              <w:rPr>
                <w:b/>
              </w:rPr>
            </w:pPr>
            <w:r>
              <w:rPr>
                <w:b/>
              </w:rPr>
              <w:t>25</w:t>
            </w:r>
            <w:r w:rsidRPr="00C610E4">
              <w:rPr>
                <w:b/>
              </w:rPr>
              <w:t>%</w:t>
            </w:r>
          </w:p>
          <w:p w:rsidR="007D06AC" w:rsidRPr="00C610E4" w:rsidRDefault="007D06AC" w:rsidP="0014243E">
            <w:pPr>
              <w:spacing w:after="0" w:line="240" w:lineRule="auto"/>
              <w:rPr>
                <w:b/>
              </w:rPr>
            </w:pPr>
          </w:p>
        </w:tc>
        <w:tc>
          <w:tcPr>
            <w:tcW w:w="6300" w:type="dxa"/>
            <w:shd w:val="clear" w:color="auto" w:fill="FFFFFF" w:themeFill="background1"/>
          </w:tcPr>
          <w:p w:rsidR="007D06AC" w:rsidRPr="00C610E4" w:rsidRDefault="007D06AC" w:rsidP="0014243E">
            <w:pPr>
              <w:spacing w:after="0" w:line="240" w:lineRule="auto"/>
              <w:rPr>
                <w:b/>
              </w:rPr>
            </w:pPr>
            <w:r>
              <w:t>Quality of the written report.</w:t>
            </w:r>
          </w:p>
        </w:tc>
        <w:tc>
          <w:tcPr>
            <w:tcW w:w="895" w:type="dxa"/>
            <w:shd w:val="clear" w:color="auto" w:fill="FFFFFF" w:themeFill="background1"/>
          </w:tcPr>
          <w:p w:rsidR="007D06AC" w:rsidRPr="00C610E4" w:rsidRDefault="007D06AC" w:rsidP="0014243E">
            <w:pPr>
              <w:spacing w:after="0" w:line="240" w:lineRule="auto"/>
              <w:jc w:val="right"/>
              <w:rPr>
                <w:b/>
              </w:rPr>
            </w:pPr>
            <w:r>
              <w:rPr>
                <w:b/>
              </w:rPr>
              <w:t>/25</w:t>
            </w:r>
          </w:p>
        </w:tc>
      </w:tr>
      <w:tr w:rsidR="007D06AC" w:rsidTr="0014243E">
        <w:trPr>
          <w:trHeight w:val="287"/>
        </w:trPr>
        <w:tc>
          <w:tcPr>
            <w:tcW w:w="9350" w:type="dxa"/>
            <w:gridSpan w:val="3"/>
            <w:shd w:val="clear" w:color="auto" w:fill="FFFFFF" w:themeFill="background1"/>
          </w:tcPr>
          <w:p w:rsidR="007D06AC" w:rsidRPr="00E9208A" w:rsidRDefault="007D06AC" w:rsidP="0014243E">
            <w:pPr>
              <w:spacing w:after="0" w:line="240" w:lineRule="auto"/>
              <w:jc w:val="right"/>
              <w:rPr>
                <w:b/>
              </w:rPr>
            </w:pPr>
            <w:r w:rsidRPr="00E9208A">
              <w:rPr>
                <w:b/>
                <w:sz w:val="24"/>
              </w:rPr>
              <w:t xml:space="preserve">Total  </w:t>
            </w:r>
            <w:r>
              <w:rPr>
                <w:b/>
                <w:sz w:val="24"/>
              </w:rPr>
              <w:t xml:space="preserve">   </w:t>
            </w:r>
            <w:r w:rsidRPr="00E9208A">
              <w:rPr>
                <w:b/>
                <w:sz w:val="24"/>
              </w:rPr>
              <w:t xml:space="preserve">   /100</w:t>
            </w:r>
          </w:p>
        </w:tc>
      </w:tr>
      <w:bookmarkEnd w:id="0"/>
    </w:tbl>
    <w:p w:rsidR="00356023" w:rsidRPr="001302B0" w:rsidRDefault="00356023" w:rsidP="007D06AC">
      <w:pPr>
        <w:spacing w:before="240" w:after="120"/>
        <w:rPr>
          <w:sz w:val="24"/>
          <w:szCs w:val="24"/>
        </w:rPr>
      </w:pPr>
    </w:p>
    <w:sectPr w:rsidR="00356023" w:rsidRPr="001302B0" w:rsidSect="0031273A">
      <w:headerReference w:type="default" r:id="rId8"/>
      <w:pgSz w:w="12240" w:h="15840" w:code="1"/>
      <w:pgMar w:top="720" w:right="1080" w:bottom="864" w:left="1224" w:header="706" w:footer="70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2A79" w:rsidRDefault="003A2A79">
      <w:r>
        <w:separator/>
      </w:r>
    </w:p>
  </w:endnote>
  <w:endnote w:type="continuationSeparator" w:id="0">
    <w:p w:rsidR="003A2A79" w:rsidRDefault="003A2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2A79" w:rsidRDefault="003A2A79">
      <w:r>
        <w:separator/>
      </w:r>
    </w:p>
  </w:footnote>
  <w:footnote w:type="continuationSeparator" w:id="0">
    <w:p w:rsidR="003A2A79" w:rsidRDefault="003A2A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2C7" w:rsidRPr="0031273A" w:rsidRDefault="0000605D" w:rsidP="0031273A">
    <w:pPr>
      <w:pStyle w:val="Header"/>
      <w:tabs>
        <w:tab w:val="clear" w:pos="8640"/>
        <w:tab w:val="right" w:pos="9900"/>
      </w:tabs>
      <w:rPr>
        <w:i/>
      </w:rPr>
    </w:pPr>
    <w:r>
      <w:rPr>
        <w:i/>
        <w:sz w:val="18"/>
        <w:szCs w:val="18"/>
      </w:rPr>
      <w:tab/>
    </w:r>
    <w:r w:rsidR="00356023">
      <w:rPr>
        <w:i/>
        <w:sz w:val="18"/>
        <w:szCs w:val="18"/>
      </w:rPr>
      <w:tab/>
      <w:t>COMP3520/4530</w:t>
    </w:r>
    <w:r w:rsidR="007352C7" w:rsidRPr="0031273A">
      <w:rPr>
        <w:i/>
        <w:sz w:val="18"/>
        <w:szCs w:val="18"/>
      </w:rPr>
      <w:t xml:space="preserve"> – Assignment/Lab Exercises – page </w:t>
    </w:r>
    <w:r w:rsidR="00153649" w:rsidRPr="0031273A">
      <w:rPr>
        <w:rStyle w:val="PageNumber"/>
        <w:i/>
      </w:rPr>
      <w:fldChar w:fldCharType="begin"/>
    </w:r>
    <w:r w:rsidR="007352C7" w:rsidRPr="0031273A">
      <w:rPr>
        <w:rStyle w:val="PageNumber"/>
        <w:i/>
      </w:rPr>
      <w:instrText xml:space="preserve"> PAGE </w:instrText>
    </w:r>
    <w:r w:rsidR="00153649" w:rsidRPr="0031273A">
      <w:rPr>
        <w:rStyle w:val="PageNumber"/>
        <w:i/>
      </w:rPr>
      <w:fldChar w:fldCharType="separate"/>
    </w:r>
    <w:r w:rsidR="00C716C0">
      <w:rPr>
        <w:rStyle w:val="PageNumber"/>
        <w:i/>
        <w:noProof/>
      </w:rPr>
      <w:t>2</w:t>
    </w:r>
    <w:r w:rsidR="00153649" w:rsidRPr="0031273A">
      <w:rPr>
        <w:rStyle w:val="PageNumber"/>
        <w:i/>
      </w:rPr>
      <w:fldChar w:fldCharType="end"/>
    </w:r>
    <w:r w:rsidR="007352C7" w:rsidRPr="0031273A">
      <w:rPr>
        <w:rStyle w:val="PageNumber"/>
        <w:i/>
      </w:rPr>
      <w:b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4E6C4E"/>
    <w:multiLevelType w:val="hybridMultilevel"/>
    <w:tmpl w:val="4E514F15"/>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275AFE"/>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913E95"/>
    <w:multiLevelType w:val="singleLevel"/>
    <w:tmpl w:val="04090001"/>
    <w:lvl w:ilvl="0">
      <w:start w:val="1"/>
      <w:numFmt w:val="bullet"/>
      <w:lvlText w:val=""/>
      <w:lvlJc w:val="left"/>
      <w:pPr>
        <w:tabs>
          <w:tab w:val="num" w:pos="360"/>
        </w:tabs>
        <w:ind w:left="360" w:hanging="360"/>
      </w:pPr>
      <w:rPr>
        <w:rFonts w:ascii="Arial" w:hAnsi="Arial" w:hint="default"/>
      </w:rPr>
    </w:lvl>
  </w:abstractNum>
  <w:abstractNum w:abstractNumId="4" w15:restartNumberingAfterBreak="0">
    <w:nsid w:val="01EA21EB"/>
    <w:multiLevelType w:val="hybridMultilevel"/>
    <w:tmpl w:val="E5EAB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6517EA2"/>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B765E83"/>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0C293B07"/>
    <w:multiLevelType w:val="hybridMultilevel"/>
    <w:tmpl w:val="0A3AD278"/>
    <w:lvl w:ilvl="0" w:tplc="1009000F">
      <w:start w:val="1"/>
      <w:numFmt w:val="decimal"/>
      <w:lvlText w:val="%1."/>
      <w:lvlJc w:val="left"/>
      <w:pPr>
        <w:tabs>
          <w:tab w:val="num" w:pos="360"/>
        </w:tabs>
        <w:ind w:left="360" w:hanging="360"/>
      </w:pPr>
      <w:rPr>
        <w:rFonts w:hint="default"/>
      </w:rPr>
    </w:lvl>
    <w:lvl w:ilvl="1" w:tplc="10090019" w:tentative="1">
      <w:start w:val="1"/>
      <w:numFmt w:val="lowerLetter"/>
      <w:lvlText w:val="%2."/>
      <w:lvlJc w:val="left"/>
      <w:pPr>
        <w:tabs>
          <w:tab w:val="num" w:pos="1080"/>
        </w:tabs>
        <w:ind w:left="1080" w:hanging="360"/>
      </w:pPr>
    </w:lvl>
    <w:lvl w:ilvl="2" w:tplc="1009001B" w:tentative="1">
      <w:start w:val="1"/>
      <w:numFmt w:val="lowerRoman"/>
      <w:lvlText w:val="%3."/>
      <w:lvlJc w:val="right"/>
      <w:pPr>
        <w:tabs>
          <w:tab w:val="num" w:pos="1800"/>
        </w:tabs>
        <w:ind w:left="1800" w:hanging="180"/>
      </w:pPr>
    </w:lvl>
    <w:lvl w:ilvl="3" w:tplc="1009000F" w:tentative="1">
      <w:start w:val="1"/>
      <w:numFmt w:val="decimal"/>
      <w:lvlText w:val="%4."/>
      <w:lvlJc w:val="left"/>
      <w:pPr>
        <w:tabs>
          <w:tab w:val="num" w:pos="2520"/>
        </w:tabs>
        <w:ind w:left="2520" w:hanging="360"/>
      </w:pPr>
    </w:lvl>
    <w:lvl w:ilvl="4" w:tplc="10090019" w:tentative="1">
      <w:start w:val="1"/>
      <w:numFmt w:val="lowerLetter"/>
      <w:lvlText w:val="%5."/>
      <w:lvlJc w:val="left"/>
      <w:pPr>
        <w:tabs>
          <w:tab w:val="num" w:pos="3240"/>
        </w:tabs>
        <w:ind w:left="3240" w:hanging="360"/>
      </w:pPr>
    </w:lvl>
    <w:lvl w:ilvl="5" w:tplc="1009001B" w:tentative="1">
      <w:start w:val="1"/>
      <w:numFmt w:val="lowerRoman"/>
      <w:lvlText w:val="%6."/>
      <w:lvlJc w:val="right"/>
      <w:pPr>
        <w:tabs>
          <w:tab w:val="num" w:pos="3960"/>
        </w:tabs>
        <w:ind w:left="3960" w:hanging="180"/>
      </w:pPr>
    </w:lvl>
    <w:lvl w:ilvl="6" w:tplc="1009000F" w:tentative="1">
      <w:start w:val="1"/>
      <w:numFmt w:val="decimal"/>
      <w:lvlText w:val="%7."/>
      <w:lvlJc w:val="left"/>
      <w:pPr>
        <w:tabs>
          <w:tab w:val="num" w:pos="4680"/>
        </w:tabs>
        <w:ind w:left="4680" w:hanging="360"/>
      </w:pPr>
    </w:lvl>
    <w:lvl w:ilvl="7" w:tplc="10090019" w:tentative="1">
      <w:start w:val="1"/>
      <w:numFmt w:val="lowerLetter"/>
      <w:lvlText w:val="%8."/>
      <w:lvlJc w:val="left"/>
      <w:pPr>
        <w:tabs>
          <w:tab w:val="num" w:pos="5400"/>
        </w:tabs>
        <w:ind w:left="5400" w:hanging="360"/>
      </w:pPr>
    </w:lvl>
    <w:lvl w:ilvl="8" w:tplc="1009001B" w:tentative="1">
      <w:start w:val="1"/>
      <w:numFmt w:val="lowerRoman"/>
      <w:lvlText w:val="%9."/>
      <w:lvlJc w:val="right"/>
      <w:pPr>
        <w:tabs>
          <w:tab w:val="num" w:pos="6120"/>
        </w:tabs>
        <w:ind w:left="6120" w:hanging="180"/>
      </w:pPr>
    </w:lvl>
  </w:abstractNum>
  <w:abstractNum w:abstractNumId="8" w15:restartNumberingAfterBreak="0">
    <w:nsid w:val="1B2A5165"/>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BC21486"/>
    <w:multiLevelType w:val="multilevel"/>
    <w:tmpl w:val="C2D854B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D23769"/>
    <w:multiLevelType w:val="hybridMultilevel"/>
    <w:tmpl w:val="A37A2450"/>
    <w:lvl w:ilvl="0" w:tplc="7D8E3262">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4F04A6C"/>
    <w:multiLevelType w:val="singleLevel"/>
    <w:tmpl w:val="04090001"/>
    <w:lvl w:ilvl="0">
      <w:start w:val="1"/>
      <w:numFmt w:val="bullet"/>
      <w:lvlText w:val=""/>
      <w:lvlJc w:val="left"/>
      <w:pPr>
        <w:tabs>
          <w:tab w:val="num" w:pos="360"/>
        </w:tabs>
        <w:ind w:left="360" w:hanging="360"/>
      </w:pPr>
      <w:rPr>
        <w:rFonts w:ascii="Arial" w:hAnsi="Arial" w:hint="default"/>
      </w:rPr>
    </w:lvl>
  </w:abstractNum>
  <w:abstractNum w:abstractNumId="12" w15:restartNumberingAfterBreak="0">
    <w:nsid w:val="25240CAE"/>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6A12CC6"/>
    <w:multiLevelType w:val="hybridMultilevel"/>
    <w:tmpl w:val="C5282C50"/>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9253BBB"/>
    <w:multiLevelType w:val="hybridMultilevel"/>
    <w:tmpl w:val="7786B20C"/>
    <w:lvl w:ilvl="0" w:tplc="F670DD48">
      <w:start w:val="1"/>
      <w:numFmt w:val="bullet"/>
      <w:lvlText w:val=""/>
      <w:lvlJc w:val="left"/>
      <w:pPr>
        <w:tabs>
          <w:tab w:val="num" w:pos="720"/>
        </w:tabs>
        <w:ind w:left="720" w:hanging="360"/>
      </w:pPr>
      <w:rPr>
        <w:rFonts w:ascii="Symbol" w:hAnsi="Symbol" w:hint="default"/>
        <w:b w:val="0"/>
        <w:i w:val="0"/>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0246A6"/>
    <w:multiLevelType w:val="hybridMultilevel"/>
    <w:tmpl w:val="228CDF18"/>
    <w:lvl w:ilvl="0" w:tplc="0409000F">
      <w:start w:val="1"/>
      <w:numFmt w:val="decimal"/>
      <w:lvlText w:val="%1."/>
      <w:lvlJc w:val="left"/>
      <w:pPr>
        <w:tabs>
          <w:tab w:val="num" w:pos="360"/>
        </w:tabs>
        <w:ind w:left="36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6" w15:restartNumberingAfterBreak="0">
    <w:nsid w:val="3116497D"/>
    <w:multiLevelType w:val="singleLevel"/>
    <w:tmpl w:val="04090001"/>
    <w:lvl w:ilvl="0">
      <w:start w:val="1"/>
      <w:numFmt w:val="bullet"/>
      <w:lvlText w:val=""/>
      <w:lvlJc w:val="left"/>
      <w:pPr>
        <w:tabs>
          <w:tab w:val="num" w:pos="360"/>
        </w:tabs>
        <w:ind w:left="360" w:hanging="360"/>
      </w:pPr>
      <w:rPr>
        <w:rFonts w:ascii="Arial" w:hAnsi="Arial" w:hint="default"/>
      </w:rPr>
    </w:lvl>
  </w:abstractNum>
  <w:abstractNum w:abstractNumId="17" w15:restartNumberingAfterBreak="0">
    <w:nsid w:val="340E3FEF"/>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37D2382A"/>
    <w:multiLevelType w:val="hybridMultilevel"/>
    <w:tmpl w:val="2E9437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C8037C8"/>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3DB47317"/>
    <w:multiLevelType w:val="hybridMultilevel"/>
    <w:tmpl w:val="F8BA90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2CE0EEA"/>
    <w:multiLevelType w:val="hybridMultilevel"/>
    <w:tmpl w:val="BA4687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2" w15:restartNumberingAfterBreak="0">
    <w:nsid w:val="430D0EC4"/>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443B4A4D"/>
    <w:multiLevelType w:val="hybridMultilevel"/>
    <w:tmpl w:val="7062C5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4F95508"/>
    <w:multiLevelType w:val="hybridMultilevel"/>
    <w:tmpl w:val="BF34CA82"/>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52B0994"/>
    <w:multiLevelType w:val="hybridMultilevel"/>
    <w:tmpl w:val="332ED75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7A94881"/>
    <w:multiLevelType w:val="hybridMultilevel"/>
    <w:tmpl w:val="A7FE4AEC"/>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B186DAF"/>
    <w:multiLevelType w:val="hybridMultilevel"/>
    <w:tmpl w:val="22AA37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B2F729C"/>
    <w:multiLevelType w:val="singleLevel"/>
    <w:tmpl w:val="04090001"/>
    <w:lvl w:ilvl="0">
      <w:start w:val="1"/>
      <w:numFmt w:val="bullet"/>
      <w:lvlText w:val=""/>
      <w:lvlJc w:val="left"/>
      <w:pPr>
        <w:tabs>
          <w:tab w:val="num" w:pos="360"/>
        </w:tabs>
        <w:ind w:left="360" w:hanging="360"/>
      </w:pPr>
      <w:rPr>
        <w:rFonts w:ascii="Arial" w:hAnsi="Arial" w:hint="default"/>
      </w:rPr>
    </w:lvl>
  </w:abstractNum>
  <w:abstractNum w:abstractNumId="29" w15:restartNumberingAfterBreak="0">
    <w:nsid w:val="5D000F78"/>
    <w:multiLevelType w:val="multilevel"/>
    <w:tmpl w:val="9976DB52"/>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E4008D"/>
    <w:multiLevelType w:val="hybridMultilevel"/>
    <w:tmpl w:val="BFBD713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6193025D"/>
    <w:multiLevelType w:val="hybridMultilevel"/>
    <w:tmpl w:val="C2D854B4"/>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3CD0968"/>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5E6070D"/>
    <w:multiLevelType w:val="hybridMultilevel"/>
    <w:tmpl w:val="583C75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8BE01DD"/>
    <w:multiLevelType w:val="hybridMultilevel"/>
    <w:tmpl w:val="39D2BCA2"/>
    <w:lvl w:ilvl="0" w:tplc="7D8E3262">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D331D74"/>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0065D5E"/>
    <w:multiLevelType w:val="singleLevel"/>
    <w:tmpl w:val="6D640BA8"/>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207511A"/>
    <w:multiLevelType w:val="hybridMultilevel"/>
    <w:tmpl w:val="F10A92C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8" w15:restartNumberingAfterBreak="0">
    <w:nsid w:val="75884572"/>
    <w:multiLevelType w:val="singleLevel"/>
    <w:tmpl w:val="0409000F"/>
    <w:lvl w:ilvl="0">
      <w:start w:val="1"/>
      <w:numFmt w:val="decimal"/>
      <w:lvlText w:val="%1."/>
      <w:lvlJc w:val="left"/>
      <w:pPr>
        <w:tabs>
          <w:tab w:val="num" w:pos="360"/>
        </w:tabs>
        <w:ind w:left="360" w:hanging="360"/>
      </w:pPr>
    </w:lvl>
  </w:abstractNum>
  <w:abstractNum w:abstractNumId="39" w15:restartNumberingAfterBreak="0">
    <w:nsid w:val="7DE2202B"/>
    <w:multiLevelType w:val="hybridMultilevel"/>
    <w:tmpl w:val="9976DB52"/>
    <w:lvl w:ilvl="0" w:tplc="3F6434C0">
      <w:start w:val="1"/>
      <w:numFmt w:val="bullet"/>
      <w:lvlText w:val=""/>
      <w:lvlJc w:val="left"/>
      <w:pPr>
        <w:tabs>
          <w:tab w:val="num" w:pos="720"/>
        </w:tabs>
        <w:ind w:left="720" w:hanging="360"/>
      </w:pPr>
      <w:rPr>
        <w:rFonts w:ascii="Symbol" w:hAnsi="Symbol" w:hint="default"/>
        <w:b w:val="0"/>
        <w:i w:val="0"/>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6"/>
  </w:num>
  <w:num w:numId="3">
    <w:abstractNumId w:val="35"/>
  </w:num>
  <w:num w:numId="4">
    <w:abstractNumId w:val="16"/>
  </w:num>
  <w:num w:numId="5">
    <w:abstractNumId w:val="3"/>
  </w:num>
  <w:num w:numId="6">
    <w:abstractNumId w:val="11"/>
  </w:num>
  <w:num w:numId="7">
    <w:abstractNumId w:val="28"/>
  </w:num>
  <w:num w:numId="8">
    <w:abstractNumId w:val="12"/>
  </w:num>
  <w:num w:numId="9">
    <w:abstractNumId w:val="17"/>
  </w:num>
  <w:num w:numId="10">
    <w:abstractNumId w:val="1"/>
    <w:lvlOverride w:ilvl="0">
      <w:lvl w:ilvl="0">
        <w:start w:val="1"/>
        <w:numFmt w:val="bullet"/>
        <w:lvlText w:val=""/>
        <w:legacy w:legacy="1" w:legacySpace="0" w:legacyIndent="360"/>
        <w:lvlJc w:val="left"/>
        <w:pPr>
          <w:ind w:left="360" w:hanging="360"/>
        </w:pPr>
        <w:rPr>
          <w:rFonts w:ascii="Arial" w:hAnsi="Arial" w:hint="default"/>
        </w:rPr>
      </w:lvl>
    </w:lvlOverride>
  </w:num>
  <w:num w:numId="11">
    <w:abstractNumId w:val="22"/>
  </w:num>
  <w:num w:numId="12">
    <w:abstractNumId w:val="8"/>
  </w:num>
  <w:num w:numId="13">
    <w:abstractNumId w:val="32"/>
  </w:num>
  <w:num w:numId="14">
    <w:abstractNumId w:val="2"/>
  </w:num>
  <w:num w:numId="15">
    <w:abstractNumId w:val="5"/>
  </w:num>
  <w:num w:numId="16">
    <w:abstractNumId w:val="38"/>
  </w:num>
  <w:num w:numId="17">
    <w:abstractNumId w:val="36"/>
  </w:num>
  <w:num w:numId="18">
    <w:abstractNumId w:val="25"/>
  </w:num>
  <w:num w:numId="19">
    <w:abstractNumId w:val="30"/>
  </w:num>
  <w:num w:numId="20">
    <w:abstractNumId w:val="0"/>
  </w:num>
  <w:num w:numId="21">
    <w:abstractNumId w:val="31"/>
  </w:num>
  <w:num w:numId="22">
    <w:abstractNumId w:val="9"/>
  </w:num>
  <w:num w:numId="23">
    <w:abstractNumId w:val="39"/>
  </w:num>
  <w:num w:numId="24">
    <w:abstractNumId w:val="29"/>
  </w:num>
  <w:num w:numId="25">
    <w:abstractNumId w:val="14"/>
  </w:num>
  <w:num w:numId="26">
    <w:abstractNumId w:val="4"/>
  </w:num>
  <w:num w:numId="27">
    <w:abstractNumId w:val="18"/>
  </w:num>
  <w:num w:numId="28">
    <w:abstractNumId w:val="23"/>
  </w:num>
  <w:num w:numId="29">
    <w:abstractNumId w:val="27"/>
  </w:num>
  <w:num w:numId="30">
    <w:abstractNumId w:val="7"/>
  </w:num>
  <w:num w:numId="31">
    <w:abstractNumId w:val="15"/>
  </w:num>
  <w:num w:numId="32">
    <w:abstractNumId w:val="20"/>
  </w:num>
  <w:num w:numId="33">
    <w:abstractNumId w:val="10"/>
  </w:num>
  <w:num w:numId="34">
    <w:abstractNumId w:val="34"/>
  </w:num>
  <w:num w:numId="35">
    <w:abstractNumId w:val="37"/>
  </w:num>
  <w:num w:numId="36">
    <w:abstractNumId w:val="26"/>
  </w:num>
  <w:num w:numId="37">
    <w:abstractNumId w:val="33"/>
  </w:num>
  <w:num w:numId="38">
    <w:abstractNumId w:val="21"/>
  </w:num>
  <w:num w:numId="39">
    <w:abstractNumId w:val="24"/>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B358B"/>
    <w:rsid w:val="0000605D"/>
    <w:rsid w:val="00011B4E"/>
    <w:rsid w:val="0002518A"/>
    <w:rsid w:val="000346B9"/>
    <w:rsid w:val="000506A0"/>
    <w:rsid w:val="00094C83"/>
    <w:rsid w:val="000B0006"/>
    <w:rsid w:val="000B167A"/>
    <w:rsid w:val="000B58CA"/>
    <w:rsid w:val="000D2EF9"/>
    <w:rsid w:val="000F198D"/>
    <w:rsid w:val="000F6A6B"/>
    <w:rsid w:val="001302B0"/>
    <w:rsid w:val="00153649"/>
    <w:rsid w:val="00192022"/>
    <w:rsid w:val="001A31B3"/>
    <w:rsid w:val="001D135C"/>
    <w:rsid w:val="001D5AC3"/>
    <w:rsid w:val="00233A4C"/>
    <w:rsid w:val="00233F67"/>
    <w:rsid w:val="002639C3"/>
    <w:rsid w:val="00266288"/>
    <w:rsid w:val="002710D1"/>
    <w:rsid w:val="00277E09"/>
    <w:rsid w:val="002B243A"/>
    <w:rsid w:val="002C6F80"/>
    <w:rsid w:val="002D2B20"/>
    <w:rsid w:val="003115A4"/>
    <w:rsid w:val="0031273A"/>
    <w:rsid w:val="00314F74"/>
    <w:rsid w:val="00317A34"/>
    <w:rsid w:val="00324804"/>
    <w:rsid w:val="003267AE"/>
    <w:rsid w:val="00344DAF"/>
    <w:rsid w:val="003453F4"/>
    <w:rsid w:val="00356023"/>
    <w:rsid w:val="003932CE"/>
    <w:rsid w:val="003A2A79"/>
    <w:rsid w:val="003B763F"/>
    <w:rsid w:val="003D376D"/>
    <w:rsid w:val="003D5583"/>
    <w:rsid w:val="0040433B"/>
    <w:rsid w:val="00417FC0"/>
    <w:rsid w:val="00444CA3"/>
    <w:rsid w:val="00451DD5"/>
    <w:rsid w:val="00472BD0"/>
    <w:rsid w:val="00483719"/>
    <w:rsid w:val="00483CFC"/>
    <w:rsid w:val="00494251"/>
    <w:rsid w:val="00497973"/>
    <w:rsid w:val="004A1B31"/>
    <w:rsid w:val="004B0C9A"/>
    <w:rsid w:val="004B5336"/>
    <w:rsid w:val="004C09F4"/>
    <w:rsid w:val="004E2427"/>
    <w:rsid w:val="00500F02"/>
    <w:rsid w:val="005228D9"/>
    <w:rsid w:val="0054039E"/>
    <w:rsid w:val="00542EF9"/>
    <w:rsid w:val="005471C4"/>
    <w:rsid w:val="005706FC"/>
    <w:rsid w:val="00581D0C"/>
    <w:rsid w:val="005858AC"/>
    <w:rsid w:val="00597F54"/>
    <w:rsid w:val="005D4A56"/>
    <w:rsid w:val="005E6BB3"/>
    <w:rsid w:val="00604D4E"/>
    <w:rsid w:val="006230A8"/>
    <w:rsid w:val="00641959"/>
    <w:rsid w:val="0065374E"/>
    <w:rsid w:val="00655C3B"/>
    <w:rsid w:val="0065627E"/>
    <w:rsid w:val="006A7BA4"/>
    <w:rsid w:val="006B2E73"/>
    <w:rsid w:val="006B3B41"/>
    <w:rsid w:val="006C5866"/>
    <w:rsid w:val="006E12C2"/>
    <w:rsid w:val="006F2C1F"/>
    <w:rsid w:val="006F73FC"/>
    <w:rsid w:val="0070450E"/>
    <w:rsid w:val="00731C64"/>
    <w:rsid w:val="007352C7"/>
    <w:rsid w:val="007506E3"/>
    <w:rsid w:val="00765FAF"/>
    <w:rsid w:val="007677A8"/>
    <w:rsid w:val="00770BED"/>
    <w:rsid w:val="007751D4"/>
    <w:rsid w:val="00787961"/>
    <w:rsid w:val="00797C02"/>
    <w:rsid w:val="007B358B"/>
    <w:rsid w:val="007C5B66"/>
    <w:rsid w:val="007D06AC"/>
    <w:rsid w:val="007F1D29"/>
    <w:rsid w:val="00805CF1"/>
    <w:rsid w:val="00873D66"/>
    <w:rsid w:val="00885D1A"/>
    <w:rsid w:val="008C322A"/>
    <w:rsid w:val="008E796C"/>
    <w:rsid w:val="008F71C1"/>
    <w:rsid w:val="008F7D00"/>
    <w:rsid w:val="00915153"/>
    <w:rsid w:val="0093408D"/>
    <w:rsid w:val="00936661"/>
    <w:rsid w:val="00943279"/>
    <w:rsid w:val="009549D6"/>
    <w:rsid w:val="00973D2B"/>
    <w:rsid w:val="009804C4"/>
    <w:rsid w:val="009B17A1"/>
    <w:rsid w:val="009B3306"/>
    <w:rsid w:val="009D2681"/>
    <w:rsid w:val="009D47F1"/>
    <w:rsid w:val="009D532F"/>
    <w:rsid w:val="009F3201"/>
    <w:rsid w:val="009F4109"/>
    <w:rsid w:val="00A15B08"/>
    <w:rsid w:val="00A16214"/>
    <w:rsid w:val="00A50498"/>
    <w:rsid w:val="00A53350"/>
    <w:rsid w:val="00A575DA"/>
    <w:rsid w:val="00A60F04"/>
    <w:rsid w:val="00AC3CCF"/>
    <w:rsid w:val="00AD282F"/>
    <w:rsid w:val="00B13012"/>
    <w:rsid w:val="00B3691F"/>
    <w:rsid w:val="00B56216"/>
    <w:rsid w:val="00B7485F"/>
    <w:rsid w:val="00BA6FFE"/>
    <w:rsid w:val="00BB51FE"/>
    <w:rsid w:val="00C0123F"/>
    <w:rsid w:val="00C0738B"/>
    <w:rsid w:val="00C17395"/>
    <w:rsid w:val="00C6176A"/>
    <w:rsid w:val="00C716C0"/>
    <w:rsid w:val="00C77EB8"/>
    <w:rsid w:val="00CC685C"/>
    <w:rsid w:val="00CF086E"/>
    <w:rsid w:val="00D16E00"/>
    <w:rsid w:val="00D273FE"/>
    <w:rsid w:val="00D2780A"/>
    <w:rsid w:val="00D42005"/>
    <w:rsid w:val="00D54148"/>
    <w:rsid w:val="00D5535B"/>
    <w:rsid w:val="00D717C6"/>
    <w:rsid w:val="00D87D27"/>
    <w:rsid w:val="00DA777D"/>
    <w:rsid w:val="00DB41AA"/>
    <w:rsid w:val="00DD59E9"/>
    <w:rsid w:val="00DD77C6"/>
    <w:rsid w:val="00DE0191"/>
    <w:rsid w:val="00DF444A"/>
    <w:rsid w:val="00E1381F"/>
    <w:rsid w:val="00E2562C"/>
    <w:rsid w:val="00E266DE"/>
    <w:rsid w:val="00E32548"/>
    <w:rsid w:val="00E718FE"/>
    <w:rsid w:val="00E84F44"/>
    <w:rsid w:val="00E8562D"/>
    <w:rsid w:val="00EA018F"/>
    <w:rsid w:val="00EB2640"/>
    <w:rsid w:val="00EC0A04"/>
    <w:rsid w:val="00EF46F8"/>
    <w:rsid w:val="00EF77E0"/>
    <w:rsid w:val="00F209D0"/>
    <w:rsid w:val="00F25401"/>
    <w:rsid w:val="00F35C09"/>
    <w:rsid w:val="00F361FD"/>
    <w:rsid w:val="00F73FFB"/>
    <w:rsid w:val="00FC3B35"/>
    <w:rsid w:val="00FD1334"/>
    <w:rsid w:val="00FD1593"/>
    <w:rsid w:val="00FE5D13"/>
    <w:rsid w:val="00FF07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EEF8E7"/>
  <w15:docId w15:val="{24FCDB9C-16B8-4C34-912F-5AD964B3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4A56"/>
    <w:pPr>
      <w:spacing w:before="60" w:after="40" w:line="288" w:lineRule="auto"/>
    </w:pPr>
    <w:rPr>
      <w:lang w:eastAsia="en-US"/>
    </w:rPr>
  </w:style>
  <w:style w:type="paragraph" w:styleId="Heading1">
    <w:name w:val="heading 1"/>
    <w:basedOn w:val="Normal"/>
    <w:next w:val="Normal"/>
    <w:qFormat/>
    <w:rsid w:val="00DF444A"/>
    <w:pPr>
      <w:keepNext/>
      <w:tabs>
        <w:tab w:val="left" w:pos="1332"/>
        <w:tab w:val="left" w:pos="2160"/>
        <w:tab w:val="left" w:pos="5580"/>
        <w:tab w:val="right" w:pos="6480"/>
        <w:tab w:val="left" w:pos="6660"/>
      </w:tabs>
      <w:outlineLvl w:val="0"/>
    </w:pPr>
    <w:rPr>
      <w:sz w:val="24"/>
    </w:rPr>
  </w:style>
  <w:style w:type="paragraph" w:styleId="Heading2">
    <w:name w:val="heading 2"/>
    <w:basedOn w:val="Normal"/>
    <w:next w:val="Normal"/>
    <w:qFormat/>
    <w:rsid w:val="00D42005"/>
    <w:pPr>
      <w:keepNext/>
      <w:tabs>
        <w:tab w:val="left" w:pos="1332"/>
      </w:tabs>
      <w:spacing w:before="100" w:line="240" w:lineRule="auto"/>
      <w:outlineLvl w:val="1"/>
    </w:pPr>
    <w:rPr>
      <w:b/>
      <w:bCs/>
      <w:sz w:val="24"/>
    </w:rPr>
  </w:style>
  <w:style w:type="paragraph" w:styleId="Heading3">
    <w:name w:val="heading 3"/>
    <w:basedOn w:val="Normal"/>
    <w:next w:val="Normal"/>
    <w:qFormat/>
    <w:rsid w:val="00DF444A"/>
    <w:pPr>
      <w:keepNext/>
      <w:spacing w:before="240" w:after="60"/>
      <w:outlineLvl w:val="2"/>
    </w:pPr>
    <w:rPr>
      <w:rFonts w:ascii="Arial" w:hAnsi="Arial" w:cs="Arial"/>
      <w:b/>
      <w:bCs/>
      <w:sz w:val="26"/>
      <w:szCs w:val="26"/>
    </w:rPr>
  </w:style>
  <w:style w:type="paragraph" w:styleId="Heading4">
    <w:name w:val="heading 4"/>
    <w:basedOn w:val="Normal"/>
    <w:next w:val="Normal"/>
    <w:qFormat/>
    <w:rsid w:val="00DF444A"/>
    <w:pPr>
      <w:keepNext/>
      <w:tabs>
        <w:tab w:val="left" w:pos="1620"/>
      </w:tabs>
      <w:outlineLvl w:val="3"/>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F444A"/>
    <w:rPr>
      <w:sz w:val="22"/>
    </w:rPr>
  </w:style>
  <w:style w:type="paragraph" w:styleId="BodyText2">
    <w:name w:val="Body Text 2"/>
    <w:basedOn w:val="Normal"/>
    <w:rsid w:val="00DF444A"/>
    <w:pPr>
      <w:widowControl w:val="0"/>
      <w:tabs>
        <w:tab w:val="left" w:pos="-1440"/>
        <w:tab w:val="left" w:pos="-1080"/>
        <w:tab w:val="left" w:pos="-720"/>
        <w:tab w:val="left" w:pos="-36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uppressAutoHyphens/>
      <w:jc w:val="both"/>
    </w:pPr>
    <w:rPr>
      <w:rFonts w:ascii="Arial" w:hAnsi="Arial"/>
      <w:spacing w:val="-2"/>
      <w:lang w:val="en-GB"/>
    </w:rPr>
  </w:style>
  <w:style w:type="paragraph" w:styleId="BodyTextIndent">
    <w:name w:val="Body Text Indent"/>
    <w:basedOn w:val="Normal"/>
    <w:rsid w:val="00DF444A"/>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suppressAutoHyphens/>
      <w:spacing w:line="254" w:lineRule="exact"/>
      <w:ind w:left="360"/>
      <w:jc w:val="both"/>
    </w:pPr>
    <w:rPr>
      <w:spacing w:val="-2"/>
      <w:lang w:val="en-GB"/>
    </w:rPr>
  </w:style>
  <w:style w:type="paragraph" w:styleId="Header">
    <w:name w:val="header"/>
    <w:basedOn w:val="Normal"/>
    <w:rsid w:val="00DF444A"/>
    <w:pPr>
      <w:tabs>
        <w:tab w:val="center" w:pos="4320"/>
        <w:tab w:val="right" w:pos="8640"/>
      </w:tabs>
    </w:pPr>
  </w:style>
  <w:style w:type="paragraph" w:styleId="Footer">
    <w:name w:val="footer"/>
    <w:basedOn w:val="Normal"/>
    <w:rsid w:val="00DF444A"/>
    <w:pPr>
      <w:tabs>
        <w:tab w:val="center" w:pos="4320"/>
        <w:tab w:val="right" w:pos="8640"/>
      </w:tabs>
    </w:pPr>
  </w:style>
  <w:style w:type="character" w:styleId="PageNumber">
    <w:name w:val="page number"/>
    <w:basedOn w:val="DefaultParagraphFont"/>
    <w:rsid w:val="00DF444A"/>
  </w:style>
  <w:style w:type="character" w:customStyle="1" w:styleId="HTMLMarkup">
    <w:name w:val="HTML Markup"/>
    <w:rsid w:val="00DF444A"/>
    <w:rPr>
      <w:vanish/>
      <w:color w:val="FF0000"/>
    </w:rPr>
  </w:style>
  <w:style w:type="character" w:styleId="Hyperlink">
    <w:name w:val="Hyperlink"/>
    <w:basedOn w:val="DefaultParagraphFont"/>
    <w:uiPriority w:val="99"/>
    <w:rsid w:val="00DF444A"/>
    <w:rPr>
      <w:color w:val="0000FF"/>
      <w:u w:val="single"/>
    </w:rPr>
  </w:style>
  <w:style w:type="character" w:styleId="FollowedHyperlink">
    <w:name w:val="FollowedHyperlink"/>
    <w:basedOn w:val="DefaultParagraphFont"/>
    <w:rsid w:val="00DF444A"/>
    <w:rPr>
      <w:color w:val="800080"/>
      <w:u w:val="single"/>
    </w:rPr>
  </w:style>
  <w:style w:type="paragraph" w:customStyle="1" w:styleId="Default">
    <w:name w:val="Default"/>
    <w:rsid w:val="000B167A"/>
    <w:pPr>
      <w:autoSpaceDE w:val="0"/>
      <w:autoSpaceDN w:val="0"/>
      <w:adjustRightInd w:val="0"/>
    </w:pPr>
    <w:rPr>
      <w:rFonts w:ascii="Verdana" w:hAnsi="Verdana" w:cs="Verdana"/>
      <w:color w:val="000000"/>
      <w:sz w:val="24"/>
      <w:szCs w:val="24"/>
    </w:rPr>
  </w:style>
  <w:style w:type="paragraph" w:styleId="NormalWeb">
    <w:name w:val="Normal (Web)"/>
    <w:basedOn w:val="Default"/>
    <w:next w:val="Default"/>
    <w:rsid w:val="000B167A"/>
    <w:pPr>
      <w:spacing w:before="100" w:after="100"/>
    </w:pPr>
    <w:rPr>
      <w:rFonts w:cs="Times New Roman"/>
      <w:color w:val="auto"/>
    </w:rPr>
  </w:style>
  <w:style w:type="table" w:styleId="TableGrid">
    <w:name w:val="Table Grid"/>
    <w:basedOn w:val="TableNormal"/>
    <w:uiPriority w:val="39"/>
    <w:rsid w:val="00F35C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312pt">
    <w:name w:val="Style Heading 3 + 12 pt"/>
    <w:basedOn w:val="Heading3"/>
    <w:rsid w:val="008C322A"/>
    <w:pPr>
      <w:spacing w:before="200" w:after="40"/>
    </w:pPr>
    <w:rPr>
      <w:sz w:val="24"/>
    </w:rPr>
  </w:style>
  <w:style w:type="paragraph" w:styleId="BalloonText">
    <w:name w:val="Balloon Text"/>
    <w:basedOn w:val="Normal"/>
    <w:semiHidden/>
    <w:rsid w:val="00936661"/>
    <w:rPr>
      <w:rFonts w:ascii="Tahoma" w:hAnsi="Tahoma" w:cs="Tahoma"/>
      <w:sz w:val="16"/>
      <w:szCs w:val="16"/>
    </w:rPr>
  </w:style>
  <w:style w:type="paragraph" w:styleId="ListParagraph">
    <w:name w:val="List Paragraph"/>
    <w:basedOn w:val="Normal"/>
    <w:uiPriority w:val="34"/>
    <w:qFormat/>
    <w:rsid w:val="009B3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TRU</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T00533766</dc:creator>
  <cp:lastModifiedBy>T00533766</cp:lastModifiedBy>
  <cp:revision>30</cp:revision>
  <cp:lastPrinted>2013-09-12T19:58:00Z</cp:lastPrinted>
  <dcterms:created xsi:type="dcterms:W3CDTF">2013-09-05T18:53:00Z</dcterms:created>
  <dcterms:modified xsi:type="dcterms:W3CDTF">2018-03-07T20:56:00Z</dcterms:modified>
</cp:coreProperties>
</file>