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7548" w14:textId="69914B2D" w:rsidR="00C45B17" w:rsidRPr="00833BD2" w:rsidRDefault="00C81BC2">
      <w:pPr>
        <w:rPr>
          <w:rFonts w:ascii="Arial" w:hAnsi="Arial" w:cs="Arial"/>
          <w:b/>
          <w:bCs/>
          <w:sz w:val="32"/>
          <w:szCs w:val="32"/>
          <w:lang w:val="en-US"/>
        </w:rPr>
      </w:pPr>
      <w:r w:rsidRPr="00833BD2">
        <w:rPr>
          <w:rFonts w:ascii="Arial" w:hAnsi="Arial" w:cs="Arial"/>
          <w:b/>
          <w:bCs/>
          <w:sz w:val="32"/>
          <w:szCs w:val="32"/>
          <w:lang w:val="en-US"/>
        </w:rPr>
        <w:t>B</w:t>
      </w:r>
      <w:r w:rsidR="00EE6EC5">
        <w:rPr>
          <w:rFonts w:ascii="Arial" w:hAnsi="Arial" w:cs="Arial"/>
          <w:b/>
          <w:bCs/>
          <w:sz w:val="32"/>
          <w:szCs w:val="32"/>
          <w:lang w:val="en-US"/>
        </w:rPr>
        <w:t>reast</w:t>
      </w:r>
      <w:r w:rsidRPr="00833BD2">
        <w:rPr>
          <w:rFonts w:ascii="Arial" w:hAnsi="Arial" w:cs="Arial"/>
          <w:b/>
          <w:bCs/>
          <w:sz w:val="32"/>
          <w:szCs w:val="32"/>
          <w:lang w:val="en-US"/>
        </w:rPr>
        <w:t xml:space="preserve"> Cancer </w:t>
      </w:r>
      <w:proofErr w:type="spellStart"/>
      <w:r w:rsidRPr="00833BD2">
        <w:rPr>
          <w:rFonts w:ascii="Arial" w:hAnsi="Arial" w:cs="Arial"/>
          <w:b/>
          <w:bCs/>
          <w:sz w:val="32"/>
          <w:szCs w:val="32"/>
          <w:lang w:val="en-US"/>
        </w:rPr>
        <w:t>RNAseq</w:t>
      </w:r>
      <w:proofErr w:type="spellEnd"/>
      <w:r w:rsidRPr="00833BD2">
        <w:rPr>
          <w:rFonts w:ascii="Arial" w:hAnsi="Arial" w:cs="Arial"/>
          <w:b/>
          <w:bCs/>
          <w:sz w:val="32"/>
          <w:szCs w:val="32"/>
          <w:lang w:val="en-US"/>
        </w:rPr>
        <w:t xml:space="preserve"> data extraction using SRA toolkit </w:t>
      </w:r>
    </w:p>
    <w:p w14:paraId="7FE2C480" w14:textId="6CD0421D" w:rsidR="008A3580" w:rsidRPr="00833BD2" w:rsidRDefault="008A3580">
      <w:pPr>
        <w:rPr>
          <w:rFonts w:ascii="Arial" w:hAnsi="Arial" w:cs="Arial"/>
          <w:b/>
          <w:bCs/>
          <w:lang w:val="en-US"/>
        </w:rPr>
      </w:pPr>
      <w:r w:rsidRPr="00833BD2">
        <w:rPr>
          <w:rFonts w:ascii="Arial" w:hAnsi="Arial" w:cs="Arial"/>
          <w:b/>
          <w:bCs/>
          <w:lang w:val="en-US"/>
        </w:rPr>
        <w:t>RNA seq data download</w:t>
      </w:r>
    </w:p>
    <w:p w14:paraId="5D3CC5ED" w14:textId="7CCA81CE" w:rsidR="008A3580" w:rsidRPr="00833BD2" w:rsidRDefault="008A3580">
      <w:pPr>
        <w:rPr>
          <w:rFonts w:ascii="Arial" w:hAnsi="Arial" w:cs="Arial"/>
          <w:lang w:val="en-US"/>
        </w:rPr>
      </w:pPr>
      <w:r w:rsidRPr="00833BD2">
        <w:rPr>
          <w:rFonts w:ascii="Arial" w:hAnsi="Arial" w:cs="Arial"/>
          <w:lang w:val="en-US"/>
        </w:rPr>
        <w:t xml:space="preserve">NCBI GEO website -  </w:t>
      </w:r>
      <w:hyperlink r:id="rId5" w:history="1">
        <w:r w:rsidRPr="00833BD2">
          <w:rPr>
            <w:rStyle w:val="Hyperlink"/>
            <w:rFonts w:ascii="Arial" w:hAnsi="Arial" w:cs="Arial"/>
            <w:lang w:val="en-US"/>
          </w:rPr>
          <w:t>https://www.ncbi.nlm.nih.gov/geo/</w:t>
        </w:r>
      </w:hyperlink>
      <w:r w:rsidRPr="00833BD2">
        <w:rPr>
          <w:rFonts w:ascii="Arial" w:hAnsi="Arial" w:cs="Arial"/>
          <w:lang w:val="en-US"/>
        </w:rPr>
        <w:t xml:space="preserve"> </w:t>
      </w:r>
    </w:p>
    <w:p w14:paraId="2AC52CF8" w14:textId="5DEA00CD" w:rsidR="008A3580" w:rsidRPr="00833BD2" w:rsidRDefault="008A3580">
      <w:pPr>
        <w:rPr>
          <w:rFonts w:ascii="Arial" w:hAnsi="Arial" w:cs="Arial"/>
          <w:lang w:val="en-US"/>
        </w:rPr>
      </w:pPr>
      <w:r w:rsidRPr="00833BD2">
        <w:rPr>
          <w:rFonts w:ascii="Arial" w:hAnsi="Arial" w:cs="Arial"/>
          <w:lang w:val="en-US"/>
        </w:rPr>
        <w:t>Accession number – GSE1</w:t>
      </w:r>
      <w:r w:rsidR="00765840" w:rsidRPr="00833BD2">
        <w:rPr>
          <w:rFonts w:ascii="Arial" w:hAnsi="Arial" w:cs="Arial"/>
          <w:lang w:val="en-US"/>
        </w:rPr>
        <w:t>83947</w:t>
      </w:r>
    </w:p>
    <w:p w14:paraId="73C55107" w14:textId="09EC4EE3" w:rsidR="00765840" w:rsidRPr="00833BD2" w:rsidRDefault="00765840">
      <w:pPr>
        <w:rPr>
          <w:rFonts w:ascii="Arial" w:hAnsi="Arial" w:cs="Arial"/>
          <w:lang w:val="en-US"/>
        </w:rPr>
      </w:pPr>
      <w:r w:rsidRPr="00833BD2">
        <w:rPr>
          <w:rFonts w:ascii="Arial" w:hAnsi="Arial" w:cs="Arial"/>
          <w:lang w:val="en-US"/>
        </w:rPr>
        <w:t xml:space="preserve">Click SRA Run Selector &gt; click Accession list under Download tab &gt; downloaded a txt file with SRR ids of 60 </w:t>
      </w:r>
      <w:proofErr w:type="gramStart"/>
      <w:r w:rsidRPr="00833BD2">
        <w:rPr>
          <w:rFonts w:ascii="Arial" w:hAnsi="Arial" w:cs="Arial"/>
          <w:lang w:val="en-US"/>
        </w:rPr>
        <w:t>samples</w:t>
      </w:r>
      <w:proofErr w:type="gramEnd"/>
      <w:r w:rsidRPr="00833BD2">
        <w:rPr>
          <w:rFonts w:ascii="Arial" w:hAnsi="Arial" w:cs="Arial"/>
          <w:lang w:val="en-US"/>
        </w:rPr>
        <w:t xml:space="preserve"> </w:t>
      </w:r>
    </w:p>
    <w:p w14:paraId="5E4FD2C1" w14:textId="4827D754" w:rsidR="00765840" w:rsidRPr="00833BD2" w:rsidRDefault="00765840">
      <w:pPr>
        <w:rPr>
          <w:rFonts w:ascii="Arial" w:hAnsi="Arial" w:cs="Arial"/>
          <w:lang w:val="en-US"/>
        </w:rPr>
      </w:pPr>
      <w:r w:rsidRPr="00833BD2">
        <w:rPr>
          <w:rFonts w:ascii="Arial" w:hAnsi="Arial" w:cs="Arial"/>
          <w:lang w:val="en-US"/>
        </w:rPr>
        <w:t xml:space="preserve">These SR ids can be used to fetch the </w:t>
      </w:r>
      <w:proofErr w:type="spellStart"/>
      <w:r w:rsidRPr="00833BD2">
        <w:rPr>
          <w:rFonts w:ascii="Arial" w:hAnsi="Arial" w:cs="Arial"/>
          <w:lang w:val="en-US"/>
        </w:rPr>
        <w:t>RNAseq</w:t>
      </w:r>
      <w:proofErr w:type="spellEnd"/>
      <w:r w:rsidRPr="00833BD2">
        <w:rPr>
          <w:rFonts w:ascii="Arial" w:hAnsi="Arial" w:cs="Arial"/>
          <w:lang w:val="en-US"/>
        </w:rPr>
        <w:t xml:space="preserve"> data using the SRA </w:t>
      </w:r>
      <w:proofErr w:type="gramStart"/>
      <w:r w:rsidRPr="00833BD2">
        <w:rPr>
          <w:rFonts w:ascii="Arial" w:hAnsi="Arial" w:cs="Arial"/>
          <w:lang w:val="en-US"/>
        </w:rPr>
        <w:t>toolkit</w:t>
      </w:r>
      <w:proofErr w:type="gramEnd"/>
    </w:p>
    <w:p w14:paraId="2B91EF8B" w14:textId="77777777" w:rsidR="008A3580" w:rsidRPr="00833BD2" w:rsidRDefault="008A3580">
      <w:pPr>
        <w:rPr>
          <w:rFonts w:ascii="Arial" w:hAnsi="Arial" w:cs="Arial"/>
          <w:b/>
          <w:bCs/>
          <w:lang w:val="en-US"/>
        </w:rPr>
      </w:pPr>
    </w:p>
    <w:p w14:paraId="44B21472" w14:textId="4BD9C795" w:rsidR="00C45B17" w:rsidRPr="00833BD2" w:rsidRDefault="00A0026E">
      <w:pPr>
        <w:rPr>
          <w:rFonts w:ascii="Arial" w:hAnsi="Arial" w:cs="Arial"/>
          <w:b/>
          <w:bCs/>
          <w:lang w:val="en-US"/>
        </w:rPr>
      </w:pPr>
      <w:r w:rsidRPr="00833BD2">
        <w:rPr>
          <w:rFonts w:ascii="Arial" w:hAnsi="Arial" w:cs="Arial"/>
          <w:b/>
          <w:bCs/>
          <w:lang w:val="en-US"/>
        </w:rPr>
        <w:t>SRA toolkit</w:t>
      </w:r>
      <w:r w:rsidR="008A3580" w:rsidRPr="00833BD2">
        <w:rPr>
          <w:rFonts w:ascii="Arial" w:hAnsi="Arial" w:cs="Arial"/>
          <w:b/>
          <w:bCs/>
          <w:lang w:val="en-US"/>
        </w:rPr>
        <w:t xml:space="preserve"> Download</w:t>
      </w:r>
    </w:p>
    <w:p w14:paraId="3C36C894" w14:textId="1799FFE8" w:rsidR="00C45B17" w:rsidRPr="00833BD2" w:rsidRDefault="00C45B17">
      <w:pPr>
        <w:rPr>
          <w:rFonts w:ascii="Arial" w:hAnsi="Arial" w:cs="Arial"/>
          <w:lang w:val="en-US"/>
        </w:rPr>
      </w:pPr>
      <w:r w:rsidRPr="00833BD2">
        <w:rPr>
          <w:rFonts w:ascii="Arial" w:hAnsi="Arial" w:cs="Arial"/>
          <w:lang w:val="en-US"/>
        </w:rPr>
        <w:t xml:space="preserve">SRA </w:t>
      </w:r>
      <w:proofErr w:type="gramStart"/>
      <w:r w:rsidRPr="00833BD2">
        <w:rPr>
          <w:rFonts w:ascii="Arial" w:hAnsi="Arial" w:cs="Arial"/>
          <w:lang w:val="en-US"/>
        </w:rPr>
        <w:t>toolkit</w:t>
      </w:r>
      <w:proofErr w:type="gramEnd"/>
      <w:r w:rsidRPr="00833BD2">
        <w:rPr>
          <w:rFonts w:ascii="Arial" w:hAnsi="Arial" w:cs="Arial"/>
          <w:lang w:val="en-US"/>
        </w:rPr>
        <w:t xml:space="preserve"> download link (</w:t>
      </w:r>
      <w:proofErr w:type="spellStart"/>
      <w:r w:rsidRPr="00833BD2">
        <w:rPr>
          <w:rFonts w:ascii="Arial" w:hAnsi="Arial" w:cs="Arial"/>
          <w:lang w:val="en-US"/>
        </w:rPr>
        <w:t>Github</w:t>
      </w:r>
      <w:proofErr w:type="spellEnd"/>
      <w:r w:rsidRPr="00833BD2">
        <w:rPr>
          <w:rFonts w:ascii="Arial" w:hAnsi="Arial" w:cs="Arial"/>
          <w:lang w:val="en-US"/>
        </w:rPr>
        <w:t xml:space="preserve">)- </w:t>
      </w:r>
      <w:hyperlink r:id="rId6" w:history="1">
        <w:r w:rsidRPr="00833BD2">
          <w:rPr>
            <w:rStyle w:val="Hyperlink"/>
            <w:rFonts w:ascii="Arial" w:hAnsi="Arial" w:cs="Arial"/>
            <w:lang w:val="en-US"/>
          </w:rPr>
          <w:t>https://github.com/ncbi/sra-tools/wiki/01.-Downloading-SRA-Toolkit</w:t>
        </w:r>
      </w:hyperlink>
      <w:r w:rsidRPr="00833BD2">
        <w:rPr>
          <w:rFonts w:ascii="Arial" w:hAnsi="Arial" w:cs="Arial"/>
          <w:lang w:val="en-US"/>
        </w:rPr>
        <w:t xml:space="preserve"> </w:t>
      </w:r>
    </w:p>
    <w:p w14:paraId="512691F4" w14:textId="07DE3326" w:rsidR="00A0026E" w:rsidRPr="00833BD2" w:rsidRDefault="00A0026E">
      <w:pPr>
        <w:rPr>
          <w:rFonts w:ascii="Arial" w:hAnsi="Arial" w:cs="Arial"/>
          <w:lang w:val="en-US"/>
        </w:rPr>
      </w:pPr>
      <w:r w:rsidRPr="00833BD2">
        <w:rPr>
          <w:rFonts w:ascii="Arial" w:hAnsi="Arial" w:cs="Arial"/>
          <w:lang w:val="en-US"/>
        </w:rPr>
        <w:t xml:space="preserve">Downloaded for Arm64 architecture </w:t>
      </w:r>
      <w:proofErr w:type="gramStart"/>
      <w:r w:rsidRPr="00833BD2">
        <w:rPr>
          <w:rFonts w:ascii="Arial" w:hAnsi="Arial" w:cs="Arial"/>
          <w:lang w:val="en-US"/>
        </w:rPr>
        <w:t>Mac</w:t>
      </w:r>
      <w:proofErr w:type="gramEnd"/>
    </w:p>
    <w:p w14:paraId="116BDDED" w14:textId="77777777" w:rsidR="00C45B17" w:rsidRPr="00833BD2" w:rsidRDefault="00C45B17">
      <w:pPr>
        <w:rPr>
          <w:rFonts w:ascii="Arial" w:hAnsi="Arial" w:cs="Arial"/>
          <w:lang w:val="en-US"/>
        </w:rPr>
      </w:pPr>
    </w:p>
    <w:p w14:paraId="7C2FCBD8" w14:textId="0CB6D0FB" w:rsidR="00A0026E" w:rsidRPr="00833BD2" w:rsidRDefault="00A0026E">
      <w:pPr>
        <w:rPr>
          <w:rFonts w:ascii="Arial" w:hAnsi="Arial" w:cs="Arial"/>
          <w:b/>
          <w:bCs/>
          <w:lang w:val="en-US"/>
        </w:rPr>
      </w:pPr>
      <w:r w:rsidRPr="00833BD2">
        <w:rPr>
          <w:rFonts w:ascii="Arial" w:hAnsi="Arial" w:cs="Arial"/>
          <w:b/>
          <w:bCs/>
          <w:lang w:val="en-US"/>
        </w:rPr>
        <w:t xml:space="preserve">SRA toolkit installation – </w:t>
      </w:r>
    </w:p>
    <w:p w14:paraId="7FFB0028" w14:textId="1BC4382E" w:rsidR="00A0026E" w:rsidRPr="00833BD2" w:rsidRDefault="00A0026E" w:rsidP="00A0026E">
      <w:pPr>
        <w:pStyle w:val="ListParagraph"/>
        <w:numPr>
          <w:ilvl w:val="0"/>
          <w:numId w:val="2"/>
        </w:numPr>
        <w:rPr>
          <w:rFonts w:ascii="Arial" w:hAnsi="Arial" w:cs="Arial"/>
          <w:lang w:val="en-US"/>
        </w:rPr>
      </w:pPr>
      <w:r w:rsidRPr="00833BD2">
        <w:rPr>
          <w:rFonts w:ascii="Arial" w:hAnsi="Arial" w:cs="Arial"/>
          <w:lang w:val="en-US"/>
        </w:rPr>
        <w:t>Open mac terminal by entering the folder of saved file (right click on pathway toolbar &gt; open Terminal)</w:t>
      </w:r>
    </w:p>
    <w:p w14:paraId="2F7A0928" w14:textId="570DD24D" w:rsidR="00A0026E" w:rsidRPr="00833BD2" w:rsidRDefault="00A0026E" w:rsidP="00A0026E">
      <w:pPr>
        <w:pStyle w:val="ListParagraph"/>
        <w:numPr>
          <w:ilvl w:val="0"/>
          <w:numId w:val="2"/>
        </w:numPr>
        <w:rPr>
          <w:rFonts w:ascii="Arial" w:hAnsi="Arial" w:cs="Arial"/>
          <w:lang w:val="en-US"/>
        </w:rPr>
      </w:pPr>
      <w:r w:rsidRPr="00833BD2">
        <w:rPr>
          <w:rFonts w:ascii="Arial" w:hAnsi="Arial" w:cs="Arial"/>
          <w:lang w:val="en-US"/>
        </w:rPr>
        <w:t xml:space="preserve">Make a temporary </w:t>
      </w:r>
      <w:proofErr w:type="gramStart"/>
      <w:r w:rsidRPr="00833BD2">
        <w:rPr>
          <w:rFonts w:ascii="Arial" w:hAnsi="Arial" w:cs="Arial"/>
          <w:lang w:val="en-US"/>
        </w:rPr>
        <w:t>directory</w:t>
      </w:r>
      <w:proofErr w:type="gramEnd"/>
      <w:r w:rsidRPr="00833BD2">
        <w:rPr>
          <w:rFonts w:ascii="Arial" w:hAnsi="Arial" w:cs="Arial"/>
          <w:lang w:val="en-US"/>
        </w:rPr>
        <w:t xml:space="preserve"> </w:t>
      </w:r>
    </w:p>
    <w:p w14:paraId="5091006A" w14:textId="60FFD799"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sidRPr="00833BD2">
        <w:rPr>
          <w:rFonts w:ascii="Menlo" w:hAnsi="Menlo" w:cs="Menlo"/>
          <w:color w:val="000000"/>
          <w:kern w:val="0"/>
          <w:sz w:val="22"/>
          <w:szCs w:val="22"/>
          <w:lang w:val="en-GB"/>
        </w:rPr>
        <w:t>jagjotarora@Jagjots-MacBook-Air</w:t>
      </w:r>
      <w:proofErr w:type="spellEnd"/>
      <w:r w:rsidRPr="00833BD2">
        <w:rPr>
          <w:rFonts w:ascii="Menlo" w:hAnsi="Menlo" w:cs="Menlo"/>
          <w:color w:val="000000"/>
          <w:kern w:val="0"/>
          <w:sz w:val="22"/>
          <w:szCs w:val="22"/>
          <w:lang w:val="en-GB"/>
        </w:rPr>
        <w:t xml:space="preserve"> B</w:t>
      </w:r>
      <w:r w:rsidR="00EA44B1">
        <w:rPr>
          <w:rFonts w:ascii="Menlo" w:hAnsi="Menlo" w:cs="Menlo"/>
          <w:color w:val="000000"/>
          <w:kern w:val="0"/>
          <w:sz w:val="22"/>
          <w:szCs w:val="22"/>
          <w:lang w:val="en-GB"/>
        </w:rPr>
        <w:t>reast</w:t>
      </w:r>
      <w:r w:rsidRPr="00833BD2">
        <w:rPr>
          <w:rFonts w:ascii="Menlo" w:hAnsi="Menlo" w:cs="Menlo"/>
          <w:color w:val="000000"/>
          <w:kern w:val="0"/>
          <w:sz w:val="22"/>
          <w:szCs w:val="22"/>
          <w:lang w:val="en-GB"/>
        </w:rPr>
        <w:t xml:space="preserve"> cancer </w:t>
      </w:r>
      <w:proofErr w:type="spellStart"/>
      <w:r w:rsidRPr="00833BD2">
        <w:rPr>
          <w:rFonts w:ascii="Menlo" w:hAnsi="Menlo" w:cs="Menlo"/>
          <w:color w:val="000000"/>
          <w:kern w:val="0"/>
          <w:sz w:val="22"/>
          <w:szCs w:val="22"/>
          <w:lang w:val="en-GB"/>
        </w:rPr>
        <w:t>RNAseq</w:t>
      </w:r>
      <w:proofErr w:type="spellEnd"/>
      <w:r w:rsidRPr="00833BD2">
        <w:rPr>
          <w:rFonts w:ascii="Menlo" w:hAnsi="Menlo" w:cs="Menlo"/>
          <w:color w:val="000000"/>
          <w:kern w:val="0"/>
          <w:sz w:val="22"/>
          <w:szCs w:val="22"/>
          <w:lang w:val="en-GB"/>
        </w:rPr>
        <w:t xml:space="preserve"> data </w:t>
      </w:r>
      <w:r w:rsidR="00EA44B1">
        <w:rPr>
          <w:rFonts w:ascii="Menlo" w:hAnsi="Menlo" w:cs="Menlo"/>
          <w:color w:val="000000"/>
          <w:kern w:val="0"/>
          <w:sz w:val="22"/>
          <w:szCs w:val="22"/>
          <w:lang w:val="en-GB"/>
        </w:rPr>
        <w:t>extraction</w:t>
      </w:r>
      <w:r w:rsidRPr="00833BD2">
        <w:rPr>
          <w:rFonts w:ascii="Menlo" w:hAnsi="Menlo" w:cs="Menlo"/>
          <w:color w:val="000000"/>
          <w:kern w:val="0"/>
          <w:sz w:val="22"/>
          <w:szCs w:val="22"/>
          <w:lang w:val="en-GB"/>
        </w:rPr>
        <w:t xml:space="preserve"> (SRA) % </w:t>
      </w:r>
      <w:proofErr w:type="spellStart"/>
      <w:r w:rsidRPr="00833BD2">
        <w:rPr>
          <w:rFonts w:ascii="Menlo" w:hAnsi="Menlo" w:cs="Menlo"/>
          <w:color w:val="000000"/>
          <w:kern w:val="0"/>
          <w:sz w:val="22"/>
          <w:szCs w:val="22"/>
          <w:lang w:val="en-GB"/>
        </w:rPr>
        <w:t>mkdir</w:t>
      </w:r>
      <w:proofErr w:type="spellEnd"/>
      <w:r w:rsidRPr="00833BD2">
        <w:rPr>
          <w:rFonts w:ascii="Menlo" w:hAnsi="Menlo" w:cs="Menlo"/>
          <w:color w:val="000000"/>
          <w:kern w:val="0"/>
          <w:sz w:val="22"/>
          <w:szCs w:val="22"/>
          <w:lang w:val="en-GB"/>
        </w:rPr>
        <w:t xml:space="preserve"> </w:t>
      </w:r>
      <w:proofErr w:type="spellStart"/>
      <w:r w:rsidRPr="00833BD2">
        <w:rPr>
          <w:rFonts w:ascii="Menlo" w:hAnsi="Menlo" w:cs="Menlo"/>
          <w:color w:val="000000"/>
          <w:kern w:val="0"/>
          <w:sz w:val="22"/>
          <w:szCs w:val="22"/>
          <w:lang w:val="en-GB"/>
        </w:rPr>
        <w:t>tmp</w:t>
      </w:r>
      <w:proofErr w:type="spellEnd"/>
    </w:p>
    <w:p w14:paraId="51D11F9D" w14:textId="77777777"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3B8A240D" w14:textId="70894CE0" w:rsidR="00A0026E" w:rsidRPr="00833BD2" w:rsidRDefault="00A0026E" w:rsidP="00A0026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Check the contents of </w:t>
      </w:r>
      <w:proofErr w:type="gramStart"/>
      <w:r w:rsidRPr="00833BD2">
        <w:rPr>
          <w:rFonts w:ascii="Arial" w:hAnsi="Arial" w:cs="Arial"/>
          <w:color w:val="000000"/>
          <w:kern w:val="0"/>
          <w:sz w:val="22"/>
          <w:szCs w:val="22"/>
          <w:lang w:val="en-GB"/>
        </w:rPr>
        <w:t>folder</w:t>
      </w:r>
      <w:proofErr w:type="gramEnd"/>
      <w:r w:rsidRPr="00833BD2">
        <w:rPr>
          <w:rFonts w:ascii="Arial" w:hAnsi="Arial" w:cs="Arial"/>
          <w:color w:val="000000"/>
          <w:kern w:val="0"/>
          <w:sz w:val="22"/>
          <w:szCs w:val="22"/>
          <w:lang w:val="en-GB"/>
        </w:rPr>
        <w:t xml:space="preserve"> </w:t>
      </w:r>
    </w:p>
    <w:p w14:paraId="7F85172E" w14:textId="62847423"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sidRPr="00833BD2">
        <w:rPr>
          <w:rFonts w:ascii="Menlo" w:hAnsi="Menlo" w:cs="Menlo"/>
          <w:color w:val="000000"/>
          <w:kern w:val="0"/>
          <w:sz w:val="22"/>
          <w:szCs w:val="22"/>
          <w:lang w:val="en-GB"/>
        </w:rPr>
        <w:t>jagjotarora@Jagjots-MacBook-Air</w:t>
      </w:r>
      <w:proofErr w:type="spellEnd"/>
      <w:r w:rsidRPr="00833BD2">
        <w:rPr>
          <w:rFonts w:ascii="Menlo" w:hAnsi="Menlo" w:cs="Menlo"/>
          <w:color w:val="000000"/>
          <w:kern w:val="0"/>
          <w:sz w:val="22"/>
          <w:szCs w:val="22"/>
          <w:lang w:val="en-GB"/>
        </w:rPr>
        <w:t xml:space="preserve"> B</w:t>
      </w:r>
      <w:r w:rsidR="00EA44B1">
        <w:rPr>
          <w:rFonts w:ascii="Menlo" w:hAnsi="Menlo" w:cs="Menlo"/>
          <w:color w:val="000000"/>
          <w:kern w:val="0"/>
          <w:sz w:val="22"/>
          <w:szCs w:val="22"/>
          <w:lang w:val="en-GB"/>
        </w:rPr>
        <w:t>reast</w:t>
      </w:r>
      <w:r w:rsidRPr="00833BD2">
        <w:rPr>
          <w:rFonts w:ascii="Menlo" w:hAnsi="Menlo" w:cs="Menlo"/>
          <w:color w:val="000000"/>
          <w:kern w:val="0"/>
          <w:sz w:val="22"/>
          <w:szCs w:val="22"/>
          <w:lang w:val="en-GB"/>
        </w:rPr>
        <w:t xml:space="preserve"> cancer </w:t>
      </w:r>
      <w:proofErr w:type="spellStart"/>
      <w:r w:rsidRPr="00833BD2">
        <w:rPr>
          <w:rFonts w:ascii="Menlo" w:hAnsi="Menlo" w:cs="Menlo"/>
          <w:color w:val="000000"/>
          <w:kern w:val="0"/>
          <w:sz w:val="22"/>
          <w:szCs w:val="22"/>
          <w:lang w:val="en-GB"/>
        </w:rPr>
        <w:t>RNAseq</w:t>
      </w:r>
      <w:proofErr w:type="spellEnd"/>
      <w:r w:rsidRPr="00833BD2">
        <w:rPr>
          <w:rFonts w:ascii="Menlo" w:hAnsi="Menlo" w:cs="Menlo"/>
          <w:color w:val="000000"/>
          <w:kern w:val="0"/>
          <w:sz w:val="22"/>
          <w:szCs w:val="22"/>
          <w:lang w:val="en-GB"/>
        </w:rPr>
        <w:t xml:space="preserve"> data </w:t>
      </w:r>
      <w:r w:rsidR="00EA44B1">
        <w:rPr>
          <w:rFonts w:ascii="Menlo" w:hAnsi="Menlo" w:cs="Menlo"/>
          <w:color w:val="000000"/>
          <w:kern w:val="0"/>
          <w:sz w:val="22"/>
          <w:szCs w:val="22"/>
          <w:lang w:val="en-GB"/>
        </w:rPr>
        <w:t>extraction</w:t>
      </w:r>
      <w:r w:rsidRPr="00833BD2">
        <w:rPr>
          <w:rFonts w:ascii="Menlo" w:hAnsi="Menlo" w:cs="Menlo"/>
          <w:color w:val="000000"/>
          <w:kern w:val="0"/>
          <w:sz w:val="22"/>
          <w:szCs w:val="22"/>
          <w:lang w:val="en-GB"/>
        </w:rPr>
        <w:t xml:space="preserve"> (SRA) % ls</w:t>
      </w:r>
    </w:p>
    <w:p w14:paraId="2FD72D7B" w14:textId="77777777"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sidRPr="00833BD2">
        <w:rPr>
          <w:rFonts w:ascii="Menlo" w:hAnsi="Menlo" w:cs="Menlo"/>
          <w:color w:val="000000"/>
          <w:kern w:val="0"/>
          <w:sz w:val="22"/>
          <w:szCs w:val="22"/>
          <w:lang w:val="en-GB"/>
        </w:rPr>
        <w:t>SRR_Acc_List.txt</w:t>
      </w:r>
      <w:r w:rsidRPr="00833BD2">
        <w:rPr>
          <w:rFonts w:ascii="Menlo" w:hAnsi="Menlo" w:cs="Menlo"/>
          <w:color w:val="000000"/>
          <w:kern w:val="0"/>
          <w:sz w:val="22"/>
          <w:szCs w:val="22"/>
          <w:lang w:val="en-GB"/>
        </w:rPr>
        <w:tab/>
      </w:r>
      <w:r w:rsidRPr="00833BD2">
        <w:rPr>
          <w:rFonts w:ascii="Menlo" w:hAnsi="Menlo" w:cs="Menlo"/>
          <w:color w:val="000000"/>
          <w:kern w:val="0"/>
          <w:sz w:val="22"/>
          <w:szCs w:val="22"/>
          <w:lang w:val="en-GB"/>
        </w:rPr>
        <w:tab/>
      </w:r>
      <w:proofErr w:type="spellStart"/>
      <w:r w:rsidRPr="00833BD2">
        <w:rPr>
          <w:rFonts w:ascii="Menlo" w:hAnsi="Menlo" w:cs="Menlo"/>
          <w:color w:val="000000"/>
          <w:kern w:val="0"/>
          <w:sz w:val="22"/>
          <w:szCs w:val="22"/>
          <w:lang w:val="en-GB"/>
        </w:rPr>
        <w:t>tmp</w:t>
      </w:r>
      <w:proofErr w:type="spellEnd"/>
    </w:p>
    <w:p w14:paraId="6CF8A591" w14:textId="77777777"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sidRPr="00833BD2">
        <w:rPr>
          <w:rFonts w:ascii="Menlo" w:hAnsi="Menlo" w:cs="Menlo"/>
          <w:color w:val="000000"/>
          <w:kern w:val="0"/>
          <w:sz w:val="22"/>
          <w:szCs w:val="22"/>
          <w:lang w:val="en-GB"/>
        </w:rPr>
        <w:t>sratoolkit.3.1.0-mac-arm64.tar</w:t>
      </w:r>
    </w:p>
    <w:p w14:paraId="58A51441" w14:textId="77777777"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6F4B27C7" w14:textId="4A672805"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so we have 3 files here </w:t>
      </w:r>
      <w:proofErr w:type="gramStart"/>
      <w:r w:rsidRPr="00833BD2">
        <w:rPr>
          <w:rFonts w:ascii="Arial" w:hAnsi="Arial" w:cs="Arial"/>
          <w:color w:val="000000"/>
          <w:kern w:val="0"/>
          <w:sz w:val="22"/>
          <w:szCs w:val="22"/>
          <w:lang w:val="en-GB"/>
        </w:rPr>
        <w:t>1)downloaded</w:t>
      </w:r>
      <w:proofErr w:type="gramEnd"/>
      <w:r w:rsidRPr="00833BD2">
        <w:rPr>
          <w:rFonts w:ascii="Arial" w:hAnsi="Arial" w:cs="Arial"/>
          <w:color w:val="000000"/>
          <w:kern w:val="0"/>
          <w:sz w:val="22"/>
          <w:szCs w:val="22"/>
          <w:lang w:val="en-GB"/>
        </w:rPr>
        <w:t xml:space="preserve"> SRR file from NCBI geo</w:t>
      </w:r>
    </w:p>
    <w:p w14:paraId="5FC316A8" w14:textId="6092EDE0"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2) our newly made </w:t>
      </w:r>
      <w:proofErr w:type="spellStart"/>
      <w:r w:rsidRPr="00833BD2">
        <w:rPr>
          <w:rFonts w:ascii="Arial" w:hAnsi="Arial" w:cs="Arial"/>
          <w:color w:val="000000"/>
          <w:kern w:val="0"/>
          <w:sz w:val="22"/>
          <w:szCs w:val="22"/>
          <w:lang w:val="en-GB"/>
        </w:rPr>
        <w:t>tmp</w:t>
      </w:r>
      <w:proofErr w:type="spellEnd"/>
      <w:r w:rsidRPr="00833BD2">
        <w:rPr>
          <w:rFonts w:ascii="Arial" w:hAnsi="Arial" w:cs="Arial"/>
          <w:color w:val="000000"/>
          <w:kern w:val="0"/>
          <w:sz w:val="22"/>
          <w:szCs w:val="22"/>
          <w:lang w:val="en-GB"/>
        </w:rPr>
        <w:t xml:space="preserve"> directory</w:t>
      </w:r>
    </w:p>
    <w:p w14:paraId="036A4722" w14:textId="6DC105FF"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3) downloaded SRA </w:t>
      </w:r>
      <w:proofErr w:type="spellStart"/>
      <w:r w:rsidRPr="00833BD2">
        <w:rPr>
          <w:rFonts w:ascii="Arial" w:hAnsi="Arial" w:cs="Arial"/>
          <w:color w:val="000000"/>
          <w:kern w:val="0"/>
          <w:sz w:val="22"/>
          <w:szCs w:val="22"/>
          <w:lang w:val="en-GB"/>
        </w:rPr>
        <w:t>github</w:t>
      </w:r>
      <w:proofErr w:type="spellEnd"/>
      <w:r w:rsidRPr="00833BD2">
        <w:rPr>
          <w:rFonts w:ascii="Arial" w:hAnsi="Arial" w:cs="Arial"/>
          <w:color w:val="000000"/>
          <w:kern w:val="0"/>
          <w:sz w:val="22"/>
          <w:szCs w:val="22"/>
          <w:lang w:val="en-GB"/>
        </w:rPr>
        <w:t xml:space="preserve"> toolkit file (decompressed)</w:t>
      </w:r>
    </w:p>
    <w:p w14:paraId="7C2C95C1" w14:textId="77777777" w:rsidR="00A0026E" w:rsidRPr="00833BD2" w:rsidRDefault="00A0026E" w:rsidP="00A0026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65876E1F" w14:textId="77777777" w:rsidR="00233E2F" w:rsidRPr="00833BD2" w:rsidRDefault="00A0026E" w:rsidP="00233E2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extract the material from </w:t>
      </w:r>
      <w:proofErr w:type="spellStart"/>
      <w:r w:rsidRPr="00833BD2">
        <w:rPr>
          <w:rFonts w:ascii="Arial" w:hAnsi="Arial" w:cs="Arial"/>
          <w:color w:val="000000"/>
          <w:kern w:val="0"/>
          <w:sz w:val="22"/>
          <w:szCs w:val="22"/>
          <w:lang w:val="en-GB"/>
        </w:rPr>
        <w:t>github</w:t>
      </w:r>
      <w:proofErr w:type="spellEnd"/>
      <w:r w:rsidRPr="00833BD2">
        <w:rPr>
          <w:rFonts w:ascii="Arial" w:hAnsi="Arial" w:cs="Arial"/>
          <w:color w:val="000000"/>
          <w:kern w:val="0"/>
          <w:sz w:val="22"/>
          <w:szCs w:val="22"/>
          <w:lang w:val="en-GB"/>
        </w:rPr>
        <w:t xml:space="preserve"> file.</w:t>
      </w:r>
    </w:p>
    <w:p w14:paraId="28A00CA1" w14:textId="095B50F6" w:rsidR="00233E2F" w:rsidRPr="00833BD2" w:rsidRDefault="00233E2F"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sidRPr="00833BD2">
        <w:rPr>
          <w:rFonts w:ascii="Menlo" w:hAnsi="Menlo" w:cs="Menlo"/>
          <w:color w:val="000000"/>
          <w:kern w:val="0"/>
          <w:sz w:val="22"/>
          <w:szCs w:val="22"/>
          <w:lang w:val="en-GB"/>
        </w:rPr>
        <w:t>jagjotarora@Jagjots-MacBook-Air</w:t>
      </w:r>
      <w:proofErr w:type="spellEnd"/>
      <w:r w:rsidRPr="00833BD2">
        <w:rPr>
          <w:rFonts w:ascii="Menlo" w:hAnsi="Menlo" w:cs="Menlo"/>
          <w:color w:val="000000"/>
          <w:kern w:val="0"/>
          <w:sz w:val="22"/>
          <w:szCs w:val="22"/>
          <w:lang w:val="en-GB"/>
        </w:rPr>
        <w:t xml:space="preserve"> B</w:t>
      </w:r>
      <w:r w:rsidR="00EA44B1">
        <w:rPr>
          <w:rFonts w:ascii="Menlo" w:hAnsi="Menlo" w:cs="Menlo"/>
          <w:color w:val="000000"/>
          <w:kern w:val="0"/>
          <w:sz w:val="22"/>
          <w:szCs w:val="22"/>
          <w:lang w:val="en-GB"/>
        </w:rPr>
        <w:t>reast</w:t>
      </w:r>
      <w:r w:rsidRPr="00833BD2">
        <w:rPr>
          <w:rFonts w:ascii="Menlo" w:hAnsi="Menlo" w:cs="Menlo"/>
          <w:color w:val="000000"/>
          <w:kern w:val="0"/>
          <w:sz w:val="22"/>
          <w:szCs w:val="22"/>
          <w:lang w:val="en-GB"/>
        </w:rPr>
        <w:t xml:space="preserve"> cancer </w:t>
      </w:r>
      <w:proofErr w:type="spellStart"/>
      <w:r w:rsidRPr="00833BD2">
        <w:rPr>
          <w:rFonts w:ascii="Menlo" w:hAnsi="Menlo" w:cs="Menlo"/>
          <w:color w:val="000000"/>
          <w:kern w:val="0"/>
          <w:sz w:val="22"/>
          <w:szCs w:val="22"/>
          <w:lang w:val="en-GB"/>
        </w:rPr>
        <w:t>RNAseq</w:t>
      </w:r>
      <w:proofErr w:type="spellEnd"/>
      <w:r w:rsidRPr="00833BD2">
        <w:rPr>
          <w:rFonts w:ascii="Menlo" w:hAnsi="Menlo" w:cs="Menlo"/>
          <w:color w:val="000000"/>
          <w:kern w:val="0"/>
          <w:sz w:val="22"/>
          <w:szCs w:val="22"/>
          <w:lang w:val="en-GB"/>
        </w:rPr>
        <w:t xml:space="preserve"> data </w:t>
      </w:r>
      <w:r w:rsidR="00EA44B1">
        <w:rPr>
          <w:rFonts w:ascii="Menlo" w:hAnsi="Menlo" w:cs="Menlo"/>
          <w:color w:val="000000"/>
          <w:kern w:val="0"/>
          <w:sz w:val="22"/>
          <w:szCs w:val="22"/>
          <w:lang w:val="en-GB"/>
        </w:rPr>
        <w:t>extraction</w:t>
      </w:r>
      <w:r w:rsidRPr="00833BD2">
        <w:rPr>
          <w:rFonts w:ascii="Menlo" w:hAnsi="Menlo" w:cs="Menlo"/>
          <w:color w:val="000000"/>
          <w:kern w:val="0"/>
          <w:sz w:val="22"/>
          <w:szCs w:val="22"/>
          <w:lang w:val="en-GB"/>
        </w:rPr>
        <w:t xml:space="preserve"> (SRA) % tar -</w:t>
      </w:r>
      <w:proofErr w:type="spellStart"/>
      <w:r w:rsidRPr="00833BD2">
        <w:rPr>
          <w:rFonts w:ascii="Menlo" w:hAnsi="Menlo" w:cs="Menlo"/>
          <w:color w:val="000000"/>
          <w:kern w:val="0"/>
          <w:sz w:val="22"/>
          <w:szCs w:val="22"/>
          <w:lang w:val="en-GB"/>
        </w:rPr>
        <w:t>xvzf</w:t>
      </w:r>
      <w:proofErr w:type="spellEnd"/>
      <w:r w:rsidRPr="00833BD2">
        <w:rPr>
          <w:rFonts w:ascii="Menlo" w:hAnsi="Menlo" w:cs="Menlo"/>
          <w:color w:val="000000"/>
          <w:kern w:val="0"/>
          <w:sz w:val="22"/>
          <w:szCs w:val="22"/>
          <w:lang w:val="en-GB"/>
        </w:rPr>
        <w:t xml:space="preserve"> sratoolkit.3.1.0-mac-arm64.tar </w:t>
      </w:r>
    </w:p>
    <w:p w14:paraId="5E34DE98" w14:textId="77777777" w:rsidR="00233E2F" w:rsidRPr="00833BD2" w:rsidRDefault="00233E2F"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62CD566E" w14:textId="42663ED9" w:rsidR="00233E2F" w:rsidRPr="00833BD2" w:rsidRDefault="00233E2F"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extraction complete, list is visible (to understand this code, view the additional info at end of this word file)</w:t>
      </w:r>
    </w:p>
    <w:p w14:paraId="46475139" w14:textId="77777777" w:rsidR="00233E2F" w:rsidRPr="00833BD2" w:rsidRDefault="00233E2F"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60D5CD30" w14:textId="10F0E5FA" w:rsidR="00233E2F" w:rsidRPr="00833BD2" w:rsidRDefault="002826EB" w:rsidP="00233E2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checking folder contents again</w:t>
      </w:r>
    </w:p>
    <w:p w14:paraId="6D0857BD" w14:textId="260FDC48"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sidRPr="00833BD2">
        <w:rPr>
          <w:rFonts w:ascii="Menlo" w:hAnsi="Menlo" w:cs="Menlo"/>
          <w:color w:val="000000"/>
          <w:kern w:val="0"/>
          <w:sz w:val="22"/>
          <w:szCs w:val="22"/>
          <w:lang w:val="en-GB"/>
        </w:rPr>
        <w:t>jagjotarora@Jagjots-MacBook-Air</w:t>
      </w:r>
      <w:proofErr w:type="spellEnd"/>
      <w:r w:rsidRPr="00833BD2">
        <w:rPr>
          <w:rFonts w:ascii="Menlo" w:hAnsi="Menlo" w:cs="Menlo"/>
          <w:color w:val="000000"/>
          <w:kern w:val="0"/>
          <w:sz w:val="22"/>
          <w:szCs w:val="22"/>
          <w:lang w:val="en-GB"/>
        </w:rPr>
        <w:t xml:space="preserve"> B</w:t>
      </w:r>
      <w:r w:rsidR="00EA44B1">
        <w:rPr>
          <w:rFonts w:ascii="Menlo" w:hAnsi="Menlo" w:cs="Menlo"/>
          <w:color w:val="000000"/>
          <w:kern w:val="0"/>
          <w:sz w:val="22"/>
          <w:szCs w:val="22"/>
          <w:lang w:val="en-GB"/>
        </w:rPr>
        <w:t>reast</w:t>
      </w:r>
      <w:r w:rsidRPr="00833BD2">
        <w:rPr>
          <w:rFonts w:ascii="Menlo" w:hAnsi="Menlo" w:cs="Menlo"/>
          <w:color w:val="000000"/>
          <w:kern w:val="0"/>
          <w:sz w:val="22"/>
          <w:szCs w:val="22"/>
          <w:lang w:val="en-GB"/>
        </w:rPr>
        <w:t xml:space="preserve"> cancer </w:t>
      </w:r>
      <w:proofErr w:type="spellStart"/>
      <w:r w:rsidRPr="00833BD2">
        <w:rPr>
          <w:rFonts w:ascii="Menlo" w:hAnsi="Menlo" w:cs="Menlo"/>
          <w:color w:val="000000"/>
          <w:kern w:val="0"/>
          <w:sz w:val="22"/>
          <w:szCs w:val="22"/>
          <w:lang w:val="en-GB"/>
        </w:rPr>
        <w:t>RNAseq</w:t>
      </w:r>
      <w:proofErr w:type="spellEnd"/>
      <w:r w:rsidRPr="00833BD2">
        <w:rPr>
          <w:rFonts w:ascii="Menlo" w:hAnsi="Menlo" w:cs="Menlo"/>
          <w:color w:val="000000"/>
          <w:kern w:val="0"/>
          <w:sz w:val="22"/>
          <w:szCs w:val="22"/>
          <w:lang w:val="en-GB"/>
        </w:rPr>
        <w:t xml:space="preserve"> data </w:t>
      </w:r>
      <w:r w:rsidR="00EA44B1">
        <w:rPr>
          <w:rFonts w:ascii="Menlo" w:hAnsi="Menlo" w:cs="Menlo"/>
          <w:color w:val="000000"/>
          <w:kern w:val="0"/>
          <w:sz w:val="22"/>
          <w:szCs w:val="22"/>
          <w:lang w:val="en-GB"/>
        </w:rPr>
        <w:t>extraction</w:t>
      </w:r>
      <w:r w:rsidRPr="00833BD2">
        <w:rPr>
          <w:rFonts w:ascii="Menlo" w:hAnsi="Menlo" w:cs="Menlo"/>
          <w:color w:val="000000"/>
          <w:kern w:val="0"/>
          <w:sz w:val="22"/>
          <w:szCs w:val="22"/>
          <w:lang w:val="en-GB"/>
        </w:rPr>
        <w:t xml:space="preserve"> (SRA) % ls</w:t>
      </w:r>
    </w:p>
    <w:p w14:paraId="741AE7A4" w14:textId="5B33C370"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sidRPr="00833BD2">
        <w:rPr>
          <w:rFonts w:ascii="Menlo" w:hAnsi="Menlo" w:cs="Menlo"/>
          <w:color w:val="000000"/>
          <w:kern w:val="0"/>
          <w:sz w:val="22"/>
          <w:szCs w:val="22"/>
          <w:lang w:val="en-GB"/>
        </w:rPr>
        <w:t>B</w:t>
      </w:r>
      <w:r w:rsidR="00EA44B1">
        <w:rPr>
          <w:rFonts w:ascii="Menlo" w:hAnsi="Menlo" w:cs="Menlo"/>
          <w:color w:val="000000"/>
          <w:kern w:val="0"/>
          <w:sz w:val="22"/>
          <w:szCs w:val="22"/>
          <w:lang w:val="en-GB"/>
        </w:rPr>
        <w:t xml:space="preserve">reast cancer </w:t>
      </w:r>
      <w:proofErr w:type="spellStart"/>
      <w:r w:rsidR="00EA44B1">
        <w:rPr>
          <w:rFonts w:ascii="Menlo" w:hAnsi="Menlo" w:cs="Menlo"/>
          <w:color w:val="000000"/>
          <w:kern w:val="0"/>
          <w:sz w:val="22"/>
          <w:szCs w:val="22"/>
          <w:lang w:val="en-GB"/>
        </w:rPr>
        <w:t>RNAseq</w:t>
      </w:r>
      <w:proofErr w:type="spellEnd"/>
      <w:r w:rsidR="00EA44B1">
        <w:rPr>
          <w:rFonts w:ascii="Menlo" w:hAnsi="Menlo" w:cs="Menlo"/>
          <w:color w:val="000000"/>
          <w:kern w:val="0"/>
          <w:sz w:val="22"/>
          <w:szCs w:val="22"/>
          <w:lang w:val="en-GB"/>
        </w:rPr>
        <w:t xml:space="preserve"> data extraction</w:t>
      </w:r>
      <w:r w:rsidRPr="00833BD2">
        <w:rPr>
          <w:rFonts w:ascii="Menlo" w:hAnsi="Menlo" w:cs="Menlo"/>
          <w:color w:val="000000"/>
          <w:kern w:val="0"/>
          <w:sz w:val="22"/>
          <w:szCs w:val="22"/>
          <w:lang w:val="en-GB"/>
        </w:rPr>
        <w:t>.docx</w:t>
      </w:r>
      <w:r w:rsidRPr="00833BD2">
        <w:rPr>
          <w:rFonts w:ascii="Menlo" w:hAnsi="Menlo" w:cs="Menlo"/>
          <w:color w:val="000000"/>
          <w:kern w:val="0"/>
          <w:sz w:val="22"/>
          <w:szCs w:val="22"/>
          <w:lang w:val="en-GB"/>
        </w:rPr>
        <w:tab/>
      </w:r>
      <w:r w:rsidR="00EA44B1">
        <w:rPr>
          <w:rFonts w:ascii="Menlo" w:hAnsi="Menlo" w:cs="Menlo"/>
          <w:color w:val="000000"/>
          <w:kern w:val="0"/>
          <w:sz w:val="22"/>
          <w:szCs w:val="22"/>
          <w:lang w:val="en-GB"/>
        </w:rPr>
        <w:t xml:space="preserve">   </w:t>
      </w:r>
      <w:r w:rsidRPr="00833BD2">
        <w:rPr>
          <w:rFonts w:ascii="Menlo" w:hAnsi="Menlo" w:cs="Menlo"/>
          <w:color w:val="000000"/>
          <w:kern w:val="0"/>
          <w:sz w:val="22"/>
          <w:szCs w:val="22"/>
          <w:lang w:val="en-GB"/>
        </w:rPr>
        <w:t>sratoolkit.3.1.0-mac-arm64.tar</w:t>
      </w:r>
    </w:p>
    <w:p w14:paraId="473573B1" w14:textId="77777777"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sidRPr="00833BD2">
        <w:rPr>
          <w:rFonts w:ascii="Menlo" w:hAnsi="Menlo" w:cs="Menlo"/>
          <w:color w:val="000000"/>
          <w:kern w:val="0"/>
          <w:sz w:val="22"/>
          <w:szCs w:val="22"/>
          <w:lang w:val="en-GB"/>
        </w:rPr>
        <w:lastRenderedPageBreak/>
        <w:t>SRR_Acc_List.txt</w:t>
      </w:r>
      <w:r w:rsidRPr="00833BD2">
        <w:rPr>
          <w:rFonts w:ascii="Menlo" w:hAnsi="Menlo" w:cs="Menlo"/>
          <w:color w:val="000000"/>
          <w:kern w:val="0"/>
          <w:sz w:val="22"/>
          <w:szCs w:val="22"/>
          <w:lang w:val="en-GB"/>
        </w:rPr>
        <w:tab/>
      </w:r>
      <w:r w:rsidRPr="00833BD2">
        <w:rPr>
          <w:rFonts w:ascii="Menlo" w:hAnsi="Menlo" w:cs="Menlo"/>
          <w:color w:val="000000"/>
          <w:kern w:val="0"/>
          <w:sz w:val="22"/>
          <w:szCs w:val="22"/>
          <w:lang w:val="en-GB"/>
        </w:rPr>
        <w:tab/>
      </w:r>
      <w:proofErr w:type="spellStart"/>
      <w:r w:rsidRPr="00833BD2">
        <w:rPr>
          <w:rFonts w:ascii="Menlo" w:hAnsi="Menlo" w:cs="Menlo"/>
          <w:color w:val="000000"/>
          <w:kern w:val="0"/>
          <w:sz w:val="22"/>
          <w:szCs w:val="22"/>
          <w:lang w:val="en-GB"/>
        </w:rPr>
        <w:t>tmp</w:t>
      </w:r>
      <w:proofErr w:type="spellEnd"/>
    </w:p>
    <w:p w14:paraId="7271455F" w14:textId="68A4238B"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sidRPr="00833BD2">
        <w:rPr>
          <w:rFonts w:ascii="Menlo" w:hAnsi="Menlo" w:cs="Menlo"/>
          <w:color w:val="000000"/>
          <w:kern w:val="0"/>
          <w:sz w:val="22"/>
          <w:szCs w:val="22"/>
          <w:lang w:val="en-GB"/>
        </w:rPr>
        <w:t>sratoolkit.3.1.0-mac-arm64</w:t>
      </w:r>
      <w:r w:rsidRPr="00833BD2">
        <w:rPr>
          <w:rFonts w:ascii="Menlo" w:hAnsi="Menlo" w:cs="Menlo"/>
          <w:color w:val="000000"/>
          <w:kern w:val="0"/>
          <w:sz w:val="22"/>
          <w:szCs w:val="22"/>
          <w:lang w:val="en-GB"/>
        </w:rPr>
        <w:tab/>
        <w:t>~$adder cancer project 2.docx</w:t>
      </w:r>
    </w:p>
    <w:p w14:paraId="70E4448B" w14:textId="77777777"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5B3C1226" w14:textId="6F42D8F5"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two new files are here </w:t>
      </w:r>
      <w:proofErr w:type="gramStart"/>
      <w:r w:rsidRPr="00833BD2">
        <w:rPr>
          <w:rFonts w:ascii="Arial" w:hAnsi="Arial" w:cs="Arial"/>
          <w:color w:val="000000"/>
          <w:kern w:val="0"/>
          <w:sz w:val="22"/>
          <w:szCs w:val="22"/>
          <w:lang w:val="en-GB"/>
        </w:rPr>
        <w:t>1)the</w:t>
      </w:r>
      <w:proofErr w:type="gramEnd"/>
      <w:r w:rsidRPr="00833BD2">
        <w:rPr>
          <w:rFonts w:ascii="Arial" w:hAnsi="Arial" w:cs="Arial"/>
          <w:color w:val="000000"/>
          <w:kern w:val="0"/>
          <w:sz w:val="22"/>
          <w:szCs w:val="22"/>
          <w:lang w:val="en-GB"/>
        </w:rPr>
        <w:t xml:space="preserve"> docx file is this word file  2) our extracted </w:t>
      </w:r>
      <w:proofErr w:type="spellStart"/>
      <w:r w:rsidRPr="00833BD2">
        <w:rPr>
          <w:rFonts w:ascii="Arial" w:hAnsi="Arial" w:cs="Arial"/>
          <w:color w:val="000000"/>
          <w:kern w:val="0"/>
          <w:sz w:val="22"/>
          <w:szCs w:val="22"/>
          <w:lang w:val="en-GB"/>
        </w:rPr>
        <w:t>sratoolkit</w:t>
      </w:r>
      <w:proofErr w:type="spellEnd"/>
      <w:r w:rsidRPr="00833BD2">
        <w:rPr>
          <w:rFonts w:ascii="Arial" w:hAnsi="Arial" w:cs="Arial"/>
          <w:color w:val="000000"/>
          <w:kern w:val="0"/>
          <w:sz w:val="22"/>
          <w:szCs w:val="22"/>
          <w:lang w:val="en-GB"/>
        </w:rPr>
        <w:t xml:space="preserve"> file</w:t>
      </w:r>
    </w:p>
    <w:p w14:paraId="3A3096C7" w14:textId="77777777"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061560B4" w14:textId="0A1F3383" w:rsidR="002826EB" w:rsidRPr="00833BD2" w:rsidRDefault="002826EB" w:rsidP="002826E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Now we enter/change directory to this </w:t>
      </w:r>
      <w:proofErr w:type="spellStart"/>
      <w:r w:rsidRPr="00833BD2">
        <w:rPr>
          <w:rFonts w:ascii="Arial" w:hAnsi="Arial" w:cs="Arial"/>
          <w:color w:val="000000"/>
          <w:kern w:val="0"/>
          <w:sz w:val="22"/>
          <w:szCs w:val="22"/>
          <w:lang w:val="en-GB"/>
        </w:rPr>
        <w:t>sratoolkit</w:t>
      </w:r>
      <w:proofErr w:type="spellEnd"/>
      <w:r w:rsidRPr="00833BD2">
        <w:rPr>
          <w:rFonts w:ascii="Arial" w:hAnsi="Arial" w:cs="Arial"/>
          <w:color w:val="000000"/>
          <w:kern w:val="0"/>
          <w:sz w:val="22"/>
          <w:szCs w:val="22"/>
          <w:lang w:val="en-GB"/>
        </w:rPr>
        <w:t xml:space="preserve"> </w:t>
      </w:r>
      <w:proofErr w:type="gramStart"/>
      <w:r w:rsidRPr="00833BD2">
        <w:rPr>
          <w:rFonts w:ascii="Arial" w:hAnsi="Arial" w:cs="Arial"/>
          <w:color w:val="000000"/>
          <w:kern w:val="0"/>
          <w:sz w:val="22"/>
          <w:szCs w:val="22"/>
          <w:lang w:val="en-GB"/>
        </w:rPr>
        <w:t>file</w:t>
      </w:r>
      <w:proofErr w:type="gramEnd"/>
    </w:p>
    <w:p w14:paraId="4C4A160F" w14:textId="77777777"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32E0BEF5" w14:textId="45855786"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sidRPr="00833BD2">
        <w:rPr>
          <w:rFonts w:ascii="Menlo" w:hAnsi="Menlo" w:cs="Menlo"/>
          <w:color w:val="000000"/>
          <w:kern w:val="0"/>
          <w:sz w:val="22"/>
          <w:szCs w:val="22"/>
          <w:lang w:val="en-GB"/>
        </w:rPr>
        <w:t>jagjotarora@Jagjots-MacBook-Air</w:t>
      </w:r>
      <w:proofErr w:type="spellEnd"/>
      <w:r w:rsidRPr="00833BD2">
        <w:rPr>
          <w:rFonts w:ascii="Menlo" w:hAnsi="Menlo" w:cs="Menlo"/>
          <w:color w:val="000000"/>
          <w:kern w:val="0"/>
          <w:sz w:val="22"/>
          <w:szCs w:val="22"/>
          <w:lang w:val="en-GB"/>
        </w:rPr>
        <w:t xml:space="preserve"> B</w:t>
      </w:r>
      <w:r w:rsidR="00EA44B1">
        <w:rPr>
          <w:rFonts w:ascii="Menlo" w:hAnsi="Menlo" w:cs="Menlo"/>
          <w:color w:val="000000"/>
          <w:kern w:val="0"/>
          <w:sz w:val="22"/>
          <w:szCs w:val="22"/>
          <w:lang w:val="en-GB"/>
        </w:rPr>
        <w:t>reast</w:t>
      </w:r>
      <w:r w:rsidRPr="00833BD2">
        <w:rPr>
          <w:rFonts w:ascii="Menlo" w:hAnsi="Menlo" w:cs="Menlo"/>
          <w:color w:val="000000"/>
          <w:kern w:val="0"/>
          <w:sz w:val="22"/>
          <w:szCs w:val="22"/>
          <w:lang w:val="en-GB"/>
        </w:rPr>
        <w:t xml:space="preserve"> cancer </w:t>
      </w:r>
      <w:proofErr w:type="spellStart"/>
      <w:r w:rsidRPr="00833BD2">
        <w:rPr>
          <w:rFonts w:ascii="Menlo" w:hAnsi="Menlo" w:cs="Menlo"/>
          <w:color w:val="000000"/>
          <w:kern w:val="0"/>
          <w:sz w:val="22"/>
          <w:szCs w:val="22"/>
          <w:lang w:val="en-GB"/>
        </w:rPr>
        <w:t>RNAseq</w:t>
      </w:r>
      <w:proofErr w:type="spellEnd"/>
      <w:r w:rsidRPr="00833BD2">
        <w:rPr>
          <w:rFonts w:ascii="Menlo" w:hAnsi="Menlo" w:cs="Menlo"/>
          <w:color w:val="000000"/>
          <w:kern w:val="0"/>
          <w:sz w:val="22"/>
          <w:szCs w:val="22"/>
          <w:lang w:val="en-GB"/>
        </w:rPr>
        <w:t xml:space="preserve"> data </w:t>
      </w:r>
      <w:r w:rsidR="00EA44B1">
        <w:rPr>
          <w:rFonts w:ascii="Menlo" w:hAnsi="Menlo" w:cs="Menlo"/>
          <w:color w:val="000000"/>
          <w:kern w:val="0"/>
          <w:sz w:val="22"/>
          <w:szCs w:val="22"/>
          <w:lang w:val="en-GB"/>
        </w:rPr>
        <w:t>extraction</w:t>
      </w:r>
      <w:r w:rsidRPr="00833BD2">
        <w:rPr>
          <w:rFonts w:ascii="Menlo" w:hAnsi="Menlo" w:cs="Menlo"/>
          <w:color w:val="000000"/>
          <w:kern w:val="0"/>
          <w:sz w:val="22"/>
          <w:szCs w:val="22"/>
          <w:lang w:val="en-GB"/>
        </w:rPr>
        <w:t xml:space="preserve"> (SRA) % cd sratoolkit.3.1.0-mac-arm64</w:t>
      </w:r>
    </w:p>
    <w:p w14:paraId="1D601180" w14:textId="77777777"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73E0C10E" w14:textId="77777777" w:rsidR="002826EB" w:rsidRPr="00833BD2" w:rsidRDefault="002826EB" w:rsidP="002826E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roofErr w:type="spellStart"/>
      <w:proofErr w:type="gramStart"/>
      <w:r w:rsidRPr="00833BD2">
        <w:rPr>
          <w:rFonts w:ascii="Arial" w:hAnsi="Arial" w:cs="Arial"/>
          <w:color w:val="000000"/>
          <w:kern w:val="0"/>
          <w:sz w:val="22"/>
          <w:szCs w:val="22"/>
          <w:lang w:val="en-GB"/>
        </w:rPr>
        <w:t>Lets</w:t>
      </w:r>
      <w:proofErr w:type="spellEnd"/>
      <w:proofErr w:type="gramEnd"/>
      <w:r w:rsidRPr="00833BD2">
        <w:rPr>
          <w:rFonts w:ascii="Arial" w:hAnsi="Arial" w:cs="Arial"/>
          <w:color w:val="000000"/>
          <w:kern w:val="0"/>
          <w:sz w:val="22"/>
          <w:szCs w:val="22"/>
          <w:lang w:val="en-GB"/>
        </w:rPr>
        <w:t xml:space="preserve"> view its contents</w:t>
      </w:r>
    </w:p>
    <w:p w14:paraId="4EB413AC" w14:textId="77777777"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sidRPr="00833BD2">
        <w:rPr>
          <w:rFonts w:ascii="Menlo" w:hAnsi="Menlo" w:cs="Menlo"/>
          <w:color w:val="000000"/>
          <w:kern w:val="0"/>
          <w:sz w:val="22"/>
          <w:szCs w:val="22"/>
          <w:lang w:val="en-GB"/>
        </w:rPr>
        <w:t>jagjotarora@Jagjots-MacBook-Air</w:t>
      </w:r>
      <w:proofErr w:type="spellEnd"/>
      <w:r w:rsidRPr="00833BD2">
        <w:rPr>
          <w:rFonts w:ascii="Menlo" w:hAnsi="Menlo" w:cs="Menlo"/>
          <w:color w:val="000000"/>
          <w:kern w:val="0"/>
          <w:sz w:val="22"/>
          <w:szCs w:val="22"/>
          <w:lang w:val="en-GB"/>
        </w:rPr>
        <w:t xml:space="preserve"> sratoolkit.3.1.0-mac-arm64 % ls</w:t>
      </w:r>
    </w:p>
    <w:p w14:paraId="51A8DE83" w14:textId="77777777"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de-DE"/>
        </w:rPr>
      </w:pPr>
      <w:r w:rsidRPr="00833BD2">
        <w:rPr>
          <w:rFonts w:ascii="Menlo" w:hAnsi="Menlo" w:cs="Menlo"/>
          <w:color w:val="000000"/>
          <w:kern w:val="0"/>
          <w:sz w:val="22"/>
          <w:szCs w:val="22"/>
          <w:lang w:val="de-DE"/>
        </w:rPr>
        <w:t>CHANGES</w:t>
      </w:r>
      <w:r w:rsidRPr="00833BD2">
        <w:rPr>
          <w:rFonts w:ascii="Menlo" w:hAnsi="Menlo" w:cs="Menlo"/>
          <w:color w:val="000000"/>
          <w:kern w:val="0"/>
          <w:sz w:val="22"/>
          <w:szCs w:val="22"/>
          <w:lang w:val="de-DE"/>
        </w:rPr>
        <w:tab/>
      </w:r>
      <w:r w:rsidRPr="00833BD2">
        <w:rPr>
          <w:rFonts w:ascii="Menlo" w:hAnsi="Menlo" w:cs="Menlo"/>
          <w:color w:val="000000"/>
          <w:kern w:val="0"/>
          <w:sz w:val="22"/>
          <w:szCs w:val="22"/>
          <w:lang w:val="de-DE"/>
        </w:rPr>
        <w:tab/>
      </w:r>
      <w:r w:rsidRPr="00833BD2">
        <w:rPr>
          <w:rFonts w:ascii="Menlo" w:hAnsi="Menlo" w:cs="Menlo"/>
          <w:color w:val="000000"/>
          <w:kern w:val="0"/>
          <w:sz w:val="22"/>
          <w:szCs w:val="22"/>
          <w:lang w:val="de-DE"/>
        </w:rPr>
        <w:tab/>
        <w:t>README.md</w:t>
      </w:r>
      <w:r w:rsidRPr="00833BD2">
        <w:rPr>
          <w:rFonts w:ascii="Menlo" w:hAnsi="Menlo" w:cs="Menlo"/>
          <w:color w:val="000000"/>
          <w:kern w:val="0"/>
          <w:sz w:val="22"/>
          <w:szCs w:val="22"/>
          <w:lang w:val="de-DE"/>
        </w:rPr>
        <w:tab/>
      </w:r>
      <w:r w:rsidRPr="00833BD2">
        <w:rPr>
          <w:rFonts w:ascii="Menlo" w:hAnsi="Menlo" w:cs="Menlo"/>
          <w:color w:val="000000"/>
          <w:kern w:val="0"/>
          <w:sz w:val="22"/>
          <w:szCs w:val="22"/>
          <w:lang w:val="de-DE"/>
        </w:rPr>
        <w:tab/>
      </w:r>
      <w:proofErr w:type="spellStart"/>
      <w:r w:rsidRPr="00833BD2">
        <w:rPr>
          <w:rFonts w:ascii="Menlo" w:hAnsi="Menlo" w:cs="Menlo"/>
          <w:color w:val="000000"/>
          <w:kern w:val="0"/>
          <w:sz w:val="22"/>
          <w:szCs w:val="22"/>
          <w:lang w:val="de-DE"/>
        </w:rPr>
        <w:t>schema</w:t>
      </w:r>
      <w:proofErr w:type="spellEnd"/>
    </w:p>
    <w:p w14:paraId="37474DDD" w14:textId="77777777"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de-DE"/>
        </w:rPr>
      </w:pPr>
      <w:r w:rsidRPr="00833BD2">
        <w:rPr>
          <w:rFonts w:ascii="Menlo" w:hAnsi="Menlo" w:cs="Menlo"/>
          <w:color w:val="000000"/>
          <w:kern w:val="0"/>
          <w:sz w:val="22"/>
          <w:szCs w:val="22"/>
          <w:lang w:val="de-DE"/>
        </w:rPr>
        <w:t>README-</w:t>
      </w:r>
      <w:proofErr w:type="spellStart"/>
      <w:r w:rsidRPr="00833BD2">
        <w:rPr>
          <w:rFonts w:ascii="Menlo" w:hAnsi="Menlo" w:cs="Menlo"/>
          <w:color w:val="000000"/>
          <w:kern w:val="0"/>
          <w:sz w:val="22"/>
          <w:szCs w:val="22"/>
          <w:lang w:val="de-DE"/>
        </w:rPr>
        <w:t>blastn</w:t>
      </w:r>
      <w:proofErr w:type="spellEnd"/>
      <w:r w:rsidRPr="00833BD2">
        <w:rPr>
          <w:rFonts w:ascii="Menlo" w:hAnsi="Menlo" w:cs="Menlo"/>
          <w:color w:val="000000"/>
          <w:kern w:val="0"/>
          <w:sz w:val="22"/>
          <w:szCs w:val="22"/>
          <w:lang w:val="de-DE"/>
        </w:rPr>
        <w:tab/>
      </w:r>
      <w:r w:rsidRPr="00833BD2">
        <w:rPr>
          <w:rFonts w:ascii="Menlo" w:hAnsi="Menlo" w:cs="Menlo"/>
          <w:color w:val="000000"/>
          <w:kern w:val="0"/>
          <w:sz w:val="22"/>
          <w:szCs w:val="22"/>
          <w:lang w:val="de-DE"/>
        </w:rPr>
        <w:tab/>
        <w:t>bin</w:t>
      </w:r>
    </w:p>
    <w:p w14:paraId="7275463D" w14:textId="070072F8" w:rsidR="002826EB" w:rsidRPr="00833BD2" w:rsidRDefault="002826EB" w:rsidP="002826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de-DE"/>
        </w:rPr>
      </w:pPr>
      <w:r w:rsidRPr="00833BD2">
        <w:rPr>
          <w:rFonts w:ascii="Menlo" w:hAnsi="Menlo" w:cs="Menlo"/>
          <w:color w:val="000000"/>
          <w:kern w:val="0"/>
          <w:sz w:val="22"/>
          <w:szCs w:val="22"/>
          <w:lang w:val="en-GB"/>
        </w:rPr>
        <w:t>README-</w:t>
      </w:r>
      <w:proofErr w:type="spellStart"/>
      <w:r w:rsidRPr="00833BD2">
        <w:rPr>
          <w:rFonts w:ascii="Menlo" w:hAnsi="Menlo" w:cs="Menlo"/>
          <w:color w:val="000000"/>
          <w:kern w:val="0"/>
          <w:sz w:val="22"/>
          <w:szCs w:val="22"/>
          <w:lang w:val="en-GB"/>
        </w:rPr>
        <w:t>vdb</w:t>
      </w:r>
      <w:proofErr w:type="spellEnd"/>
      <w:r w:rsidRPr="00833BD2">
        <w:rPr>
          <w:rFonts w:ascii="Menlo" w:hAnsi="Menlo" w:cs="Menlo"/>
          <w:color w:val="000000"/>
          <w:kern w:val="0"/>
          <w:sz w:val="22"/>
          <w:szCs w:val="22"/>
          <w:lang w:val="en-GB"/>
        </w:rPr>
        <w:t>-config</w:t>
      </w:r>
      <w:r w:rsidRPr="00833BD2">
        <w:rPr>
          <w:rFonts w:ascii="Menlo" w:hAnsi="Menlo" w:cs="Menlo"/>
          <w:color w:val="000000"/>
          <w:kern w:val="0"/>
          <w:sz w:val="22"/>
          <w:szCs w:val="22"/>
          <w:lang w:val="en-GB"/>
        </w:rPr>
        <w:tab/>
        <w:t>example</w:t>
      </w:r>
    </w:p>
    <w:p w14:paraId="6A7A7753" w14:textId="77777777" w:rsidR="00233E2F" w:rsidRPr="00833BD2" w:rsidRDefault="00233E2F"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4BAB4752" w14:textId="07B81A64" w:rsidR="002826EB" w:rsidRPr="00833BD2" w:rsidRDefault="00627919" w:rsidP="0062791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roofErr w:type="gramStart"/>
      <w:r w:rsidRPr="00833BD2">
        <w:rPr>
          <w:rFonts w:ascii="Arial" w:hAnsi="Arial" w:cs="Arial"/>
          <w:color w:val="000000"/>
          <w:kern w:val="0"/>
          <w:sz w:val="22"/>
          <w:szCs w:val="22"/>
          <w:lang w:val="en-GB"/>
        </w:rPr>
        <w:t>Next</w:t>
      </w:r>
      <w:proofErr w:type="gramEnd"/>
      <w:r w:rsidRPr="00833BD2">
        <w:rPr>
          <w:rFonts w:ascii="Arial" w:hAnsi="Arial" w:cs="Arial"/>
          <w:color w:val="000000"/>
          <w:kern w:val="0"/>
          <w:sz w:val="22"/>
          <w:szCs w:val="22"/>
          <w:lang w:val="en-GB"/>
        </w:rPr>
        <w:t xml:space="preserve"> we need to configure this toolkit. The executables are usually present in the “bin” folder which can help in configuring this </w:t>
      </w:r>
      <w:proofErr w:type="gramStart"/>
      <w:r w:rsidRPr="00833BD2">
        <w:rPr>
          <w:rFonts w:ascii="Arial" w:hAnsi="Arial" w:cs="Arial"/>
          <w:color w:val="000000"/>
          <w:kern w:val="0"/>
          <w:sz w:val="22"/>
          <w:szCs w:val="22"/>
          <w:lang w:val="en-GB"/>
        </w:rPr>
        <w:t>toolkit</w:t>
      </w:r>
      <w:proofErr w:type="gramEnd"/>
    </w:p>
    <w:p w14:paraId="6F717ED6" w14:textId="73ABD986" w:rsidR="00627919" w:rsidRPr="00833BD2" w:rsidRDefault="00627919" w:rsidP="0062791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77F9CD16" w14:textId="4C680F09" w:rsidR="00627919" w:rsidRPr="00833BD2" w:rsidRDefault="00627919" w:rsidP="0062791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We do this using this </w:t>
      </w:r>
      <w:proofErr w:type="gramStart"/>
      <w:r w:rsidRPr="00833BD2">
        <w:rPr>
          <w:rFonts w:ascii="Arial" w:hAnsi="Arial" w:cs="Arial"/>
          <w:color w:val="000000"/>
          <w:kern w:val="0"/>
          <w:sz w:val="22"/>
          <w:szCs w:val="22"/>
          <w:lang w:val="en-GB"/>
        </w:rPr>
        <w:t>command :</w:t>
      </w:r>
      <w:proofErr w:type="gramEnd"/>
      <w:r w:rsidRPr="00833BD2">
        <w:rPr>
          <w:rFonts w:ascii="Arial" w:hAnsi="Arial" w:cs="Arial"/>
          <w:color w:val="000000"/>
          <w:kern w:val="0"/>
          <w:sz w:val="22"/>
          <w:szCs w:val="22"/>
          <w:lang w:val="en-GB"/>
        </w:rPr>
        <w:t>- ./</w:t>
      </w:r>
      <w:proofErr w:type="spellStart"/>
      <w:r w:rsidRPr="00833BD2">
        <w:rPr>
          <w:rFonts w:ascii="Arial" w:hAnsi="Arial" w:cs="Arial"/>
          <w:color w:val="000000"/>
          <w:kern w:val="0"/>
          <w:sz w:val="22"/>
          <w:szCs w:val="22"/>
          <w:lang w:val="en-GB"/>
        </w:rPr>
        <w:t>vdb</w:t>
      </w:r>
      <w:proofErr w:type="spellEnd"/>
      <w:r w:rsidRPr="00833BD2">
        <w:rPr>
          <w:rFonts w:ascii="Arial" w:hAnsi="Arial" w:cs="Arial"/>
          <w:color w:val="000000"/>
          <w:kern w:val="0"/>
          <w:sz w:val="22"/>
          <w:szCs w:val="22"/>
          <w:lang w:val="en-GB"/>
        </w:rPr>
        <w:t>-config -</w:t>
      </w:r>
      <w:proofErr w:type="spellStart"/>
      <w:r w:rsidRPr="00833BD2">
        <w:rPr>
          <w:rFonts w:ascii="Arial" w:hAnsi="Arial" w:cs="Arial"/>
          <w:color w:val="000000"/>
          <w:kern w:val="0"/>
          <w:sz w:val="22"/>
          <w:szCs w:val="22"/>
          <w:lang w:val="en-GB"/>
        </w:rPr>
        <w:t>i</w:t>
      </w:r>
      <w:proofErr w:type="spellEnd"/>
    </w:p>
    <w:p w14:paraId="075825E4" w14:textId="53778DCD" w:rsidR="002826EB" w:rsidRPr="00833BD2" w:rsidRDefault="00627919"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roofErr w:type="gramStart"/>
      <w:r w:rsidRPr="00833BD2">
        <w:rPr>
          <w:rFonts w:ascii="Arial" w:hAnsi="Arial" w:cs="Arial"/>
          <w:color w:val="000000"/>
          <w:kern w:val="0"/>
          <w:sz w:val="22"/>
          <w:szCs w:val="22"/>
          <w:lang w:val="en-GB"/>
        </w:rPr>
        <w:t>However</w:t>
      </w:r>
      <w:proofErr w:type="gramEnd"/>
      <w:r w:rsidRPr="00833BD2">
        <w:rPr>
          <w:rFonts w:ascii="Arial" w:hAnsi="Arial" w:cs="Arial"/>
          <w:color w:val="000000"/>
          <w:kern w:val="0"/>
          <w:sz w:val="22"/>
          <w:szCs w:val="22"/>
          <w:lang w:val="en-GB"/>
        </w:rPr>
        <w:t xml:space="preserve"> macOS usually doesn’t let us open this interactive interface due to security reasons. </w:t>
      </w:r>
      <w:proofErr w:type="gramStart"/>
      <w:r w:rsidRPr="00833BD2">
        <w:rPr>
          <w:rFonts w:ascii="Arial" w:hAnsi="Arial" w:cs="Arial"/>
          <w:color w:val="000000"/>
          <w:kern w:val="0"/>
          <w:sz w:val="22"/>
          <w:szCs w:val="22"/>
          <w:lang w:val="en-GB"/>
        </w:rPr>
        <w:t>Therefore</w:t>
      </w:r>
      <w:proofErr w:type="gramEnd"/>
      <w:r w:rsidRPr="00833BD2">
        <w:rPr>
          <w:rFonts w:ascii="Arial" w:hAnsi="Arial" w:cs="Arial"/>
          <w:color w:val="000000"/>
          <w:kern w:val="0"/>
          <w:sz w:val="22"/>
          <w:szCs w:val="22"/>
          <w:lang w:val="en-GB"/>
        </w:rPr>
        <w:t xml:space="preserve"> we need to bypass the Gatekeeper security function in mac</w:t>
      </w:r>
      <w:r w:rsidR="00E820D2" w:rsidRPr="00833BD2">
        <w:rPr>
          <w:rFonts w:ascii="Arial" w:hAnsi="Arial" w:cs="Arial"/>
          <w:color w:val="000000"/>
          <w:kern w:val="0"/>
          <w:sz w:val="22"/>
          <w:szCs w:val="22"/>
          <w:lang w:val="en-GB"/>
        </w:rPr>
        <w:t xml:space="preserve"> (temporarily disable it)</w:t>
      </w:r>
    </w:p>
    <w:p w14:paraId="5633DDE5" w14:textId="77777777" w:rsidR="00627919" w:rsidRPr="00833BD2" w:rsidRDefault="00627919"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4508DD44" w14:textId="0A9A9539" w:rsidR="00E820D2" w:rsidRPr="00833BD2" w:rsidRDefault="00E820D2"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roofErr w:type="spellStart"/>
      <w:r w:rsidRPr="00833BD2">
        <w:rPr>
          <w:rFonts w:ascii="Menlo" w:hAnsi="Menlo" w:cs="Menlo"/>
          <w:color w:val="000000"/>
          <w:kern w:val="0"/>
          <w:sz w:val="22"/>
          <w:szCs w:val="22"/>
          <w:lang w:val="en-US"/>
        </w:rPr>
        <w:t>jagjotarora@Jagjots-MacBook-Air</w:t>
      </w:r>
      <w:proofErr w:type="spellEnd"/>
      <w:r w:rsidRPr="00833BD2">
        <w:rPr>
          <w:rFonts w:ascii="Menlo" w:hAnsi="Menlo" w:cs="Menlo"/>
          <w:color w:val="000000"/>
          <w:kern w:val="0"/>
          <w:sz w:val="22"/>
          <w:szCs w:val="22"/>
          <w:lang w:val="en-US"/>
        </w:rPr>
        <w:t xml:space="preserve"> bin % </w:t>
      </w:r>
      <w:r w:rsidRPr="00833BD2">
        <w:rPr>
          <w:rFonts w:ascii="Menlo" w:hAnsi="Menlo" w:cs="Menlo"/>
          <w:color w:val="000000"/>
          <w:kern w:val="0"/>
          <w:sz w:val="22"/>
          <w:szCs w:val="22"/>
        </w:rPr>
        <w:t>sudo spctl --master-disable</w:t>
      </w:r>
    </w:p>
    <w:p w14:paraId="5EF9E3B2" w14:textId="77777777" w:rsidR="00E820D2" w:rsidRPr="00833BD2" w:rsidRDefault="00E820D2"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427A8BEA" w14:textId="52FD3790" w:rsidR="00E820D2" w:rsidRPr="00833BD2" w:rsidRDefault="00E820D2"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It asks for password sometimes. Entered the computer password. Now we run our code.</w:t>
      </w:r>
    </w:p>
    <w:p w14:paraId="2CBA739B" w14:textId="77777777" w:rsidR="00E820D2" w:rsidRPr="00833BD2" w:rsidRDefault="00E820D2"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4E03D62A" w14:textId="77777777" w:rsidR="00E820D2" w:rsidRPr="00833BD2" w:rsidRDefault="00E820D2" w:rsidP="00E820D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sidRPr="00833BD2">
        <w:rPr>
          <w:rFonts w:ascii="Menlo" w:hAnsi="Menlo" w:cs="Menlo"/>
          <w:color w:val="000000"/>
          <w:kern w:val="0"/>
          <w:sz w:val="22"/>
          <w:szCs w:val="22"/>
          <w:lang w:val="en-US"/>
        </w:rPr>
        <w:t>jagjotarora@Jagjots-MacBook-Air</w:t>
      </w:r>
      <w:proofErr w:type="spellEnd"/>
      <w:r w:rsidRPr="00833BD2">
        <w:rPr>
          <w:rFonts w:ascii="Menlo" w:hAnsi="Menlo" w:cs="Menlo"/>
          <w:color w:val="000000"/>
          <w:kern w:val="0"/>
          <w:sz w:val="22"/>
          <w:szCs w:val="22"/>
          <w:lang w:val="en-US"/>
        </w:rPr>
        <w:t xml:space="preserve"> bin </w:t>
      </w:r>
      <w:proofErr w:type="gramStart"/>
      <w:r w:rsidRPr="00833BD2">
        <w:rPr>
          <w:rFonts w:ascii="Menlo" w:hAnsi="Menlo" w:cs="Menlo"/>
          <w:color w:val="000000"/>
          <w:kern w:val="0"/>
          <w:sz w:val="22"/>
          <w:szCs w:val="22"/>
          <w:lang w:val="en-US"/>
        </w:rPr>
        <w:t xml:space="preserve">% </w:t>
      </w:r>
      <w:r w:rsidRPr="00833BD2">
        <w:rPr>
          <w:rFonts w:ascii="Menlo" w:hAnsi="Menlo" w:cs="Menlo"/>
          <w:color w:val="000000"/>
          <w:kern w:val="0"/>
          <w:sz w:val="22"/>
          <w:szCs w:val="22"/>
          <w:lang w:val="en-GB"/>
        </w:rPr>
        <w:t>.</w:t>
      </w:r>
      <w:proofErr w:type="gramEnd"/>
      <w:r w:rsidRPr="00833BD2">
        <w:rPr>
          <w:rFonts w:ascii="Menlo" w:hAnsi="Menlo" w:cs="Menlo"/>
          <w:color w:val="000000"/>
          <w:kern w:val="0"/>
          <w:sz w:val="22"/>
          <w:szCs w:val="22"/>
          <w:lang w:val="en-GB"/>
        </w:rPr>
        <w:t>/</w:t>
      </w:r>
      <w:proofErr w:type="spellStart"/>
      <w:r w:rsidRPr="00833BD2">
        <w:rPr>
          <w:rFonts w:ascii="Menlo" w:hAnsi="Menlo" w:cs="Menlo"/>
          <w:color w:val="000000"/>
          <w:kern w:val="0"/>
          <w:sz w:val="22"/>
          <w:szCs w:val="22"/>
          <w:lang w:val="en-GB"/>
        </w:rPr>
        <w:t>vdb</w:t>
      </w:r>
      <w:proofErr w:type="spellEnd"/>
      <w:r w:rsidRPr="00833BD2">
        <w:rPr>
          <w:rFonts w:ascii="Menlo" w:hAnsi="Menlo" w:cs="Menlo"/>
          <w:color w:val="000000"/>
          <w:kern w:val="0"/>
          <w:sz w:val="22"/>
          <w:szCs w:val="22"/>
          <w:lang w:val="en-GB"/>
        </w:rPr>
        <w:t>-config -</w:t>
      </w:r>
      <w:proofErr w:type="spellStart"/>
      <w:r w:rsidRPr="00833BD2">
        <w:rPr>
          <w:rFonts w:ascii="Menlo" w:hAnsi="Menlo" w:cs="Menlo"/>
          <w:color w:val="000000"/>
          <w:kern w:val="0"/>
          <w:sz w:val="22"/>
          <w:szCs w:val="22"/>
          <w:lang w:val="en-GB"/>
        </w:rPr>
        <w:t>i</w:t>
      </w:r>
      <w:proofErr w:type="spellEnd"/>
    </w:p>
    <w:p w14:paraId="36A72B17" w14:textId="043BDE75" w:rsidR="00E820D2" w:rsidRPr="00833BD2" w:rsidRDefault="00E820D2"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5A439C3B" w14:textId="64034746" w:rsidR="00E820D2" w:rsidRPr="00833BD2" w:rsidRDefault="00E820D2" w:rsidP="00233E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(For more info on this code, view additional info)</w:t>
      </w:r>
    </w:p>
    <w:p w14:paraId="64EF8CC9" w14:textId="77777777" w:rsidR="00E820D2" w:rsidRPr="00833BD2" w:rsidRDefault="00E820D2" w:rsidP="004D0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251D80E9" w14:textId="0FD8CCF9" w:rsidR="004D013B" w:rsidRPr="00833BD2" w:rsidRDefault="004D013B" w:rsidP="004D013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roofErr w:type="gramStart"/>
      <w:r w:rsidRPr="00833BD2">
        <w:rPr>
          <w:rFonts w:ascii="Arial" w:hAnsi="Arial" w:cs="Arial"/>
          <w:color w:val="000000"/>
          <w:kern w:val="0"/>
          <w:sz w:val="22"/>
          <w:szCs w:val="22"/>
          <w:lang w:val="en-GB"/>
        </w:rPr>
        <w:t>An</w:t>
      </w:r>
      <w:proofErr w:type="gramEnd"/>
      <w:r w:rsidRPr="00833BD2">
        <w:rPr>
          <w:rFonts w:ascii="Arial" w:hAnsi="Arial" w:cs="Arial"/>
          <w:color w:val="000000"/>
          <w:kern w:val="0"/>
          <w:sz w:val="22"/>
          <w:szCs w:val="22"/>
          <w:lang w:val="en-GB"/>
        </w:rPr>
        <w:t xml:space="preserve"> </w:t>
      </w:r>
      <w:r w:rsidR="001C38E3" w:rsidRPr="00833BD2">
        <w:rPr>
          <w:rFonts w:ascii="Arial" w:hAnsi="Arial" w:cs="Arial"/>
          <w:color w:val="000000"/>
          <w:kern w:val="0"/>
          <w:sz w:val="22"/>
          <w:szCs w:val="22"/>
          <w:lang w:val="en-GB"/>
        </w:rPr>
        <w:t xml:space="preserve">blue </w:t>
      </w:r>
      <w:r w:rsidRPr="00833BD2">
        <w:rPr>
          <w:rFonts w:ascii="Arial" w:hAnsi="Arial" w:cs="Arial"/>
          <w:color w:val="000000"/>
          <w:kern w:val="0"/>
          <w:sz w:val="22"/>
          <w:szCs w:val="22"/>
          <w:lang w:val="en-GB"/>
        </w:rPr>
        <w:t xml:space="preserve">interactive display is opened </w:t>
      </w:r>
    </w:p>
    <w:p w14:paraId="2033E1E1" w14:textId="77777777" w:rsidR="004D013B" w:rsidRPr="00833BD2" w:rsidRDefault="004D013B" w:rsidP="004D013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61F56FE2" w14:textId="77777777" w:rsidR="001C38E3" w:rsidRPr="00833BD2" w:rsidRDefault="004D013B" w:rsidP="001C38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r w:rsidRPr="00833BD2">
        <w:rPr>
          <w:rFonts w:ascii="Arial" w:hAnsi="Arial" w:cs="Arial"/>
          <w:noProof/>
          <w:color w:val="000000"/>
          <w:kern w:val="0"/>
          <w:sz w:val="22"/>
          <w:szCs w:val="22"/>
          <w:lang w:val="en-GB"/>
        </w:rPr>
        <w:drawing>
          <wp:inline distT="0" distB="0" distL="0" distR="0" wp14:anchorId="454FD2C6" wp14:editId="0CEEA6E8">
            <wp:extent cx="3561347" cy="1865505"/>
            <wp:effectExtent l="0" t="0" r="0" b="1905"/>
            <wp:docPr id="111295041"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5041" name="Picture 1" descr="A computer screen shot of a blue screen&#10;&#10;Description automatically generated"/>
                    <pic:cNvPicPr/>
                  </pic:nvPicPr>
                  <pic:blipFill>
                    <a:blip r:embed="rId7"/>
                    <a:stretch>
                      <a:fillRect/>
                    </a:stretch>
                  </pic:blipFill>
                  <pic:spPr>
                    <a:xfrm>
                      <a:off x="0" y="0"/>
                      <a:ext cx="3590833" cy="1880950"/>
                    </a:xfrm>
                    <a:prstGeom prst="rect">
                      <a:avLst/>
                    </a:prstGeom>
                  </pic:spPr>
                </pic:pic>
              </a:graphicData>
            </a:graphic>
          </wp:inline>
        </w:drawing>
      </w:r>
    </w:p>
    <w:p w14:paraId="5B1F6D03" w14:textId="5FA5E27B" w:rsidR="001C38E3" w:rsidRPr="00833BD2" w:rsidRDefault="001C38E3" w:rsidP="001C38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r w:rsidRPr="00833BD2">
        <w:rPr>
          <w:rFonts w:ascii="Arial" w:hAnsi="Arial" w:cs="Arial"/>
          <w:color w:val="000000"/>
          <w:kern w:val="0"/>
          <w:sz w:val="22"/>
          <w:szCs w:val="22"/>
          <w:lang w:val="en-US"/>
        </w:rPr>
        <w:t xml:space="preserve">We need to change some things here before we can start the SRA </w:t>
      </w:r>
      <w:proofErr w:type="gramStart"/>
      <w:r w:rsidRPr="00833BD2">
        <w:rPr>
          <w:rFonts w:ascii="Arial" w:hAnsi="Arial" w:cs="Arial"/>
          <w:color w:val="000000"/>
          <w:kern w:val="0"/>
          <w:sz w:val="22"/>
          <w:szCs w:val="22"/>
          <w:lang w:val="en-US"/>
        </w:rPr>
        <w:t>toolkit</w:t>
      </w:r>
      <w:proofErr w:type="gramEnd"/>
    </w:p>
    <w:p w14:paraId="4BC1C3C5" w14:textId="77777777" w:rsidR="001C38E3" w:rsidRPr="00833BD2" w:rsidRDefault="001C38E3" w:rsidP="001C38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4A23F4E6" w14:textId="7951B101" w:rsidR="001C38E3" w:rsidRPr="00833BD2" w:rsidRDefault="001C38E3" w:rsidP="001C38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r w:rsidRPr="00833BD2">
        <w:rPr>
          <w:rFonts w:ascii="Arial" w:hAnsi="Arial" w:cs="Arial"/>
          <w:color w:val="000000"/>
          <w:kern w:val="0"/>
          <w:sz w:val="22"/>
          <w:szCs w:val="22"/>
          <w:lang w:val="en-US"/>
        </w:rPr>
        <w:t xml:space="preserve">Use the Tab button on the keyboard to move the red block and access the various panels and tabs. Press Enter to </w:t>
      </w:r>
      <w:proofErr w:type="spellStart"/>
      <w:r w:rsidRPr="00833BD2">
        <w:rPr>
          <w:rFonts w:ascii="Arial" w:hAnsi="Arial" w:cs="Arial"/>
          <w:color w:val="000000"/>
          <w:kern w:val="0"/>
          <w:sz w:val="22"/>
          <w:szCs w:val="22"/>
          <w:lang w:val="en-US"/>
        </w:rPr>
        <w:t>selct</w:t>
      </w:r>
      <w:proofErr w:type="spellEnd"/>
      <w:r w:rsidRPr="00833BD2">
        <w:rPr>
          <w:rFonts w:ascii="Arial" w:hAnsi="Arial" w:cs="Arial"/>
          <w:color w:val="000000"/>
          <w:kern w:val="0"/>
          <w:sz w:val="22"/>
          <w:szCs w:val="22"/>
          <w:lang w:val="en-US"/>
        </w:rPr>
        <w:t xml:space="preserve"> </w:t>
      </w:r>
      <w:proofErr w:type="gramStart"/>
      <w:r w:rsidRPr="00833BD2">
        <w:rPr>
          <w:rFonts w:ascii="Arial" w:hAnsi="Arial" w:cs="Arial"/>
          <w:color w:val="000000"/>
          <w:kern w:val="0"/>
          <w:sz w:val="22"/>
          <w:szCs w:val="22"/>
          <w:lang w:val="en-US"/>
        </w:rPr>
        <w:t>tab</w:t>
      </w:r>
      <w:proofErr w:type="gramEnd"/>
    </w:p>
    <w:p w14:paraId="615540D7" w14:textId="6405F821" w:rsidR="001C38E3" w:rsidRPr="00833BD2" w:rsidRDefault="001C38E3" w:rsidP="00EE7F7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US"/>
        </w:rPr>
      </w:pPr>
      <w:r w:rsidRPr="00833BD2">
        <w:rPr>
          <w:rFonts w:ascii="Arial" w:hAnsi="Arial" w:cs="Arial"/>
          <w:color w:val="000000"/>
          <w:kern w:val="0"/>
          <w:sz w:val="22"/>
          <w:szCs w:val="22"/>
          <w:lang w:val="en-US"/>
        </w:rPr>
        <w:t xml:space="preserve">Go to Main </w:t>
      </w:r>
      <w:proofErr w:type="gramStart"/>
      <w:r w:rsidRPr="00833BD2">
        <w:rPr>
          <w:rFonts w:ascii="Arial" w:hAnsi="Arial" w:cs="Arial"/>
          <w:color w:val="000000"/>
          <w:kern w:val="0"/>
          <w:sz w:val="22"/>
          <w:szCs w:val="22"/>
          <w:lang w:val="en-US"/>
        </w:rPr>
        <w:t>tab</w:t>
      </w:r>
      <w:proofErr w:type="gramEnd"/>
    </w:p>
    <w:p w14:paraId="2B5B1567" w14:textId="4B896267" w:rsidR="001C38E3" w:rsidRPr="00833BD2" w:rsidRDefault="001C38E3" w:rsidP="00EE7F7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US"/>
        </w:rPr>
      </w:pPr>
      <w:r w:rsidRPr="00833BD2">
        <w:rPr>
          <w:rFonts w:ascii="Arial" w:hAnsi="Arial" w:cs="Arial"/>
          <w:color w:val="000000"/>
          <w:kern w:val="0"/>
          <w:sz w:val="22"/>
          <w:szCs w:val="22"/>
          <w:lang w:val="en-US"/>
        </w:rPr>
        <w:t>Make sure the “Enable remote Access” is selected (X)+</w:t>
      </w:r>
    </w:p>
    <w:p w14:paraId="04A9E747" w14:textId="77777777" w:rsidR="001C38E3" w:rsidRPr="00833BD2" w:rsidRDefault="001C38E3" w:rsidP="00EE7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hAnsi="Arial" w:cs="Arial"/>
          <w:color w:val="000000"/>
          <w:kern w:val="0"/>
          <w:sz w:val="22"/>
          <w:szCs w:val="22"/>
          <w:lang w:val="en-US"/>
        </w:rPr>
      </w:pPr>
    </w:p>
    <w:p w14:paraId="404515E4" w14:textId="0AD23231" w:rsidR="001C38E3" w:rsidRPr="00833BD2" w:rsidRDefault="001C38E3" w:rsidP="00EE7F7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US"/>
        </w:rPr>
      </w:pPr>
      <w:r w:rsidRPr="00833BD2">
        <w:rPr>
          <w:rFonts w:ascii="Arial" w:hAnsi="Arial" w:cs="Arial"/>
          <w:color w:val="000000"/>
          <w:kern w:val="0"/>
          <w:sz w:val="22"/>
          <w:szCs w:val="22"/>
          <w:lang w:val="en-US"/>
        </w:rPr>
        <w:t xml:space="preserve">Go to Cache </w:t>
      </w:r>
      <w:proofErr w:type="gramStart"/>
      <w:r w:rsidRPr="00833BD2">
        <w:rPr>
          <w:rFonts w:ascii="Arial" w:hAnsi="Arial" w:cs="Arial"/>
          <w:color w:val="000000"/>
          <w:kern w:val="0"/>
          <w:sz w:val="22"/>
          <w:szCs w:val="22"/>
          <w:lang w:val="en-US"/>
        </w:rPr>
        <w:t>tab</w:t>
      </w:r>
      <w:proofErr w:type="gramEnd"/>
    </w:p>
    <w:p w14:paraId="041EBF40" w14:textId="0E8A653D" w:rsidR="001C38E3" w:rsidRPr="00833BD2" w:rsidRDefault="001C38E3" w:rsidP="00EE7F7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US"/>
        </w:rPr>
      </w:pPr>
      <w:r w:rsidRPr="00833BD2">
        <w:rPr>
          <w:rFonts w:ascii="Arial" w:hAnsi="Arial" w:cs="Arial"/>
          <w:color w:val="000000"/>
          <w:kern w:val="0"/>
          <w:sz w:val="22"/>
          <w:szCs w:val="22"/>
          <w:lang w:val="en-US"/>
        </w:rPr>
        <w:t xml:space="preserve">Make sure “Enable local file </w:t>
      </w:r>
      <w:proofErr w:type="gramStart"/>
      <w:r w:rsidRPr="00833BD2">
        <w:rPr>
          <w:rFonts w:ascii="Arial" w:hAnsi="Arial" w:cs="Arial"/>
          <w:color w:val="000000"/>
          <w:kern w:val="0"/>
          <w:sz w:val="22"/>
          <w:szCs w:val="22"/>
          <w:lang w:val="en-US"/>
        </w:rPr>
        <w:t>catching“ is</w:t>
      </w:r>
      <w:proofErr w:type="gramEnd"/>
      <w:r w:rsidRPr="00833BD2">
        <w:rPr>
          <w:rFonts w:ascii="Arial" w:hAnsi="Arial" w:cs="Arial"/>
          <w:color w:val="000000"/>
          <w:kern w:val="0"/>
          <w:sz w:val="22"/>
          <w:szCs w:val="22"/>
          <w:lang w:val="en-US"/>
        </w:rPr>
        <w:t xml:space="preserve"> selected (X)</w:t>
      </w:r>
    </w:p>
    <w:p w14:paraId="4164EA11" w14:textId="751FA99A" w:rsidR="001C38E3" w:rsidRPr="00833BD2" w:rsidRDefault="001C38E3" w:rsidP="00EE7F7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US"/>
        </w:rPr>
      </w:pPr>
      <w:r w:rsidRPr="00833BD2">
        <w:rPr>
          <w:rFonts w:ascii="Arial" w:hAnsi="Arial" w:cs="Arial"/>
          <w:color w:val="000000"/>
          <w:kern w:val="0"/>
          <w:sz w:val="22"/>
          <w:szCs w:val="22"/>
          <w:lang w:val="en-US"/>
        </w:rPr>
        <w:t xml:space="preserve">But we need to change the location of the “User </w:t>
      </w:r>
      <w:proofErr w:type="gramStart"/>
      <w:r w:rsidRPr="00833BD2">
        <w:rPr>
          <w:rFonts w:ascii="Arial" w:hAnsi="Arial" w:cs="Arial"/>
          <w:color w:val="000000"/>
          <w:kern w:val="0"/>
          <w:sz w:val="22"/>
          <w:szCs w:val="22"/>
          <w:lang w:val="en-US"/>
        </w:rPr>
        <w:t>repository</w:t>
      </w:r>
      <w:proofErr w:type="gramEnd"/>
      <w:r w:rsidRPr="00833BD2">
        <w:rPr>
          <w:rFonts w:ascii="Arial" w:hAnsi="Arial" w:cs="Arial"/>
          <w:color w:val="000000"/>
          <w:kern w:val="0"/>
          <w:sz w:val="22"/>
          <w:szCs w:val="22"/>
          <w:lang w:val="en-US"/>
        </w:rPr>
        <w:t>”</w:t>
      </w:r>
    </w:p>
    <w:p w14:paraId="4AD79559" w14:textId="77777777" w:rsidR="001C38E3" w:rsidRPr="00833BD2" w:rsidRDefault="001C38E3" w:rsidP="00EE7F7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US"/>
        </w:rPr>
      </w:pPr>
    </w:p>
    <w:p w14:paraId="3F64915D" w14:textId="44B0B9E0" w:rsidR="001C38E3" w:rsidRPr="00833BD2" w:rsidRDefault="001C38E3" w:rsidP="00EE7F7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US"/>
        </w:rPr>
      </w:pPr>
      <w:r w:rsidRPr="00833BD2">
        <w:rPr>
          <w:rFonts w:ascii="Arial" w:hAnsi="Arial" w:cs="Arial"/>
          <w:color w:val="000000"/>
          <w:kern w:val="0"/>
          <w:sz w:val="22"/>
          <w:szCs w:val="22"/>
          <w:lang w:val="en-US"/>
        </w:rPr>
        <w:t xml:space="preserve">Go to Choose button and press </w:t>
      </w:r>
      <w:proofErr w:type="gramStart"/>
      <w:r w:rsidRPr="00833BD2">
        <w:rPr>
          <w:rFonts w:ascii="Arial" w:hAnsi="Arial" w:cs="Arial"/>
          <w:color w:val="000000"/>
          <w:kern w:val="0"/>
          <w:sz w:val="22"/>
          <w:szCs w:val="22"/>
          <w:lang w:val="en-US"/>
        </w:rPr>
        <w:t>enter</w:t>
      </w:r>
      <w:proofErr w:type="gramEnd"/>
    </w:p>
    <w:p w14:paraId="5B9A058A" w14:textId="232374F5" w:rsidR="00233E2F" w:rsidRPr="00833BD2" w:rsidRDefault="00315896" w:rsidP="00EE7F7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GB"/>
        </w:rPr>
      </w:pPr>
      <w:r w:rsidRPr="00833BD2">
        <w:rPr>
          <w:rFonts w:ascii="Arial" w:hAnsi="Arial" w:cs="Arial"/>
          <w:color w:val="000000"/>
          <w:kern w:val="0"/>
          <w:sz w:val="22"/>
          <w:szCs w:val="22"/>
          <w:lang w:val="en-US"/>
        </w:rPr>
        <w:t xml:space="preserve">Ad location - </w:t>
      </w:r>
      <w:r w:rsidR="00FD139B" w:rsidRPr="00833BD2">
        <w:rPr>
          <w:rFonts w:ascii="Arial" w:hAnsi="Arial" w:cs="Arial"/>
          <w:color w:val="000000"/>
          <w:kern w:val="0"/>
          <w:sz w:val="22"/>
          <w:szCs w:val="22"/>
          <w:lang w:val="en-GB"/>
        </w:rPr>
        <w:t>/Users/</w:t>
      </w:r>
      <w:proofErr w:type="spellStart"/>
      <w:r w:rsidR="00FD139B" w:rsidRPr="00833BD2">
        <w:rPr>
          <w:rFonts w:ascii="Arial" w:hAnsi="Arial" w:cs="Arial"/>
          <w:color w:val="000000"/>
          <w:kern w:val="0"/>
          <w:sz w:val="22"/>
          <w:szCs w:val="22"/>
          <w:lang w:val="en-GB"/>
        </w:rPr>
        <w:t>jagjotarora</w:t>
      </w:r>
      <w:proofErr w:type="spellEnd"/>
      <w:r w:rsidR="00FD139B" w:rsidRPr="00833BD2">
        <w:rPr>
          <w:rFonts w:ascii="Arial" w:hAnsi="Arial" w:cs="Arial"/>
          <w:color w:val="000000"/>
          <w:kern w:val="0"/>
          <w:sz w:val="22"/>
          <w:szCs w:val="22"/>
          <w:lang w:val="en-GB"/>
        </w:rPr>
        <w:t>/Desktop/data science /B</w:t>
      </w:r>
      <w:r w:rsidR="00EA44B1">
        <w:rPr>
          <w:rFonts w:ascii="Arial" w:hAnsi="Arial" w:cs="Arial"/>
          <w:color w:val="000000"/>
          <w:kern w:val="0"/>
          <w:sz w:val="22"/>
          <w:szCs w:val="22"/>
          <w:lang w:val="en-GB"/>
        </w:rPr>
        <w:t>reast</w:t>
      </w:r>
      <w:r w:rsidR="00FD139B" w:rsidRPr="00833BD2">
        <w:rPr>
          <w:rFonts w:ascii="Arial" w:hAnsi="Arial" w:cs="Arial"/>
          <w:color w:val="000000"/>
          <w:kern w:val="0"/>
          <w:sz w:val="22"/>
          <w:szCs w:val="22"/>
          <w:lang w:val="en-GB"/>
        </w:rPr>
        <w:t xml:space="preserve"> cancer </w:t>
      </w:r>
      <w:proofErr w:type="spellStart"/>
      <w:r w:rsidR="00FD139B" w:rsidRPr="00833BD2">
        <w:rPr>
          <w:rFonts w:ascii="Arial" w:hAnsi="Arial" w:cs="Arial"/>
          <w:color w:val="000000"/>
          <w:kern w:val="0"/>
          <w:sz w:val="22"/>
          <w:szCs w:val="22"/>
          <w:lang w:val="en-GB"/>
        </w:rPr>
        <w:t>RNAseq</w:t>
      </w:r>
      <w:proofErr w:type="spellEnd"/>
      <w:r w:rsidR="00FD139B" w:rsidRPr="00833BD2">
        <w:rPr>
          <w:rFonts w:ascii="Arial" w:hAnsi="Arial" w:cs="Arial"/>
          <w:color w:val="000000"/>
          <w:kern w:val="0"/>
          <w:sz w:val="22"/>
          <w:szCs w:val="22"/>
          <w:lang w:val="en-GB"/>
        </w:rPr>
        <w:t xml:space="preserve"> dat</w:t>
      </w:r>
      <w:r w:rsidR="00EA44B1">
        <w:rPr>
          <w:rFonts w:ascii="Arial" w:hAnsi="Arial" w:cs="Arial"/>
          <w:color w:val="000000"/>
          <w:kern w:val="0"/>
          <w:sz w:val="22"/>
          <w:szCs w:val="22"/>
          <w:lang w:val="en-GB"/>
        </w:rPr>
        <w:t>a extraction</w:t>
      </w:r>
      <w:r w:rsidR="00FD139B" w:rsidRPr="00833BD2">
        <w:rPr>
          <w:rFonts w:ascii="Arial" w:hAnsi="Arial" w:cs="Arial"/>
          <w:color w:val="000000"/>
          <w:kern w:val="0"/>
          <w:sz w:val="22"/>
          <w:szCs w:val="22"/>
          <w:lang w:val="en-GB"/>
        </w:rPr>
        <w:t xml:space="preserve"> (SRA)/</w:t>
      </w:r>
      <w:proofErr w:type="spellStart"/>
      <w:r w:rsidR="00FD139B" w:rsidRPr="00833BD2">
        <w:rPr>
          <w:rFonts w:ascii="Arial" w:hAnsi="Arial" w:cs="Arial"/>
          <w:color w:val="000000"/>
          <w:kern w:val="0"/>
          <w:sz w:val="22"/>
          <w:szCs w:val="22"/>
          <w:lang w:val="en-GB"/>
        </w:rPr>
        <w:t>tmp</w:t>
      </w:r>
      <w:proofErr w:type="spellEnd"/>
    </w:p>
    <w:p w14:paraId="0DFFB138" w14:textId="224A9C0B" w:rsidR="006B2F28" w:rsidRPr="00833BD2" w:rsidRDefault="00FD139B" w:rsidP="00EE7F7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GB"/>
        </w:rPr>
      </w:pPr>
      <w:r w:rsidRPr="00833BD2">
        <w:rPr>
          <w:rFonts w:ascii="Arial" w:hAnsi="Arial" w:cs="Arial"/>
          <w:color w:val="000000"/>
          <w:kern w:val="0"/>
          <w:sz w:val="22"/>
          <w:szCs w:val="22"/>
          <w:lang w:val="en-GB"/>
        </w:rPr>
        <w:t>We can copy the pathname from</w:t>
      </w:r>
      <w:r w:rsidR="00EA44B1">
        <w:rPr>
          <w:rFonts w:ascii="Arial" w:hAnsi="Arial" w:cs="Arial"/>
          <w:color w:val="000000"/>
          <w:kern w:val="0"/>
          <w:sz w:val="22"/>
          <w:szCs w:val="22"/>
          <w:lang w:val="en-GB"/>
        </w:rPr>
        <w:t xml:space="preserve"> </w:t>
      </w:r>
      <w:r w:rsidRPr="00833BD2">
        <w:rPr>
          <w:rFonts w:ascii="Arial" w:hAnsi="Arial" w:cs="Arial"/>
          <w:color w:val="000000"/>
          <w:kern w:val="0"/>
          <w:sz w:val="22"/>
          <w:szCs w:val="22"/>
          <w:lang w:val="en-GB"/>
        </w:rPr>
        <w:t>Finder and add here.</w:t>
      </w:r>
    </w:p>
    <w:p w14:paraId="6D4D2E54" w14:textId="77777777" w:rsidR="006B2F28" w:rsidRPr="00833BD2" w:rsidRDefault="006B2F28" w:rsidP="00EE7F7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GB"/>
        </w:rPr>
      </w:pPr>
    </w:p>
    <w:p w14:paraId="5BD45CC8" w14:textId="3CC1D4BF" w:rsidR="006B2F28" w:rsidRPr="00833BD2" w:rsidRDefault="006B2F28" w:rsidP="00EE7F7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Save changes by pressing Tab key and going to the end of display &gt; save </w:t>
      </w:r>
      <w:proofErr w:type="gramStart"/>
      <w:r w:rsidRPr="00833BD2">
        <w:rPr>
          <w:rFonts w:ascii="Arial" w:hAnsi="Arial" w:cs="Arial"/>
          <w:color w:val="000000"/>
          <w:kern w:val="0"/>
          <w:sz w:val="22"/>
          <w:szCs w:val="22"/>
          <w:lang w:val="en-GB"/>
        </w:rPr>
        <w:t>configuration</w:t>
      </w:r>
      <w:proofErr w:type="gramEnd"/>
    </w:p>
    <w:p w14:paraId="1C009E09" w14:textId="1946927D" w:rsidR="006B2F28" w:rsidRPr="00833BD2" w:rsidRDefault="006B2F28" w:rsidP="00EE7F7E">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kern w:val="0"/>
          <w:sz w:val="22"/>
          <w:szCs w:val="22"/>
          <w:lang w:val="en-GB"/>
        </w:rPr>
      </w:pPr>
      <w:r w:rsidRPr="00833BD2">
        <w:rPr>
          <w:rFonts w:ascii="Arial" w:hAnsi="Arial" w:cs="Arial"/>
          <w:color w:val="000000"/>
          <w:kern w:val="0"/>
          <w:sz w:val="22"/>
          <w:szCs w:val="22"/>
          <w:lang w:val="en-GB"/>
        </w:rPr>
        <w:t>After saved changes press the Exit button and end the display.</w:t>
      </w:r>
    </w:p>
    <w:p w14:paraId="0364E882" w14:textId="77777777" w:rsidR="006B2F28" w:rsidRPr="00833BD2" w:rsidRDefault="006B2F28" w:rsidP="006B2F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0C42BCCA" w14:textId="77777777" w:rsidR="00554346" w:rsidRPr="00833BD2" w:rsidRDefault="00554346" w:rsidP="006B2F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23603A62" w14:textId="38DF3D2F" w:rsidR="006B2F28" w:rsidRPr="00833BD2" w:rsidRDefault="00554346" w:rsidP="0055434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Now that we have extracted and configured our SRA toolkit, we can finally use it.</w:t>
      </w:r>
    </w:p>
    <w:p w14:paraId="5E5E0984" w14:textId="44565663" w:rsidR="00554346" w:rsidRPr="00833BD2" w:rsidRDefault="00554346"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roofErr w:type="spellStart"/>
      <w:r w:rsidRPr="00833BD2">
        <w:rPr>
          <w:rFonts w:ascii="Arial" w:hAnsi="Arial" w:cs="Arial"/>
          <w:color w:val="000000"/>
          <w:kern w:val="0"/>
          <w:sz w:val="22"/>
          <w:szCs w:val="22"/>
          <w:lang w:val="en-GB"/>
        </w:rPr>
        <w:t>Dowload</w:t>
      </w:r>
      <w:proofErr w:type="spellEnd"/>
      <w:r w:rsidRPr="00833BD2">
        <w:rPr>
          <w:rFonts w:ascii="Arial" w:hAnsi="Arial" w:cs="Arial"/>
          <w:color w:val="000000"/>
          <w:kern w:val="0"/>
          <w:sz w:val="22"/>
          <w:szCs w:val="22"/>
          <w:lang w:val="en-GB"/>
        </w:rPr>
        <w:t xml:space="preserve"> the sequencing files using a function/executable called as </w:t>
      </w:r>
      <w:proofErr w:type="spellStart"/>
      <w:r w:rsidRPr="00833BD2">
        <w:rPr>
          <w:rFonts w:ascii="Arial" w:hAnsi="Arial" w:cs="Arial"/>
          <w:color w:val="000000"/>
          <w:kern w:val="0"/>
          <w:sz w:val="22"/>
          <w:szCs w:val="22"/>
          <w:lang w:val="en-GB"/>
        </w:rPr>
        <w:t>fasterq</w:t>
      </w:r>
      <w:proofErr w:type="spellEnd"/>
      <w:r w:rsidRPr="00833BD2">
        <w:rPr>
          <w:rFonts w:ascii="Arial" w:hAnsi="Arial" w:cs="Arial"/>
          <w:color w:val="000000"/>
          <w:kern w:val="0"/>
          <w:sz w:val="22"/>
          <w:szCs w:val="22"/>
          <w:lang w:val="en-GB"/>
        </w:rPr>
        <w:t xml:space="preserve"> dump (available in the bin folder)</w:t>
      </w:r>
    </w:p>
    <w:p w14:paraId="6B29F786" w14:textId="77777777" w:rsidR="001E57C7" w:rsidRPr="00833BD2" w:rsidRDefault="001E57C7"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473C857D" w14:textId="58C751BA" w:rsidR="001E57C7" w:rsidRPr="00833BD2" w:rsidRDefault="001E57C7"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Going back one level </w:t>
      </w:r>
    </w:p>
    <w:p w14:paraId="5083A67A" w14:textId="1A7130AA" w:rsidR="001E57C7" w:rsidRPr="00EE6EC5" w:rsidRDefault="001E57C7"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roofErr w:type="spellStart"/>
      <w:r w:rsidRPr="00EE6EC5">
        <w:rPr>
          <w:rFonts w:ascii="Menlo" w:hAnsi="Menlo" w:cs="Menlo"/>
          <w:color w:val="000000"/>
          <w:kern w:val="0"/>
          <w:sz w:val="22"/>
          <w:szCs w:val="22"/>
          <w:lang w:val="en-US"/>
        </w:rPr>
        <w:t>jagjotarora@Jagjots-MacBook-Air</w:t>
      </w:r>
      <w:proofErr w:type="spellEnd"/>
      <w:r w:rsidRPr="00EE6EC5">
        <w:rPr>
          <w:rFonts w:ascii="Menlo" w:hAnsi="Menlo" w:cs="Menlo"/>
          <w:color w:val="000000"/>
          <w:kern w:val="0"/>
          <w:sz w:val="22"/>
          <w:szCs w:val="22"/>
          <w:lang w:val="en-US"/>
        </w:rPr>
        <w:t xml:space="preserve"> bin % cd –</w:t>
      </w:r>
    </w:p>
    <w:p w14:paraId="2C3A392A" w14:textId="77777777" w:rsidR="001E57C7" w:rsidRPr="00EE6EC5" w:rsidRDefault="001E57C7"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053D8389" w14:textId="48FC1F52" w:rsidR="001E57C7" w:rsidRPr="00833BD2" w:rsidRDefault="00F949E1"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r w:rsidRPr="00833BD2">
        <w:rPr>
          <w:rFonts w:ascii="Arial" w:hAnsi="Arial" w:cs="Arial"/>
          <w:color w:val="000000"/>
          <w:kern w:val="0"/>
          <w:sz w:val="22"/>
          <w:szCs w:val="22"/>
          <w:lang w:val="en-US"/>
        </w:rPr>
        <w:t xml:space="preserve">Downloading 1 file (refer </w:t>
      </w:r>
      <w:proofErr w:type="spellStart"/>
      <w:r w:rsidRPr="00833BD2">
        <w:rPr>
          <w:rFonts w:ascii="Arial" w:hAnsi="Arial" w:cs="Arial"/>
          <w:color w:val="000000"/>
          <w:kern w:val="0"/>
          <w:sz w:val="22"/>
          <w:szCs w:val="22"/>
          <w:lang w:val="en-US"/>
        </w:rPr>
        <w:t xml:space="preserve">tot </w:t>
      </w:r>
      <w:proofErr w:type="gramStart"/>
      <w:r w:rsidRPr="00833BD2">
        <w:rPr>
          <w:rFonts w:ascii="Arial" w:hAnsi="Arial" w:cs="Arial"/>
          <w:color w:val="000000"/>
          <w:kern w:val="0"/>
          <w:sz w:val="22"/>
          <w:szCs w:val="22"/>
          <w:lang w:val="en-US"/>
        </w:rPr>
        <w:t>he</w:t>
      </w:r>
      <w:proofErr w:type="spellEnd"/>
      <w:proofErr w:type="gramEnd"/>
      <w:r w:rsidRPr="00833BD2">
        <w:rPr>
          <w:rFonts w:ascii="Arial" w:hAnsi="Arial" w:cs="Arial"/>
          <w:color w:val="000000"/>
          <w:kern w:val="0"/>
          <w:sz w:val="22"/>
          <w:szCs w:val="22"/>
          <w:lang w:val="en-US"/>
        </w:rPr>
        <w:t xml:space="preserve"> txt file with SRR ids)</w:t>
      </w:r>
    </w:p>
    <w:p w14:paraId="41E82DCC" w14:textId="25D6818A" w:rsidR="00F949E1" w:rsidRPr="00833BD2" w:rsidRDefault="00F949E1"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sidRPr="00833BD2">
        <w:rPr>
          <w:rFonts w:ascii="Menlo" w:hAnsi="Menlo" w:cs="Menlo"/>
          <w:color w:val="000000"/>
          <w:kern w:val="0"/>
          <w:sz w:val="22"/>
          <w:szCs w:val="22"/>
          <w:lang w:val="en-GB"/>
        </w:rPr>
        <w:t>jagjotarora@Jagjots-MacBook-Air</w:t>
      </w:r>
      <w:proofErr w:type="spellEnd"/>
      <w:r w:rsidRPr="00833BD2">
        <w:rPr>
          <w:rFonts w:ascii="Menlo" w:hAnsi="Menlo" w:cs="Menlo"/>
          <w:color w:val="000000"/>
          <w:kern w:val="0"/>
          <w:sz w:val="22"/>
          <w:szCs w:val="22"/>
          <w:lang w:val="en-GB"/>
        </w:rPr>
        <w:t xml:space="preserve"> sratoolkit.3.1.0-mac-arm64 % bin/</w:t>
      </w:r>
      <w:proofErr w:type="spellStart"/>
      <w:r w:rsidRPr="00833BD2">
        <w:rPr>
          <w:rFonts w:ascii="Menlo" w:hAnsi="Menlo" w:cs="Menlo"/>
          <w:color w:val="000000"/>
          <w:kern w:val="0"/>
          <w:sz w:val="22"/>
          <w:szCs w:val="22"/>
          <w:lang w:val="en-GB"/>
        </w:rPr>
        <w:t>fasterq</w:t>
      </w:r>
      <w:proofErr w:type="spellEnd"/>
      <w:r w:rsidRPr="00833BD2">
        <w:rPr>
          <w:rFonts w:ascii="Menlo" w:hAnsi="Menlo" w:cs="Menlo"/>
          <w:color w:val="000000"/>
          <w:kern w:val="0"/>
          <w:sz w:val="22"/>
          <w:szCs w:val="22"/>
          <w:lang w:val="en-GB"/>
        </w:rPr>
        <w:t>-dump --split-files SRR15852393</w:t>
      </w:r>
    </w:p>
    <w:p w14:paraId="2DC3AC01" w14:textId="77777777" w:rsidR="00F949E1" w:rsidRPr="00833BD2" w:rsidRDefault="00F949E1"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p>
    <w:p w14:paraId="136EDF75" w14:textId="5AE97207" w:rsidR="00F949E1" w:rsidRPr="00833BD2" w:rsidRDefault="00F949E1" w:rsidP="0055434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GB"/>
        </w:rPr>
      </w:pPr>
      <w:r w:rsidRPr="00833BD2">
        <w:rPr>
          <w:rFonts w:ascii="Arial" w:hAnsi="Arial" w:cs="Arial"/>
          <w:color w:val="000000"/>
          <w:kern w:val="0"/>
          <w:sz w:val="22"/>
          <w:szCs w:val="22"/>
          <w:lang w:val="en-GB"/>
        </w:rPr>
        <w:t xml:space="preserve">it usually takes time to download these files. There will be no apparent activity in terminal. To check if it is functioning, go to spotlight </w:t>
      </w:r>
      <w:proofErr w:type="spellStart"/>
      <w:r w:rsidRPr="00833BD2">
        <w:rPr>
          <w:rFonts w:ascii="Arial" w:hAnsi="Arial" w:cs="Arial"/>
          <w:color w:val="000000"/>
          <w:kern w:val="0"/>
          <w:sz w:val="22"/>
          <w:szCs w:val="22"/>
          <w:lang w:val="en-GB"/>
        </w:rPr>
        <w:t>seach</w:t>
      </w:r>
      <w:proofErr w:type="spellEnd"/>
      <w:r w:rsidRPr="00833BD2">
        <w:rPr>
          <w:rFonts w:ascii="Arial" w:hAnsi="Arial" w:cs="Arial"/>
          <w:color w:val="000000"/>
          <w:kern w:val="0"/>
          <w:sz w:val="22"/>
          <w:szCs w:val="22"/>
          <w:lang w:val="en-GB"/>
        </w:rPr>
        <w:t xml:space="preserve"> in mac and type “Activity monitor” to view if </w:t>
      </w:r>
      <w:proofErr w:type="spellStart"/>
      <w:r w:rsidRPr="00833BD2">
        <w:rPr>
          <w:rFonts w:ascii="Arial" w:hAnsi="Arial" w:cs="Arial"/>
          <w:color w:val="000000"/>
          <w:kern w:val="0"/>
          <w:sz w:val="22"/>
          <w:szCs w:val="22"/>
          <w:lang w:val="en-GB"/>
        </w:rPr>
        <w:t>fasterq</w:t>
      </w:r>
      <w:proofErr w:type="spellEnd"/>
      <w:r w:rsidRPr="00833BD2">
        <w:rPr>
          <w:rFonts w:ascii="Arial" w:hAnsi="Arial" w:cs="Arial"/>
          <w:color w:val="000000"/>
          <w:kern w:val="0"/>
          <w:sz w:val="22"/>
          <w:szCs w:val="22"/>
          <w:lang w:val="en-GB"/>
        </w:rPr>
        <w:t xml:space="preserve"> is using up the </w:t>
      </w:r>
      <w:proofErr w:type="spellStart"/>
      <w:r w:rsidRPr="00833BD2">
        <w:rPr>
          <w:rFonts w:ascii="Arial" w:hAnsi="Arial" w:cs="Arial"/>
          <w:color w:val="000000"/>
          <w:kern w:val="0"/>
          <w:sz w:val="22"/>
          <w:szCs w:val="22"/>
          <w:lang w:val="en-GB"/>
        </w:rPr>
        <w:t>cpu</w:t>
      </w:r>
      <w:proofErr w:type="spellEnd"/>
      <w:r w:rsidRPr="00833BD2">
        <w:rPr>
          <w:rFonts w:ascii="Arial" w:hAnsi="Arial" w:cs="Arial"/>
          <w:color w:val="000000"/>
          <w:kern w:val="0"/>
          <w:sz w:val="22"/>
          <w:szCs w:val="22"/>
          <w:lang w:val="en-GB"/>
        </w:rPr>
        <w:t xml:space="preserve"> ram actively or not.</w:t>
      </w:r>
    </w:p>
    <w:p w14:paraId="6F010B68" w14:textId="77777777" w:rsidR="002C75A2" w:rsidRPr="00833BD2" w:rsidRDefault="002C75A2" w:rsidP="002C75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53C7F1F0" w14:textId="77777777" w:rsidR="00233E2F" w:rsidRPr="00833BD2" w:rsidRDefault="00233E2F"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7011F4B1" w14:textId="77777777" w:rsidR="00233E2F" w:rsidRDefault="00233E2F"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5B92DE3B"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2004CF26"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4E63680F"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365AD754"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6202E859"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0B5A9E39"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4EFBCC04"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0E1F221B"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604EB1F2"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0C0FFC6D"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0EAA3EA5"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7CBE513F"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26130E51"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0CB23B2B"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5CFF1DDD"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4D261BFA"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505DAE97"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4F2A99D8"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7664DD07"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5343FF1F"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5CFD7BDA"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27A01527"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298A3E0B" w14:textId="77777777" w:rsid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05D531D5" w14:textId="77777777" w:rsidR="00833BD2" w:rsidRPr="00833BD2" w:rsidRDefault="00833BD2"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sz w:val="22"/>
          <w:szCs w:val="22"/>
          <w:lang w:val="en-US"/>
        </w:rPr>
      </w:pPr>
    </w:p>
    <w:p w14:paraId="222C2225" w14:textId="12C5E247" w:rsidR="00233E2F" w:rsidRPr="00833BD2" w:rsidRDefault="00233E2F" w:rsidP="00233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kern w:val="0"/>
          <w:sz w:val="22"/>
          <w:szCs w:val="22"/>
          <w:lang w:val="en-GB"/>
        </w:rPr>
      </w:pPr>
      <w:r w:rsidRPr="00833BD2">
        <w:rPr>
          <w:rFonts w:ascii="Arial" w:hAnsi="Arial" w:cs="Arial"/>
          <w:b/>
          <w:bCs/>
          <w:color w:val="000000"/>
          <w:kern w:val="0"/>
          <w:sz w:val="22"/>
          <w:szCs w:val="22"/>
          <w:lang w:val="en-GB"/>
        </w:rPr>
        <w:t>Additional Info</w:t>
      </w:r>
    </w:p>
    <w:p w14:paraId="4FA8F3CB" w14:textId="241A7A03" w:rsidR="00C45B17" w:rsidRPr="00833BD2" w:rsidRDefault="00C45B17" w:rsidP="00E820D2">
      <w:pPr>
        <w:pStyle w:val="ListParagraph"/>
        <w:numPr>
          <w:ilvl w:val="0"/>
          <w:numId w:val="4"/>
        </w:numPr>
        <w:rPr>
          <w:rFonts w:ascii="Arial" w:hAnsi="Arial" w:cs="Arial"/>
        </w:rPr>
      </w:pPr>
      <w:r w:rsidRPr="00833BD2">
        <w:rPr>
          <w:rFonts w:ascii="Arial" w:hAnsi="Arial" w:cs="Arial"/>
          <w:b/>
          <w:bCs/>
        </w:rPr>
        <w:t>Tar Command</w:t>
      </w:r>
      <w:r w:rsidRPr="00833BD2">
        <w:rPr>
          <w:rFonts w:ascii="Arial" w:hAnsi="Arial" w:cs="Arial"/>
        </w:rPr>
        <w:t xml:space="preserve">: The </w:t>
      </w:r>
      <w:r w:rsidRPr="00833BD2">
        <w:rPr>
          <w:rFonts w:ascii="Arial" w:hAnsi="Arial" w:cs="Arial"/>
          <w:b/>
          <w:bCs/>
        </w:rPr>
        <w:t>tar -xvzf sratoolkit.2.11.3-mac64.tar.gz</w:t>
      </w:r>
      <w:r w:rsidRPr="00833BD2">
        <w:rPr>
          <w:rFonts w:ascii="Arial" w:hAnsi="Arial" w:cs="Arial"/>
        </w:rPr>
        <w:t xml:space="preserve"> portion is a command for extracting a tarball (a compressed archive file) in a Unix-based system like macOS or Linux. Here's a breakdown of the command:</w:t>
      </w:r>
    </w:p>
    <w:p w14:paraId="1F9D8325" w14:textId="77777777" w:rsidR="00C45B17" w:rsidRPr="00C45B17" w:rsidRDefault="00C45B17" w:rsidP="00C45B17">
      <w:pPr>
        <w:numPr>
          <w:ilvl w:val="1"/>
          <w:numId w:val="1"/>
        </w:numPr>
        <w:rPr>
          <w:rFonts w:ascii="Arial" w:hAnsi="Arial" w:cs="Arial"/>
        </w:rPr>
      </w:pPr>
      <w:r w:rsidRPr="00C45B17">
        <w:rPr>
          <w:rFonts w:ascii="Arial" w:hAnsi="Arial" w:cs="Arial"/>
          <w:b/>
          <w:bCs/>
        </w:rPr>
        <w:t>tar</w:t>
      </w:r>
      <w:r w:rsidRPr="00C45B17">
        <w:rPr>
          <w:rFonts w:ascii="Arial" w:hAnsi="Arial" w:cs="Arial"/>
        </w:rPr>
        <w:t>: The program used to manipulate tarball files.</w:t>
      </w:r>
    </w:p>
    <w:p w14:paraId="78BCF875" w14:textId="77777777" w:rsidR="00C45B17" w:rsidRPr="00C45B17" w:rsidRDefault="00C45B17" w:rsidP="00C45B17">
      <w:pPr>
        <w:numPr>
          <w:ilvl w:val="1"/>
          <w:numId w:val="1"/>
        </w:numPr>
        <w:rPr>
          <w:rFonts w:ascii="Arial" w:hAnsi="Arial" w:cs="Arial"/>
        </w:rPr>
      </w:pPr>
      <w:r w:rsidRPr="00C45B17">
        <w:rPr>
          <w:rFonts w:ascii="Arial" w:hAnsi="Arial" w:cs="Arial"/>
          <w:b/>
          <w:bCs/>
        </w:rPr>
        <w:t>-x</w:t>
      </w:r>
      <w:r w:rsidRPr="00C45B17">
        <w:rPr>
          <w:rFonts w:ascii="Arial" w:hAnsi="Arial" w:cs="Arial"/>
        </w:rPr>
        <w:t>: Extract files from the archive.</w:t>
      </w:r>
    </w:p>
    <w:p w14:paraId="04948E6D" w14:textId="77777777" w:rsidR="00C45B17" w:rsidRPr="00C45B17" w:rsidRDefault="00C45B17" w:rsidP="00C45B17">
      <w:pPr>
        <w:numPr>
          <w:ilvl w:val="1"/>
          <w:numId w:val="1"/>
        </w:numPr>
        <w:rPr>
          <w:rFonts w:ascii="Arial" w:hAnsi="Arial" w:cs="Arial"/>
        </w:rPr>
      </w:pPr>
      <w:r w:rsidRPr="00C45B17">
        <w:rPr>
          <w:rFonts w:ascii="Arial" w:hAnsi="Arial" w:cs="Arial"/>
          <w:b/>
          <w:bCs/>
        </w:rPr>
        <w:t>-v</w:t>
      </w:r>
      <w:r w:rsidRPr="00C45B17">
        <w:rPr>
          <w:rFonts w:ascii="Arial" w:hAnsi="Arial" w:cs="Arial"/>
        </w:rPr>
        <w:t>: Verbosely list files processed (optional; it shows the progress).</w:t>
      </w:r>
    </w:p>
    <w:p w14:paraId="5228B10E" w14:textId="77777777" w:rsidR="00C45B17" w:rsidRPr="00C45B17" w:rsidRDefault="00C45B17" w:rsidP="00C45B17">
      <w:pPr>
        <w:numPr>
          <w:ilvl w:val="1"/>
          <w:numId w:val="1"/>
        </w:numPr>
        <w:rPr>
          <w:rFonts w:ascii="Arial" w:hAnsi="Arial" w:cs="Arial"/>
        </w:rPr>
      </w:pPr>
      <w:r w:rsidRPr="00C45B17">
        <w:rPr>
          <w:rFonts w:ascii="Arial" w:hAnsi="Arial" w:cs="Arial"/>
          <w:b/>
          <w:bCs/>
        </w:rPr>
        <w:t>-z</w:t>
      </w:r>
      <w:r w:rsidRPr="00C45B17">
        <w:rPr>
          <w:rFonts w:ascii="Arial" w:hAnsi="Arial" w:cs="Arial"/>
        </w:rPr>
        <w:t>: Filter the archive through gzip, decompressing it.</w:t>
      </w:r>
    </w:p>
    <w:p w14:paraId="7E1D4E88" w14:textId="77777777" w:rsidR="00C45B17" w:rsidRPr="00C45B17" w:rsidRDefault="00C45B17" w:rsidP="00C45B17">
      <w:pPr>
        <w:numPr>
          <w:ilvl w:val="1"/>
          <w:numId w:val="1"/>
        </w:numPr>
        <w:rPr>
          <w:rFonts w:ascii="Arial" w:hAnsi="Arial" w:cs="Arial"/>
        </w:rPr>
      </w:pPr>
      <w:r w:rsidRPr="00C45B17">
        <w:rPr>
          <w:rFonts w:ascii="Arial" w:hAnsi="Arial" w:cs="Arial"/>
          <w:b/>
          <w:bCs/>
        </w:rPr>
        <w:t>-f</w:t>
      </w:r>
      <w:r w:rsidRPr="00C45B17">
        <w:rPr>
          <w:rFonts w:ascii="Arial" w:hAnsi="Arial" w:cs="Arial"/>
        </w:rPr>
        <w:t xml:space="preserve">: Use the archive file </w:t>
      </w:r>
      <w:r w:rsidRPr="00C45B17">
        <w:rPr>
          <w:rFonts w:ascii="Arial" w:hAnsi="Arial" w:cs="Arial"/>
          <w:b/>
          <w:bCs/>
        </w:rPr>
        <w:t>sratoolkit.2.11.3-mac64.tar.gz</w:t>
      </w:r>
      <w:r w:rsidRPr="00C45B17">
        <w:rPr>
          <w:rFonts w:ascii="Arial" w:hAnsi="Arial" w:cs="Arial"/>
        </w:rPr>
        <w:t>.</w:t>
      </w:r>
    </w:p>
    <w:p w14:paraId="455ABF8D" w14:textId="77777777" w:rsidR="00C45B17" w:rsidRPr="00C45B17" w:rsidRDefault="00C45B17" w:rsidP="00C45B17">
      <w:pPr>
        <w:rPr>
          <w:rFonts w:ascii="Arial" w:hAnsi="Arial" w:cs="Arial"/>
        </w:rPr>
      </w:pPr>
      <w:r w:rsidRPr="00C45B17">
        <w:rPr>
          <w:rFonts w:ascii="Arial" w:hAnsi="Arial" w:cs="Arial"/>
        </w:rPr>
        <w:t xml:space="preserve">This command extracts the contents of the </w:t>
      </w:r>
      <w:r w:rsidRPr="00C45B17">
        <w:rPr>
          <w:rFonts w:ascii="Arial" w:hAnsi="Arial" w:cs="Arial"/>
          <w:b/>
          <w:bCs/>
        </w:rPr>
        <w:t>sratoolkit.2.11.3-mac64.tar.gz</w:t>
      </w:r>
      <w:r w:rsidRPr="00C45B17">
        <w:rPr>
          <w:rFonts w:ascii="Arial" w:hAnsi="Arial" w:cs="Arial"/>
        </w:rPr>
        <w:t xml:space="preserve"> file, which is a compressed archive file for the SRA Toolkit version 2.11.3 designed for macOS (64-bit).</w:t>
      </w:r>
    </w:p>
    <w:p w14:paraId="01A5D17F" w14:textId="77777777" w:rsidR="00C45B17" w:rsidRPr="00833BD2" w:rsidRDefault="00C45B17">
      <w:pPr>
        <w:rPr>
          <w:rFonts w:ascii="Arial" w:hAnsi="Arial" w:cs="Arial"/>
        </w:rPr>
      </w:pPr>
    </w:p>
    <w:p w14:paraId="546A84A3" w14:textId="7A1FB664" w:rsidR="00E820D2" w:rsidRPr="00833BD2" w:rsidRDefault="00E820D2" w:rsidP="00E820D2">
      <w:pPr>
        <w:pStyle w:val="ListParagraph"/>
        <w:numPr>
          <w:ilvl w:val="0"/>
          <w:numId w:val="4"/>
        </w:numPr>
        <w:rPr>
          <w:rFonts w:ascii="Arial" w:hAnsi="Arial" w:cs="Arial"/>
        </w:rPr>
      </w:pPr>
      <w:r w:rsidRPr="00833BD2">
        <w:rPr>
          <w:rFonts w:ascii="Arial" w:hAnsi="Arial" w:cs="Arial"/>
        </w:rPr>
        <w:t xml:space="preserve">The command </w:t>
      </w:r>
      <w:r w:rsidRPr="00833BD2">
        <w:rPr>
          <w:rFonts w:ascii="Arial" w:hAnsi="Arial" w:cs="Arial"/>
          <w:b/>
          <w:bCs/>
        </w:rPr>
        <w:t>./vdb-config -I</w:t>
      </w:r>
      <w:r w:rsidRPr="00833BD2">
        <w:rPr>
          <w:rFonts w:ascii="Arial" w:hAnsi="Arial" w:cs="Arial"/>
        </w:rPr>
        <w:t xml:space="preserve"> is used in the context of configuring the SRA Toolkit. Here’s a detailed explanation:</w:t>
      </w:r>
    </w:p>
    <w:p w14:paraId="156F452C" w14:textId="77777777" w:rsidR="00E820D2" w:rsidRPr="00E820D2" w:rsidRDefault="00E820D2" w:rsidP="00EE7F7E">
      <w:pPr>
        <w:numPr>
          <w:ilvl w:val="0"/>
          <w:numId w:val="8"/>
        </w:numPr>
        <w:rPr>
          <w:rFonts w:ascii="Arial" w:hAnsi="Arial" w:cs="Arial"/>
        </w:rPr>
      </w:pPr>
      <w:r w:rsidRPr="00E820D2">
        <w:rPr>
          <w:rFonts w:ascii="Arial" w:hAnsi="Arial" w:cs="Arial"/>
          <w:b/>
          <w:bCs/>
        </w:rPr>
        <w:t>./vdb-config</w:t>
      </w:r>
      <w:r w:rsidRPr="00E820D2">
        <w:rPr>
          <w:rFonts w:ascii="Arial" w:hAnsi="Arial" w:cs="Arial"/>
        </w:rPr>
        <w:t xml:space="preserve">: This runs the </w:t>
      </w:r>
      <w:r w:rsidRPr="00E820D2">
        <w:rPr>
          <w:rFonts w:ascii="Arial" w:hAnsi="Arial" w:cs="Arial"/>
          <w:b/>
          <w:bCs/>
        </w:rPr>
        <w:t>vdb-config</w:t>
      </w:r>
      <w:r w:rsidRPr="00E820D2">
        <w:rPr>
          <w:rFonts w:ascii="Arial" w:hAnsi="Arial" w:cs="Arial"/>
        </w:rPr>
        <w:t xml:space="preserve"> executable located in the current directory (</w:t>
      </w:r>
      <w:r w:rsidRPr="00E820D2">
        <w:rPr>
          <w:rFonts w:ascii="Arial" w:hAnsi="Arial" w:cs="Arial"/>
          <w:b/>
          <w:bCs/>
        </w:rPr>
        <w:t>./</w:t>
      </w:r>
      <w:r w:rsidRPr="00E820D2">
        <w:rPr>
          <w:rFonts w:ascii="Arial" w:hAnsi="Arial" w:cs="Arial"/>
        </w:rPr>
        <w:t xml:space="preserve">). The </w:t>
      </w:r>
      <w:r w:rsidRPr="00E820D2">
        <w:rPr>
          <w:rFonts w:ascii="Arial" w:hAnsi="Arial" w:cs="Arial"/>
          <w:b/>
          <w:bCs/>
        </w:rPr>
        <w:t>vdb-config</w:t>
      </w:r>
      <w:r w:rsidRPr="00E820D2">
        <w:rPr>
          <w:rFonts w:ascii="Arial" w:hAnsi="Arial" w:cs="Arial"/>
        </w:rPr>
        <w:t xml:space="preserve"> tool is part of the SRA Toolkit and is used for configuring the local settings for the toolkit.</w:t>
      </w:r>
    </w:p>
    <w:p w14:paraId="68BD684C" w14:textId="77777777" w:rsidR="00E820D2" w:rsidRPr="00E820D2" w:rsidRDefault="00E820D2" w:rsidP="00EE7F7E">
      <w:pPr>
        <w:numPr>
          <w:ilvl w:val="0"/>
          <w:numId w:val="8"/>
        </w:numPr>
        <w:rPr>
          <w:rFonts w:ascii="Arial" w:hAnsi="Arial" w:cs="Arial"/>
        </w:rPr>
      </w:pPr>
      <w:r w:rsidRPr="00E820D2">
        <w:rPr>
          <w:rFonts w:ascii="Arial" w:hAnsi="Arial" w:cs="Arial"/>
          <w:b/>
          <w:bCs/>
        </w:rPr>
        <w:t>-I Option</w:t>
      </w:r>
      <w:r w:rsidRPr="00E820D2">
        <w:rPr>
          <w:rFonts w:ascii="Arial" w:hAnsi="Arial" w:cs="Arial"/>
        </w:rPr>
        <w:t xml:space="preserve">: The </w:t>
      </w:r>
      <w:r w:rsidRPr="00E820D2">
        <w:rPr>
          <w:rFonts w:ascii="Arial" w:hAnsi="Arial" w:cs="Arial"/>
          <w:b/>
          <w:bCs/>
        </w:rPr>
        <w:t>-I</w:t>
      </w:r>
      <w:r w:rsidRPr="00E820D2">
        <w:rPr>
          <w:rFonts w:ascii="Arial" w:hAnsi="Arial" w:cs="Arial"/>
        </w:rPr>
        <w:t xml:space="preserve"> (or </w:t>
      </w:r>
      <w:r w:rsidRPr="00E820D2">
        <w:rPr>
          <w:rFonts w:ascii="Arial" w:hAnsi="Arial" w:cs="Arial"/>
          <w:b/>
          <w:bCs/>
        </w:rPr>
        <w:t>--interactive</w:t>
      </w:r>
      <w:r w:rsidRPr="00E820D2">
        <w:rPr>
          <w:rFonts w:ascii="Arial" w:hAnsi="Arial" w:cs="Arial"/>
        </w:rPr>
        <w:t>) option opens the interactive configuration mode. This mode allows users to interactively set up and modify the configuration settings for the SRA Toolkit.</w:t>
      </w:r>
    </w:p>
    <w:p w14:paraId="4557181B" w14:textId="77777777" w:rsidR="00E820D2" w:rsidRPr="00E820D2" w:rsidRDefault="00E820D2" w:rsidP="00E820D2">
      <w:pPr>
        <w:rPr>
          <w:rFonts w:ascii="Arial" w:hAnsi="Arial" w:cs="Arial"/>
        </w:rPr>
      </w:pPr>
      <w:r w:rsidRPr="00E820D2">
        <w:rPr>
          <w:rFonts w:ascii="Arial" w:hAnsi="Arial" w:cs="Arial"/>
        </w:rPr>
        <w:t xml:space="preserve">In summary, the command </w:t>
      </w:r>
      <w:r w:rsidRPr="00E820D2">
        <w:rPr>
          <w:rFonts w:ascii="Arial" w:hAnsi="Arial" w:cs="Arial"/>
          <w:b/>
          <w:bCs/>
        </w:rPr>
        <w:t>./vdb-config -I</w:t>
      </w:r>
      <w:r w:rsidRPr="00E820D2">
        <w:rPr>
          <w:rFonts w:ascii="Arial" w:hAnsi="Arial" w:cs="Arial"/>
        </w:rPr>
        <w:t xml:space="preserve"> initiates the interactive configuration interface for the SRA Toolkit. This allows you to customize settings such as the location of the cache directory, proxy settings, and other parameters necessary for accessing and processing data from the Sequence Read Archive.</w:t>
      </w:r>
    </w:p>
    <w:p w14:paraId="56764BD9" w14:textId="77777777" w:rsidR="00E820D2" w:rsidRPr="00833BD2" w:rsidRDefault="00E820D2">
      <w:pPr>
        <w:rPr>
          <w:rFonts w:ascii="Arial" w:hAnsi="Arial" w:cs="Arial"/>
        </w:rPr>
      </w:pPr>
    </w:p>
    <w:p w14:paraId="0C9D6A7E" w14:textId="77777777" w:rsidR="00C45B17" w:rsidRPr="00833BD2" w:rsidRDefault="00C45B17">
      <w:pPr>
        <w:rPr>
          <w:rFonts w:ascii="Arial" w:hAnsi="Arial" w:cs="Arial"/>
          <w:lang w:val="en-US"/>
        </w:rPr>
      </w:pPr>
    </w:p>
    <w:sectPr w:rsidR="00C45B17" w:rsidRPr="00833B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984"/>
    <w:multiLevelType w:val="hybridMultilevel"/>
    <w:tmpl w:val="E28CB530"/>
    <w:lvl w:ilvl="0" w:tplc="AA7E0F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456ED"/>
    <w:multiLevelType w:val="hybridMultilevel"/>
    <w:tmpl w:val="18721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A3055C"/>
    <w:multiLevelType w:val="multilevel"/>
    <w:tmpl w:val="AB5E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E3AB3"/>
    <w:multiLevelType w:val="hybridMultilevel"/>
    <w:tmpl w:val="1D2C7F54"/>
    <w:lvl w:ilvl="0" w:tplc="96B4E9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8F3F8C"/>
    <w:multiLevelType w:val="hybridMultilevel"/>
    <w:tmpl w:val="5352CDCE"/>
    <w:lvl w:ilvl="0" w:tplc="AA7E0F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B57854"/>
    <w:multiLevelType w:val="multilevel"/>
    <w:tmpl w:val="EF2E8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60F7C"/>
    <w:multiLevelType w:val="hybridMultilevel"/>
    <w:tmpl w:val="96BE6CE0"/>
    <w:lvl w:ilvl="0" w:tplc="AA7E0F80">
      <w:start w:val="1"/>
      <w:numFmt w:val="decimal"/>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F55406B"/>
    <w:multiLevelType w:val="multilevel"/>
    <w:tmpl w:val="5240F9C0"/>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001999">
    <w:abstractNumId w:val="5"/>
  </w:num>
  <w:num w:numId="2" w16cid:durableId="1890217724">
    <w:abstractNumId w:val="1"/>
  </w:num>
  <w:num w:numId="3" w16cid:durableId="639454608">
    <w:abstractNumId w:val="2"/>
  </w:num>
  <w:num w:numId="4" w16cid:durableId="568227799">
    <w:abstractNumId w:val="0"/>
  </w:num>
  <w:num w:numId="5" w16cid:durableId="102917259">
    <w:abstractNumId w:val="6"/>
  </w:num>
  <w:num w:numId="6" w16cid:durableId="636885281">
    <w:abstractNumId w:val="4"/>
  </w:num>
  <w:num w:numId="7" w16cid:durableId="335109865">
    <w:abstractNumId w:val="3"/>
  </w:num>
  <w:num w:numId="8" w16cid:durableId="329018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17"/>
    <w:rsid w:val="001C38E3"/>
    <w:rsid w:val="001E57C7"/>
    <w:rsid w:val="00233E2F"/>
    <w:rsid w:val="002476C9"/>
    <w:rsid w:val="002826EB"/>
    <w:rsid w:val="002C75A2"/>
    <w:rsid w:val="00315896"/>
    <w:rsid w:val="004D013B"/>
    <w:rsid w:val="00554346"/>
    <w:rsid w:val="005D152D"/>
    <w:rsid w:val="00627919"/>
    <w:rsid w:val="006B2F28"/>
    <w:rsid w:val="00765840"/>
    <w:rsid w:val="00833BD2"/>
    <w:rsid w:val="008A3580"/>
    <w:rsid w:val="00A0026E"/>
    <w:rsid w:val="00C45B17"/>
    <w:rsid w:val="00C81BC2"/>
    <w:rsid w:val="00E820D2"/>
    <w:rsid w:val="00EA44B1"/>
    <w:rsid w:val="00EE6EC5"/>
    <w:rsid w:val="00EE7F7E"/>
    <w:rsid w:val="00F949E1"/>
    <w:rsid w:val="00FD139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75AF248"/>
  <w15:chartTrackingRefBased/>
  <w15:docId w15:val="{B74015EF-1FA1-4E46-8DB3-AD51C8CE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17"/>
    <w:rPr>
      <w:rFonts w:eastAsiaTheme="majorEastAsia" w:cstheme="majorBidi"/>
      <w:color w:val="272727" w:themeColor="text1" w:themeTint="D8"/>
    </w:rPr>
  </w:style>
  <w:style w:type="paragraph" w:styleId="Title">
    <w:name w:val="Title"/>
    <w:basedOn w:val="Normal"/>
    <w:next w:val="Normal"/>
    <w:link w:val="TitleChar"/>
    <w:uiPriority w:val="10"/>
    <w:qFormat/>
    <w:rsid w:val="00C45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17"/>
    <w:pPr>
      <w:spacing w:before="160"/>
      <w:jc w:val="center"/>
    </w:pPr>
    <w:rPr>
      <w:i/>
      <w:iCs/>
      <w:color w:val="404040" w:themeColor="text1" w:themeTint="BF"/>
    </w:rPr>
  </w:style>
  <w:style w:type="character" w:customStyle="1" w:styleId="QuoteChar">
    <w:name w:val="Quote Char"/>
    <w:basedOn w:val="DefaultParagraphFont"/>
    <w:link w:val="Quote"/>
    <w:uiPriority w:val="29"/>
    <w:rsid w:val="00C45B17"/>
    <w:rPr>
      <w:i/>
      <w:iCs/>
      <w:color w:val="404040" w:themeColor="text1" w:themeTint="BF"/>
    </w:rPr>
  </w:style>
  <w:style w:type="paragraph" w:styleId="ListParagraph">
    <w:name w:val="List Paragraph"/>
    <w:basedOn w:val="Normal"/>
    <w:uiPriority w:val="34"/>
    <w:qFormat/>
    <w:rsid w:val="00C45B17"/>
    <w:pPr>
      <w:ind w:left="720"/>
      <w:contextualSpacing/>
    </w:pPr>
  </w:style>
  <w:style w:type="character" w:styleId="IntenseEmphasis">
    <w:name w:val="Intense Emphasis"/>
    <w:basedOn w:val="DefaultParagraphFont"/>
    <w:uiPriority w:val="21"/>
    <w:qFormat/>
    <w:rsid w:val="00C45B17"/>
    <w:rPr>
      <w:i/>
      <w:iCs/>
      <w:color w:val="0F4761" w:themeColor="accent1" w:themeShade="BF"/>
    </w:rPr>
  </w:style>
  <w:style w:type="paragraph" w:styleId="IntenseQuote">
    <w:name w:val="Intense Quote"/>
    <w:basedOn w:val="Normal"/>
    <w:next w:val="Normal"/>
    <w:link w:val="IntenseQuoteChar"/>
    <w:uiPriority w:val="30"/>
    <w:qFormat/>
    <w:rsid w:val="00C45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17"/>
    <w:rPr>
      <w:i/>
      <w:iCs/>
      <w:color w:val="0F4761" w:themeColor="accent1" w:themeShade="BF"/>
    </w:rPr>
  </w:style>
  <w:style w:type="character" w:styleId="IntenseReference">
    <w:name w:val="Intense Reference"/>
    <w:basedOn w:val="DefaultParagraphFont"/>
    <w:uiPriority w:val="32"/>
    <w:qFormat/>
    <w:rsid w:val="00C45B17"/>
    <w:rPr>
      <w:b/>
      <w:bCs/>
      <w:smallCaps/>
      <w:color w:val="0F4761" w:themeColor="accent1" w:themeShade="BF"/>
      <w:spacing w:val="5"/>
    </w:rPr>
  </w:style>
  <w:style w:type="character" w:styleId="Hyperlink">
    <w:name w:val="Hyperlink"/>
    <w:basedOn w:val="DefaultParagraphFont"/>
    <w:uiPriority w:val="99"/>
    <w:unhideWhenUsed/>
    <w:rsid w:val="00C45B17"/>
    <w:rPr>
      <w:color w:val="467886" w:themeColor="hyperlink"/>
      <w:u w:val="single"/>
    </w:rPr>
  </w:style>
  <w:style w:type="character" w:styleId="UnresolvedMention">
    <w:name w:val="Unresolved Mention"/>
    <w:basedOn w:val="DefaultParagraphFont"/>
    <w:uiPriority w:val="99"/>
    <w:semiHidden/>
    <w:unhideWhenUsed/>
    <w:rsid w:val="00C45B17"/>
    <w:rPr>
      <w:color w:val="605E5C"/>
      <w:shd w:val="clear" w:color="auto" w:fill="E1DFDD"/>
    </w:rPr>
  </w:style>
  <w:style w:type="character" w:styleId="FollowedHyperlink">
    <w:name w:val="FollowedHyperlink"/>
    <w:basedOn w:val="DefaultParagraphFont"/>
    <w:uiPriority w:val="99"/>
    <w:semiHidden/>
    <w:unhideWhenUsed/>
    <w:rsid w:val="00833B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81774">
      <w:bodyDiv w:val="1"/>
      <w:marLeft w:val="0"/>
      <w:marRight w:val="0"/>
      <w:marTop w:val="0"/>
      <w:marBottom w:val="0"/>
      <w:divBdr>
        <w:top w:val="none" w:sz="0" w:space="0" w:color="auto"/>
        <w:left w:val="none" w:sz="0" w:space="0" w:color="auto"/>
        <w:bottom w:val="none" w:sz="0" w:space="0" w:color="auto"/>
        <w:right w:val="none" w:sz="0" w:space="0" w:color="auto"/>
      </w:divBdr>
    </w:div>
    <w:div w:id="1646352000">
      <w:bodyDiv w:val="1"/>
      <w:marLeft w:val="0"/>
      <w:marRight w:val="0"/>
      <w:marTop w:val="0"/>
      <w:marBottom w:val="0"/>
      <w:divBdr>
        <w:top w:val="none" w:sz="0" w:space="0" w:color="auto"/>
        <w:left w:val="none" w:sz="0" w:space="0" w:color="auto"/>
        <w:bottom w:val="none" w:sz="0" w:space="0" w:color="auto"/>
        <w:right w:val="none" w:sz="0" w:space="0" w:color="auto"/>
      </w:divBdr>
    </w:div>
    <w:div w:id="1765763362">
      <w:bodyDiv w:val="1"/>
      <w:marLeft w:val="0"/>
      <w:marRight w:val="0"/>
      <w:marTop w:val="0"/>
      <w:marBottom w:val="0"/>
      <w:divBdr>
        <w:top w:val="none" w:sz="0" w:space="0" w:color="auto"/>
        <w:left w:val="none" w:sz="0" w:space="0" w:color="auto"/>
        <w:bottom w:val="none" w:sz="0" w:space="0" w:color="auto"/>
        <w:right w:val="none" w:sz="0" w:space="0" w:color="auto"/>
      </w:divBdr>
    </w:div>
    <w:div w:id="192657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cbi/sra-tools/wiki/01.-Downloading-SRA-Toolkit" TargetMode="External"/><Relationship Id="rId5" Type="http://schemas.openxmlformats.org/officeDocument/2006/relationships/hyperlink" Target="https://www.ncbi.nlm.nih.gov/ge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Jagjot Arora</dc:creator>
  <cp:keywords/>
  <dc:description/>
  <cp:lastModifiedBy>Jagjot Arora</cp:lastModifiedBy>
  <cp:revision>17</cp:revision>
  <dcterms:created xsi:type="dcterms:W3CDTF">2024-05-17T00:16:00Z</dcterms:created>
  <dcterms:modified xsi:type="dcterms:W3CDTF">2024-05-17T02:44:00Z</dcterms:modified>
</cp:coreProperties>
</file>