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41E1" w14:textId="02A07F2A" w:rsidR="002052B8" w:rsidRPr="002052B8" w:rsidRDefault="002052B8">
      <w:pPr>
        <w:rPr>
          <w:rFonts w:ascii="Arial" w:hAnsi="Arial" w:cs="Arial"/>
          <w:b/>
          <w:bCs/>
          <w:lang w:val="de-DE"/>
        </w:rPr>
      </w:pPr>
      <w:r w:rsidRPr="002052B8">
        <w:rPr>
          <w:rFonts w:ascii="Arial" w:hAnsi="Arial" w:cs="Arial"/>
          <w:b/>
          <w:bCs/>
          <w:lang w:val="de-DE"/>
        </w:rPr>
        <w:t>DESeq2 Project</w:t>
      </w:r>
    </w:p>
    <w:p w14:paraId="1814AB85" w14:textId="6AB9ABDA" w:rsidR="002052B8" w:rsidRPr="002052B8" w:rsidRDefault="002052B8">
      <w:pPr>
        <w:rPr>
          <w:rFonts w:ascii="Arial" w:hAnsi="Arial" w:cs="Arial"/>
          <w:b/>
          <w:bCs/>
          <w:lang w:val="en-US"/>
        </w:rPr>
      </w:pPr>
      <w:r w:rsidRPr="002052B8">
        <w:rPr>
          <w:rFonts w:ascii="Arial" w:hAnsi="Arial" w:cs="Arial"/>
          <w:b/>
          <w:bCs/>
          <w:lang w:val="en-US"/>
        </w:rPr>
        <w:t xml:space="preserve">Learning Credits – </w:t>
      </w:r>
      <w:proofErr w:type="spellStart"/>
      <w:r w:rsidRPr="002052B8">
        <w:rPr>
          <w:rFonts w:ascii="Arial" w:hAnsi="Arial" w:cs="Arial"/>
          <w:b/>
          <w:bCs/>
          <w:lang w:val="en-US"/>
        </w:rPr>
        <w:t>Bioinformagician</w:t>
      </w:r>
      <w:proofErr w:type="spellEnd"/>
      <w:r w:rsidRPr="002052B8">
        <w:rPr>
          <w:rFonts w:ascii="Arial" w:hAnsi="Arial" w:cs="Arial"/>
          <w:b/>
          <w:bCs/>
          <w:lang w:val="en-US"/>
        </w:rPr>
        <w:t xml:space="preserve"> YT channel</w:t>
      </w:r>
      <w:r>
        <w:rPr>
          <w:rFonts w:ascii="Arial" w:hAnsi="Arial" w:cs="Arial"/>
          <w:b/>
          <w:bCs/>
          <w:lang w:val="en-US"/>
        </w:rPr>
        <w:t xml:space="preserve"> </w:t>
      </w:r>
      <w:hyperlink r:id="rId5" w:history="1">
        <w:r w:rsidRPr="001F2DD2">
          <w:rPr>
            <w:rStyle w:val="Hyperlink"/>
            <w:rFonts w:ascii="Arial" w:hAnsi="Arial" w:cs="Arial"/>
            <w:lang w:val="en-US"/>
          </w:rPr>
          <w:t>https://www.youtube.com/watch?v=OzNzO8qwwp0&amp;list=PLJefJsd1yfhbIhblS-85alaFsPdU00DaA&amp;index=7</w:t>
        </w:r>
      </w:hyperlink>
      <w:r w:rsidRPr="002052B8">
        <w:rPr>
          <w:rFonts w:ascii="Arial" w:hAnsi="Arial" w:cs="Arial"/>
          <w:lang w:val="en-US"/>
        </w:rPr>
        <w:t xml:space="preserve"> </w:t>
      </w:r>
    </w:p>
    <w:p w14:paraId="39CD2D63" w14:textId="232FD89F" w:rsidR="002052B8" w:rsidRPr="002052B8" w:rsidRDefault="002052B8" w:rsidP="002052B8">
      <w:pPr>
        <w:rPr>
          <w:rFonts w:ascii="Arial" w:hAnsi="Arial" w:cs="Arial"/>
          <w:lang w:val="en-US"/>
        </w:rPr>
      </w:pPr>
      <w:r w:rsidRPr="002052B8">
        <w:rPr>
          <w:rFonts w:ascii="Arial" w:hAnsi="Arial" w:cs="Arial"/>
          <w:b/>
          <w:bCs/>
          <w:lang w:val="en-US"/>
        </w:rPr>
        <w:t xml:space="preserve">Standard Workflow </w:t>
      </w:r>
      <w:r w:rsidRPr="002052B8">
        <w:rPr>
          <w:rFonts w:ascii="Arial" w:hAnsi="Arial" w:cs="Arial"/>
          <w:b/>
          <w:bCs/>
          <w:lang w:val="en-US"/>
        </w:rPr>
        <w:t>Vignette:</w:t>
      </w:r>
      <w:r>
        <w:rPr>
          <w:rFonts w:ascii="Arial" w:eastAsia="MS Gothic" w:hAnsi="Arial" w:cs="Arial"/>
          <w:b/>
          <w:bCs/>
          <w:lang w:val="en-US"/>
        </w:rPr>
        <w:t xml:space="preserve"> </w:t>
      </w:r>
      <w:hyperlink r:id="rId6" w:history="1">
        <w:r w:rsidRPr="001F2DD2">
          <w:rPr>
            <w:rStyle w:val="Hyperlink"/>
            <w:rFonts w:ascii="Arial" w:eastAsia="MS Gothic" w:hAnsi="Arial" w:cs="Arial"/>
            <w:lang w:val="en-US"/>
          </w:rPr>
          <w:t>https://bioconductor.org/packages/release/bioc/vignettes/DESeq2/inst/doc/DESeq2.html#standard-workflow</w:t>
        </w:r>
      </w:hyperlink>
      <w:r w:rsidRPr="002052B8">
        <w:rPr>
          <w:rFonts w:ascii="Arial" w:eastAsia="MS Gothic" w:hAnsi="Arial" w:cs="Arial"/>
          <w:lang w:val="en-US"/>
        </w:rPr>
        <w:t xml:space="preserve"> </w:t>
      </w:r>
      <w:r w:rsidRPr="002052B8">
        <w:rPr>
          <w:rFonts w:ascii="Arial" w:hAnsi="Arial" w:cs="Arial"/>
          <w:lang w:val="en-US"/>
        </w:rPr>
        <w:t xml:space="preserve"> </w:t>
      </w:r>
    </w:p>
    <w:p w14:paraId="126D10C2" w14:textId="5E47E1C3" w:rsidR="002052B8" w:rsidRDefault="002052B8" w:rsidP="002052B8">
      <w:pPr>
        <w:rPr>
          <w:rFonts w:ascii="Arial" w:hAnsi="Arial" w:cs="Arial"/>
          <w:lang w:val="en-GB"/>
        </w:rPr>
      </w:pPr>
      <w:r w:rsidRPr="002052B8">
        <w:rPr>
          <w:rFonts w:ascii="Calibri" w:hAnsi="Calibri" w:cs="Calibri"/>
          <w:lang w:val="en-GB"/>
        </w:rPr>
        <w:t>﻿﻿</w:t>
      </w:r>
      <w:r w:rsidRPr="002052B8">
        <w:rPr>
          <w:rFonts w:ascii="Arial" w:hAnsi="Arial" w:cs="Arial"/>
          <w:b/>
          <w:bCs/>
          <w:lang w:val="en-GB"/>
        </w:rPr>
        <w:t xml:space="preserve">Data: </w:t>
      </w:r>
      <w:r w:rsidRPr="002052B8">
        <w:rPr>
          <w:rFonts w:ascii="Arial" w:hAnsi="Arial" w:cs="Arial"/>
          <w:lang w:val="en-GB"/>
        </w:rPr>
        <w:t>Human Airway Smooth Muscle Transcriptome Changes in</w:t>
      </w:r>
      <w:r w:rsidRPr="002052B8">
        <w:rPr>
          <w:rFonts w:ascii="MS Gothic" w:eastAsia="MS Gothic" w:hAnsi="MS Gothic" w:cs="MS Gothic" w:hint="eastAsia"/>
          <w:lang w:val="en-GB"/>
        </w:rPr>
        <w:t> </w:t>
      </w:r>
      <w:r w:rsidRPr="002052B8">
        <w:rPr>
          <w:rFonts w:ascii="Arial" w:hAnsi="Arial" w:cs="Arial"/>
          <w:lang w:val="en-GB"/>
        </w:rPr>
        <w:t>Response to Asthma Medications (GSE52778</w:t>
      </w:r>
      <w:r>
        <w:rPr>
          <w:rFonts w:ascii="Arial" w:hAnsi="Arial" w:cs="Arial"/>
          <w:lang w:val="en-GB"/>
        </w:rPr>
        <w:t>)</w:t>
      </w:r>
    </w:p>
    <w:p w14:paraId="435D02A3" w14:textId="77777777" w:rsidR="002052B8" w:rsidRDefault="002052B8" w:rsidP="002052B8">
      <w:pPr>
        <w:rPr>
          <w:rFonts w:ascii="Arial" w:hAnsi="Arial" w:cs="Arial"/>
          <w:lang w:val="en-GB"/>
        </w:rPr>
      </w:pPr>
    </w:p>
    <w:p w14:paraId="72656B10" w14:textId="788B0192" w:rsidR="002052B8" w:rsidRDefault="002052B8" w:rsidP="002052B8">
      <w:pPr>
        <w:rPr>
          <w:rFonts w:ascii="Arial" w:hAnsi="Arial" w:cs="Arial"/>
          <w:b/>
          <w:bCs/>
          <w:lang w:val="en-GB"/>
        </w:rPr>
      </w:pPr>
      <w:r w:rsidRPr="002052B8">
        <w:rPr>
          <w:rFonts w:ascii="Arial" w:hAnsi="Arial" w:cs="Arial"/>
          <w:b/>
          <w:bCs/>
          <w:lang w:val="en-GB"/>
        </w:rPr>
        <w:t xml:space="preserve">Study </w:t>
      </w:r>
      <w:proofErr w:type="gramStart"/>
      <w:r w:rsidRPr="002052B8">
        <w:rPr>
          <w:rFonts w:ascii="Arial" w:hAnsi="Arial" w:cs="Arial"/>
          <w:b/>
          <w:bCs/>
          <w:lang w:val="en-GB"/>
        </w:rPr>
        <w:t>Design</w:t>
      </w:r>
      <w:r>
        <w:rPr>
          <w:rFonts w:ascii="Arial" w:hAnsi="Arial" w:cs="Arial"/>
          <w:b/>
          <w:bCs/>
          <w:lang w:val="en-GB"/>
        </w:rPr>
        <w:t xml:space="preserve"> :</w:t>
      </w:r>
      <w:proofErr w:type="gramEnd"/>
      <w:r>
        <w:rPr>
          <w:rFonts w:ascii="Arial" w:hAnsi="Arial" w:cs="Arial"/>
          <w:b/>
          <w:bCs/>
          <w:lang w:val="en-GB"/>
        </w:rPr>
        <w:t xml:space="preserve"> </w:t>
      </w:r>
    </w:p>
    <w:p w14:paraId="13E4B82B" w14:textId="77777777" w:rsidR="002052B8" w:rsidRPr="002052B8" w:rsidRDefault="002052B8" w:rsidP="002052B8">
      <w:pPr>
        <w:numPr>
          <w:ilvl w:val="0"/>
          <w:numId w:val="1"/>
        </w:numPr>
        <w:rPr>
          <w:rFonts w:ascii="Arial" w:hAnsi="Arial" w:cs="Arial"/>
          <w:lang w:val="en-GB"/>
        </w:rPr>
      </w:pPr>
      <w:r w:rsidRPr="002052B8">
        <w:rPr>
          <w:rFonts w:ascii="Calibri" w:hAnsi="Calibri" w:cs="Calibri"/>
          <w:lang w:val="en-GB"/>
        </w:rPr>
        <w:t>﻿</w:t>
      </w:r>
      <w:r w:rsidRPr="002052B8">
        <w:rPr>
          <w:rFonts w:ascii="Arial" w:hAnsi="Arial" w:cs="Arial"/>
          <w:lang w:val="en-GB"/>
        </w:rPr>
        <w:t>RNA-sequencing performed on 4 primary human airway smooth muscle cell lines treated with 1 micromolar dexamethasone for 18 hours.</w:t>
      </w:r>
    </w:p>
    <w:p w14:paraId="60C60841" w14:textId="77777777" w:rsidR="002052B8" w:rsidRDefault="002052B8" w:rsidP="002052B8">
      <w:pPr>
        <w:numPr>
          <w:ilvl w:val="0"/>
          <w:numId w:val="1"/>
        </w:numPr>
        <w:rPr>
          <w:rFonts w:ascii="Arial" w:hAnsi="Arial" w:cs="Arial"/>
          <w:lang w:val="en-GB"/>
        </w:rPr>
      </w:pPr>
      <w:r w:rsidRPr="002052B8">
        <w:rPr>
          <w:rFonts w:ascii="Calibri" w:hAnsi="Calibri" w:cs="Calibri"/>
          <w:lang w:val="en-GB"/>
        </w:rPr>
        <w:t>﻿﻿</w:t>
      </w:r>
      <w:r w:rsidRPr="002052B8">
        <w:rPr>
          <w:rFonts w:ascii="Arial" w:hAnsi="Arial" w:cs="Arial"/>
          <w:lang w:val="en-GB"/>
        </w:rPr>
        <w:t>For each of the 4 cell lines, study has a treated and untreated sample.</w:t>
      </w:r>
    </w:p>
    <w:p w14:paraId="0CF7A403" w14:textId="22CE5600" w:rsidR="002052B8" w:rsidRPr="002052B8" w:rsidRDefault="002052B8" w:rsidP="002052B8">
      <w:pPr>
        <w:numPr>
          <w:ilvl w:val="0"/>
          <w:numId w:val="1"/>
        </w:numPr>
        <w:rPr>
          <w:rFonts w:ascii="Arial" w:hAnsi="Arial" w:cs="Arial"/>
          <w:lang w:val="en-GB"/>
        </w:rPr>
      </w:pPr>
      <w:r w:rsidRPr="002052B8">
        <w:rPr>
          <w:rFonts w:ascii="Arial" w:hAnsi="Arial" w:cs="Arial"/>
          <w:b/>
          <w:bCs/>
          <w:lang w:val="en-GB"/>
        </w:rPr>
        <w:t>Goal:</w:t>
      </w:r>
      <w:r w:rsidRPr="002052B8">
        <w:rPr>
          <w:rFonts w:ascii="Arial" w:hAnsi="Arial" w:cs="Arial"/>
          <w:lang w:val="en-GB"/>
        </w:rPr>
        <w:t xml:space="preserve"> To understand the transcriptional changes occurring due to treatment with dexamethasone</w:t>
      </w:r>
    </w:p>
    <w:p w14:paraId="246B1A27" w14:textId="77777777" w:rsidR="002052B8" w:rsidRDefault="002052B8" w:rsidP="002052B8">
      <w:pPr>
        <w:rPr>
          <w:rFonts w:ascii="Arial" w:hAnsi="Arial" w:cs="Arial"/>
          <w:b/>
          <w:bCs/>
          <w:lang w:val="en-US"/>
        </w:rPr>
      </w:pPr>
    </w:p>
    <w:p w14:paraId="2E55E7F5" w14:textId="77777777" w:rsidR="00BC2C21" w:rsidRDefault="00BC2C21" w:rsidP="002052B8">
      <w:pPr>
        <w:rPr>
          <w:rFonts w:ascii="Arial" w:hAnsi="Arial" w:cs="Arial"/>
          <w:b/>
          <w:bCs/>
          <w:lang w:val="en-US"/>
        </w:rPr>
      </w:pPr>
    </w:p>
    <w:p w14:paraId="26A5D5FD" w14:textId="77777777" w:rsidR="001332D2" w:rsidRPr="002052B8" w:rsidRDefault="001332D2" w:rsidP="002052B8">
      <w:pPr>
        <w:rPr>
          <w:rFonts w:ascii="Arial" w:hAnsi="Arial" w:cs="Arial"/>
          <w:b/>
          <w:bCs/>
          <w:lang w:val="en-US"/>
        </w:rPr>
      </w:pPr>
    </w:p>
    <w:sectPr w:rsidR="001332D2" w:rsidRPr="002052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8235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8"/>
    <w:rsid w:val="001332D2"/>
    <w:rsid w:val="002052B8"/>
    <w:rsid w:val="005E3FC1"/>
    <w:rsid w:val="00BC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D3EE5"/>
  <w15:chartTrackingRefBased/>
  <w15:docId w15:val="{28A0AACF-4432-014A-A822-591B1F72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2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2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2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conductor.org/packages/release/bioc/vignettes/DESeq2/inst/doc/DESeq2.html#standard-workflow" TargetMode="External"/><Relationship Id="rId5" Type="http://schemas.openxmlformats.org/officeDocument/2006/relationships/hyperlink" Target="https://www.youtube.com/watch?v=OzNzO8qwwp0&amp;list=PLJefJsd1yfhbIhblS-85alaFsPdU00DaA&amp;index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Jagjot Arora</dc:creator>
  <cp:keywords/>
  <dc:description/>
  <cp:lastModifiedBy>Jagjot Arora</cp:lastModifiedBy>
  <cp:revision>3</cp:revision>
  <dcterms:created xsi:type="dcterms:W3CDTF">2024-05-18T20:33:00Z</dcterms:created>
  <dcterms:modified xsi:type="dcterms:W3CDTF">2024-05-19T01:20:00Z</dcterms:modified>
</cp:coreProperties>
</file>