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B66A69">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B66A69">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0" w:name="_Toc453357801"/>
      <w:r w:rsidR="00081C2D" w:rsidRPr="00115288">
        <w:rPr>
          <w:rFonts w:ascii="Times New Roman" w:hAnsi="Times New Roman"/>
          <w:sz w:val="32"/>
          <w:szCs w:val="32"/>
        </w:rPr>
        <w:lastRenderedPageBreak/>
        <w:t>BTR490 System 2016</w:t>
      </w:r>
      <w:bookmarkEnd w:id="0"/>
    </w:p>
    <w:p w14:paraId="044C64CA" w14:textId="77777777" w:rsidR="00BF38ED" w:rsidRPr="00115288" w:rsidRDefault="00BF38ED" w:rsidP="00BF38ED">
      <w:pPr>
        <w:pStyle w:val="Heading2"/>
        <w:rPr>
          <w:rFonts w:ascii="Times New Roman" w:hAnsi="Times New Roman"/>
          <w:sz w:val="32"/>
          <w:szCs w:val="32"/>
        </w:rPr>
      </w:pPr>
      <w:bookmarkStart w:id="1"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1"/>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2" w:name="_Toc453357803"/>
      <w:r w:rsidRPr="00115288">
        <w:rPr>
          <w:rFonts w:ascii="Times New Roman" w:hAnsi="Times New Roman"/>
          <w:sz w:val="32"/>
          <w:szCs w:val="32"/>
        </w:rPr>
        <w:t>Team Members</w:t>
      </w:r>
      <w:bookmarkEnd w:id="2"/>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Mona Alkhulaqi</w:t>
      </w:r>
    </w:p>
    <w:p w14:paraId="5C8BAAE7" w14:textId="2D8FAC58" w:rsidR="00A85AE2" w:rsidRPr="00115288" w:rsidRDefault="00223B00" w:rsidP="00713336">
      <w:pPr>
        <w:numPr>
          <w:ilvl w:val="0"/>
          <w:numId w:val="15"/>
        </w:numPr>
        <w:rPr>
          <w:rFonts w:ascii="Times New Roman" w:hAnsi="Times New Roman"/>
          <w:sz w:val="32"/>
          <w:szCs w:val="32"/>
        </w:rPr>
      </w:pPr>
      <w:r w:rsidRPr="00115288">
        <w:rPr>
          <w:rFonts w:ascii="Times New Roman" w:hAnsi="Times New Roman"/>
          <w:sz w:val="32"/>
          <w:szCs w:val="32"/>
        </w:rPr>
        <w:t>Jagmeet Bhamber</w:t>
      </w:r>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3" w:name="_Toc453357804"/>
      <w:r w:rsidRPr="00115288">
        <w:rPr>
          <w:rFonts w:ascii="Times New Roman" w:hAnsi="Times New Roman"/>
          <w:sz w:val="32"/>
          <w:szCs w:val="32"/>
        </w:rPr>
        <w:t>Client and/or Mentor</w:t>
      </w:r>
      <w:bookmarkEnd w:id="3"/>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4" w:name="_Toc453357805"/>
      <w:r w:rsidRPr="00115288">
        <w:rPr>
          <w:rFonts w:ascii="Times New Roman" w:hAnsi="Times New Roman"/>
          <w:sz w:val="32"/>
          <w:szCs w:val="32"/>
        </w:rPr>
        <w:t>System Overview</w:t>
      </w:r>
      <w:bookmarkEnd w:id="4"/>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5" w:name="_Toc453357806"/>
      <w:r w:rsidRPr="00115288">
        <w:rPr>
          <w:rFonts w:ascii="Times New Roman" w:hAnsi="Times New Roman"/>
          <w:sz w:val="32"/>
          <w:szCs w:val="32"/>
        </w:rPr>
        <w:t>Technology to be used</w:t>
      </w:r>
      <w:bookmarkEnd w:id="5"/>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Javascript</w:t>
      </w:r>
    </w:p>
    <w:p w14:paraId="681A9E1B" w14:textId="77777777" w:rsidR="009132C0" w:rsidRPr="00115288" w:rsidRDefault="00EA06B0" w:rsidP="00C5005E">
      <w:pPr>
        <w:pStyle w:val="Heading2"/>
        <w:rPr>
          <w:rFonts w:ascii="Times New Roman" w:hAnsi="Times New Roman"/>
          <w:sz w:val="32"/>
          <w:szCs w:val="32"/>
        </w:rPr>
      </w:pPr>
      <w:bookmarkStart w:id="6" w:name="_Toc453357807"/>
      <w:r w:rsidRPr="00115288">
        <w:rPr>
          <w:rFonts w:ascii="Times New Roman" w:hAnsi="Times New Roman"/>
          <w:sz w:val="32"/>
          <w:szCs w:val="32"/>
        </w:rPr>
        <w:t>Stakeholders</w:t>
      </w:r>
      <w:bookmarkEnd w:id="6"/>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7" w:name="_Toc453357808"/>
      <w:r w:rsidRPr="00115288">
        <w:rPr>
          <w:rFonts w:ascii="Times New Roman" w:hAnsi="Times New Roman"/>
          <w:sz w:val="32"/>
          <w:szCs w:val="32"/>
        </w:rPr>
        <w:t>A Diagrammatic Representation of the System</w:t>
      </w:r>
      <w:bookmarkEnd w:id="7"/>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8" w:name="_Toc453357809"/>
      <w:r w:rsidRPr="00115288">
        <w:rPr>
          <w:rFonts w:ascii="Times New Roman" w:hAnsi="Times New Roman"/>
          <w:sz w:val="32"/>
          <w:szCs w:val="32"/>
        </w:rPr>
        <w:t>System Components</w:t>
      </w:r>
      <w:bookmarkEnd w:id="8"/>
    </w:p>
    <w:p w14:paraId="7BD365A9" w14:textId="77777777" w:rsidR="00713336" w:rsidRDefault="00713336" w:rsidP="00713336"/>
    <w:p w14:paraId="77EFFF59" w14:textId="765974DE" w:rsidR="00713336" w:rsidRDefault="00713336" w:rsidP="00713336">
      <w:r>
        <w:t>Class Diagram:</w:t>
      </w:r>
    </w:p>
    <w:p w14:paraId="2EFB3628" w14:textId="24CFDC47" w:rsidR="00713336" w:rsidRDefault="00713336" w:rsidP="00713336">
      <w:r>
        <w:rPr>
          <w:noProof/>
        </w:rPr>
        <w:lastRenderedPageBreak/>
        <w:drawing>
          <wp:inline distT="0" distB="0" distL="0" distR="0" wp14:anchorId="55424AB0" wp14:editId="77D1468F">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p>
    <w:p w14:paraId="4D23FC62" w14:textId="77777777" w:rsidR="00713336" w:rsidRDefault="00713336" w:rsidP="00713336"/>
    <w:p w14:paraId="78960999" w14:textId="77777777" w:rsidR="00713336" w:rsidRPr="00713336" w:rsidRDefault="00713336" w:rsidP="00713336"/>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9" w:name="_Toc446688154"/>
      <w:r w:rsidRPr="00D253F3">
        <w:rPr>
          <w:sz w:val="26"/>
          <w:szCs w:val="26"/>
        </w:rPr>
        <w:t>Component 1</w:t>
      </w:r>
      <w:bookmarkEnd w:id="9"/>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all students (with their names, student numbers, emails),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Default="00296054" w:rsidP="00223B00">
      <w:pPr>
        <w:widowControl w:val="0"/>
        <w:autoSpaceDE w:val="0"/>
        <w:autoSpaceDN w:val="0"/>
        <w:adjustRightInd w:val="0"/>
        <w:rPr>
          <w:rFonts w:ascii="Times New Roman" w:hAnsi="Times New Roman"/>
          <w:color w:val="191919"/>
          <w:sz w:val="32"/>
          <w:szCs w:val="32"/>
          <w:u w:color="191919"/>
        </w:rPr>
      </w:pPr>
    </w:p>
    <w:p w14:paraId="74E5ABBF" w14:textId="77777777" w:rsidR="004945AF" w:rsidRPr="007C239A" w:rsidRDefault="004945AF" w:rsidP="004945AF">
      <w:pPr>
        <w:rPr>
          <w:b/>
        </w:rPr>
      </w:pPr>
      <w:r w:rsidRPr="007C239A">
        <w:rPr>
          <w:b/>
        </w:rPr>
        <w:t>Test Cases</w:t>
      </w:r>
    </w:p>
    <w:p w14:paraId="29FAC69C" w14:textId="15BA707F" w:rsidR="004945AF" w:rsidRDefault="004945AF" w:rsidP="004945AF">
      <w:pPr>
        <w:pStyle w:val="ListParagraph"/>
        <w:numPr>
          <w:ilvl w:val="0"/>
          <w:numId w:val="28"/>
        </w:numPr>
      </w:pPr>
      <w:r>
        <w:t>Submit Report</w:t>
      </w:r>
    </w:p>
    <w:p w14:paraId="6D2355A7" w14:textId="77777777" w:rsidR="004945AF" w:rsidRDefault="004945AF" w:rsidP="004945AF"/>
    <w:p w14:paraId="14A20AD8" w14:textId="77777777" w:rsidR="004945AF" w:rsidRDefault="004945AF" w:rsidP="004945AF">
      <w:pPr>
        <w:pStyle w:val="ListParagraph"/>
        <w:numPr>
          <w:ilvl w:val="0"/>
          <w:numId w:val="27"/>
        </w:numPr>
      </w:pPr>
      <w:r>
        <w:t>Test case Summary</w:t>
      </w:r>
    </w:p>
    <w:tbl>
      <w:tblPr>
        <w:tblStyle w:val="TableGrid"/>
        <w:tblW w:w="9805" w:type="dxa"/>
        <w:tblLook w:val="04A0" w:firstRow="1" w:lastRow="0" w:firstColumn="1" w:lastColumn="0" w:noHBand="0" w:noVBand="1"/>
      </w:tblPr>
      <w:tblGrid>
        <w:gridCol w:w="3145"/>
        <w:gridCol w:w="6660"/>
      </w:tblGrid>
      <w:tr w:rsidR="004945AF" w:rsidRPr="00631B6A" w14:paraId="5AEB4DDD" w14:textId="77777777" w:rsidTr="0044195A">
        <w:tc>
          <w:tcPr>
            <w:tcW w:w="3145" w:type="dxa"/>
          </w:tcPr>
          <w:p w14:paraId="2786AE7A" w14:textId="77777777" w:rsidR="004945AF" w:rsidRPr="00631B6A" w:rsidRDefault="004945AF" w:rsidP="0044195A">
            <w:pPr>
              <w:rPr>
                <w:b/>
              </w:rPr>
            </w:pPr>
            <w:r>
              <w:rPr>
                <w:b/>
              </w:rPr>
              <w:t>Scenario Name</w:t>
            </w:r>
          </w:p>
        </w:tc>
        <w:tc>
          <w:tcPr>
            <w:tcW w:w="6660" w:type="dxa"/>
          </w:tcPr>
          <w:p w14:paraId="74E04606" w14:textId="77777777" w:rsidR="004945AF" w:rsidRPr="00631B6A" w:rsidRDefault="004945AF" w:rsidP="0044195A">
            <w:pPr>
              <w:rPr>
                <w:b/>
              </w:rPr>
            </w:pPr>
            <w:r>
              <w:rPr>
                <w:b/>
              </w:rPr>
              <w:t>Scenario Description</w:t>
            </w:r>
          </w:p>
        </w:tc>
      </w:tr>
      <w:tr w:rsidR="004945AF" w14:paraId="7C892FDF" w14:textId="77777777" w:rsidTr="0044195A">
        <w:tc>
          <w:tcPr>
            <w:tcW w:w="3145" w:type="dxa"/>
          </w:tcPr>
          <w:p w14:paraId="1016F087" w14:textId="77777777" w:rsidR="004945AF" w:rsidRDefault="004945AF" w:rsidP="0044195A">
            <w:r>
              <w:t>Main: Successful login</w:t>
            </w:r>
          </w:p>
        </w:tc>
        <w:tc>
          <w:tcPr>
            <w:tcW w:w="6660" w:type="dxa"/>
          </w:tcPr>
          <w:p w14:paraId="5B162B55" w14:textId="77777777" w:rsidR="004945AF" w:rsidRDefault="004945AF" w:rsidP="0044195A">
            <w:r>
              <w:t>Instructor successfully can view a report form</w:t>
            </w:r>
          </w:p>
        </w:tc>
      </w:tr>
      <w:tr w:rsidR="004945AF" w14:paraId="5C3A9860" w14:textId="77777777" w:rsidTr="0044195A">
        <w:tc>
          <w:tcPr>
            <w:tcW w:w="3145" w:type="dxa"/>
          </w:tcPr>
          <w:p w14:paraId="35FE6F9B" w14:textId="77777777" w:rsidR="004945AF" w:rsidRDefault="004945AF" w:rsidP="0044195A">
            <w:r>
              <w:t>Alt: student Number incorrect</w:t>
            </w:r>
          </w:p>
        </w:tc>
        <w:tc>
          <w:tcPr>
            <w:tcW w:w="6660" w:type="dxa"/>
          </w:tcPr>
          <w:p w14:paraId="7D0C4EDE" w14:textId="77777777" w:rsidR="004945AF" w:rsidRDefault="004945AF" w:rsidP="0044195A">
            <w:r>
              <w:t>The student number is invalid and User must check the correct number</w:t>
            </w:r>
          </w:p>
        </w:tc>
      </w:tr>
      <w:tr w:rsidR="004945AF" w14:paraId="35B10EF3" w14:textId="77777777" w:rsidTr="0044195A">
        <w:tc>
          <w:tcPr>
            <w:tcW w:w="3145" w:type="dxa"/>
          </w:tcPr>
          <w:p w14:paraId="4EF49349" w14:textId="77777777" w:rsidR="004945AF" w:rsidRDefault="004945AF" w:rsidP="0044195A">
            <w:r>
              <w:t>Alt: student name incorrect</w:t>
            </w:r>
          </w:p>
        </w:tc>
        <w:tc>
          <w:tcPr>
            <w:tcW w:w="6660" w:type="dxa"/>
          </w:tcPr>
          <w:p w14:paraId="17C32D64" w14:textId="77777777" w:rsidR="004945AF" w:rsidRDefault="004945AF" w:rsidP="0044195A">
            <w:r>
              <w:t>The name of student is invalid and user m8ust check the correct name</w:t>
            </w:r>
          </w:p>
        </w:tc>
      </w:tr>
      <w:tr w:rsidR="004945AF" w14:paraId="29BF0841" w14:textId="77777777" w:rsidTr="0044195A">
        <w:tc>
          <w:tcPr>
            <w:tcW w:w="3145" w:type="dxa"/>
          </w:tcPr>
          <w:p w14:paraId="64974DE7" w14:textId="77777777" w:rsidR="004945AF" w:rsidRDefault="004945AF" w:rsidP="0044195A">
            <w:r>
              <w:t>Alt: uploading file</w:t>
            </w:r>
          </w:p>
        </w:tc>
        <w:tc>
          <w:tcPr>
            <w:tcW w:w="6660" w:type="dxa"/>
          </w:tcPr>
          <w:p w14:paraId="1B9477A7" w14:textId="77777777" w:rsidR="004945AF" w:rsidRDefault="004945AF" w:rsidP="0044195A">
            <w:r>
              <w:t xml:space="preserve">User will upload a file using browse computer   </w:t>
            </w:r>
          </w:p>
        </w:tc>
      </w:tr>
      <w:tr w:rsidR="004945AF" w14:paraId="68EFD107" w14:textId="77777777" w:rsidTr="0044195A">
        <w:tc>
          <w:tcPr>
            <w:tcW w:w="3145" w:type="dxa"/>
          </w:tcPr>
          <w:p w14:paraId="20AC5D23" w14:textId="77777777" w:rsidR="004945AF" w:rsidRDefault="004945AF" w:rsidP="0044195A">
            <w:r>
              <w:t>Alt: unsuccessful uploading file</w:t>
            </w:r>
          </w:p>
        </w:tc>
        <w:tc>
          <w:tcPr>
            <w:tcW w:w="6660" w:type="dxa"/>
          </w:tcPr>
          <w:p w14:paraId="0F7DD20C" w14:textId="77777777" w:rsidR="004945AF" w:rsidRDefault="004945AF" w:rsidP="0044195A">
            <w:r>
              <w:t>User uploaded unsupported file and must re-upload after changing the file extension</w:t>
            </w:r>
          </w:p>
        </w:tc>
      </w:tr>
    </w:tbl>
    <w:p w14:paraId="5332DBFF" w14:textId="77777777" w:rsidR="004945AF" w:rsidRDefault="004945AF" w:rsidP="004945AF">
      <w:pPr>
        <w:pStyle w:val="ListParagraph"/>
      </w:pPr>
    </w:p>
    <w:p w14:paraId="612EB966" w14:textId="77777777" w:rsidR="004945AF" w:rsidRDefault="004945AF" w:rsidP="004945AF">
      <w:pPr>
        <w:pStyle w:val="ListParagraph"/>
        <w:numPr>
          <w:ilvl w:val="0"/>
          <w:numId w:val="27"/>
        </w:numPr>
      </w:pPr>
      <w:r>
        <w:t xml:space="preserve">Test Case Details </w:t>
      </w:r>
    </w:p>
    <w:tbl>
      <w:tblPr>
        <w:tblStyle w:val="TableGrid"/>
        <w:tblW w:w="9805" w:type="dxa"/>
        <w:tblLook w:val="04A0" w:firstRow="1" w:lastRow="0" w:firstColumn="1" w:lastColumn="0" w:noHBand="0" w:noVBand="1"/>
      </w:tblPr>
      <w:tblGrid>
        <w:gridCol w:w="1171"/>
        <w:gridCol w:w="1917"/>
        <w:gridCol w:w="2981"/>
        <w:gridCol w:w="3736"/>
      </w:tblGrid>
      <w:tr w:rsidR="004945AF" w:rsidRPr="00631B6A" w14:paraId="4BCB5E52" w14:textId="77777777" w:rsidTr="0044195A">
        <w:trPr>
          <w:tblHeader/>
        </w:trPr>
        <w:tc>
          <w:tcPr>
            <w:tcW w:w="1171" w:type="dxa"/>
          </w:tcPr>
          <w:p w14:paraId="588B703F" w14:textId="77777777" w:rsidR="004945AF" w:rsidRPr="00631B6A" w:rsidRDefault="004945AF" w:rsidP="0044195A">
            <w:pPr>
              <w:rPr>
                <w:b/>
              </w:rPr>
            </w:pPr>
            <w:r w:rsidRPr="00631B6A">
              <w:rPr>
                <w:b/>
              </w:rPr>
              <w:t>Test Case</w:t>
            </w:r>
            <w:r>
              <w:rPr>
                <w:b/>
              </w:rPr>
              <w:t xml:space="preserve"> </w:t>
            </w:r>
          </w:p>
        </w:tc>
        <w:tc>
          <w:tcPr>
            <w:tcW w:w="1917" w:type="dxa"/>
          </w:tcPr>
          <w:p w14:paraId="785DF3D4" w14:textId="77777777" w:rsidR="004945AF" w:rsidRPr="00631B6A" w:rsidRDefault="004945AF" w:rsidP="0044195A">
            <w:pPr>
              <w:rPr>
                <w:b/>
              </w:rPr>
            </w:pPr>
            <w:r>
              <w:rPr>
                <w:b/>
              </w:rPr>
              <w:t>Scenario</w:t>
            </w:r>
          </w:p>
        </w:tc>
        <w:tc>
          <w:tcPr>
            <w:tcW w:w="2981" w:type="dxa"/>
          </w:tcPr>
          <w:p w14:paraId="47600F24" w14:textId="77777777" w:rsidR="004945AF" w:rsidRPr="00631B6A" w:rsidRDefault="004945AF" w:rsidP="0044195A">
            <w:pPr>
              <w:rPr>
                <w:b/>
              </w:rPr>
            </w:pPr>
            <w:r>
              <w:rPr>
                <w:b/>
              </w:rPr>
              <w:t xml:space="preserve">Data values / conditions </w:t>
            </w:r>
            <w:r w:rsidRPr="00631B6A">
              <w:rPr>
                <w:b/>
              </w:rPr>
              <w:t xml:space="preserve"> being tested</w:t>
            </w:r>
          </w:p>
        </w:tc>
        <w:tc>
          <w:tcPr>
            <w:tcW w:w="3736" w:type="dxa"/>
          </w:tcPr>
          <w:p w14:paraId="4B31AD1F" w14:textId="77777777" w:rsidR="004945AF" w:rsidRPr="00631B6A" w:rsidRDefault="004945AF" w:rsidP="0044195A">
            <w:pPr>
              <w:rPr>
                <w:b/>
              </w:rPr>
            </w:pPr>
            <w:r w:rsidRPr="00631B6A">
              <w:rPr>
                <w:b/>
              </w:rPr>
              <w:t>Expected Result</w:t>
            </w:r>
          </w:p>
        </w:tc>
      </w:tr>
      <w:tr w:rsidR="004945AF" w14:paraId="52262E2E" w14:textId="77777777" w:rsidTr="0044195A">
        <w:tc>
          <w:tcPr>
            <w:tcW w:w="1171" w:type="dxa"/>
          </w:tcPr>
          <w:p w14:paraId="53EE4462" w14:textId="77777777" w:rsidR="004945AF" w:rsidRDefault="004945AF" w:rsidP="0044195A"/>
        </w:tc>
        <w:tc>
          <w:tcPr>
            <w:tcW w:w="1917" w:type="dxa"/>
          </w:tcPr>
          <w:p w14:paraId="76C24036" w14:textId="77777777" w:rsidR="004945AF" w:rsidRDefault="004945AF" w:rsidP="0044195A">
            <w:r>
              <w:t>Main: Successful login</w:t>
            </w:r>
          </w:p>
        </w:tc>
        <w:tc>
          <w:tcPr>
            <w:tcW w:w="2981" w:type="dxa"/>
          </w:tcPr>
          <w:p w14:paraId="152644F1" w14:textId="77777777" w:rsidR="004945AF" w:rsidRDefault="004945AF" w:rsidP="0044195A">
            <w:r>
              <w:t xml:space="preserve">Instructor can view all the list, and can request report form, </w:t>
            </w:r>
          </w:p>
        </w:tc>
        <w:tc>
          <w:tcPr>
            <w:tcW w:w="3736" w:type="dxa"/>
          </w:tcPr>
          <w:p w14:paraId="782F859F" w14:textId="77777777" w:rsidR="004945AF" w:rsidRDefault="004945AF" w:rsidP="0044195A">
            <w:r>
              <w:t xml:space="preserve">The request form will be displayed empty and the instructor can start filling it </w:t>
            </w:r>
          </w:p>
        </w:tc>
      </w:tr>
      <w:tr w:rsidR="004945AF" w14:paraId="1B1765E8" w14:textId="77777777" w:rsidTr="0044195A">
        <w:tc>
          <w:tcPr>
            <w:tcW w:w="1171" w:type="dxa"/>
          </w:tcPr>
          <w:p w14:paraId="1DC679A6" w14:textId="77777777" w:rsidR="004945AF" w:rsidRDefault="004945AF" w:rsidP="0044195A"/>
        </w:tc>
        <w:tc>
          <w:tcPr>
            <w:tcW w:w="1917" w:type="dxa"/>
          </w:tcPr>
          <w:p w14:paraId="62358E19" w14:textId="77777777" w:rsidR="004945AF" w:rsidRDefault="004945AF" w:rsidP="0044195A">
            <w:r>
              <w:t>Main: Successful Submission</w:t>
            </w:r>
          </w:p>
        </w:tc>
        <w:tc>
          <w:tcPr>
            <w:tcW w:w="2981" w:type="dxa"/>
          </w:tcPr>
          <w:p w14:paraId="3B994926" w14:textId="77777777" w:rsidR="004945AF" w:rsidRDefault="004945AF" w:rsidP="0044195A">
            <w:r>
              <w:t>No error and all the “must” boxes filled</w:t>
            </w:r>
          </w:p>
        </w:tc>
        <w:tc>
          <w:tcPr>
            <w:tcW w:w="3736" w:type="dxa"/>
          </w:tcPr>
          <w:p w14:paraId="0297F825" w14:textId="77777777" w:rsidR="004945AF" w:rsidRDefault="004945AF" w:rsidP="0044195A">
            <w:r>
              <w:t xml:space="preserve">Report submitted, reference code of the Incident generated, and an email sent to both Instructor and student </w:t>
            </w:r>
          </w:p>
        </w:tc>
      </w:tr>
      <w:tr w:rsidR="004945AF" w14:paraId="58F153F8" w14:textId="77777777" w:rsidTr="0044195A">
        <w:tc>
          <w:tcPr>
            <w:tcW w:w="1171" w:type="dxa"/>
          </w:tcPr>
          <w:p w14:paraId="6BAD2D2E" w14:textId="77777777" w:rsidR="004945AF" w:rsidRDefault="004945AF" w:rsidP="0044195A"/>
        </w:tc>
        <w:tc>
          <w:tcPr>
            <w:tcW w:w="1917" w:type="dxa"/>
          </w:tcPr>
          <w:p w14:paraId="6DAB1B85" w14:textId="77777777" w:rsidR="004945AF" w:rsidRDefault="004945AF" w:rsidP="0044195A">
            <w:r>
              <w:t xml:space="preserve">Alt: </w:t>
            </w:r>
            <w:r w:rsidRPr="001119AA">
              <w:t>student Number incorrect</w:t>
            </w:r>
          </w:p>
        </w:tc>
        <w:tc>
          <w:tcPr>
            <w:tcW w:w="2981" w:type="dxa"/>
          </w:tcPr>
          <w:p w14:paraId="584BA70A" w14:textId="77777777" w:rsidR="004945AF" w:rsidRDefault="004945AF" w:rsidP="0044195A">
            <w:r>
              <w:t xml:space="preserve">The student number entered is invalid; either shorter that 9 digits or not available in the database </w:t>
            </w:r>
          </w:p>
        </w:tc>
        <w:tc>
          <w:tcPr>
            <w:tcW w:w="3736" w:type="dxa"/>
          </w:tcPr>
          <w:p w14:paraId="69540FDC" w14:textId="77777777" w:rsidR="004945AF" w:rsidRDefault="004945AF" w:rsidP="0044195A">
            <w:r>
              <w:t xml:space="preserve">Report form will reload with empty box of student number with a notification that must be re-entered </w:t>
            </w:r>
          </w:p>
        </w:tc>
      </w:tr>
      <w:tr w:rsidR="004945AF" w14:paraId="0BD8DFB1" w14:textId="77777777" w:rsidTr="0044195A">
        <w:tc>
          <w:tcPr>
            <w:tcW w:w="1171" w:type="dxa"/>
          </w:tcPr>
          <w:p w14:paraId="3D2F4442" w14:textId="77777777" w:rsidR="004945AF" w:rsidRDefault="004945AF" w:rsidP="0044195A"/>
        </w:tc>
        <w:tc>
          <w:tcPr>
            <w:tcW w:w="1917" w:type="dxa"/>
          </w:tcPr>
          <w:p w14:paraId="595A78C8" w14:textId="77777777" w:rsidR="004945AF" w:rsidRDefault="004945AF" w:rsidP="0044195A">
            <w:r>
              <w:t xml:space="preserve">Alt: </w:t>
            </w:r>
            <w:r w:rsidRPr="001119AA">
              <w:t>student name incorrect</w:t>
            </w:r>
          </w:p>
        </w:tc>
        <w:tc>
          <w:tcPr>
            <w:tcW w:w="2981" w:type="dxa"/>
          </w:tcPr>
          <w:p w14:paraId="7ED88491" w14:textId="77777777" w:rsidR="004945AF" w:rsidRDefault="004945AF" w:rsidP="0044195A">
            <w:r>
              <w:t xml:space="preserve">The student first or last name or either both is invalid or misprinting  </w:t>
            </w:r>
          </w:p>
        </w:tc>
        <w:tc>
          <w:tcPr>
            <w:tcW w:w="3736" w:type="dxa"/>
          </w:tcPr>
          <w:p w14:paraId="5362AECD" w14:textId="77777777" w:rsidR="004945AF" w:rsidRDefault="004945AF" w:rsidP="0044195A">
            <w:r>
              <w:t>Report form will reload with only empty box of the invalid section highlighted with a notification of the error</w:t>
            </w:r>
          </w:p>
        </w:tc>
      </w:tr>
      <w:tr w:rsidR="004945AF" w14:paraId="3B29B1E1" w14:textId="77777777" w:rsidTr="0044195A">
        <w:tc>
          <w:tcPr>
            <w:tcW w:w="1171" w:type="dxa"/>
          </w:tcPr>
          <w:p w14:paraId="1A0A4E63" w14:textId="77777777" w:rsidR="004945AF" w:rsidRDefault="004945AF" w:rsidP="0044195A"/>
        </w:tc>
        <w:tc>
          <w:tcPr>
            <w:tcW w:w="1917" w:type="dxa"/>
          </w:tcPr>
          <w:p w14:paraId="186DF193" w14:textId="77777777" w:rsidR="004945AF" w:rsidRDefault="004945AF" w:rsidP="0044195A">
            <w:r>
              <w:t xml:space="preserve">Alt: </w:t>
            </w:r>
            <w:r w:rsidRPr="00EC660B">
              <w:t>uploading file</w:t>
            </w:r>
          </w:p>
        </w:tc>
        <w:tc>
          <w:tcPr>
            <w:tcW w:w="2981" w:type="dxa"/>
          </w:tcPr>
          <w:p w14:paraId="4CD9646D" w14:textId="77777777" w:rsidR="004945AF" w:rsidRDefault="004945AF" w:rsidP="0044195A">
            <w:r>
              <w:t>Instructor uploaded a pdf file</w:t>
            </w:r>
          </w:p>
        </w:tc>
        <w:tc>
          <w:tcPr>
            <w:tcW w:w="3736" w:type="dxa"/>
          </w:tcPr>
          <w:p w14:paraId="4AEE8323" w14:textId="77777777" w:rsidR="004945AF" w:rsidRDefault="004945AF" w:rsidP="0044195A">
            <w:r>
              <w:t>The file uploaded successfully with no error and the size is within the limit</w:t>
            </w:r>
          </w:p>
        </w:tc>
      </w:tr>
      <w:tr w:rsidR="004945AF" w14:paraId="64C5DD90" w14:textId="77777777" w:rsidTr="0044195A">
        <w:tc>
          <w:tcPr>
            <w:tcW w:w="1171" w:type="dxa"/>
          </w:tcPr>
          <w:p w14:paraId="4999C840" w14:textId="77777777" w:rsidR="004945AF" w:rsidRDefault="004945AF" w:rsidP="0044195A"/>
        </w:tc>
        <w:tc>
          <w:tcPr>
            <w:tcW w:w="1917" w:type="dxa"/>
          </w:tcPr>
          <w:p w14:paraId="2BA40BFA" w14:textId="77777777" w:rsidR="004945AF" w:rsidRDefault="004945AF" w:rsidP="0044195A">
            <w:r>
              <w:t xml:space="preserve">Alt: </w:t>
            </w:r>
            <w:r w:rsidRPr="00EC660B">
              <w:t>unsuccessful uploading file</w:t>
            </w:r>
          </w:p>
        </w:tc>
        <w:tc>
          <w:tcPr>
            <w:tcW w:w="2981" w:type="dxa"/>
          </w:tcPr>
          <w:p w14:paraId="4F6C4FA9" w14:textId="77777777" w:rsidR="004945AF" w:rsidRDefault="004945AF" w:rsidP="0044195A">
            <w:r>
              <w:t>Instructor uploaded unsupported file</w:t>
            </w:r>
          </w:p>
        </w:tc>
        <w:tc>
          <w:tcPr>
            <w:tcW w:w="3736" w:type="dxa"/>
          </w:tcPr>
          <w:p w14:paraId="0938D812" w14:textId="77777777" w:rsidR="004945AF" w:rsidRDefault="004945AF" w:rsidP="0044195A">
            <w:r>
              <w:t>The file will not be uploaded, the Instructor will be notified of the error.</w:t>
            </w:r>
          </w:p>
        </w:tc>
      </w:tr>
    </w:tbl>
    <w:p w14:paraId="2C7A8730" w14:textId="03C12BE9" w:rsidR="004945AF" w:rsidRDefault="004945AF" w:rsidP="004945AF">
      <w:pPr>
        <w:spacing w:after="160" w:line="259" w:lineRule="auto"/>
      </w:pPr>
    </w:p>
    <w:p w14:paraId="24BE485D" w14:textId="650AC146" w:rsidR="004945AF" w:rsidRDefault="004945AF" w:rsidP="004945AF">
      <w:pPr>
        <w:pStyle w:val="ListParagraph"/>
        <w:numPr>
          <w:ilvl w:val="0"/>
          <w:numId w:val="28"/>
        </w:numPr>
        <w:spacing w:after="160" w:line="259" w:lineRule="auto"/>
      </w:pPr>
      <w:r>
        <w:t>Assign Status</w:t>
      </w:r>
    </w:p>
    <w:p w14:paraId="03F26AC6" w14:textId="77777777" w:rsidR="004945AF" w:rsidRDefault="004945AF" w:rsidP="004945AF">
      <w:pPr>
        <w:pStyle w:val="ListParagraph"/>
        <w:spacing w:after="160" w:line="259" w:lineRule="auto"/>
      </w:pPr>
    </w:p>
    <w:p w14:paraId="6A0FD183" w14:textId="77777777" w:rsidR="004945AF" w:rsidRDefault="004945AF" w:rsidP="004945AF"/>
    <w:p w14:paraId="7BE58892" w14:textId="56716D4B" w:rsidR="004945AF" w:rsidRDefault="004945AF" w:rsidP="004945AF">
      <w:pPr>
        <w:pStyle w:val="ListParagraph"/>
        <w:numPr>
          <w:ilvl w:val="0"/>
          <w:numId w:val="30"/>
        </w:numPr>
      </w:pPr>
      <w:r>
        <w:t>Test case Summary</w:t>
      </w:r>
    </w:p>
    <w:tbl>
      <w:tblPr>
        <w:tblStyle w:val="TableGrid"/>
        <w:tblW w:w="9805" w:type="dxa"/>
        <w:tblLook w:val="04A0" w:firstRow="1" w:lastRow="0" w:firstColumn="1" w:lastColumn="0" w:noHBand="0" w:noVBand="1"/>
      </w:tblPr>
      <w:tblGrid>
        <w:gridCol w:w="3145"/>
        <w:gridCol w:w="6660"/>
      </w:tblGrid>
      <w:tr w:rsidR="004945AF" w:rsidRPr="00631B6A" w14:paraId="3CCD7C9B" w14:textId="77777777" w:rsidTr="0044195A">
        <w:tc>
          <w:tcPr>
            <w:tcW w:w="3145" w:type="dxa"/>
          </w:tcPr>
          <w:p w14:paraId="2FB53E27" w14:textId="77777777" w:rsidR="004945AF" w:rsidRPr="00631B6A" w:rsidRDefault="004945AF" w:rsidP="0044195A">
            <w:pPr>
              <w:rPr>
                <w:b/>
              </w:rPr>
            </w:pPr>
            <w:r>
              <w:rPr>
                <w:b/>
              </w:rPr>
              <w:t>Scenario Name</w:t>
            </w:r>
          </w:p>
        </w:tc>
        <w:tc>
          <w:tcPr>
            <w:tcW w:w="6660" w:type="dxa"/>
          </w:tcPr>
          <w:p w14:paraId="571E3469" w14:textId="77777777" w:rsidR="004945AF" w:rsidRPr="00631B6A" w:rsidRDefault="004945AF" w:rsidP="0044195A">
            <w:pPr>
              <w:rPr>
                <w:b/>
              </w:rPr>
            </w:pPr>
            <w:r>
              <w:rPr>
                <w:b/>
              </w:rPr>
              <w:t>Scenario Description</w:t>
            </w:r>
          </w:p>
        </w:tc>
      </w:tr>
      <w:tr w:rsidR="004945AF" w14:paraId="5BA0749E" w14:textId="77777777" w:rsidTr="0044195A">
        <w:tc>
          <w:tcPr>
            <w:tcW w:w="3145" w:type="dxa"/>
          </w:tcPr>
          <w:p w14:paraId="323225B2" w14:textId="77777777" w:rsidR="004945AF" w:rsidRDefault="004945AF" w:rsidP="0044195A">
            <w:r>
              <w:t>Main: Successful login</w:t>
            </w:r>
          </w:p>
        </w:tc>
        <w:tc>
          <w:tcPr>
            <w:tcW w:w="6660" w:type="dxa"/>
          </w:tcPr>
          <w:p w14:paraId="48DCD9E8" w14:textId="77777777" w:rsidR="004945AF" w:rsidRDefault="004945AF" w:rsidP="0044195A">
            <w:r>
              <w:t xml:space="preserve">Instructor successfully can look for list of incident </w:t>
            </w:r>
          </w:p>
        </w:tc>
      </w:tr>
      <w:tr w:rsidR="004945AF" w14:paraId="12C2F744" w14:textId="77777777" w:rsidTr="0044195A">
        <w:tc>
          <w:tcPr>
            <w:tcW w:w="3145" w:type="dxa"/>
          </w:tcPr>
          <w:p w14:paraId="35A6BB59" w14:textId="77777777" w:rsidR="004945AF" w:rsidRDefault="004945AF" w:rsidP="0044195A">
            <w:r>
              <w:t>Main: Incident Selected</w:t>
            </w:r>
          </w:p>
        </w:tc>
        <w:tc>
          <w:tcPr>
            <w:tcW w:w="6660" w:type="dxa"/>
          </w:tcPr>
          <w:p w14:paraId="586E1907" w14:textId="77777777" w:rsidR="004945AF" w:rsidRDefault="004945AF" w:rsidP="0044195A">
            <w:r>
              <w:t>The Incident will be displayed in detailed</w:t>
            </w:r>
          </w:p>
        </w:tc>
      </w:tr>
      <w:tr w:rsidR="004945AF" w14:paraId="1CC1795D" w14:textId="77777777" w:rsidTr="0044195A">
        <w:tc>
          <w:tcPr>
            <w:tcW w:w="3145" w:type="dxa"/>
          </w:tcPr>
          <w:p w14:paraId="5C949763" w14:textId="77777777" w:rsidR="004945AF" w:rsidRDefault="004945AF" w:rsidP="0044195A">
            <w:r>
              <w:t>Main: Assign a status as Major</w:t>
            </w:r>
          </w:p>
        </w:tc>
        <w:tc>
          <w:tcPr>
            <w:tcW w:w="6660" w:type="dxa"/>
          </w:tcPr>
          <w:p w14:paraId="4B8086D5" w14:textId="77777777" w:rsidR="004945AF" w:rsidRDefault="004945AF" w:rsidP="0044195A">
            <w:r>
              <w:t xml:space="preserve">Instructor will assign a major status and submit it   </w:t>
            </w:r>
          </w:p>
        </w:tc>
      </w:tr>
      <w:tr w:rsidR="004945AF" w14:paraId="2D91EC52" w14:textId="77777777" w:rsidTr="0044195A">
        <w:tc>
          <w:tcPr>
            <w:tcW w:w="3145" w:type="dxa"/>
          </w:tcPr>
          <w:p w14:paraId="4559B269" w14:textId="77777777" w:rsidR="004945AF" w:rsidRDefault="004945AF" w:rsidP="0044195A">
            <w:r>
              <w:lastRenderedPageBreak/>
              <w:t>Main: Assign status as Minor</w:t>
            </w:r>
          </w:p>
        </w:tc>
        <w:tc>
          <w:tcPr>
            <w:tcW w:w="6660" w:type="dxa"/>
          </w:tcPr>
          <w:p w14:paraId="1D1E46E1" w14:textId="77777777" w:rsidR="004945AF" w:rsidRDefault="004945AF" w:rsidP="0044195A">
            <w:r>
              <w:t>Instructor will assign a minor status and submit it</w:t>
            </w:r>
          </w:p>
        </w:tc>
      </w:tr>
      <w:tr w:rsidR="004945AF" w14:paraId="11125562" w14:textId="77777777" w:rsidTr="0044195A">
        <w:tc>
          <w:tcPr>
            <w:tcW w:w="3145" w:type="dxa"/>
          </w:tcPr>
          <w:p w14:paraId="5223E3AC" w14:textId="77777777" w:rsidR="004945AF" w:rsidRDefault="004945AF" w:rsidP="0044195A">
            <w:r>
              <w:t xml:space="preserve">Alt: </w:t>
            </w:r>
            <w:r w:rsidRPr="00EC660B">
              <w:t xml:space="preserve">unsuccessful </w:t>
            </w:r>
            <w:r>
              <w:t>saving of status</w:t>
            </w:r>
          </w:p>
        </w:tc>
        <w:tc>
          <w:tcPr>
            <w:tcW w:w="6660" w:type="dxa"/>
          </w:tcPr>
          <w:p w14:paraId="45E22E2D" w14:textId="77777777" w:rsidR="004945AF" w:rsidRDefault="004945AF" w:rsidP="0044195A">
            <w:r>
              <w:t>Edited form after assigning status didn’t save</w:t>
            </w:r>
          </w:p>
        </w:tc>
      </w:tr>
    </w:tbl>
    <w:p w14:paraId="07624CB3" w14:textId="77777777" w:rsidR="004945AF" w:rsidRDefault="004945AF" w:rsidP="004945AF">
      <w:pPr>
        <w:pStyle w:val="ListParagraph"/>
      </w:pPr>
    </w:p>
    <w:p w14:paraId="61251610" w14:textId="372C7B7D" w:rsidR="004945AF" w:rsidRDefault="004945AF" w:rsidP="004945AF">
      <w:pPr>
        <w:pStyle w:val="ListParagraph"/>
        <w:numPr>
          <w:ilvl w:val="0"/>
          <w:numId w:val="29"/>
        </w:numPr>
      </w:pPr>
      <w:r>
        <w:t xml:space="preserve">Test Case Details </w:t>
      </w:r>
    </w:p>
    <w:tbl>
      <w:tblPr>
        <w:tblStyle w:val="TableGrid"/>
        <w:tblW w:w="9805" w:type="dxa"/>
        <w:tblLook w:val="04A0" w:firstRow="1" w:lastRow="0" w:firstColumn="1" w:lastColumn="0" w:noHBand="0" w:noVBand="1"/>
      </w:tblPr>
      <w:tblGrid>
        <w:gridCol w:w="1171"/>
        <w:gridCol w:w="1917"/>
        <w:gridCol w:w="2981"/>
        <w:gridCol w:w="3736"/>
      </w:tblGrid>
      <w:tr w:rsidR="004945AF" w:rsidRPr="00631B6A" w14:paraId="54723FF6" w14:textId="77777777" w:rsidTr="0044195A">
        <w:trPr>
          <w:tblHeader/>
        </w:trPr>
        <w:tc>
          <w:tcPr>
            <w:tcW w:w="1171" w:type="dxa"/>
          </w:tcPr>
          <w:p w14:paraId="66CC5600" w14:textId="77777777" w:rsidR="004945AF" w:rsidRPr="00631B6A" w:rsidRDefault="004945AF" w:rsidP="0044195A">
            <w:pPr>
              <w:rPr>
                <w:b/>
              </w:rPr>
            </w:pPr>
            <w:r w:rsidRPr="00631B6A">
              <w:rPr>
                <w:b/>
              </w:rPr>
              <w:t>Test Case</w:t>
            </w:r>
            <w:r>
              <w:rPr>
                <w:b/>
              </w:rPr>
              <w:t xml:space="preserve"> </w:t>
            </w:r>
          </w:p>
        </w:tc>
        <w:tc>
          <w:tcPr>
            <w:tcW w:w="1917" w:type="dxa"/>
          </w:tcPr>
          <w:p w14:paraId="480C374F" w14:textId="77777777" w:rsidR="004945AF" w:rsidRPr="00631B6A" w:rsidRDefault="004945AF" w:rsidP="0044195A">
            <w:pPr>
              <w:rPr>
                <w:b/>
              </w:rPr>
            </w:pPr>
            <w:r>
              <w:rPr>
                <w:b/>
              </w:rPr>
              <w:t>Scenario</w:t>
            </w:r>
          </w:p>
        </w:tc>
        <w:tc>
          <w:tcPr>
            <w:tcW w:w="2981" w:type="dxa"/>
          </w:tcPr>
          <w:p w14:paraId="17B2AE77" w14:textId="77777777" w:rsidR="004945AF" w:rsidRPr="00631B6A" w:rsidRDefault="004945AF" w:rsidP="0044195A">
            <w:pPr>
              <w:rPr>
                <w:b/>
              </w:rPr>
            </w:pPr>
            <w:r>
              <w:rPr>
                <w:b/>
              </w:rPr>
              <w:t xml:space="preserve">Data values / conditions </w:t>
            </w:r>
            <w:r w:rsidRPr="00631B6A">
              <w:rPr>
                <w:b/>
              </w:rPr>
              <w:t xml:space="preserve"> being tested</w:t>
            </w:r>
          </w:p>
        </w:tc>
        <w:tc>
          <w:tcPr>
            <w:tcW w:w="3736" w:type="dxa"/>
          </w:tcPr>
          <w:p w14:paraId="3CDBB9C3" w14:textId="77777777" w:rsidR="004945AF" w:rsidRPr="00631B6A" w:rsidRDefault="004945AF" w:rsidP="0044195A">
            <w:pPr>
              <w:rPr>
                <w:b/>
              </w:rPr>
            </w:pPr>
            <w:r w:rsidRPr="00631B6A">
              <w:rPr>
                <w:b/>
              </w:rPr>
              <w:t>Expected Result</w:t>
            </w:r>
          </w:p>
        </w:tc>
      </w:tr>
      <w:tr w:rsidR="004945AF" w14:paraId="25461868" w14:textId="77777777" w:rsidTr="0044195A">
        <w:tc>
          <w:tcPr>
            <w:tcW w:w="1171" w:type="dxa"/>
          </w:tcPr>
          <w:p w14:paraId="3E0C9D34" w14:textId="77777777" w:rsidR="004945AF" w:rsidRDefault="004945AF" w:rsidP="0044195A"/>
        </w:tc>
        <w:tc>
          <w:tcPr>
            <w:tcW w:w="1917" w:type="dxa"/>
          </w:tcPr>
          <w:p w14:paraId="04F7AFC2" w14:textId="77777777" w:rsidR="004945AF" w:rsidRDefault="004945AF" w:rsidP="0044195A">
            <w:r>
              <w:t xml:space="preserve">Main: </w:t>
            </w:r>
            <w:r w:rsidRPr="000E5250">
              <w:t>Assign a status as Major</w:t>
            </w:r>
          </w:p>
        </w:tc>
        <w:tc>
          <w:tcPr>
            <w:tcW w:w="2981" w:type="dxa"/>
          </w:tcPr>
          <w:p w14:paraId="2D1E4D1D" w14:textId="77777777" w:rsidR="004945AF" w:rsidRDefault="004945AF" w:rsidP="0044195A">
            <w:r>
              <w:t>The Selected Incident will be displayed in details including student name, email, number, file attached and description.</w:t>
            </w:r>
          </w:p>
        </w:tc>
        <w:tc>
          <w:tcPr>
            <w:tcW w:w="3736" w:type="dxa"/>
          </w:tcPr>
          <w:p w14:paraId="7E812EBE" w14:textId="77777777" w:rsidR="004945AF" w:rsidRDefault="004945AF" w:rsidP="0044195A">
            <w:r>
              <w:t xml:space="preserve">Saved it as a Major Incident then an email will be sent and distributed to registration office, Faculty, dean and student. </w:t>
            </w:r>
          </w:p>
          <w:p w14:paraId="3CEB2DBA" w14:textId="77777777" w:rsidR="004945AF" w:rsidRDefault="004945AF" w:rsidP="0044195A"/>
        </w:tc>
      </w:tr>
      <w:tr w:rsidR="004945AF" w14:paraId="71AC10B9" w14:textId="77777777" w:rsidTr="0044195A">
        <w:tc>
          <w:tcPr>
            <w:tcW w:w="1171" w:type="dxa"/>
          </w:tcPr>
          <w:p w14:paraId="0D230D79" w14:textId="77777777" w:rsidR="004945AF" w:rsidRDefault="004945AF" w:rsidP="0044195A"/>
        </w:tc>
        <w:tc>
          <w:tcPr>
            <w:tcW w:w="1917" w:type="dxa"/>
          </w:tcPr>
          <w:p w14:paraId="14C89D92" w14:textId="77777777" w:rsidR="004945AF" w:rsidRDefault="004945AF" w:rsidP="0044195A">
            <w:r>
              <w:t xml:space="preserve">Main: </w:t>
            </w:r>
            <w:r w:rsidRPr="000E5250">
              <w:t>Assign status as Minor</w:t>
            </w:r>
          </w:p>
        </w:tc>
        <w:tc>
          <w:tcPr>
            <w:tcW w:w="2981" w:type="dxa"/>
          </w:tcPr>
          <w:p w14:paraId="6F51AFDF" w14:textId="77777777" w:rsidR="004945AF" w:rsidRDefault="004945AF" w:rsidP="0044195A">
            <w:r>
              <w:t>The Selected Incident will be displayed in details including student name, email, number, file attached and description</w:t>
            </w:r>
          </w:p>
        </w:tc>
        <w:tc>
          <w:tcPr>
            <w:tcW w:w="3736" w:type="dxa"/>
          </w:tcPr>
          <w:p w14:paraId="2BD4E2F1" w14:textId="77777777" w:rsidR="004945AF" w:rsidRDefault="004945AF" w:rsidP="0044195A">
            <w:r>
              <w:t>Saved the Incident  as Minor Incident and an email will be sent to only Instructor and Student/s</w:t>
            </w:r>
          </w:p>
          <w:p w14:paraId="211304CE" w14:textId="77777777" w:rsidR="004945AF" w:rsidRDefault="004945AF" w:rsidP="0044195A"/>
        </w:tc>
      </w:tr>
      <w:tr w:rsidR="004945AF" w14:paraId="49B99B28" w14:textId="77777777" w:rsidTr="0044195A">
        <w:tc>
          <w:tcPr>
            <w:tcW w:w="1171" w:type="dxa"/>
          </w:tcPr>
          <w:p w14:paraId="710A8AC1" w14:textId="77777777" w:rsidR="004945AF" w:rsidRDefault="004945AF" w:rsidP="0044195A"/>
        </w:tc>
        <w:tc>
          <w:tcPr>
            <w:tcW w:w="1917" w:type="dxa"/>
          </w:tcPr>
          <w:p w14:paraId="3C7A1090" w14:textId="77777777" w:rsidR="004945AF" w:rsidRDefault="004945AF" w:rsidP="0044195A">
            <w:r>
              <w:t xml:space="preserve">Alt: </w:t>
            </w:r>
            <w:r w:rsidRPr="00EC660B">
              <w:t xml:space="preserve">unsuccessful </w:t>
            </w:r>
            <w:r>
              <w:t>saving of status</w:t>
            </w:r>
          </w:p>
        </w:tc>
        <w:tc>
          <w:tcPr>
            <w:tcW w:w="2981" w:type="dxa"/>
          </w:tcPr>
          <w:p w14:paraId="31DA474B" w14:textId="77777777" w:rsidR="004945AF" w:rsidRDefault="004945AF" w:rsidP="0044195A">
            <w:r>
              <w:t>The page closed before confirming the saving of the edited work</w:t>
            </w:r>
          </w:p>
        </w:tc>
        <w:tc>
          <w:tcPr>
            <w:tcW w:w="3736" w:type="dxa"/>
          </w:tcPr>
          <w:p w14:paraId="1DEDE011" w14:textId="77777777" w:rsidR="004945AF" w:rsidRDefault="004945AF" w:rsidP="0044195A">
            <w:r>
              <w:t>No email will distributed and the incident will remain with no status</w:t>
            </w:r>
          </w:p>
        </w:tc>
      </w:tr>
    </w:tbl>
    <w:p w14:paraId="70822319" w14:textId="77777777" w:rsidR="004945AF" w:rsidRDefault="004945AF" w:rsidP="004945AF"/>
    <w:p w14:paraId="05F6D9D7" w14:textId="77777777" w:rsidR="004945AF" w:rsidRDefault="004945AF" w:rsidP="004945AF">
      <w:pPr>
        <w:pStyle w:val="ListParagraph"/>
        <w:spacing w:after="160" w:line="259" w:lineRule="auto"/>
      </w:pPr>
    </w:p>
    <w:p w14:paraId="3030DEE2" w14:textId="77777777" w:rsidR="004945AF" w:rsidRDefault="004945AF" w:rsidP="00223B00">
      <w:pPr>
        <w:widowControl w:val="0"/>
        <w:autoSpaceDE w:val="0"/>
        <w:autoSpaceDN w:val="0"/>
        <w:adjustRightInd w:val="0"/>
        <w:rPr>
          <w:rFonts w:ascii="Times New Roman" w:hAnsi="Times New Roman"/>
          <w:color w:val="191919"/>
          <w:sz w:val="32"/>
          <w:szCs w:val="32"/>
          <w:u w:color="191919"/>
        </w:rPr>
      </w:pPr>
    </w:p>
    <w:p w14:paraId="5DE352A0" w14:textId="77777777" w:rsidR="004945AF" w:rsidRPr="00B1608B" w:rsidRDefault="004945AF"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r w:rsidR="00312D23">
              <w:rPr>
                <w:rFonts w:ascii="Times New Roman" w:hAnsi="Times New Roman"/>
                <w:color w:val="191919"/>
                <w:sz w:val="26"/>
                <w:szCs w:val="26"/>
                <w:u w:color="191919"/>
              </w:rPr>
              <w:t>a</w:t>
            </w:r>
            <w:r>
              <w:rPr>
                <w:rFonts w:ascii="Times New Roman" w:hAnsi="Times New Roman"/>
                <w:color w:val="191919"/>
                <w:sz w:val="26"/>
                <w:szCs w:val="26"/>
                <w:u w:color="191919"/>
              </w:rPr>
              <w:t xml:space="preserve">clean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159BDA3D" w14:textId="7157EB8B" w:rsidR="007F0D11" w:rsidRDefault="007F0D11"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Cases</w:t>
      </w:r>
    </w:p>
    <w:p w14:paraId="1DCA34CA"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08F11D8F" w14:textId="15CADE22" w:rsid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7F0D11" w:rsidRPr="00631B6A" w14:paraId="2A6C5F7D" w14:textId="77777777" w:rsidTr="00077C6E">
        <w:tc>
          <w:tcPr>
            <w:tcW w:w="2896" w:type="dxa"/>
          </w:tcPr>
          <w:p w14:paraId="12CE9E07" w14:textId="77777777" w:rsidR="007F0D11" w:rsidRPr="00631B6A" w:rsidRDefault="007F0D11" w:rsidP="00077C6E">
            <w:pPr>
              <w:rPr>
                <w:b/>
              </w:rPr>
            </w:pPr>
            <w:r>
              <w:rPr>
                <w:b/>
              </w:rPr>
              <w:t>Scenario Name</w:t>
            </w:r>
          </w:p>
        </w:tc>
        <w:tc>
          <w:tcPr>
            <w:tcW w:w="6662" w:type="dxa"/>
          </w:tcPr>
          <w:p w14:paraId="1B912605" w14:textId="77777777" w:rsidR="007F0D11" w:rsidRPr="00631B6A" w:rsidRDefault="007F0D11" w:rsidP="00077C6E">
            <w:pPr>
              <w:rPr>
                <w:b/>
              </w:rPr>
            </w:pPr>
            <w:r>
              <w:rPr>
                <w:b/>
              </w:rPr>
              <w:t>Scenario Description</w:t>
            </w:r>
          </w:p>
        </w:tc>
      </w:tr>
      <w:tr w:rsidR="007F0D11" w14:paraId="43405BC8" w14:textId="77777777" w:rsidTr="00077C6E">
        <w:tc>
          <w:tcPr>
            <w:tcW w:w="2896" w:type="dxa"/>
          </w:tcPr>
          <w:p w14:paraId="1A9817CD" w14:textId="406297BD" w:rsidR="007F0D11" w:rsidRDefault="007F0D11" w:rsidP="007E153E">
            <w:r>
              <w:t xml:space="preserve">Main: Successful </w:t>
            </w:r>
            <w:r w:rsidR="007E153E">
              <w:t>Search</w:t>
            </w:r>
          </w:p>
        </w:tc>
        <w:tc>
          <w:tcPr>
            <w:tcW w:w="6662" w:type="dxa"/>
          </w:tcPr>
          <w:p w14:paraId="57D5E1B2" w14:textId="4E01C3F6" w:rsidR="007F0D11" w:rsidRDefault="007F0D11" w:rsidP="007F0D11">
            <w:r>
              <w:t xml:space="preserve">User successfully reaches desired student’s offence history page </w:t>
            </w:r>
          </w:p>
        </w:tc>
      </w:tr>
      <w:tr w:rsidR="00136437" w14:paraId="4015869A" w14:textId="77777777" w:rsidTr="00077C6E">
        <w:tc>
          <w:tcPr>
            <w:tcW w:w="2896" w:type="dxa"/>
          </w:tcPr>
          <w:p w14:paraId="5A51BE80" w14:textId="14D98A1B" w:rsidR="00136437" w:rsidRDefault="00136437" w:rsidP="007E153E">
            <w:r>
              <w:t>Alt: Search only</w:t>
            </w:r>
          </w:p>
        </w:tc>
        <w:tc>
          <w:tcPr>
            <w:tcW w:w="6662" w:type="dxa"/>
          </w:tcPr>
          <w:p w14:paraId="0D062712" w14:textId="08735EC0" w:rsidR="00136437" w:rsidRDefault="00136437" w:rsidP="007F0D11">
            <w:r>
              <w:t>User finds desired student in search results, but does not view their page</w:t>
            </w:r>
          </w:p>
        </w:tc>
      </w:tr>
      <w:tr w:rsidR="007F0D11" w14:paraId="3713D6D1" w14:textId="77777777" w:rsidTr="00077C6E">
        <w:tc>
          <w:tcPr>
            <w:tcW w:w="2896" w:type="dxa"/>
          </w:tcPr>
          <w:p w14:paraId="170DD3A3" w14:textId="7123EB88" w:rsidR="007F0D11" w:rsidRDefault="007F0D11" w:rsidP="00130985">
            <w:r>
              <w:t xml:space="preserve">Alt: </w:t>
            </w:r>
            <w:r w:rsidR="00130985">
              <w:t>no students found</w:t>
            </w:r>
          </w:p>
        </w:tc>
        <w:tc>
          <w:tcPr>
            <w:tcW w:w="6662" w:type="dxa"/>
          </w:tcPr>
          <w:p w14:paraId="087CCEBD" w14:textId="1DBB01E1" w:rsidR="007F0D11" w:rsidRDefault="00130985" w:rsidP="00077C6E">
            <w:r>
              <w:t>No students match user’s search criteria</w:t>
            </w:r>
          </w:p>
        </w:tc>
      </w:tr>
      <w:tr w:rsidR="007F0D11" w14:paraId="183AA1E4" w14:textId="77777777" w:rsidTr="00077C6E">
        <w:tc>
          <w:tcPr>
            <w:tcW w:w="2896" w:type="dxa"/>
          </w:tcPr>
          <w:p w14:paraId="0F24E592" w14:textId="0A0FC615" w:rsidR="007F0D11" w:rsidRDefault="00130985" w:rsidP="00077C6E">
            <w:r>
              <w:t>Alt: desired student not found</w:t>
            </w:r>
          </w:p>
        </w:tc>
        <w:tc>
          <w:tcPr>
            <w:tcW w:w="6662" w:type="dxa"/>
          </w:tcPr>
          <w:p w14:paraId="1587DD1F" w14:textId="521E204A" w:rsidR="007F0D11" w:rsidRDefault="00130985" w:rsidP="00077C6E">
            <w:r>
              <w:t>Desired student not found in search results</w:t>
            </w:r>
          </w:p>
        </w:tc>
      </w:tr>
      <w:tr w:rsidR="007F0D11" w14:paraId="4F0DACB2" w14:textId="77777777" w:rsidTr="00077C6E">
        <w:tc>
          <w:tcPr>
            <w:tcW w:w="2896" w:type="dxa"/>
          </w:tcPr>
          <w:p w14:paraId="1C616113" w14:textId="130CBBFF" w:rsidR="007F0D11" w:rsidRDefault="00130985" w:rsidP="00077C6E">
            <w:r>
              <w:t>Alt: selected student has no offences</w:t>
            </w:r>
          </w:p>
        </w:tc>
        <w:tc>
          <w:tcPr>
            <w:tcW w:w="6662" w:type="dxa"/>
          </w:tcPr>
          <w:p w14:paraId="5ED5E70C" w14:textId="68C99C1C" w:rsidR="007F0D11" w:rsidRDefault="00130985" w:rsidP="00077C6E">
            <w:r>
              <w:t>The student is found but they do not have any offences recorded</w:t>
            </w:r>
          </w:p>
        </w:tc>
      </w:tr>
    </w:tbl>
    <w:p w14:paraId="6125AB9A" w14:textId="77777777" w:rsidR="007F0D11" w:rsidRPr="007F0D11" w:rsidRDefault="007F0D11" w:rsidP="007F0D11">
      <w:pPr>
        <w:widowControl w:val="0"/>
        <w:autoSpaceDE w:val="0"/>
        <w:autoSpaceDN w:val="0"/>
        <w:adjustRightInd w:val="0"/>
        <w:rPr>
          <w:rFonts w:ascii="Times New Roman" w:hAnsi="Times New Roman"/>
          <w:color w:val="191919"/>
          <w:sz w:val="32"/>
          <w:szCs w:val="32"/>
          <w:u w:color="191919"/>
        </w:rPr>
      </w:pPr>
    </w:p>
    <w:p w14:paraId="22B886E2" w14:textId="1C1B5F59" w:rsidR="007F0D11" w:rsidRPr="007F0D11" w:rsidRDefault="007F0D11" w:rsidP="007F0D11">
      <w:pPr>
        <w:pStyle w:val="ListParagraph"/>
        <w:widowControl w:val="0"/>
        <w:numPr>
          <w:ilvl w:val="0"/>
          <w:numId w:val="22"/>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9405E9" w:rsidRPr="00631B6A" w14:paraId="0C105C6A" w14:textId="77777777" w:rsidTr="00077C6E">
        <w:trPr>
          <w:tblHeader/>
        </w:trPr>
        <w:tc>
          <w:tcPr>
            <w:tcW w:w="1548" w:type="dxa"/>
          </w:tcPr>
          <w:p w14:paraId="1361107B" w14:textId="77777777" w:rsidR="009405E9" w:rsidRPr="00631B6A" w:rsidRDefault="009405E9" w:rsidP="00077C6E">
            <w:pPr>
              <w:rPr>
                <w:b/>
              </w:rPr>
            </w:pPr>
            <w:r w:rsidRPr="00631B6A">
              <w:rPr>
                <w:b/>
              </w:rPr>
              <w:t>Test Case</w:t>
            </w:r>
            <w:r>
              <w:rPr>
                <w:b/>
              </w:rPr>
              <w:t xml:space="preserve"> </w:t>
            </w:r>
          </w:p>
        </w:tc>
        <w:tc>
          <w:tcPr>
            <w:tcW w:w="2317" w:type="dxa"/>
          </w:tcPr>
          <w:p w14:paraId="0DC1FD41" w14:textId="77777777" w:rsidR="009405E9" w:rsidRPr="00631B6A" w:rsidRDefault="009405E9" w:rsidP="00077C6E">
            <w:pPr>
              <w:rPr>
                <w:b/>
              </w:rPr>
            </w:pPr>
            <w:r>
              <w:rPr>
                <w:b/>
              </w:rPr>
              <w:t>Scenario</w:t>
            </w:r>
          </w:p>
        </w:tc>
        <w:tc>
          <w:tcPr>
            <w:tcW w:w="4183" w:type="dxa"/>
          </w:tcPr>
          <w:p w14:paraId="661D4D6D" w14:textId="77777777" w:rsidR="009405E9" w:rsidRPr="00631B6A" w:rsidRDefault="009405E9" w:rsidP="00077C6E">
            <w:pPr>
              <w:rPr>
                <w:b/>
              </w:rPr>
            </w:pPr>
            <w:r>
              <w:rPr>
                <w:b/>
              </w:rPr>
              <w:t xml:space="preserve">Data values / conditions </w:t>
            </w:r>
            <w:r w:rsidRPr="00631B6A">
              <w:rPr>
                <w:b/>
              </w:rPr>
              <w:t xml:space="preserve"> being tested</w:t>
            </w:r>
          </w:p>
        </w:tc>
        <w:tc>
          <w:tcPr>
            <w:tcW w:w="4660" w:type="dxa"/>
          </w:tcPr>
          <w:p w14:paraId="0D302BE3" w14:textId="77777777" w:rsidR="009405E9" w:rsidRPr="00631B6A" w:rsidRDefault="009405E9" w:rsidP="00077C6E">
            <w:pPr>
              <w:rPr>
                <w:b/>
              </w:rPr>
            </w:pPr>
            <w:r w:rsidRPr="00631B6A">
              <w:rPr>
                <w:b/>
              </w:rPr>
              <w:t>Expected Result</w:t>
            </w:r>
          </w:p>
        </w:tc>
      </w:tr>
      <w:tr w:rsidR="009405E9" w14:paraId="764C8249" w14:textId="77777777" w:rsidTr="00077C6E">
        <w:tc>
          <w:tcPr>
            <w:tcW w:w="1548" w:type="dxa"/>
          </w:tcPr>
          <w:p w14:paraId="6AB603C8" w14:textId="77777777" w:rsidR="009405E9" w:rsidRDefault="009405E9" w:rsidP="00077C6E"/>
        </w:tc>
        <w:tc>
          <w:tcPr>
            <w:tcW w:w="2317" w:type="dxa"/>
          </w:tcPr>
          <w:p w14:paraId="63BBEF1D" w14:textId="2164046E" w:rsidR="009405E9" w:rsidRDefault="009405E9" w:rsidP="009405E9">
            <w:r>
              <w:t xml:space="preserve">Main: </w:t>
            </w:r>
            <w:r w:rsidR="007E153E">
              <w:t>Successful Search</w:t>
            </w:r>
          </w:p>
        </w:tc>
        <w:tc>
          <w:tcPr>
            <w:tcW w:w="4183" w:type="dxa"/>
          </w:tcPr>
          <w:p w14:paraId="3BD1151C" w14:textId="23A32745" w:rsidR="009405E9" w:rsidRDefault="009405E9" w:rsidP="00077C6E">
            <w:r>
              <w:t>Entered student’s name exists in database, student has committed offences</w:t>
            </w:r>
          </w:p>
        </w:tc>
        <w:tc>
          <w:tcPr>
            <w:tcW w:w="4660" w:type="dxa"/>
          </w:tcPr>
          <w:p w14:paraId="5F23AA63" w14:textId="6C740FD4" w:rsidR="009405E9" w:rsidRDefault="009405E9" w:rsidP="00077C6E">
            <w:r>
              <w:t>Student displayed among search results; student profile displays all of their offences</w:t>
            </w:r>
          </w:p>
        </w:tc>
      </w:tr>
      <w:tr w:rsidR="00136437" w14:paraId="15E62E43" w14:textId="77777777" w:rsidTr="00077C6E">
        <w:tc>
          <w:tcPr>
            <w:tcW w:w="1548" w:type="dxa"/>
          </w:tcPr>
          <w:p w14:paraId="78FAC073" w14:textId="77777777" w:rsidR="00136437" w:rsidRDefault="00136437" w:rsidP="00077C6E"/>
        </w:tc>
        <w:tc>
          <w:tcPr>
            <w:tcW w:w="2317" w:type="dxa"/>
          </w:tcPr>
          <w:p w14:paraId="46B5FDC7" w14:textId="3A8984C0" w:rsidR="00136437" w:rsidRDefault="00136437" w:rsidP="009405E9">
            <w:r>
              <w:t>Alt: Search only</w:t>
            </w:r>
          </w:p>
        </w:tc>
        <w:tc>
          <w:tcPr>
            <w:tcW w:w="4183" w:type="dxa"/>
          </w:tcPr>
          <w:p w14:paraId="4ED59AD3" w14:textId="4CE0D153" w:rsidR="00136437" w:rsidRDefault="00136437" w:rsidP="00077C6E">
            <w:r>
              <w:t>Entered student’s name exists in database</w:t>
            </w:r>
          </w:p>
        </w:tc>
        <w:tc>
          <w:tcPr>
            <w:tcW w:w="4660" w:type="dxa"/>
          </w:tcPr>
          <w:p w14:paraId="73A18131" w14:textId="7AEC95BA" w:rsidR="00136437" w:rsidRDefault="00136437" w:rsidP="00077C6E">
            <w:r>
              <w:t>Student displayed among search results</w:t>
            </w:r>
            <w:bookmarkStart w:id="10" w:name="_GoBack"/>
            <w:bookmarkEnd w:id="10"/>
          </w:p>
        </w:tc>
      </w:tr>
      <w:tr w:rsidR="009405E9" w14:paraId="5A79226D" w14:textId="77777777" w:rsidTr="00077C6E">
        <w:tc>
          <w:tcPr>
            <w:tcW w:w="1548" w:type="dxa"/>
          </w:tcPr>
          <w:p w14:paraId="702F210E" w14:textId="77777777" w:rsidR="009405E9" w:rsidRDefault="009405E9" w:rsidP="00077C6E"/>
        </w:tc>
        <w:tc>
          <w:tcPr>
            <w:tcW w:w="2317" w:type="dxa"/>
          </w:tcPr>
          <w:p w14:paraId="5B13FDB6" w14:textId="5620FADB" w:rsidR="009405E9" w:rsidRDefault="007E153E" w:rsidP="009405E9">
            <w:r>
              <w:t>Alt: No students found</w:t>
            </w:r>
          </w:p>
        </w:tc>
        <w:tc>
          <w:tcPr>
            <w:tcW w:w="4183" w:type="dxa"/>
          </w:tcPr>
          <w:p w14:paraId="28F9110D" w14:textId="02A6A08E" w:rsidR="009405E9" w:rsidRDefault="009405E9" w:rsidP="00077C6E">
            <w:r>
              <w:t>Requested student does not match any names in student database</w:t>
            </w:r>
          </w:p>
        </w:tc>
        <w:tc>
          <w:tcPr>
            <w:tcW w:w="4660" w:type="dxa"/>
          </w:tcPr>
          <w:p w14:paraId="760FE2B5" w14:textId="7DB4524D" w:rsidR="009405E9" w:rsidRDefault="002832F0" w:rsidP="00077C6E">
            <w:r>
              <w:t>Empty search results displayed; option to re-search displayed</w:t>
            </w:r>
          </w:p>
        </w:tc>
      </w:tr>
      <w:tr w:rsidR="009405E9" w14:paraId="78DF4FB7" w14:textId="77777777" w:rsidTr="00077C6E">
        <w:tc>
          <w:tcPr>
            <w:tcW w:w="1548" w:type="dxa"/>
          </w:tcPr>
          <w:p w14:paraId="742AA65B" w14:textId="77777777" w:rsidR="009405E9" w:rsidRDefault="009405E9" w:rsidP="00077C6E"/>
        </w:tc>
        <w:tc>
          <w:tcPr>
            <w:tcW w:w="2317" w:type="dxa"/>
          </w:tcPr>
          <w:p w14:paraId="233CED71" w14:textId="4A4488C9" w:rsidR="009405E9" w:rsidRDefault="009405E9" w:rsidP="009405E9">
            <w:r>
              <w:t xml:space="preserve">Alt: </w:t>
            </w:r>
            <w:r w:rsidR="007E153E">
              <w:t>Desired student not found</w:t>
            </w:r>
          </w:p>
        </w:tc>
        <w:tc>
          <w:tcPr>
            <w:tcW w:w="4183" w:type="dxa"/>
          </w:tcPr>
          <w:p w14:paraId="736DCF9B" w14:textId="184797B8" w:rsidR="009405E9" w:rsidRDefault="002832F0" w:rsidP="00077C6E">
            <w:r>
              <w:t>Requested student not found in search results</w:t>
            </w:r>
          </w:p>
        </w:tc>
        <w:tc>
          <w:tcPr>
            <w:tcW w:w="4660" w:type="dxa"/>
          </w:tcPr>
          <w:p w14:paraId="56C2590E" w14:textId="07D4ACB2" w:rsidR="009405E9" w:rsidRDefault="002832F0" w:rsidP="00077C6E">
            <w:r>
              <w:t>Search results displayed; desired student is not found in search results; option to re-search displayed</w:t>
            </w:r>
          </w:p>
        </w:tc>
      </w:tr>
      <w:tr w:rsidR="009405E9" w14:paraId="3D1D6617" w14:textId="77777777" w:rsidTr="00077C6E">
        <w:tc>
          <w:tcPr>
            <w:tcW w:w="1548" w:type="dxa"/>
          </w:tcPr>
          <w:p w14:paraId="2A021352" w14:textId="77777777" w:rsidR="009405E9" w:rsidRDefault="009405E9" w:rsidP="00077C6E"/>
        </w:tc>
        <w:tc>
          <w:tcPr>
            <w:tcW w:w="2317" w:type="dxa"/>
          </w:tcPr>
          <w:p w14:paraId="2CAC03BC" w14:textId="42407012" w:rsidR="009405E9" w:rsidRDefault="009405E9" w:rsidP="009405E9">
            <w:r>
              <w:t xml:space="preserve">Alt: </w:t>
            </w:r>
            <w:r w:rsidR="007E153E">
              <w:t>Selected student has no offences</w:t>
            </w:r>
          </w:p>
        </w:tc>
        <w:tc>
          <w:tcPr>
            <w:tcW w:w="4183" w:type="dxa"/>
          </w:tcPr>
          <w:p w14:paraId="5E18200E" w14:textId="4ED074A7" w:rsidR="009405E9" w:rsidRDefault="002832F0" w:rsidP="00077C6E">
            <w:r>
              <w:t>Entered name exists in database, student has no offences</w:t>
            </w:r>
          </w:p>
        </w:tc>
        <w:tc>
          <w:tcPr>
            <w:tcW w:w="4660" w:type="dxa"/>
          </w:tcPr>
          <w:p w14:paraId="5E92B457" w14:textId="3244173C" w:rsidR="009405E9" w:rsidRDefault="002832F0" w:rsidP="00077C6E">
            <w:r>
              <w:t xml:space="preserve">Student displayed in search results; student profile displays “no offences committed”; option to return to search </w:t>
            </w:r>
            <w:r w:rsidR="00C70A49">
              <w:t>results displayed</w:t>
            </w:r>
          </w:p>
        </w:tc>
      </w:tr>
    </w:tbl>
    <w:p w14:paraId="17101E3E" w14:textId="77777777" w:rsidR="007F0D11" w:rsidRDefault="007F0D11" w:rsidP="00223B00">
      <w:pPr>
        <w:widowControl w:val="0"/>
        <w:autoSpaceDE w:val="0"/>
        <w:autoSpaceDN w:val="0"/>
        <w:adjustRightInd w:val="0"/>
        <w:rPr>
          <w:rFonts w:ascii="Times New Roman" w:hAnsi="Times New Roman"/>
          <w:color w:val="191919"/>
          <w:sz w:val="32"/>
          <w:szCs w:val="32"/>
          <w:u w:color="191919"/>
        </w:rPr>
      </w:pPr>
    </w:p>
    <w:p w14:paraId="60650052" w14:textId="77777777" w:rsidR="007F0D11" w:rsidRPr="00115288" w:rsidRDefault="007F0D11"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t xml:space="preserve">Component </w:t>
      </w:r>
      <w:r>
        <w:rPr>
          <w:sz w:val="26"/>
          <w:szCs w:val="26"/>
        </w:rPr>
        <w:t>3</w:t>
      </w:r>
      <w:r w:rsidRPr="00D253F3">
        <w:rPr>
          <w:sz w:val="26"/>
          <w:szCs w:val="26"/>
        </w:rPr>
        <w:t xml:space="preserve">: </w:t>
      </w:r>
      <w:r>
        <w:rPr>
          <w:sz w:val="26"/>
          <w:szCs w:val="26"/>
        </w:rPr>
        <w:t>Editing Existing Incidents</w:t>
      </w:r>
    </w:p>
    <w:p w14:paraId="03E23945" w14:textId="77777777" w:rsidR="003F160A" w:rsidRDefault="003F160A" w:rsidP="003F160A"/>
    <w:p w14:paraId="7742770F" w14:textId="77777777" w:rsidR="003F160A" w:rsidRPr="00B11425" w:rsidRDefault="003F160A" w:rsidP="003F160A">
      <w:pPr>
        <w:rPr>
          <w:rFonts w:ascii="Times New Roman" w:hAnsi="Times New Roman"/>
          <w:b/>
          <w:sz w:val="28"/>
          <w:szCs w:val="28"/>
        </w:rPr>
      </w:pPr>
      <w:r w:rsidRPr="00B11425">
        <w:rPr>
          <w:rFonts w:ascii="Times New Roman" w:hAnsi="Times New Roman"/>
          <w:b/>
          <w:sz w:val="28"/>
          <w:szCs w:val="28"/>
        </w:rPr>
        <w:t xml:space="preserve">Use Case Name: </w:t>
      </w:r>
      <w:r>
        <w:rPr>
          <w:rFonts w:ascii="Times New Roman" w:hAnsi="Times New Roman"/>
          <w:sz w:val="28"/>
          <w:szCs w:val="28"/>
        </w:rPr>
        <w:t>Editing Existing Incidents</w:t>
      </w:r>
    </w:p>
    <w:p w14:paraId="4BDE78B4"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Actor(s)</w:t>
      </w:r>
      <w:r w:rsidRPr="00B11425">
        <w:rPr>
          <w:rFonts w:ascii="Times New Roman" w:hAnsi="Times New Roman"/>
          <w:sz w:val="28"/>
          <w:szCs w:val="28"/>
        </w:rPr>
        <w:t xml:space="preserve">: </w:t>
      </w:r>
      <w:r>
        <w:rPr>
          <w:rFonts w:ascii="Times New Roman" w:hAnsi="Times New Roman"/>
          <w:sz w:val="28"/>
          <w:szCs w:val="28"/>
        </w:rPr>
        <w:t>Faculty</w:t>
      </w:r>
    </w:p>
    <w:p w14:paraId="30C96DC7"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Use Case Precondition(s)</w:t>
      </w:r>
      <w:r w:rsidRPr="00B11425">
        <w:rPr>
          <w:rFonts w:ascii="Times New Roman" w:hAnsi="Times New Roman"/>
          <w:sz w:val="28"/>
          <w:szCs w:val="28"/>
        </w:rPr>
        <w:t>:</w:t>
      </w:r>
    </w:p>
    <w:p w14:paraId="3A8543B6" w14:textId="77777777" w:rsidR="003F160A" w:rsidRPr="00B11425" w:rsidRDefault="003F160A" w:rsidP="003F160A">
      <w:pPr>
        <w:pStyle w:val="ListParagraph"/>
        <w:numPr>
          <w:ilvl w:val="0"/>
          <w:numId w:val="26"/>
        </w:numPr>
        <w:rPr>
          <w:rFonts w:ascii="Times New Roman" w:hAnsi="Times New Roman"/>
          <w:sz w:val="28"/>
          <w:szCs w:val="28"/>
        </w:rPr>
      </w:pPr>
      <w:r>
        <w:rPr>
          <w:rFonts w:ascii="Times New Roman" w:hAnsi="Times New Roman"/>
          <w:sz w:val="28"/>
          <w:szCs w:val="28"/>
        </w:rPr>
        <w:t>Faculty member is logged in and is viewing a student’s profile.</w:t>
      </w:r>
    </w:p>
    <w:p w14:paraId="25835D7C" w14:textId="77777777" w:rsidR="003F160A" w:rsidRPr="00B11425" w:rsidRDefault="003F160A" w:rsidP="003F160A">
      <w:pPr>
        <w:rPr>
          <w:rFonts w:ascii="Times New Roman" w:hAnsi="Times New Roman"/>
          <w:sz w:val="28"/>
          <w:szCs w:val="28"/>
        </w:rPr>
      </w:pPr>
    </w:p>
    <w:p w14:paraId="3BA612A6" w14:textId="77777777" w:rsidR="003F160A" w:rsidRPr="00B11425" w:rsidRDefault="003F160A" w:rsidP="003F160A">
      <w:pPr>
        <w:rPr>
          <w:rFonts w:ascii="Times New Roman" w:hAnsi="Times New Roman"/>
          <w:sz w:val="28"/>
          <w:szCs w:val="28"/>
        </w:rPr>
      </w:pPr>
      <w:r w:rsidRPr="00B11425">
        <w:rPr>
          <w:rFonts w:ascii="Times New Roman" w:hAnsi="Times New Roman"/>
          <w:b/>
          <w:sz w:val="28"/>
          <w:szCs w:val="28"/>
        </w:rPr>
        <w:t>Use Case Successful post condition(s)</w:t>
      </w:r>
      <w:r w:rsidRPr="00B11425">
        <w:rPr>
          <w:rFonts w:ascii="Times New Roman" w:hAnsi="Times New Roman"/>
          <w:sz w:val="28"/>
          <w:szCs w:val="28"/>
        </w:rPr>
        <w:t>:</w:t>
      </w:r>
    </w:p>
    <w:p w14:paraId="6D263169" w14:textId="77777777" w:rsidR="003F160A" w:rsidRPr="00B11425" w:rsidRDefault="003F160A" w:rsidP="003F160A">
      <w:pPr>
        <w:pStyle w:val="ListParagraph"/>
        <w:numPr>
          <w:ilvl w:val="0"/>
          <w:numId w:val="26"/>
        </w:numPr>
        <w:rPr>
          <w:rFonts w:ascii="Times New Roman" w:hAnsi="Times New Roman"/>
          <w:sz w:val="28"/>
          <w:szCs w:val="28"/>
        </w:rPr>
      </w:pPr>
      <w:r>
        <w:rPr>
          <w:rFonts w:ascii="Times New Roman" w:hAnsi="Times New Roman"/>
          <w:sz w:val="28"/>
          <w:szCs w:val="28"/>
        </w:rPr>
        <w:t>Faculty member edits a student’s incident information and an email regarding all changes are sent to the involved students, faculty, and registration</w:t>
      </w:r>
    </w:p>
    <w:p w14:paraId="6D427171" w14:textId="77777777" w:rsidR="003F160A" w:rsidRPr="00B11425" w:rsidRDefault="003F160A" w:rsidP="003F160A">
      <w:pPr>
        <w:rPr>
          <w:rFonts w:ascii="Times New Roman" w:hAnsi="Times New Roman"/>
          <w:sz w:val="28"/>
          <w:szCs w:val="28"/>
        </w:rPr>
      </w:pPr>
    </w:p>
    <w:p w14:paraId="2906F643" w14:textId="77777777" w:rsidR="003F160A" w:rsidRPr="00B11425" w:rsidRDefault="003F160A" w:rsidP="003F160A">
      <w:pPr>
        <w:rPr>
          <w:rFonts w:ascii="Times New Roman" w:hAnsi="Times New Roman"/>
          <w:b/>
          <w:sz w:val="28"/>
          <w:szCs w:val="28"/>
        </w:rPr>
      </w:pPr>
      <w:r w:rsidRPr="00B11425">
        <w:rPr>
          <w:rFonts w:ascii="Times New Roman" w:hAnsi="Times New Roman"/>
          <w:b/>
          <w:sz w:val="28"/>
          <w:szCs w:val="28"/>
        </w:rPr>
        <w:t>Applicable Business Rules:</w:t>
      </w:r>
    </w:p>
    <w:p w14:paraId="0B2225B6" w14:textId="77777777" w:rsidR="003F160A"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380D6187" w14:textId="77777777" w:rsidR="003F160A"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74634A89" w14:textId="77777777" w:rsidR="003F160A" w:rsidRPr="005243BE" w:rsidRDefault="003F160A" w:rsidP="003F160A">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18BBCA09" w14:textId="77777777" w:rsidR="003F160A" w:rsidRPr="003F160A" w:rsidRDefault="003F160A" w:rsidP="003F160A"/>
    <w:p w14:paraId="5A01B564" w14:textId="77777777" w:rsidR="005243BE" w:rsidRPr="005243BE" w:rsidRDefault="005243BE" w:rsidP="005243BE"/>
    <w:p w14:paraId="2425BF6B" w14:textId="1EB335F9" w:rsidR="005243BE" w:rsidRPr="009D1E13" w:rsidRDefault="005243BE" w:rsidP="009D1E13">
      <w:pPr>
        <w:widowControl w:val="0"/>
        <w:autoSpaceDE w:val="0"/>
        <w:autoSpaceDN w:val="0"/>
        <w:adjustRightInd w:val="0"/>
      </w:pPr>
      <w:r>
        <w:t>A committee or faculty member edit</w:t>
      </w:r>
      <w:r w:rsidR="0012600D">
        <w:t>s</w:t>
      </w:r>
      <w:r>
        <w:t xml:space="preserve"> any existing incidents. </w:t>
      </w: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057400"/>
                    </a:xfrm>
                    <a:prstGeom prst="rect">
                      <a:avLst/>
                    </a:prstGeom>
                  </pic:spPr>
                </pic:pic>
              </a:graphicData>
            </a:graphic>
          </wp:inline>
        </w:drawing>
      </w:r>
    </w:p>
    <w:p w14:paraId="308004FE" w14:textId="77777777" w:rsidR="00B11425" w:rsidRDefault="00B11425" w:rsidP="00223B00">
      <w:pPr>
        <w:widowControl w:val="0"/>
        <w:autoSpaceDE w:val="0"/>
        <w:autoSpaceDN w:val="0"/>
        <w:adjustRightInd w:val="0"/>
        <w:rPr>
          <w:rFonts w:ascii="Times New Roman" w:hAnsi="Times New Roman"/>
          <w:sz w:val="32"/>
          <w:szCs w:val="32"/>
          <w:u w:color="191919"/>
        </w:rPr>
      </w:pP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5FC8A4A9" w14:textId="5957F1C1" w:rsidR="009B0FF1" w:rsidRDefault="009B0FF1" w:rsidP="00C5005E">
      <w:pPr>
        <w:rPr>
          <w:rFonts w:ascii="Times New Roman" w:hAnsi="Times New Roman"/>
          <w:sz w:val="32"/>
          <w:szCs w:val="32"/>
        </w:rPr>
      </w:pPr>
      <w:r>
        <w:rPr>
          <w:rFonts w:ascii="Times New Roman" w:hAnsi="Times New Roman"/>
          <w:sz w:val="32"/>
          <w:szCs w:val="32"/>
        </w:rPr>
        <w:t>Test Cases</w:t>
      </w:r>
    </w:p>
    <w:p w14:paraId="78299863" w14:textId="77777777" w:rsidR="008403C3" w:rsidRDefault="008403C3" w:rsidP="00C5005E">
      <w:pPr>
        <w:rPr>
          <w:rFonts w:ascii="Times New Roman" w:hAnsi="Times New Roman"/>
          <w:sz w:val="32"/>
          <w:szCs w:val="32"/>
        </w:rPr>
      </w:pPr>
    </w:p>
    <w:p w14:paraId="6EC8083F" w14:textId="1BEEF6BB" w:rsidR="008403C3" w:rsidRPr="008403C3" w:rsidRDefault="008403C3" w:rsidP="008403C3">
      <w:pPr>
        <w:pStyle w:val="ListParagraph"/>
        <w:numPr>
          <w:ilvl w:val="0"/>
          <w:numId w:val="24"/>
        </w:numPr>
        <w:rPr>
          <w:rFonts w:ascii="Times New Roman" w:hAnsi="Times New Roman"/>
          <w:sz w:val="32"/>
          <w:szCs w:val="32"/>
        </w:rPr>
      </w:pPr>
      <w:r>
        <w:rPr>
          <w:rFonts w:ascii="Times New Roman" w:hAnsi="Times New Roman"/>
          <w:sz w:val="32"/>
          <w:szCs w:val="32"/>
        </w:rPr>
        <w:t>Test Case Summary</w:t>
      </w:r>
    </w:p>
    <w:tbl>
      <w:tblPr>
        <w:tblStyle w:val="TableGrid"/>
        <w:tblW w:w="0" w:type="auto"/>
        <w:tblLook w:val="04A0" w:firstRow="1" w:lastRow="0" w:firstColumn="1" w:lastColumn="0" w:noHBand="0" w:noVBand="1"/>
      </w:tblPr>
      <w:tblGrid>
        <w:gridCol w:w="3114"/>
        <w:gridCol w:w="6236"/>
      </w:tblGrid>
      <w:tr w:rsidR="009B0FF1" w14:paraId="2E46ABEE" w14:textId="77777777" w:rsidTr="003276BD">
        <w:tc>
          <w:tcPr>
            <w:tcW w:w="3114" w:type="dxa"/>
          </w:tcPr>
          <w:p w14:paraId="1D28AB7F" w14:textId="21A25D0C" w:rsidR="009B0FF1" w:rsidRPr="009B0FF1" w:rsidRDefault="009B0FF1" w:rsidP="00C5005E">
            <w:pPr>
              <w:rPr>
                <w:rFonts w:asciiTheme="minorHAnsi" w:hAnsiTheme="minorHAnsi"/>
                <w:b/>
              </w:rPr>
            </w:pPr>
            <w:r w:rsidRPr="009B0FF1">
              <w:rPr>
                <w:rFonts w:asciiTheme="minorHAnsi" w:hAnsiTheme="minorHAnsi"/>
                <w:b/>
              </w:rPr>
              <w:t>Scenario Name</w:t>
            </w:r>
          </w:p>
        </w:tc>
        <w:tc>
          <w:tcPr>
            <w:tcW w:w="6236" w:type="dxa"/>
          </w:tcPr>
          <w:p w14:paraId="3C47EC72" w14:textId="6CD8647B" w:rsidR="009B0FF1" w:rsidRPr="009B0FF1" w:rsidRDefault="009B0FF1" w:rsidP="00C5005E">
            <w:pPr>
              <w:rPr>
                <w:rFonts w:asciiTheme="minorHAnsi" w:hAnsiTheme="minorHAnsi"/>
                <w:b/>
              </w:rPr>
            </w:pPr>
            <w:r w:rsidRPr="009B0FF1">
              <w:rPr>
                <w:rFonts w:asciiTheme="minorHAnsi" w:hAnsiTheme="minorHAnsi"/>
                <w:b/>
              </w:rPr>
              <w:t>Scenario Description</w:t>
            </w:r>
          </w:p>
        </w:tc>
      </w:tr>
      <w:tr w:rsidR="009B0FF1" w14:paraId="439B2DB2" w14:textId="77777777" w:rsidTr="003276BD">
        <w:tc>
          <w:tcPr>
            <w:tcW w:w="3114" w:type="dxa"/>
          </w:tcPr>
          <w:p w14:paraId="683E8D1E" w14:textId="3258E355" w:rsidR="009B0FF1" w:rsidRPr="009B0FF1" w:rsidRDefault="009B0FF1" w:rsidP="00C5005E">
            <w:pPr>
              <w:rPr>
                <w:rFonts w:asciiTheme="minorHAnsi" w:hAnsiTheme="minorHAnsi"/>
              </w:rPr>
            </w:pPr>
            <w:r>
              <w:rPr>
                <w:rFonts w:asciiTheme="minorHAnsi" w:hAnsiTheme="minorHAnsi"/>
              </w:rPr>
              <w:t>Main: Successful Edit</w:t>
            </w:r>
          </w:p>
        </w:tc>
        <w:tc>
          <w:tcPr>
            <w:tcW w:w="6236" w:type="dxa"/>
          </w:tcPr>
          <w:p w14:paraId="42B8B8ED" w14:textId="1CCB4D4E" w:rsidR="009B0FF1" w:rsidRPr="009B0FF1" w:rsidRDefault="009B0FF1" w:rsidP="00C5005E">
            <w:pPr>
              <w:rPr>
                <w:rFonts w:asciiTheme="minorHAnsi" w:hAnsiTheme="minorHAnsi"/>
              </w:rPr>
            </w:pPr>
            <w:r>
              <w:rPr>
                <w:rFonts w:asciiTheme="minorHAnsi" w:hAnsiTheme="minorHAnsi"/>
              </w:rPr>
              <w:t>User successfully edits all incident and student information.</w:t>
            </w:r>
          </w:p>
        </w:tc>
      </w:tr>
      <w:tr w:rsidR="009B0FF1" w14:paraId="345E52FC" w14:textId="77777777" w:rsidTr="003276BD">
        <w:tc>
          <w:tcPr>
            <w:tcW w:w="3114" w:type="dxa"/>
          </w:tcPr>
          <w:p w14:paraId="3334D816" w14:textId="5E471904" w:rsidR="009B0FF1" w:rsidRPr="009B0FF1" w:rsidRDefault="008403C3" w:rsidP="00C5005E">
            <w:pPr>
              <w:rPr>
                <w:rFonts w:asciiTheme="minorHAnsi" w:hAnsiTheme="minorHAnsi"/>
              </w:rPr>
            </w:pPr>
            <w:r>
              <w:rPr>
                <w:rFonts w:asciiTheme="minorHAnsi" w:hAnsiTheme="minorHAnsi"/>
              </w:rPr>
              <w:t>Alt: Go back to incidents</w:t>
            </w:r>
          </w:p>
        </w:tc>
        <w:tc>
          <w:tcPr>
            <w:tcW w:w="6236" w:type="dxa"/>
          </w:tcPr>
          <w:p w14:paraId="0D529658" w14:textId="6897A2AA" w:rsidR="009B0FF1" w:rsidRPr="009B0FF1" w:rsidRDefault="008403C3" w:rsidP="00C5005E">
            <w:pPr>
              <w:rPr>
                <w:rFonts w:asciiTheme="minorHAnsi" w:hAnsiTheme="minorHAnsi"/>
              </w:rPr>
            </w:pPr>
            <w:r>
              <w:rPr>
                <w:rFonts w:asciiTheme="minorHAnsi" w:hAnsiTheme="minorHAnsi"/>
              </w:rPr>
              <w:t>User goes back to list of incidents after viewing details of certain incident.</w:t>
            </w:r>
          </w:p>
        </w:tc>
      </w:tr>
      <w:tr w:rsidR="008403C3" w14:paraId="34523582" w14:textId="77777777" w:rsidTr="003276BD">
        <w:tc>
          <w:tcPr>
            <w:tcW w:w="3114" w:type="dxa"/>
          </w:tcPr>
          <w:p w14:paraId="265CC471" w14:textId="50DB7DF0" w:rsidR="008403C3" w:rsidRDefault="008403C3" w:rsidP="00C5005E">
            <w:pPr>
              <w:rPr>
                <w:rFonts w:asciiTheme="minorHAnsi" w:hAnsiTheme="minorHAnsi"/>
              </w:rPr>
            </w:pPr>
            <w:r>
              <w:rPr>
                <w:rFonts w:asciiTheme="minorHAnsi" w:hAnsiTheme="minorHAnsi"/>
              </w:rPr>
              <w:t>Alt: Does not have permission</w:t>
            </w:r>
          </w:p>
        </w:tc>
        <w:tc>
          <w:tcPr>
            <w:tcW w:w="6236" w:type="dxa"/>
          </w:tcPr>
          <w:p w14:paraId="4FE8E2D0" w14:textId="0725BC6F" w:rsidR="008403C3" w:rsidRDefault="008403C3" w:rsidP="00C5005E">
            <w:pPr>
              <w:rPr>
                <w:rFonts w:asciiTheme="minorHAnsi" w:hAnsiTheme="minorHAnsi"/>
              </w:rPr>
            </w:pPr>
            <w:r>
              <w:rPr>
                <w:rFonts w:asciiTheme="minorHAnsi" w:hAnsiTheme="minorHAnsi"/>
              </w:rPr>
              <w:t xml:space="preserve">User does not have permission to edit the selected incident. </w:t>
            </w:r>
          </w:p>
        </w:tc>
      </w:tr>
      <w:tr w:rsidR="008403C3" w14:paraId="170B3A90" w14:textId="77777777" w:rsidTr="003276BD">
        <w:tc>
          <w:tcPr>
            <w:tcW w:w="3114" w:type="dxa"/>
          </w:tcPr>
          <w:p w14:paraId="3AC836DF" w14:textId="24D27238" w:rsidR="008403C3" w:rsidRDefault="008403C3" w:rsidP="00C5005E">
            <w:pPr>
              <w:rPr>
                <w:rFonts w:asciiTheme="minorHAnsi" w:hAnsiTheme="minorHAnsi"/>
              </w:rPr>
            </w:pPr>
            <w:r>
              <w:rPr>
                <w:rFonts w:asciiTheme="minorHAnsi" w:hAnsiTheme="minorHAnsi"/>
              </w:rPr>
              <w:t>Alt: Does not fill all fields</w:t>
            </w:r>
          </w:p>
        </w:tc>
        <w:tc>
          <w:tcPr>
            <w:tcW w:w="6236" w:type="dxa"/>
          </w:tcPr>
          <w:p w14:paraId="2DEDCE2C" w14:textId="514224E7" w:rsidR="008403C3" w:rsidRDefault="008403C3" w:rsidP="00C5005E">
            <w:pPr>
              <w:rPr>
                <w:rFonts w:asciiTheme="minorHAnsi" w:hAnsiTheme="minorHAnsi"/>
              </w:rPr>
            </w:pPr>
            <w:r>
              <w:rPr>
                <w:rFonts w:asciiTheme="minorHAnsi" w:hAnsiTheme="minorHAnsi"/>
              </w:rPr>
              <w:t xml:space="preserve">User does not complete filling in all fields when editing an incident. </w:t>
            </w:r>
          </w:p>
        </w:tc>
      </w:tr>
      <w:tr w:rsidR="008403C3" w14:paraId="537EE92F" w14:textId="77777777" w:rsidTr="003276BD">
        <w:tc>
          <w:tcPr>
            <w:tcW w:w="3114" w:type="dxa"/>
          </w:tcPr>
          <w:p w14:paraId="1DDD15FC" w14:textId="46C484E5" w:rsidR="008403C3" w:rsidRDefault="008403C3" w:rsidP="00C5005E">
            <w:pPr>
              <w:rPr>
                <w:rFonts w:asciiTheme="minorHAnsi" w:hAnsiTheme="minorHAnsi"/>
              </w:rPr>
            </w:pPr>
            <w:r>
              <w:rPr>
                <w:rFonts w:asciiTheme="minorHAnsi" w:hAnsiTheme="minorHAnsi"/>
              </w:rPr>
              <w:lastRenderedPageBreak/>
              <w:t>Alt: Invalid student info</w:t>
            </w:r>
          </w:p>
        </w:tc>
        <w:tc>
          <w:tcPr>
            <w:tcW w:w="6236" w:type="dxa"/>
          </w:tcPr>
          <w:p w14:paraId="45A12E6D" w14:textId="476CCBB0" w:rsidR="008403C3" w:rsidRDefault="008403C3" w:rsidP="008403C3">
            <w:pPr>
              <w:rPr>
                <w:rFonts w:asciiTheme="minorHAnsi" w:hAnsiTheme="minorHAnsi"/>
              </w:rPr>
            </w:pPr>
            <w:r>
              <w:rPr>
                <w:rFonts w:asciiTheme="minorHAnsi" w:hAnsiTheme="minorHAnsi"/>
              </w:rPr>
              <w:t>User enters invalid student information when editing.</w:t>
            </w:r>
          </w:p>
        </w:tc>
      </w:tr>
    </w:tbl>
    <w:p w14:paraId="2F61E341" w14:textId="77777777" w:rsidR="009B0FF1" w:rsidRDefault="009B0FF1" w:rsidP="00C5005E">
      <w:pPr>
        <w:rPr>
          <w:rFonts w:ascii="Times New Roman" w:hAnsi="Times New Roman"/>
          <w:sz w:val="32"/>
          <w:szCs w:val="32"/>
        </w:rPr>
      </w:pPr>
    </w:p>
    <w:p w14:paraId="397C141D" w14:textId="735F965A" w:rsidR="008403C3" w:rsidRDefault="008403C3" w:rsidP="008403C3">
      <w:pPr>
        <w:pStyle w:val="ListParagraph"/>
        <w:numPr>
          <w:ilvl w:val="0"/>
          <w:numId w:val="24"/>
        </w:numPr>
        <w:rPr>
          <w:rFonts w:ascii="Times New Roman" w:hAnsi="Times New Roman"/>
          <w:sz w:val="32"/>
          <w:szCs w:val="32"/>
        </w:rPr>
      </w:pPr>
      <w:r>
        <w:rPr>
          <w:rFonts w:ascii="Times New Roman" w:hAnsi="Times New Roman"/>
          <w:sz w:val="32"/>
          <w:szCs w:val="32"/>
        </w:rPr>
        <w:t>Test Case Details</w:t>
      </w:r>
    </w:p>
    <w:tbl>
      <w:tblPr>
        <w:tblStyle w:val="TableGrid"/>
        <w:tblW w:w="0" w:type="auto"/>
        <w:tblLook w:val="04A0" w:firstRow="1" w:lastRow="0" w:firstColumn="1" w:lastColumn="0" w:noHBand="0" w:noVBand="1"/>
      </w:tblPr>
      <w:tblGrid>
        <w:gridCol w:w="1271"/>
        <w:gridCol w:w="3119"/>
        <w:gridCol w:w="2622"/>
        <w:gridCol w:w="2338"/>
      </w:tblGrid>
      <w:tr w:rsidR="003276BD" w14:paraId="08FC8226" w14:textId="77777777" w:rsidTr="003276BD">
        <w:tc>
          <w:tcPr>
            <w:tcW w:w="1271" w:type="dxa"/>
          </w:tcPr>
          <w:p w14:paraId="0235B687" w14:textId="28EC93D2" w:rsidR="003276BD" w:rsidRPr="003276BD" w:rsidRDefault="003276BD" w:rsidP="00066EE5">
            <w:pPr>
              <w:rPr>
                <w:rFonts w:asciiTheme="minorHAnsi" w:hAnsiTheme="minorHAnsi"/>
                <w:b/>
              </w:rPr>
            </w:pPr>
            <w:r>
              <w:rPr>
                <w:rFonts w:asciiTheme="minorHAnsi" w:hAnsiTheme="minorHAnsi"/>
                <w:b/>
              </w:rPr>
              <w:t>Test Case</w:t>
            </w:r>
          </w:p>
        </w:tc>
        <w:tc>
          <w:tcPr>
            <w:tcW w:w="3119" w:type="dxa"/>
          </w:tcPr>
          <w:p w14:paraId="61A7FD9B" w14:textId="16EFA0A1" w:rsidR="003276BD" w:rsidRPr="003276BD" w:rsidRDefault="003276BD" w:rsidP="00066EE5">
            <w:pPr>
              <w:rPr>
                <w:rFonts w:asciiTheme="minorHAnsi" w:hAnsiTheme="minorHAnsi"/>
                <w:b/>
              </w:rPr>
            </w:pPr>
            <w:r>
              <w:rPr>
                <w:rFonts w:asciiTheme="minorHAnsi" w:hAnsiTheme="minorHAnsi"/>
                <w:b/>
              </w:rPr>
              <w:t>Scenario</w:t>
            </w:r>
          </w:p>
        </w:tc>
        <w:tc>
          <w:tcPr>
            <w:tcW w:w="2622" w:type="dxa"/>
          </w:tcPr>
          <w:p w14:paraId="04B915BB" w14:textId="01F202F4" w:rsidR="003276BD" w:rsidRPr="003276BD" w:rsidRDefault="003276BD" w:rsidP="00066EE5">
            <w:pPr>
              <w:rPr>
                <w:rFonts w:asciiTheme="minorHAnsi" w:hAnsiTheme="minorHAnsi"/>
                <w:b/>
              </w:rPr>
            </w:pPr>
            <w:r>
              <w:rPr>
                <w:rFonts w:asciiTheme="minorHAnsi" w:hAnsiTheme="minorHAnsi"/>
                <w:b/>
              </w:rPr>
              <w:t>Data values/Conditions being tested</w:t>
            </w:r>
          </w:p>
        </w:tc>
        <w:tc>
          <w:tcPr>
            <w:tcW w:w="2338" w:type="dxa"/>
          </w:tcPr>
          <w:p w14:paraId="4B83590F" w14:textId="7D362EF0" w:rsidR="003276BD" w:rsidRPr="003276BD" w:rsidRDefault="003276BD" w:rsidP="00066EE5">
            <w:pPr>
              <w:rPr>
                <w:rFonts w:asciiTheme="minorHAnsi" w:hAnsiTheme="minorHAnsi"/>
                <w:b/>
              </w:rPr>
            </w:pPr>
            <w:r>
              <w:rPr>
                <w:rFonts w:asciiTheme="minorHAnsi" w:hAnsiTheme="minorHAnsi"/>
                <w:b/>
              </w:rPr>
              <w:t>Expected Result</w:t>
            </w:r>
          </w:p>
        </w:tc>
      </w:tr>
      <w:tr w:rsidR="003276BD" w14:paraId="4233A9B9" w14:textId="77777777" w:rsidTr="003276BD">
        <w:tc>
          <w:tcPr>
            <w:tcW w:w="1271" w:type="dxa"/>
          </w:tcPr>
          <w:p w14:paraId="5A199C48" w14:textId="77777777" w:rsidR="003276BD" w:rsidRPr="003276BD" w:rsidRDefault="003276BD" w:rsidP="00066EE5">
            <w:pPr>
              <w:rPr>
                <w:rFonts w:asciiTheme="minorHAnsi" w:hAnsiTheme="minorHAnsi"/>
              </w:rPr>
            </w:pPr>
          </w:p>
        </w:tc>
        <w:tc>
          <w:tcPr>
            <w:tcW w:w="3119" w:type="dxa"/>
          </w:tcPr>
          <w:p w14:paraId="238D6401" w14:textId="6C840328" w:rsidR="003276BD" w:rsidRPr="003276BD" w:rsidRDefault="003276BD" w:rsidP="00066EE5">
            <w:pPr>
              <w:rPr>
                <w:rFonts w:asciiTheme="minorHAnsi" w:hAnsiTheme="minorHAnsi"/>
              </w:rPr>
            </w:pPr>
            <w:r>
              <w:rPr>
                <w:rFonts w:asciiTheme="minorHAnsi" w:hAnsiTheme="minorHAnsi"/>
              </w:rPr>
              <w:t>Main: Successful Edit</w:t>
            </w:r>
          </w:p>
        </w:tc>
        <w:tc>
          <w:tcPr>
            <w:tcW w:w="2622" w:type="dxa"/>
          </w:tcPr>
          <w:p w14:paraId="024238C8" w14:textId="1C631464" w:rsidR="003276BD" w:rsidRPr="003276BD" w:rsidRDefault="000857F5" w:rsidP="00066EE5">
            <w:pPr>
              <w:rPr>
                <w:rFonts w:asciiTheme="minorHAnsi" w:hAnsiTheme="minorHAnsi"/>
              </w:rPr>
            </w:pPr>
            <w:r>
              <w:rPr>
                <w:rFonts w:asciiTheme="minorHAnsi" w:hAnsiTheme="minorHAnsi"/>
              </w:rPr>
              <w:t>Enter</w:t>
            </w:r>
            <w:r w:rsidR="00E019A9">
              <w:rPr>
                <w:rFonts w:asciiTheme="minorHAnsi" w:hAnsiTheme="minorHAnsi"/>
              </w:rPr>
              <w:t>ed updated incident information.</w:t>
            </w:r>
          </w:p>
        </w:tc>
        <w:tc>
          <w:tcPr>
            <w:tcW w:w="2338" w:type="dxa"/>
          </w:tcPr>
          <w:p w14:paraId="41890FE5" w14:textId="586D769B" w:rsidR="003276BD" w:rsidRPr="003276BD" w:rsidRDefault="000857F5" w:rsidP="00066EE5">
            <w:pPr>
              <w:rPr>
                <w:rFonts w:asciiTheme="minorHAnsi" w:hAnsiTheme="minorHAnsi"/>
              </w:rPr>
            </w:pPr>
            <w:r>
              <w:rPr>
                <w:rFonts w:asciiTheme="minorHAnsi" w:hAnsiTheme="minorHAnsi"/>
              </w:rPr>
              <w:t>New incident and student information is saved and displayed</w:t>
            </w:r>
            <w:r w:rsidR="00E019A9">
              <w:rPr>
                <w:rFonts w:asciiTheme="minorHAnsi" w:hAnsiTheme="minorHAnsi"/>
              </w:rPr>
              <w:t>.</w:t>
            </w:r>
          </w:p>
        </w:tc>
      </w:tr>
      <w:tr w:rsidR="003276BD" w14:paraId="11D62E1A" w14:textId="77777777" w:rsidTr="003276BD">
        <w:tc>
          <w:tcPr>
            <w:tcW w:w="1271" w:type="dxa"/>
          </w:tcPr>
          <w:p w14:paraId="5302ED68" w14:textId="77777777" w:rsidR="003276BD" w:rsidRPr="003276BD" w:rsidRDefault="003276BD" w:rsidP="00066EE5">
            <w:pPr>
              <w:rPr>
                <w:rFonts w:asciiTheme="minorHAnsi" w:hAnsiTheme="minorHAnsi"/>
              </w:rPr>
            </w:pPr>
          </w:p>
        </w:tc>
        <w:tc>
          <w:tcPr>
            <w:tcW w:w="3119" w:type="dxa"/>
          </w:tcPr>
          <w:p w14:paraId="325A8866" w14:textId="60F3A0A9" w:rsidR="003276BD" w:rsidRPr="003276BD" w:rsidRDefault="003276BD" w:rsidP="00066EE5">
            <w:pPr>
              <w:rPr>
                <w:rFonts w:asciiTheme="minorHAnsi" w:hAnsiTheme="minorHAnsi"/>
              </w:rPr>
            </w:pPr>
            <w:r>
              <w:rPr>
                <w:rFonts w:asciiTheme="minorHAnsi" w:hAnsiTheme="minorHAnsi"/>
              </w:rPr>
              <w:t>Alt: Go back to incidents</w:t>
            </w:r>
          </w:p>
        </w:tc>
        <w:tc>
          <w:tcPr>
            <w:tcW w:w="2622" w:type="dxa"/>
          </w:tcPr>
          <w:p w14:paraId="562F6DD2" w14:textId="0B74B794" w:rsidR="003276BD" w:rsidRPr="003276BD" w:rsidRDefault="000857F5" w:rsidP="00066EE5">
            <w:pPr>
              <w:rPr>
                <w:rFonts w:asciiTheme="minorHAnsi" w:hAnsiTheme="minorHAnsi"/>
              </w:rPr>
            </w:pPr>
            <w:r>
              <w:rPr>
                <w:rFonts w:asciiTheme="minorHAnsi" w:hAnsiTheme="minorHAnsi"/>
              </w:rPr>
              <w:t>User decides not to edit incident, instead go back to viewing the list of incidents</w:t>
            </w:r>
            <w:r w:rsidR="00E019A9">
              <w:rPr>
                <w:rFonts w:asciiTheme="minorHAnsi" w:hAnsiTheme="minorHAnsi"/>
              </w:rPr>
              <w:t>.</w:t>
            </w:r>
          </w:p>
        </w:tc>
        <w:tc>
          <w:tcPr>
            <w:tcW w:w="2338" w:type="dxa"/>
          </w:tcPr>
          <w:p w14:paraId="7494F70A" w14:textId="17B3666F" w:rsidR="003276BD" w:rsidRPr="003276BD" w:rsidRDefault="000857F5" w:rsidP="00066EE5">
            <w:pPr>
              <w:rPr>
                <w:rFonts w:asciiTheme="minorHAnsi" w:hAnsiTheme="minorHAnsi"/>
              </w:rPr>
            </w:pPr>
            <w:r>
              <w:rPr>
                <w:rFonts w:asciiTheme="minorHAnsi" w:hAnsiTheme="minorHAnsi"/>
              </w:rPr>
              <w:t>Display list of incidents with descriptions</w:t>
            </w:r>
            <w:r w:rsidR="00E019A9">
              <w:rPr>
                <w:rFonts w:asciiTheme="minorHAnsi" w:hAnsiTheme="minorHAnsi"/>
              </w:rPr>
              <w:t>; option to select incident from list.</w:t>
            </w:r>
          </w:p>
        </w:tc>
      </w:tr>
      <w:tr w:rsidR="003276BD" w14:paraId="7A11FE65" w14:textId="77777777" w:rsidTr="003276BD">
        <w:tc>
          <w:tcPr>
            <w:tcW w:w="1271" w:type="dxa"/>
          </w:tcPr>
          <w:p w14:paraId="60B34B79" w14:textId="77777777" w:rsidR="003276BD" w:rsidRPr="003276BD" w:rsidRDefault="003276BD" w:rsidP="00066EE5">
            <w:pPr>
              <w:rPr>
                <w:rFonts w:asciiTheme="minorHAnsi" w:hAnsiTheme="minorHAnsi"/>
              </w:rPr>
            </w:pPr>
          </w:p>
        </w:tc>
        <w:tc>
          <w:tcPr>
            <w:tcW w:w="3119" w:type="dxa"/>
          </w:tcPr>
          <w:p w14:paraId="59634B5B" w14:textId="066AE237" w:rsidR="003276BD" w:rsidRPr="003276BD" w:rsidRDefault="003276BD" w:rsidP="00066EE5">
            <w:pPr>
              <w:rPr>
                <w:rFonts w:asciiTheme="minorHAnsi" w:hAnsiTheme="minorHAnsi"/>
              </w:rPr>
            </w:pPr>
            <w:r>
              <w:rPr>
                <w:rFonts w:asciiTheme="minorHAnsi" w:hAnsiTheme="minorHAnsi"/>
              </w:rPr>
              <w:t>Alt: Does not have permission</w:t>
            </w:r>
          </w:p>
        </w:tc>
        <w:tc>
          <w:tcPr>
            <w:tcW w:w="2622" w:type="dxa"/>
          </w:tcPr>
          <w:p w14:paraId="514EB933" w14:textId="74DE33C3" w:rsidR="003276BD" w:rsidRPr="003276BD" w:rsidRDefault="000857F5" w:rsidP="00066EE5">
            <w:pPr>
              <w:rPr>
                <w:rFonts w:asciiTheme="minorHAnsi" w:hAnsiTheme="minorHAnsi"/>
              </w:rPr>
            </w:pPr>
            <w:r>
              <w:rPr>
                <w:rFonts w:asciiTheme="minorHAnsi" w:hAnsiTheme="minorHAnsi"/>
              </w:rPr>
              <w:t>Does not have permission to edit incident after requesting to edit incident</w:t>
            </w:r>
            <w:r w:rsidR="00E019A9">
              <w:rPr>
                <w:rFonts w:asciiTheme="minorHAnsi" w:hAnsiTheme="minorHAnsi"/>
              </w:rPr>
              <w:t>.</w:t>
            </w:r>
          </w:p>
        </w:tc>
        <w:tc>
          <w:tcPr>
            <w:tcW w:w="2338" w:type="dxa"/>
          </w:tcPr>
          <w:p w14:paraId="5423BCE2" w14:textId="03A1E516" w:rsidR="003276BD" w:rsidRPr="003276BD" w:rsidRDefault="000857F5" w:rsidP="00066EE5">
            <w:pPr>
              <w:rPr>
                <w:rFonts w:asciiTheme="minorHAnsi" w:hAnsiTheme="minorHAnsi"/>
              </w:rPr>
            </w:pPr>
            <w:r>
              <w:rPr>
                <w:rFonts w:asciiTheme="minorHAnsi" w:hAnsiTheme="minorHAnsi"/>
              </w:rPr>
              <w:t>Display message user does not have permission</w:t>
            </w:r>
            <w:r w:rsidR="00E019A9">
              <w:rPr>
                <w:rFonts w:asciiTheme="minorHAnsi" w:hAnsiTheme="minorHAnsi"/>
              </w:rPr>
              <w:t>, and moves to the incident list page; option to select incident from list.</w:t>
            </w:r>
          </w:p>
        </w:tc>
      </w:tr>
      <w:tr w:rsidR="003276BD" w14:paraId="0C2D400B" w14:textId="77777777" w:rsidTr="003276BD">
        <w:tc>
          <w:tcPr>
            <w:tcW w:w="1271" w:type="dxa"/>
          </w:tcPr>
          <w:p w14:paraId="1F594FCC" w14:textId="77777777" w:rsidR="003276BD" w:rsidRPr="003276BD" w:rsidRDefault="003276BD" w:rsidP="00066EE5">
            <w:pPr>
              <w:rPr>
                <w:rFonts w:asciiTheme="minorHAnsi" w:hAnsiTheme="minorHAnsi"/>
              </w:rPr>
            </w:pPr>
          </w:p>
        </w:tc>
        <w:tc>
          <w:tcPr>
            <w:tcW w:w="3119" w:type="dxa"/>
          </w:tcPr>
          <w:p w14:paraId="4056F630" w14:textId="62DB0582" w:rsidR="003276BD" w:rsidRPr="003276BD" w:rsidRDefault="003276BD" w:rsidP="00066EE5">
            <w:pPr>
              <w:rPr>
                <w:rFonts w:asciiTheme="minorHAnsi" w:hAnsiTheme="minorHAnsi"/>
              </w:rPr>
            </w:pPr>
            <w:r>
              <w:rPr>
                <w:rFonts w:asciiTheme="minorHAnsi" w:hAnsiTheme="minorHAnsi"/>
              </w:rPr>
              <w:t>Alt: Does not fill all fields</w:t>
            </w:r>
          </w:p>
        </w:tc>
        <w:tc>
          <w:tcPr>
            <w:tcW w:w="2622" w:type="dxa"/>
          </w:tcPr>
          <w:p w14:paraId="632F684D" w14:textId="605D6909" w:rsidR="003276BD" w:rsidRPr="003276BD" w:rsidRDefault="00E019A9" w:rsidP="00066EE5">
            <w:pPr>
              <w:rPr>
                <w:rFonts w:asciiTheme="minorHAnsi" w:hAnsiTheme="minorHAnsi"/>
              </w:rPr>
            </w:pPr>
            <w:r>
              <w:rPr>
                <w:rFonts w:asciiTheme="minorHAnsi" w:hAnsiTheme="minorHAnsi"/>
              </w:rPr>
              <w:t>Not all fields are filled with information.</w:t>
            </w:r>
          </w:p>
        </w:tc>
        <w:tc>
          <w:tcPr>
            <w:tcW w:w="2338" w:type="dxa"/>
          </w:tcPr>
          <w:p w14:paraId="2CC13C26" w14:textId="7A93654B" w:rsidR="003276BD" w:rsidRPr="003276BD" w:rsidRDefault="00E019A9" w:rsidP="00066EE5">
            <w:pPr>
              <w:rPr>
                <w:rFonts w:asciiTheme="minorHAnsi" w:hAnsiTheme="minorHAnsi"/>
              </w:rPr>
            </w:pPr>
            <w:r>
              <w:rPr>
                <w:rFonts w:asciiTheme="minorHAnsi" w:hAnsiTheme="minorHAnsi"/>
              </w:rPr>
              <w:t>Notify user of missing fields, keep fields with completed data; option to edit incident.</w:t>
            </w:r>
          </w:p>
        </w:tc>
      </w:tr>
      <w:tr w:rsidR="003276BD" w14:paraId="5104F13B" w14:textId="77777777" w:rsidTr="003276BD">
        <w:tc>
          <w:tcPr>
            <w:tcW w:w="1271" w:type="dxa"/>
          </w:tcPr>
          <w:p w14:paraId="3EFEAF5A" w14:textId="77777777" w:rsidR="003276BD" w:rsidRPr="003276BD" w:rsidRDefault="003276BD" w:rsidP="00066EE5">
            <w:pPr>
              <w:rPr>
                <w:rFonts w:asciiTheme="minorHAnsi" w:hAnsiTheme="minorHAnsi"/>
              </w:rPr>
            </w:pPr>
          </w:p>
        </w:tc>
        <w:tc>
          <w:tcPr>
            <w:tcW w:w="3119" w:type="dxa"/>
          </w:tcPr>
          <w:p w14:paraId="4B99E2DE" w14:textId="4139C677" w:rsidR="003276BD" w:rsidRPr="003276BD" w:rsidRDefault="003276BD" w:rsidP="00066EE5">
            <w:pPr>
              <w:rPr>
                <w:rFonts w:asciiTheme="minorHAnsi" w:hAnsiTheme="minorHAnsi"/>
              </w:rPr>
            </w:pPr>
            <w:r>
              <w:rPr>
                <w:rFonts w:asciiTheme="minorHAnsi" w:hAnsiTheme="minorHAnsi"/>
              </w:rPr>
              <w:t>Alt: Invalid student info</w:t>
            </w:r>
          </w:p>
        </w:tc>
        <w:tc>
          <w:tcPr>
            <w:tcW w:w="2622" w:type="dxa"/>
          </w:tcPr>
          <w:p w14:paraId="69A129F3" w14:textId="75307DF7" w:rsidR="003276BD" w:rsidRPr="003276BD" w:rsidRDefault="00E019A9" w:rsidP="00066EE5">
            <w:pPr>
              <w:rPr>
                <w:rFonts w:asciiTheme="minorHAnsi" w:hAnsiTheme="minorHAnsi"/>
              </w:rPr>
            </w:pPr>
            <w:r>
              <w:rPr>
                <w:rFonts w:asciiTheme="minorHAnsi" w:hAnsiTheme="minorHAnsi"/>
              </w:rPr>
              <w:t>Entered student information does not have a match in school database.</w:t>
            </w:r>
          </w:p>
        </w:tc>
        <w:tc>
          <w:tcPr>
            <w:tcW w:w="2338" w:type="dxa"/>
          </w:tcPr>
          <w:p w14:paraId="66D33E2B" w14:textId="512435CB" w:rsidR="003276BD" w:rsidRPr="003276BD" w:rsidRDefault="00E019A9" w:rsidP="00066EE5">
            <w:pPr>
              <w:rPr>
                <w:rFonts w:asciiTheme="minorHAnsi" w:hAnsiTheme="minorHAnsi"/>
              </w:rPr>
            </w:pPr>
            <w:r>
              <w:rPr>
                <w:rFonts w:asciiTheme="minorHAnsi" w:hAnsiTheme="minorHAnsi"/>
              </w:rPr>
              <w:t>Highlight student information, and keep fields with completed data; option to edit incident.</w:t>
            </w:r>
          </w:p>
        </w:tc>
      </w:tr>
    </w:tbl>
    <w:p w14:paraId="05182E0A" w14:textId="77777777" w:rsidR="00066EE5" w:rsidRPr="00066EE5" w:rsidRDefault="00066EE5" w:rsidP="00066EE5">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rPr>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Sends an email to the involved instructor, as well as committee members that the student would like to 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Student is not convicted of any offenses, system displays message that the user has a clean record and prompts </w:t>
            </w:r>
            <w:r>
              <w:rPr>
                <w:rFonts w:ascii="Times New Roman" w:hAnsi="Times New Roman"/>
                <w:color w:val="191919"/>
                <w:sz w:val="26"/>
                <w:szCs w:val="26"/>
                <w:u w:color="191919"/>
              </w:rPr>
              <w:lastRenderedPageBreak/>
              <w:t>them to exit the system.</w:t>
            </w:r>
          </w:p>
        </w:tc>
      </w:tr>
    </w:tbl>
    <w:p w14:paraId="150D21E2" w14:textId="77777777" w:rsidR="00A26310" w:rsidRDefault="00A26310" w:rsidP="00C5005E">
      <w:pPr>
        <w:rPr>
          <w:rFonts w:ascii="Times New Roman" w:hAnsi="Times New Roman"/>
          <w:sz w:val="32"/>
          <w:szCs w:val="32"/>
        </w:rPr>
      </w:pPr>
    </w:p>
    <w:p w14:paraId="25418863" w14:textId="77777777" w:rsidR="00DF4157"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Summary</w:t>
      </w:r>
    </w:p>
    <w:tbl>
      <w:tblPr>
        <w:tblStyle w:val="TableGrid"/>
        <w:tblW w:w="9558" w:type="dxa"/>
        <w:tblLook w:val="04A0" w:firstRow="1" w:lastRow="0" w:firstColumn="1" w:lastColumn="0" w:noHBand="0" w:noVBand="1"/>
      </w:tblPr>
      <w:tblGrid>
        <w:gridCol w:w="2896"/>
        <w:gridCol w:w="6662"/>
      </w:tblGrid>
      <w:tr w:rsidR="00DF4157" w:rsidRPr="00631B6A" w14:paraId="21424482" w14:textId="77777777" w:rsidTr="00E154D9">
        <w:tc>
          <w:tcPr>
            <w:tcW w:w="2896" w:type="dxa"/>
          </w:tcPr>
          <w:p w14:paraId="5E1A1315" w14:textId="77777777" w:rsidR="00DF4157" w:rsidRPr="00631B6A" w:rsidRDefault="00DF4157" w:rsidP="00E154D9">
            <w:pPr>
              <w:rPr>
                <w:b/>
              </w:rPr>
            </w:pPr>
            <w:r>
              <w:rPr>
                <w:b/>
              </w:rPr>
              <w:t>Scenario Name</w:t>
            </w:r>
          </w:p>
        </w:tc>
        <w:tc>
          <w:tcPr>
            <w:tcW w:w="6662" w:type="dxa"/>
          </w:tcPr>
          <w:p w14:paraId="295AF3A8" w14:textId="77777777" w:rsidR="00DF4157" w:rsidRPr="00631B6A" w:rsidRDefault="00DF4157" w:rsidP="00E154D9">
            <w:pPr>
              <w:rPr>
                <w:b/>
              </w:rPr>
            </w:pPr>
            <w:r>
              <w:rPr>
                <w:b/>
              </w:rPr>
              <w:t>Scenario Description</w:t>
            </w:r>
          </w:p>
        </w:tc>
      </w:tr>
      <w:tr w:rsidR="00DF4157" w14:paraId="4FD8CF9C" w14:textId="77777777" w:rsidTr="00E154D9">
        <w:tc>
          <w:tcPr>
            <w:tcW w:w="2896" w:type="dxa"/>
          </w:tcPr>
          <w:p w14:paraId="064AE5DA" w14:textId="694A4FA2" w:rsidR="00DF4157" w:rsidRDefault="00DF4157" w:rsidP="00DF4157">
            <w:r>
              <w:t>Main: Successful appeal</w:t>
            </w:r>
          </w:p>
        </w:tc>
        <w:tc>
          <w:tcPr>
            <w:tcW w:w="6662" w:type="dxa"/>
          </w:tcPr>
          <w:p w14:paraId="02609FA3" w14:textId="790DF9E9" w:rsidR="00DF4157" w:rsidRDefault="00DF4157" w:rsidP="00E154D9">
            <w:r>
              <w:t xml:space="preserve">User successfully requests appeal for offence </w:t>
            </w:r>
          </w:p>
        </w:tc>
      </w:tr>
      <w:tr w:rsidR="00DF4157" w14:paraId="5DBD7803" w14:textId="77777777" w:rsidTr="00E154D9">
        <w:tc>
          <w:tcPr>
            <w:tcW w:w="2896" w:type="dxa"/>
          </w:tcPr>
          <w:p w14:paraId="4BA171A2" w14:textId="39F6F269" w:rsidR="00DF4157" w:rsidRDefault="00DF4157" w:rsidP="00DF4157">
            <w:r>
              <w:t>Alt: No incidents found</w:t>
            </w:r>
          </w:p>
        </w:tc>
        <w:tc>
          <w:tcPr>
            <w:tcW w:w="6662" w:type="dxa"/>
          </w:tcPr>
          <w:p w14:paraId="0B913C28" w14:textId="1312E5CD" w:rsidR="00DF4157" w:rsidRDefault="00DF4157" w:rsidP="00E154D9">
            <w:r>
              <w:t>User is not convicted of any offences</w:t>
            </w:r>
          </w:p>
        </w:tc>
      </w:tr>
    </w:tbl>
    <w:p w14:paraId="627817B8" w14:textId="77777777" w:rsidR="00DF4157" w:rsidRPr="007F0D11" w:rsidRDefault="00DF4157" w:rsidP="00DF4157">
      <w:pPr>
        <w:widowControl w:val="0"/>
        <w:autoSpaceDE w:val="0"/>
        <w:autoSpaceDN w:val="0"/>
        <w:adjustRightInd w:val="0"/>
        <w:rPr>
          <w:rFonts w:ascii="Times New Roman" w:hAnsi="Times New Roman"/>
          <w:color w:val="191919"/>
          <w:sz w:val="32"/>
          <w:szCs w:val="32"/>
          <w:u w:color="191919"/>
        </w:rPr>
      </w:pPr>
    </w:p>
    <w:p w14:paraId="3432E3DB" w14:textId="77777777" w:rsidR="00DF4157" w:rsidRPr="007F0D11" w:rsidRDefault="00DF4157" w:rsidP="00DF4157">
      <w:pPr>
        <w:pStyle w:val="ListParagraph"/>
        <w:widowControl w:val="0"/>
        <w:numPr>
          <w:ilvl w:val="0"/>
          <w:numId w:val="23"/>
        </w:numPr>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Test Case Details</w:t>
      </w:r>
    </w:p>
    <w:tbl>
      <w:tblPr>
        <w:tblStyle w:val="TableGrid"/>
        <w:tblW w:w="0" w:type="auto"/>
        <w:tblLook w:val="04A0" w:firstRow="1" w:lastRow="0" w:firstColumn="1" w:lastColumn="0" w:noHBand="0" w:noVBand="1"/>
      </w:tblPr>
      <w:tblGrid>
        <w:gridCol w:w="1184"/>
        <w:gridCol w:w="1843"/>
        <w:gridCol w:w="2988"/>
        <w:gridCol w:w="3335"/>
      </w:tblGrid>
      <w:tr w:rsidR="00DF4157" w:rsidRPr="00631B6A" w14:paraId="79279AD6" w14:textId="77777777" w:rsidTr="00DF4157">
        <w:trPr>
          <w:tblHeader/>
        </w:trPr>
        <w:tc>
          <w:tcPr>
            <w:tcW w:w="1184" w:type="dxa"/>
          </w:tcPr>
          <w:p w14:paraId="1F5C259F" w14:textId="77777777" w:rsidR="00DF4157" w:rsidRPr="00631B6A" w:rsidRDefault="00DF4157" w:rsidP="00E154D9">
            <w:pPr>
              <w:rPr>
                <w:b/>
              </w:rPr>
            </w:pPr>
            <w:r w:rsidRPr="00631B6A">
              <w:rPr>
                <w:b/>
              </w:rPr>
              <w:t>Test Case</w:t>
            </w:r>
            <w:r>
              <w:rPr>
                <w:b/>
              </w:rPr>
              <w:t xml:space="preserve"> </w:t>
            </w:r>
          </w:p>
        </w:tc>
        <w:tc>
          <w:tcPr>
            <w:tcW w:w="1843" w:type="dxa"/>
          </w:tcPr>
          <w:p w14:paraId="2D1C0F2B" w14:textId="77777777" w:rsidR="00DF4157" w:rsidRPr="00631B6A" w:rsidRDefault="00DF4157" w:rsidP="00E154D9">
            <w:pPr>
              <w:rPr>
                <w:b/>
              </w:rPr>
            </w:pPr>
            <w:r>
              <w:rPr>
                <w:b/>
              </w:rPr>
              <w:t>Scenario</w:t>
            </w:r>
          </w:p>
        </w:tc>
        <w:tc>
          <w:tcPr>
            <w:tcW w:w="2988" w:type="dxa"/>
          </w:tcPr>
          <w:p w14:paraId="287EA643" w14:textId="77777777" w:rsidR="00DF4157" w:rsidRPr="00631B6A" w:rsidRDefault="00DF4157" w:rsidP="00E154D9">
            <w:pPr>
              <w:rPr>
                <w:b/>
              </w:rPr>
            </w:pPr>
            <w:r>
              <w:rPr>
                <w:b/>
              </w:rPr>
              <w:t xml:space="preserve">Data values / conditions </w:t>
            </w:r>
            <w:r w:rsidRPr="00631B6A">
              <w:rPr>
                <w:b/>
              </w:rPr>
              <w:t xml:space="preserve"> being tested</w:t>
            </w:r>
          </w:p>
        </w:tc>
        <w:tc>
          <w:tcPr>
            <w:tcW w:w="3335" w:type="dxa"/>
          </w:tcPr>
          <w:p w14:paraId="1DBD1050" w14:textId="77777777" w:rsidR="00DF4157" w:rsidRPr="00631B6A" w:rsidRDefault="00DF4157" w:rsidP="00E154D9">
            <w:pPr>
              <w:rPr>
                <w:b/>
              </w:rPr>
            </w:pPr>
            <w:r w:rsidRPr="00631B6A">
              <w:rPr>
                <w:b/>
              </w:rPr>
              <w:t>Expected Result</w:t>
            </w:r>
          </w:p>
        </w:tc>
      </w:tr>
      <w:tr w:rsidR="00DF4157" w14:paraId="26EAA2F7" w14:textId="77777777" w:rsidTr="00DF4157">
        <w:tc>
          <w:tcPr>
            <w:tcW w:w="1184" w:type="dxa"/>
          </w:tcPr>
          <w:p w14:paraId="7F6BF268" w14:textId="77777777" w:rsidR="00DF4157" w:rsidRDefault="00DF4157" w:rsidP="00E154D9"/>
        </w:tc>
        <w:tc>
          <w:tcPr>
            <w:tcW w:w="1843" w:type="dxa"/>
          </w:tcPr>
          <w:p w14:paraId="6B3F8AEC" w14:textId="77777777" w:rsidR="00DF4157" w:rsidRDefault="00DF4157" w:rsidP="00E154D9">
            <w:r>
              <w:t>Main: Successful Search</w:t>
            </w:r>
          </w:p>
        </w:tc>
        <w:tc>
          <w:tcPr>
            <w:tcW w:w="2988" w:type="dxa"/>
          </w:tcPr>
          <w:p w14:paraId="7FC16569" w14:textId="380C1020" w:rsidR="00DF4157" w:rsidRDefault="00DF4157" w:rsidP="00E154D9">
            <w:r>
              <w:t>Student has incidents recorded; incidents may be appealed for</w:t>
            </w:r>
          </w:p>
        </w:tc>
        <w:tc>
          <w:tcPr>
            <w:tcW w:w="3335" w:type="dxa"/>
          </w:tcPr>
          <w:p w14:paraId="395C59B7" w14:textId="68A18426" w:rsidR="00DF4157" w:rsidRDefault="00DF4157" w:rsidP="00E154D9">
            <w:r>
              <w:t>Incident is shown, user requests appeal and email is sent to involved members and faculty</w:t>
            </w:r>
          </w:p>
        </w:tc>
      </w:tr>
      <w:tr w:rsidR="00DF4157" w14:paraId="6B18A060" w14:textId="77777777" w:rsidTr="00DF4157">
        <w:tc>
          <w:tcPr>
            <w:tcW w:w="1184" w:type="dxa"/>
          </w:tcPr>
          <w:p w14:paraId="127A9D46" w14:textId="77777777" w:rsidR="00DF4157" w:rsidRDefault="00DF4157" w:rsidP="00E154D9"/>
        </w:tc>
        <w:tc>
          <w:tcPr>
            <w:tcW w:w="1843" w:type="dxa"/>
          </w:tcPr>
          <w:p w14:paraId="04F03B1C" w14:textId="3549B63C" w:rsidR="00DF4157" w:rsidRDefault="00DF4157" w:rsidP="00DF4157">
            <w:r>
              <w:t>Alt: No incidents found</w:t>
            </w:r>
          </w:p>
        </w:tc>
        <w:tc>
          <w:tcPr>
            <w:tcW w:w="2988" w:type="dxa"/>
          </w:tcPr>
          <w:p w14:paraId="0F1848E3" w14:textId="17CD94CF" w:rsidR="00DF4157" w:rsidRDefault="00DF4157" w:rsidP="00E154D9">
            <w:r>
              <w:t>Student has no incidents recorded</w:t>
            </w:r>
          </w:p>
        </w:tc>
        <w:tc>
          <w:tcPr>
            <w:tcW w:w="3335" w:type="dxa"/>
          </w:tcPr>
          <w:p w14:paraId="31B0EA48" w14:textId="59DAAC75" w:rsidR="00DF4157" w:rsidRDefault="00DF4157" w:rsidP="00E154D9">
            <w:r>
              <w:t>User is shown no incidents, option to return to main page displayed</w:t>
            </w:r>
          </w:p>
        </w:tc>
      </w:tr>
    </w:tbl>
    <w:p w14:paraId="5DAF32ED" w14:textId="77777777" w:rsidR="00DF4157" w:rsidRPr="00115288" w:rsidRDefault="00DF4157"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r>
              <w:rPr>
                <w:rFonts w:ascii="Times New Roman" w:hAnsi="Times New Roman"/>
                <w:sz w:val="32"/>
                <w:szCs w:val="32"/>
              </w:rPr>
              <w:t>Jagmeet B</w:t>
            </w:r>
            <w:r w:rsidR="00BC49E3">
              <w:rPr>
                <w:rFonts w:ascii="Times New Roman" w:hAnsi="Times New Roman"/>
                <w:sz w:val="32"/>
                <w:szCs w:val="32"/>
              </w:rPr>
              <w:t>h</w:t>
            </w:r>
            <w:r>
              <w:rPr>
                <w:rFonts w:ascii="Times New Roman" w:hAnsi="Times New Roman"/>
                <w:sz w:val="32"/>
                <w:szCs w:val="32"/>
              </w:rPr>
              <w:t>amber</w:t>
            </w:r>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Mona Alkhulaqi</w:t>
            </w:r>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r>
              <w:rPr>
                <w:rFonts w:ascii="Times New Roman" w:hAnsi="Times New Roman"/>
                <w:sz w:val="32"/>
                <w:szCs w:val="32"/>
              </w:rPr>
              <w:t>Prabhjot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AE57B" w14:textId="77777777" w:rsidR="00B66A69" w:rsidRDefault="00B66A69" w:rsidP="0010511B">
      <w:r>
        <w:separator/>
      </w:r>
    </w:p>
  </w:endnote>
  <w:endnote w:type="continuationSeparator" w:id="0">
    <w:p w14:paraId="6F3A4C59" w14:textId="77777777" w:rsidR="00B66A69" w:rsidRDefault="00B66A69"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79433" w14:textId="77777777" w:rsidR="00B66A69" w:rsidRDefault="00B66A69" w:rsidP="0010511B">
      <w:r>
        <w:separator/>
      </w:r>
    </w:p>
  </w:footnote>
  <w:footnote w:type="continuationSeparator" w:id="0">
    <w:p w14:paraId="25D86A81" w14:textId="77777777" w:rsidR="00B66A69" w:rsidRDefault="00B66A69"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136437">
      <w:rPr>
        <w:noProof/>
      </w:rPr>
      <w:t>17</w:t>
    </w:r>
    <w:r w:rsidR="00AD288F">
      <w:fldChar w:fldCharType="end"/>
    </w:r>
    <w:r>
      <w:t xml:space="preserve"> of </w:t>
    </w:r>
    <w:r w:rsidR="00AD288F">
      <w:fldChar w:fldCharType="begin"/>
    </w:r>
    <w:r w:rsidR="00AD288F">
      <w:instrText xml:space="preserve"> NUMPAGES  </w:instrText>
    </w:r>
    <w:r w:rsidR="00AD288F">
      <w:fldChar w:fldCharType="separate"/>
    </w:r>
    <w:r w:rsidR="00136437">
      <w:rPr>
        <w:noProof/>
      </w:rPr>
      <w:t>17</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015BE"/>
    <w:multiLevelType w:val="hybridMultilevel"/>
    <w:tmpl w:val="E292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03472"/>
    <w:multiLevelType w:val="hybridMultilevel"/>
    <w:tmpl w:val="3C56412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D4050"/>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12" w15:restartNumberingAfterBreak="0">
    <w:nsid w:val="33516373"/>
    <w:multiLevelType w:val="hybridMultilevel"/>
    <w:tmpl w:val="C4D4B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5" w15:restartNumberingAfterBreak="0">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9137F"/>
    <w:multiLevelType w:val="hybridMultilevel"/>
    <w:tmpl w:val="9F621C5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75261"/>
    <w:multiLevelType w:val="hybridMultilevel"/>
    <w:tmpl w:val="FAB6A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87A791C"/>
    <w:multiLevelType w:val="hybridMultilevel"/>
    <w:tmpl w:val="29E46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04B00"/>
    <w:multiLevelType w:val="hybridMultilevel"/>
    <w:tmpl w:val="F5E02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9"/>
  </w:num>
  <w:num w:numId="4">
    <w:abstractNumId w:val="6"/>
  </w:num>
  <w:num w:numId="5">
    <w:abstractNumId w:val="15"/>
  </w:num>
  <w:num w:numId="6">
    <w:abstractNumId w:val="22"/>
  </w:num>
  <w:num w:numId="7">
    <w:abstractNumId w:val="3"/>
  </w:num>
  <w:num w:numId="8">
    <w:abstractNumId w:val="10"/>
  </w:num>
  <w:num w:numId="9">
    <w:abstractNumId w:val="20"/>
  </w:num>
  <w:num w:numId="10">
    <w:abstractNumId w:val="14"/>
  </w:num>
  <w:num w:numId="11">
    <w:abstractNumId w:val="28"/>
  </w:num>
  <w:num w:numId="12">
    <w:abstractNumId w:val="11"/>
  </w:num>
  <w:num w:numId="13">
    <w:abstractNumId w:val="0"/>
  </w:num>
  <w:num w:numId="14">
    <w:abstractNumId w:val="2"/>
  </w:num>
  <w:num w:numId="15">
    <w:abstractNumId w:val="7"/>
  </w:num>
  <w:num w:numId="16">
    <w:abstractNumId w:val="27"/>
  </w:num>
  <w:num w:numId="17">
    <w:abstractNumId w:val="17"/>
  </w:num>
  <w:num w:numId="18">
    <w:abstractNumId w:val="26"/>
  </w:num>
  <w:num w:numId="19">
    <w:abstractNumId w:val="25"/>
  </w:num>
  <w:num w:numId="20">
    <w:abstractNumId w:val="13"/>
  </w:num>
  <w:num w:numId="21">
    <w:abstractNumId w:val="29"/>
  </w:num>
  <w:num w:numId="22">
    <w:abstractNumId w:val="8"/>
  </w:num>
  <w:num w:numId="23">
    <w:abstractNumId w:val="12"/>
  </w:num>
  <w:num w:numId="24">
    <w:abstractNumId w:val="5"/>
  </w:num>
  <w:num w:numId="25">
    <w:abstractNumId w:val="24"/>
  </w:num>
  <w:num w:numId="26">
    <w:abstractNumId w:val="18"/>
  </w:num>
  <w:num w:numId="27">
    <w:abstractNumId w:val="19"/>
  </w:num>
  <w:num w:numId="28">
    <w:abstractNumId w:val="1"/>
  </w:num>
  <w:num w:numId="29">
    <w:abstractNumId w:val="1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66EE5"/>
    <w:rsid w:val="000728FB"/>
    <w:rsid w:val="00081C2D"/>
    <w:rsid w:val="000857F5"/>
    <w:rsid w:val="000A13D8"/>
    <w:rsid w:val="000A422B"/>
    <w:rsid w:val="000B44B7"/>
    <w:rsid w:val="000C57EF"/>
    <w:rsid w:val="000E5360"/>
    <w:rsid w:val="000F35D0"/>
    <w:rsid w:val="0010511B"/>
    <w:rsid w:val="00115288"/>
    <w:rsid w:val="0012600D"/>
    <w:rsid w:val="00130985"/>
    <w:rsid w:val="00136437"/>
    <w:rsid w:val="00151560"/>
    <w:rsid w:val="0015567A"/>
    <w:rsid w:val="00162EF8"/>
    <w:rsid w:val="0017112A"/>
    <w:rsid w:val="001933D2"/>
    <w:rsid w:val="001E12F6"/>
    <w:rsid w:val="002061C0"/>
    <w:rsid w:val="00207B94"/>
    <w:rsid w:val="00220BBF"/>
    <w:rsid w:val="00223B00"/>
    <w:rsid w:val="00226759"/>
    <w:rsid w:val="00244FA5"/>
    <w:rsid w:val="002467AF"/>
    <w:rsid w:val="002832F0"/>
    <w:rsid w:val="00287C24"/>
    <w:rsid w:val="00296054"/>
    <w:rsid w:val="002A5032"/>
    <w:rsid w:val="002D6C28"/>
    <w:rsid w:val="00304F15"/>
    <w:rsid w:val="00312D23"/>
    <w:rsid w:val="0032364E"/>
    <w:rsid w:val="003276BD"/>
    <w:rsid w:val="00360CF5"/>
    <w:rsid w:val="0036780A"/>
    <w:rsid w:val="003736D0"/>
    <w:rsid w:val="00385EC3"/>
    <w:rsid w:val="003C4C92"/>
    <w:rsid w:val="003D2A85"/>
    <w:rsid w:val="003F160A"/>
    <w:rsid w:val="00401577"/>
    <w:rsid w:val="00407844"/>
    <w:rsid w:val="004131CE"/>
    <w:rsid w:val="00414E84"/>
    <w:rsid w:val="00421652"/>
    <w:rsid w:val="00437606"/>
    <w:rsid w:val="00437684"/>
    <w:rsid w:val="00472AF4"/>
    <w:rsid w:val="004945AF"/>
    <w:rsid w:val="004A30C2"/>
    <w:rsid w:val="004D1775"/>
    <w:rsid w:val="005243BE"/>
    <w:rsid w:val="00561942"/>
    <w:rsid w:val="00567CAC"/>
    <w:rsid w:val="00584426"/>
    <w:rsid w:val="00585402"/>
    <w:rsid w:val="00587722"/>
    <w:rsid w:val="005A30B1"/>
    <w:rsid w:val="005A6E81"/>
    <w:rsid w:val="005E0028"/>
    <w:rsid w:val="00655429"/>
    <w:rsid w:val="006704AB"/>
    <w:rsid w:val="006A6BB5"/>
    <w:rsid w:val="006B35C4"/>
    <w:rsid w:val="006C64F5"/>
    <w:rsid w:val="006D2E1F"/>
    <w:rsid w:val="006E7BF0"/>
    <w:rsid w:val="006F396A"/>
    <w:rsid w:val="0070354F"/>
    <w:rsid w:val="007074C6"/>
    <w:rsid w:val="00707D0F"/>
    <w:rsid w:val="00713336"/>
    <w:rsid w:val="007138DB"/>
    <w:rsid w:val="007148E7"/>
    <w:rsid w:val="00726A58"/>
    <w:rsid w:val="0073209F"/>
    <w:rsid w:val="0076248C"/>
    <w:rsid w:val="007C1ABF"/>
    <w:rsid w:val="007E153E"/>
    <w:rsid w:val="007F0D11"/>
    <w:rsid w:val="00834835"/>
    <w:rsid w:val="008403C3"/>
    <w:rsid w:val="00847DA4"/>
    <w:rsid w:val="008566AA"/>
    <w:rsid w:val="00873304"/>
    <w:rsid w:val="00880B3D"/>
    <w:rsid w:val="0089109A"/>
    <w:rsid w:val="008B261F"/>
    <w:rsid w:val="008D38AC"/>
    <w:rsid w:val="009132C0"/>
    <w:rsid w:val="009161E5"/>
    <w:rsid w:val="009262E3"/>
    <w:rsid w:val="00936E3D"/>
    <w:rsid w:val="009405E9"/>
    <w:rsid w:val="009621B3"/>
    <w:rsid w:val="00962DAE"/>
    <w:rsid w:val="00994DDA"/>
    <w:rsid w:val="009A0092"/>
    <w:rsid w:val="009A17D2"/>
    <w:rsid w:val="009A712B"/>
    <w:rsid w:val="009B0FF1"/>
    <w:rsid w:val="009C5A34"/>
    <w:rsid w:val="009D1E13"/>
    <w:rsid w:val="009E20F9"/>
    <w:rsid w:val="00A26310"/>
    <w:rsid w:val="00A325CA"/>
    <w:rsid w:val="00A44FCE"/>
    <w:rsid w:val="00A85AE2"/>
    <w:rsid w:val="00AD288F"/>
    <w:rsid w:val="00B11425"/>
    <w:rsid w:val="00B1608B"/>
    <w:rsid w:val="00B22F12"/>
    <w:rsid w:val="00B452DB"/>
    <w:rsid w:val="00B62E8F"/>
    <w:rsid w:val="00B66A69"/>
    <w:rsid w:val="00B76B6C"/>
    <w:rsid w:val="00BC49E3"/>
    <w:rsid w:val="00BF38ED"/>
    <w:rsid w:val="00C07D12"/>
    <w:rsid w:val="00C2539F"/>
    <w:rsid w:val="00C43BE7"/>
    <w:rsid w:val="00C5005E"/>
    <w:rsid w:val="00C63C79"/>
    <w:rsid w:val="00C67D2B"/>
    <w:rsid w:val="00C70A49"/>
    <w:rsid w:val="00C8176A"/>
    <w:rsid w:val="00CB19AB"/>
    <w:rsid w:val="00CC1FF4"/>
    <w:rsid w:val="00CC2CBE"/>
    <w:rsid w:val="00CF5BDC"/>
    <w:rsid w:val="00D01C1E"/>
    <w:rsid w:val="00D15BED"/>
    <w:rsid w:val="00D253F3"/>
    <w:rsid w:val="00D64FC7"/>
    <w:rsid w:val="00DA5602"/>
    <w:rsid w:val="00DA5B02"/>
    <w:rsid w:val="00DC6295"/>
    <w:rsid w:val="00DF4157"/>
    <w:rsid w:val="00DF52F7"/>
    <w:rsid w:val="00E019A9"/>
    <w:rsid w:val="00E23A47"/>
    <w:rsid w:val="00E44251"/>
    <w:rsid w:val="00E53448"/>
    <w:rsid w:val="00E64085"/>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4001C92-6EBB-4EC3-9300-65516481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16627</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Jagmeet Bhamber</cp:lastModifiedBy>
  <cp:revision>15</cp:revision>
  <dcterms:created xsi:type="dcterms:W3CDTF">2016-10-01T04:18:00Z</dcterms:created>
  <dcterms:modified xsi:type="dcterms:W3CDTF">2016-12-16T16:42:00Z</dcterms:modified>
</cp:coreProperties>
</file>