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1491" w:rsidRDefault="00DC4721">
      <w:r>
        <w:t>BTS530 Assignment 1</w:t>
      </w:r>
    </w:p>
    <w:p w:rsidR="00DC4721" w:rsidRDefault="00DC4721">
      <w:r>
        <w:t>Group 19</w:t>
      </w:r>
    </w:p>
    <w:p w:rsidR="00DC4721" w:rsidRDefault="00DC4721">
      <w:r>
        <w:t>Jagmeet Bhamber: Use Case #2 – View student’s incidents and #4 – Request Appeal</w:t>
      </w:r>
    </w:p>
    <w:p w:rsidR="00DC4721" w:rsidRDefault="00DC4721">
      <w:r>
        <w:t>Shawn Mathew: Use Case #3 – Edit existing incidents</w:t>
      </w:r>
    </w:p>
    <w:p w:rsidR="00DC4721" w:rsidRDefault="00DC4721">
      <w:r>
        <w:t>Mona Alkhulaqi: Use Case #1 – Incident Reporting</w:t>
      </w:r>
      <w:bookmarkStart w:id="0" w:name="_GoBack"/>
      <w:bookmarkEnd w:id="0"/>
    </w:p>
    <w:sectPr w:rsidR="00DC47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A74"/>
    <w:rsid w:val="000B1491"/>
    <w:rsid w:val="00675A74"/>
    <w:rsid w:val="00DC4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88F327-77B3-44C5-BB46-1FAB8EF9E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Jagmeet Bhamber</dc:creator>
  <cp:keywords/>
  <dc:description/>
  <cp:lastModifiedBy>Jagmeet Bhamber</cp:lastModifiedBy>
  <cp:revision>2</cp:revision>
  <dcterms:created xsi:type="dcterms:W3CDTF">2016-09-25T02:12:00Z</dcterms:created>
  <dcterms:modified xsi:type="dcterms:W3CDTF">2016-09-25T02:21:00Z</dcterms:modified>
</cp:coreProperties>
</file>