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DA1" w:rsidRDefault="00135532">
      <w:r>
        <w:rPr>
          <w:noProof/>
          <w:lang w:eastAsia="en-IN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s1027" type="#_x0000_t161" style="position:absolute;margin-left:128.9pt;margin-top:134.8pt;width:181.5pt;height:60pt;z-index:251659264" adj="5665" fillcolor="#c00000" strokecolor="#c00000">
            <v:fill color2="fill darken(118)" recolor="t" rotate="t" focusposition=".5,.5" focussize="" method="linear sigma" focus="100%" type="gradientRadial"/>
            <v:shadow on="t" color="#868686" opacity=".5" offset="-6pt,-6pt"/>
            <v:textpath style="font-family:&quot;Impact&quot;;v-text-kern:t" trim="t" fitpath="t" xscale="f" string=" JODHPUR"/>
            <w10:wrap type="square"/>
          </v:shape>
        </w:pict>
      </w:r>
      <w:r w:rsidR="00761273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2198370</wp:posOffset>
            </wp:positionH>
            <wp:positionV relativeFrom="paragraph">
              <wp:posOffset>403860</wp:posOffset>
            </wp:positionV>
            <wp:extent cx="1075690" cy="1275715"/>
            <wp:effectExtent l="19050" t="0" r="0" b="0"/>
            <wp:wrapSquare wrapText="bothSides"/>
            <wp:docPr id="1" name="Picture 0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-8.85pt;margin-top:4.7pt;width:483.75pt;height:162pt;z-index:251658240;mso-position-horizontal-relative:text;mso-position-vertical-relative:text" fillcolor="#c00000" strokecolor="#c00000">
            <v:fill color2="#005cbf" recolor="t" rotate="t" focus="100%" type="gradient"/>
            <v:shadow on="t" color="#868686" opacity=".5" offset="-6pt,-6pt"/>
            <v:textpath style="font-family:&quot;Arial Black&quot;" fitshape="t" trim="t" string="ARMY PUBLIC SCHOOL"/>
            <w10:wrap type="square"/>
          </v:shape>
        </w:pict>
      </w:r>
    </w:p>
    <w:p w:rsidR="00541DA1" w:rsidRPr="00541DA1" w:rsidRDefault="00135532" w:rsidP="00541DA1">
      <w:r>
        <w:rPr>
          <w:noProof/>
          <w:lang w:eastAsia="en-IN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_x0000_s1029" type="#_x0000_t98" style="position:absolute;margin-left:160.2pt;margin-top:2.65pt;width:110.75pt;height:43.75pt;z-index:251667456" fillcolor="#cff">
            <v:fill r:id="rId6" o:title="Water droplets" rotate="t" type="tile"/>
            <v:textbox style="mso-next-textbox:#_x0000_s1029">
              <w:txbxContent>
                <w:p w:rsidR="00761273" w:rsidRPr="00761273" w:rsidRDefault="00761273">
                  <w:pPr>
                    <w:rPr>
                      <w:b/>
                      <w:sz w:val="56"/>
                      <w:szCs w:val="56"/>
                      <w:u w:val="single"/>
                    </w:rPr>
                  </w:pPr>
                  <w:r w:rsidRPr="00761273">
                    <w:rPr>
                      <w:b/>
                      <w:sz w:val="56"/>
                      <w:szCs w:val="56"/>
                      <w:u w:val="single"/>
                    </w:rPr>
                    <w:t>AISSCE</w:t>
                  </w:r>
                </w:p>
              </w:txbxContent>
            </v:textbox>
          </v:shape>
        </w:pict>
      </w:r>
    </w:p>
    <w:p w:rsidR="00541DA1" w:rsidRPr="00541DA1" w:rsidRDefault="00541DA1" w:rsidP="00541DA1"/>
    <w:p w:rsidR="00541DA1" w:rsidRDefault="00761273" w:rsidP="00541DA1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888365</wp:posOffset>
            </wp:positionH>
            <wp:positionV relativeFrom="paragraph">
              <wp:posOffset>113665</wp:posOffset>
            </wp:positionV>
            <wp:extent cx="3898900" cy="2042160"/>
            <wp:effectExtent l="0" t="95250" r="0" b="720090"/>
            <wp:wrapSquare wrapText="bothSides"/>
            <wp:docPr id="2" name="Picture 1" descr="Python-Programming-Courses-Lond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Programming-Courses-Londo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4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</w:p>
    <w:p w:rsidR="00E31742" w:rsidRDefault="00541DA1" w:rsidP="00541DA1">
      <w:pPr>
        <w:tabs>
          <w:tab w:val="left" w:pos="1557"/>
        </w:tabs>
      </w:pPr>
      <w:r>
        <w:tab/>
      </w:r>
    </w:p>
    <w:p w:rsidR="00E31742" w:rsidRPr="00E31742" w:rsidRDefault="00E31742" w:rsidP="00E31742"/>
    <w:p w:rsidR="00E31742" w:rsidRPr="00E31742" w:rsidRDefault="00E31742" w:rsidP="00E31742"/>
    <w:p w:rsidR="00E31742" w:rsidRPr="00E31742" w:rsidRDefault="00E31742" w:rsidP="00E31742"/>
    <w:p w:rsidR="00E31742" w:rsidRPr="00E31742" w:rsidRDefault="00E31742" w:rsidP="00E31742"/>
    <w:p w:rsidR="008E31FF" w:rsidRPr="00E31742" w:rsidRDefault="00914E79" w:rsidP="00E31742">
      <w:pPr>
        <w:tabs>
          <w:tab w:val="left" w:pos="5375"/>
        </w:tabs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827405</wp:posOffset>
            </wp:positionH>
            <wp:positionV relativeFrom="paragraph">
              <wp:posOffset>1138555</wp:posOffset>
            </wp:positionV>
            <wp:extent cx="5290185" cy="2956560"/>
            <wp:effectExtent l="228600" t="190500" r="234315" b="167640"/>
            <wp:wrapSquare wrapText="bothSides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 w:rsidR="00135532">
        <w:rPr>
          <w:noProof/>
        </w:rPr>
        <w:pict>
          <v:shapetype id="_x0000_t165" coordsize="21600,21600" o:spt="165" adj="10125" path="m,c7200@0,14400@0,21600,m,21600r21600,e">
            <v:formulas>
              <v:f eqn="prod #0 4 3"/>
              <v:f eqn="val #0"/>
              <v:f eqn="prod #0 2 3"/>
              <v:f eqn="sum 21600 0 @2"/>
            </v:formulas>
            <v:path textpathok="t" o:connecttype="custom" o:connectlocs="10800,@1;0,10800;10800,21600;21600,10800" o:connectangles="270,180,90,0"/>
            <v:textpath on="t" fitshape="t" xscale="t"/>
            <v:handles>
              <v:h position="center,#0" yrange="0,20250"/>
            </v:handles>
            <o:lock v:ext="edit" text="t" shapetype="t"/>
          </v:shapetype>
          <v:shape id="_x0000_s1028" type="#_x0000_t165" style="position:absolute;margin-left:-17.85pt;margin-top:23.4pt;width:500.25pt;height:45.9pt;z-index:251664384;mso-position-horizontal-relative:text;mso-position-vertical-relative:text" fillcolor="#060" strokecolor="yellow" strokeweight="1pt">
            <v:fill r:id="rId12" o:title="Green marble" opacity=".5" rotate="t" type="tile"/>
            <v:shadow on="t" color="#99f" offset="3pt"/>
            <v:textpath style="font-family:&quot;Arial Black&quot;;v-text-kern:t" trim="t" fitpath="t" xscale="f" string="TOPIC - LAB SPECIES MANAGEMENT"/>
            <w10:wrap type="square"/>
          </v:shape>
        </w:pict>
      </w:r>
      <w:r w:rsidR="00E31742">
        <w:tab/>
      </w:r>
    </w:p>
    <w:sectPr w:rsidR="008E31FF" w:rsidRPr="00E31742" w:rsidSect="0022134D">
      <w:pgSz w:w="11906" w:h="16838"/>
      <w:pgMar w:top="1440" w:right="1440" w:bottom="1440" w:left="1440" w:header="708" w:footer="708" w:gutter="0"/>
      <w:pgBorders w:offsetFrom="page">
        <w:top w:val="flowersDaisies" w:sz="14" w:space="24" w:color="auto"/>
        <w:left w:val="flowersDaisies" w:sz="14" w:space="24" w:color="auto"/>
        <w:bottom w:val="flowersDaisies" w:sz="14" w:space="24" w:color="auto"/>
        <w:right w:val="flowersDaisies" w:sz="1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73669C"/>
    <w:rsid w:val="00135532"/>
    <w:rsid w:val="0022134D"/>
    <w:rsid w:val="00541DA1"/>
    <w:rsid w:val="0073669C"/>
    <w:rsid w:val="00761273"/>
    <w:rsid w:val="008E31FF"/>
    <w:rsid w:val="00914E79"/>
    <w:rsid w:val="009A6743"/>
    <w:rsid w:val="00AB5C69"/>
    <w:rsid w:val="00E31742"/>
    <w:rsid w:val="00F15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yellow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1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6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diagramColors" Target="diagrams/colors1.xml"/><Relationship Id="rId5" Type="http://schemas.openxmlformats.org/officeDocument/2006/relationships/image" Target="media/image1.jpeg"/><Relationship Id="rId10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ABB006-347A-4D9B-9107-EDC226FEF75D}" type="doc">
      <dgm:prSet loTypeId="urn:microsoft.com/office/officeart/2005/8/layout/pyramid2" loCatId="list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DF22F724-7084-4126-8EE9-7D73DEAF5A7F}">
      <dgm:prSet phldrT="[Text]"/>
      <dgm:spPr/>
      <dgm:t>
        <a:bodyPr/>
        <a:lstStyle/>
        <a:p>
          <a:r>
            <a:rPr lang="en-IN" b="1" cap="none" spc="0">
              <a:ln w="1905"/>
              <a:gradFill>
                <a:gsLst>
                  <a:gs pos="0">
                    <a:schemeClr val="accent6">
                      <a:shade val="20000"/>
                      <a:satMod val="200000"/>
                    </a:schemeClr>
                  </a:gs>
                  <a:gs pos="78000">
                    <a:schemeClr val="accent6">
                      <a:tint val="90000"/>
                      <a:shade val="89000"/>
                      <a:satMod val="220000"/>
                    </a:schemeClr>
                  </a:gs>
                  <a:gs pos="100000">
                    <a:schemeClr val="accent6">
                      <a:tint val="12000"/>
                      <a:satMod val="255000"/>
                    </a:schemeClr>
                  </a:gs>
                </a:gsLst>
                <a:lin ang="5400000"/>
              </a:gra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NAME</a:t>
          </a:r>
        </a:p>
      </dgm:t>
    </dgm:pt>
    <dgm:pt modelId="{82049191-45C7-44B7-9203-953D8756BA96}" type="parTrans" cxnId="{003FD73F-384D-4FD9-B9CC-27E62244AFC7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F49579AB-F0DA-40FF-B926-DAEB4717C64E}" type="sibTrans" cxnId="{003FD73F-384D-4FD9-B9CC-27E62244AFC7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145F7471-2CFA-4B4B-B734-CC743C551DB7}">
      <dgm:prSet phldrT="[Text]"/>
      <dgm:spPr/>
      <dgm:t>
        <a:bodyPr/>
        <a:lstStyle/>
        <a:p>
          <a:r>
            <a:rPr lang="en-IN" b="1" cap="none" spc="0">
              <a:ln w="1905"/>
              <a:gradFill>
                <a:gsLst>
                  <a:gs pos="0">
                    <a:schemeClr val="accent6">
                      <a:shade val="20000"/>
                      <a:satMod val="200000"/>
                    </a:schemeClr>
                  </a:gs>
                  <a:gs pos="78000">
                    <a:schemeClr val="accent6">
                      <a:tint val="90000"/>
                      <a:shade val="89000"/>
                      <a:satMod val="220000"/>
                    </a:schemeClr>
                  </a:gs>
                  <a:gs pos="100000">
                    <a:schemeClr val="accent6">
                      <a:tint val="12000"/>
                      <a:satMod val="255000"/>
                    </a:schemeClr>
                  </a:gs>
                </a:gsLst>
                <a:lin ang="5400000"/>
              </a:gra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CLASS</a:t>
          </a:r>
        </a:p>
      </dgm:t>
    </dgm:pt>
    <dgm:pt modelId="{1978E065-0EC2-4D78-B1BD-C88056FEC047}" type="parTrans" cxnId="{1472F1CE-57A2-44CF-B233-4EA67702614F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736C8783-4CF3-4059-B009-7B404DD42009}" type="sibTrans" cxnId="{1472F1CE-57A2-44CF-B233-4EA67702614F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F4E3456E-D3AB-4A06-8C57-E2DC4CD84834}">
      <dgm:prSet phldrT="[Text]"/>
      <dgm:spPr/>
      <dgm:t>
        <a:bodyPr/>
        <a:lstStyle/>
        <a:p>
          <a:r>
            <a:rPr lang="en-IN" b="1" cap="none" spc="0">
              <a:ln w="1905"/>
              <a:gradFill>
                <a:gsLst>
                  <a:gs pos="0">
                    <a:schemeClr val="accent6">
                      <a:shade val="20000"/>
                      <a:satMod val="200000"/>
                    </a:schemeClr>
                  </a:gs>
                  <a:gs pos="78000">
                    <a:schemeClr val="accent6">
                      <a:tint val="90000"/>
                      <a:shade val="89000"/>
                      <a:satMod val="220000"/>
                    </a:schemeClr>
                  </a:gs>
                  <a:gs pos="100000">
                    <a:schemeClr val="accent6">
                      <a:tint val="12000"/>
                      <a:satMod val="255000"/>
                    </a:schemeClr>
                  </a:gs>
                </a:gsLst>
                <a:lin ang="5400000"/>
              </a:gra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XII 'B'</a:t>
          </a:r>
        </a:p>
      </dgm:t>
    </dgm:pt>
    <dgm:pt modelId="{DB1579F4-C233-4614-8BE4-12FA7CA57F8A}" type="parTrans" cxnId="{AC1AC138-1ED0-460F-9779-EBABDB50949C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6009A1FD-BEC9-41DE-AA60-DC55E903D5D2}" type="sibTrans" cxnId="{AC1AC138-1ED0-460F-9779-EBABDB50949C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A593F2B4-E2FC-4F94-BC5F-95C2FCCACE48}">
      <dgm:prSet phldrT="[Text]"/>
      <dgm:spPr/>
      <dgm:t>
        <a:bodyPr/>
        <a:lstStyle/>
        <a:p>
          <a:r>
            <a:rPr lang="en-IN" b="1" cap="none" spc="0">
              <a:ln w="1905"/>
              <a:gradFill>
                <a:gsLst>
                  <a:gs pos="0">
                    <a:schemeClr val="accent6">
                      <a:shade val="20000"/>
                      <a:satMod val="200000"/>
                    </a:schemeClr>
                  </a:gs>
                  <a:gs pos="78000">
                    <a:schemeClr val="accent6">
                      <a:tint val="90000"/>
                      <a:shade val="89000"/>
                      <a:satMod val="220000"/>
                    </a:schemeClr>
                  </a:gs>
                  <a:gs pos="100000">
                    <a:schemeClr val="accent6">
                      <a:tint val="12000"/>
                      <a:satMod val="255000"/>
                    </a:schemeClr>
                  </a:gs>
                </a:gsLst>
                <a:lin ang="5400000"/>
              </a:gra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SUBJECT</a:t>
          </a:r>
        </a:p>
      </dgm:t>
    </dgm:pt>
    <dgm:pt modelId="{7F3E0BFA-94B9-4EF6-B456-BEE83CAD00CB}" type="parTrans" cxnId="{0AF7B105-CFD5-4482-A01B-57DE9251FD87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9F3609E3-BD25-4CF9-BAEB-575AB3A8F6BA}" type="sibTrans" cxnId="{0AF7B105-CFD5-4482-A01B-57DE9251FD87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F5FA4DD5-5EF3-4586-A3B8-CD0329B2DC28}">
      <dgm:prSet phldrT="[Text]"/>
      <dgm:spPr/>
      <dgm:t>
        <a:bodyPr/>
        <a:lstStyle/>
        <a:p>
          <a:r>
            <a:rPr lang="en-IN" b="1" cap="none" spc="0">
              <a:ln w="1905"/>
              <a:gradFill>
                <a:gsLst>
                  <a:gs pos="0">
                    <a:schemeClr val="accent6">
                      <a:shade val="20000"/>
                      <a:satMod val="200000"/>
                    </a:schemeClr>
                  </a:gs>
                  <a:gs pos="78000">
                    <a:schemeClr val="accent6">
                      <a:tint val="90000"/>
                      <a:shade val="89000"/>
                      <a:satMod val="220000"/>
                    </a:schemeClr>
                  </a:gs>
                  <a:gs pos="100000">
                    <a:schemeClr val="accent6">
                      <a:tint val="12000"/>
                      <a:satMod val="255000"/>
                    </a:schemeClr>
                  </a:gs>
                </a:gsLst>
                <a:lin ang="5400000"/>
              </a:gra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COMPUTER SCIENCE</a:t>
          </a:r>
        </a:p>
      </dgm:t>
    </dgm:pt>
    <dgm:pt modelId="{E87394D1-7FD6-4091-8FBA-1969DB62D204}" type="parTrans" cxnId="{64AFC1D7-C793-49F7-8619-804128B4BA84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9F239B22-DC54-4E1D-AB5A-B4691DFB38EA}" type="sibTrans" cxnId="{64AFC1D7-C793-49F7-8619-804128B4BA84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9AD58641-F17F-4417-A404-90D9B7823530}">
      <dgm:prSet phldrT="[Text]"/>
      <dgm:spPr/>
      <dgm:t>
        <a:bodyPr/>
        <a:lstStyle/>
        <a:p>
          <a:r>
            <a:rPr lang="en-IN" b="1" cap="none" spc="0">
              <a:ln w="1905"/>
              <a:gradFill>
                <a:gsLst>
                  <a:gs pos="0">
                    <a:schemeClr val="accent6">
                      <a:shade val="20000"/>
                      <a:satMod val="200000"/>
                    </a:schemeClr>
                  </a:gs>
                  <a:gs pos="78000">
                    <a:schemeClr val="accent6">
                      <a:tint val="90000"/>
                      <a:shade val="89000"/>
                      <a:satMod val="220000"/>
                    </a:schemeClr>
                  </a:gs>
                  <a:gs pos="100000">
                    <a:schemeClr val="accent6">
                      <a:tint val="12000"/>
                      <a:satMod val="255000"/>
                    </a:schemeClr>
                  </a:gs>
                </a:gsLst>
                <a:lin ang="5400000"/>
              </a:gra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JAGMOHAN SINGH</a:t>
          </a:r>
        </a:p>
      </dgm:t>
    </dgm:pt>
    <dgm:pt modelId="{0CE10E52-02A9-4F58-AE57-314E2DAF1915}" type="sibTrans" cxnId="{4A02113E-FF82-48A3-AD8C-DF20586C634E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99557923-DFB6-4E58-91C8-BE6956FFEBC8}" type="parTrans" cxnId="{4A02113E-FF82-48A3-AD8C-DF20586C634E}">
      <dgm:prSet/>
      <dgm:spPr/>
      <dgm:t>
        <a:bodyPr/>
        <a:lstStyle/>
        <a:p>
          <a:endParaRPr lang="en-IN" b="1" cap="none" spc="0">
            <a:ln w="1905"/>
            <a:gradFill>
              <a:gsLst>
                <a:gs pos="0">
                  <a:schemeClr val="accent6">
                    <a:shade val="20000"/>
                    <a:satMod val="200000"/>
                  </a:schemeClr>
                </a:gs>
                <a:gs pos="78000">
                  <a:schemeClr val="accent6">
                    <a:tint val="90000"/>
                    <a:shade val="89000"/>
                    <a:satMod val="220000"/>
                  </a:schemeClr>
                </a:gs>
                <a:gs pos="100000">
                  <a:schemeClr val="accent6">
                    <a:tint val="12000"/>
                    <a:satMod val="255000"/>
                  </a:schemeClr>
                </a:gs>
              </a:gsLst>
              <a:lin ang="5400000"/>
            </a:gradFill>
            <a:effectLst>
              <a:innerShdw blurRad="69850" dist="43180" dir="5400000">
                <a:srgbClr val="000000">
                  <a:alpha val="65000"/>
                </a:srgbClr>
              </a:innerShdw>
            </a:effectLst>
          </a:endParaRPr>
        </a:p>
      </dgm:t>
    </dgm:pt>
    <dgm:pt modelId="{1805712D-ED4E-47E8-AD02-53D1EC877ED1}" type="pres">
      <dgm:prSet presAssocID="{87ABB006-347A-4D9B-9107-EDC226FEF75D}" presName="compositeShape" presStyleCnt="0">
        <dgm:presLayoutVars>
          <dgm:dir/>
          <dgm:resizeHandles/>
        </dgm:presLayoutVars>
      </dgm:prSet>
      <dgm:spPr/>
      <dgm:t>
        <a:bodyPr/>
        <a:lstStyle/>
        <a:p>
          <a:endParaRPr lang="en-IN"/>
        </a:p>
      </dgm:t>
    </dgm:pt>
    <dgm:pt modelId="{58914030-4295-4A84-9C9C-59832BD4B2F9}" type="pres">
      <dgm:prSet presAssocID="{87ABB006-347A-4D9B-9107-EDC226FEF75D}" presName="pyramid" presStyleLbl="node1" presStyleIdx="0" presStyleCnt="1" custLinFactNeighborX="83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n-IN"/>
        </a:p>
      </dgm:t>
    </dgm:pt>
    <dgm:pt modelId="{688943B6-5432-4B85-841C-DC3B24A9485D}" type="pres">
      <dgm:prSet presAssocID="{87ABB006-347A-4D9B-9107-EDC226FEF75D}" presName="theList" presStyleCnt="0"/>
      <dgm:spPr/>
      <dgm:t>
        <a:bodyPr/>
        <a:lstStyle/>
        <a:p>
          <a:endParaRPr lang="en-IN"/>
        </a:p>
      </dgm:t>
    </dgm:pt>
    <dgm:pt modelId="{FDA06766-3CE9-4C89-8D90-72D0C2D59B4F}" type="pres">
      <dgm:prSet presAssocID="{DF22F724-7084-4126-8EE9-7D73DEAF5A7F}" presName="aNode" presStyleLbl="fgAcc1" presStyleIdx="0" presStyleCnt="3" custScaleX="110069" custLinFactNeighborX="19057" custLinFactNeighborY="9967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503397DE-2A23-483F-89D0-215CFDABE488}" type="pres">
      <dgm:prSet presAssocID="{DF22F724-7084-4126-8EE9-7D73DEAF5A7F}" presName="aSpace" presStyleCnt="0"/>
      <dgm:spPr/>
      <dgm:t>
        <a:bodyPr/>
        <a:lstStyle/>
        <a:p>
          <a:endParaRPr lang="en-IN"/>
        </a:p>
      </dgm:t>
    </dgm:pt>
    <dgm:pt modelId="{7FC49C33-242E-48A3-B774-2F34A6A7F092}" type="pres">
      <dgm:prSet presAssocID="{145F7471-2CFA-4B4B-B734-CC743C551DB7}" presName="aNode" presStyleLbl="fgAcc1" presStyleIdx="1" presStyleCnt="3" custScaleX="109875" custLinFactNeighborX="19728" custLinFactNeighborY="1242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0575CBDA-5A47-4479-8D3C-1EAFDA0CB3F8}" type="pres">
      <dgm:prSet presAssocID="{145F7471-2CFA-4B4B-B734-CC743C551DB7}" presName="aSpace" presStyleCnt="0"/>
      <dgm:spPr/>
      <dgm:t>
        <a:bodyPr/>
        <a:lstStyle/>
        <a:p>
          <a:endParaRPr lang="en-IN"/>
        </a:p>
      </dgm:t>
    </dgm:pt>
    <dgm:pt modelId="{373E88F8-EC00-4286-A1D6-3375603D5989}" type="pres">
      <dgm:prSet presAssocID="{A593F2B4-E2FC-4F94-BC5F-95C2FCCACE48}" presName="aNode" presStyleLbl="fgAcc1" presStyleIdx="2" presStyleCnt="3" custScaleX="110753" custLinFactNeighborX="18149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BD21046F-CC57-456B-AA01-7BECDFFBFADF}" type="pres">
      <dgm:prSet presAssocID="{A593F2B4-E2FC-4F94-BC5F-95C2FCCACE48}" presName="aSpace" presStyleCnt="0"/>
      <dgm:spPr/>
      <dgm:t>
        <a:bodyPr/>
        <a:lstStyle/>
        <a:p>
          <a:endParaRPr lang="en-IN"/>
        </a:p>
      </dgm:t>
    </dgm:pt>
  </dgm:ptLst>
  <dgm:cxnLst>
    <dgm:cxn modelId="{B45BAD97-F5EA-4625-AA39-9A79A377FD89}" type="presOf" srcId="{F5FA4DD5-5EF3-4586-A3B8-CD0329B2DC28}" destId="{373E88F8-EC00-4286-A1D6-3375603D5989}" srcOrd="0" destOrd="1" presId="urn:microsoft.com/office/officeart/2005/8/layout/pyramid2"/>
    <dgm:cxn modelId="{ACC70C2B-FBA2-46FF-A134-1EFDA4431278}" type="presOf" srcId="{F4E3456E-D3AB-4A06-8C57-E2DC4CD84834}" destId="{7FC49C33-242E-48A3-B774-2F34A6A7F092}" srcOrd="0" destOrd="1" presId="urn:microsoft.com/office/officeart/2005/8/layout/pyramid2"/>
    <dgm:cxn modelId="{64AFC1D7-C793-49F7-8619-804128B4BA84}" srcId="{A593F2B4-E2FC-4F94-BC5F-95C2FCCACE48}" destId="{F5FA4DD5-5EF3-4586-A3B8-CD0329B2DC28}" srcOrd="0" destOrd="0" parTransId="{E87394D1-7FD6-4091-8FBA-1969DB62D204}" sibTransId="{9F239B22-DC54-4E1D-AB5A-B4691DFB38EA}"/>
    <dgm:cxn modelId="{DCBB694B-01B9-45D0-A2E2-A0D19BE37BBF}" type="presOf" srcId="{DF22F724-7084-4126-8EE9-7D73DEAF5A7F}" destId="{FDA06766-3CE9-4C89-8D90-72D0C2D59B4F}" srcOrd="0" destOrd="0" presId="urn:microsoft.com/office/officeart/2005/8/layout/pyramid2"/>
    <dgm:cxn modelId="{003FD73F-384D-4FD9-B9CC-27E62244AFC7}" srcId="{87ABB006-347A-4D9B-9107-EDC226FEF75D}" destId="{DF22F724-7084-4126-8EE9-7D73DEAF5A7F}" srcOrd="0" destOrd="0" parTransId="{82049191-45C7-44B7-9203-953D8756BA96}" sibTransId="{F49579AB-F0DA-40FF-B926-DAEB4717C64E}"/>
    <dgm:cxn modelId="{1472F1CE-57A2-44CF-B233-4EA67702614F}" srcId="{87ABB006-347A-4D9B-9107-EDC226FEF75D}" destId="{145F7471-2CFA-4B4B-B734-CC743C551DB7}" srcOrd="1" destOrd="0" parTransId="{1978E065-0EC2-4D78-B1BD-C88056FEC047}" sibTransId="{736C8783-4CF3-4059-B009-7B404DD42009}"/>
    <dgm:cxn modelId="{4A02113E-FF82-48A3-AD8C-DF20586C634E}" srcId="{DF22F724-7084-4126-8EE9-7D73DEAF5A7F}" destId="{9AD58641-F17F-4417-A404-90D9B7823530}" srcOrd="0" destOrd="0" parTransId="{99557923-DFB6-4E58-91C8-BE6956FFEBC8}" sibTransId="{0CE10E52-02A9-4F58-AE57-314E2DAF1915}"/>
    <dgm:cxn modelId="{79E1EFED-5EF3-4743-944D-C40FDAC3322B}" type="presOf" srcId="{145F7471-2CFA-4B4B-B734-CC743C551DB7}" destId="{7FC49C33-242E-48A3-B774-2F34A6A7F092}" srcOrd="0" destOrd="0" presId="urn:microsoft.com/office/officeart/2005/8/layout/pyramid2"/>
    <dgm:cxn modelId="{AC1AC138-1ED0-460F-9779-EBABDB50949C}" srcId="{145F7471-2CFA-4B4B-B734-CC743C551DB7}" destId="{F4E3456E-D3AB-4A06-8C57-E2DC4CD84834}" srcOrd="0" destOrd="0" parTransId="{DB1579F4-C233-4614-8BE4-12FA7CA57F8A}" sibTransId="{6009A1FD-BEC9-41DE-AA60-DC55E903D5D2}"/>
    <dgm:cxn modelId="{0AF7B105-CFD5-4482-A01B-57DE9251FD87}" srcId="{87ABB006-347A-4D9B-9107-EDC226FEF75D}" destId="{A593F2B4-E2FC-4F94-BC5F-95C2FCCACE48}" srcOrd="2" destOrd="0" parTransId="{7F3E0BFA-94B9-4EF6-B456-BEE83CAD00CB}" sibTransId="{9F3609E3-BD25-4CF9-BAEB-575AB3A8F6BA}"/>
    <dgm:cxn modelId="{30F6A35B-45B1-407B-8547-A0BD91090D77}" type="presOf" srcId="{9AD58641-F17F-4417-A404-90D9B7823530}" destId="{FDA06766-3CE9-4C89-8D90-72D0C2D59B4F}" srcOrd="0" destOrd="1" presId="urn:microsoft.com/office/officeart/2005/8/layout/pyramid2"/>
    <dgm:cxn modelId="{069DEFA6-3AE1-4D75-974A-55574617E6D1}" type="presOf" srcId="{A593F2B4-E2FC-4F94-BC5F-95C2FCCACE48}" destId="{373E88F8-EC00-4286-A1D6-3375603D5989}" srcOrd="0" destOrd="0" presId="urn:microsoft.com/office/officeart/2005/8/layout/pyramid2"/>
    <dgm:cxn modelId="{B2DB0AA0-8C75-4811-B6FA-8E14C2E13123}" type="presOf" srcId="{87ABB006-347A-4D9B-9107-EDC226FEF75D}" destId="{1805712D-ED4E-47E8-AD02-53D1EC877ED1}" srcOrd="0" destOrd="0" presId="urn:microsoft.com/office/officeart/2005/8/layout/pyramid2"/>
    <dgm:cxn modelId="{9CD2C5F9-A850-4E73-938A-528ECCCBD44E}" type="presParOf" srcId="{1805712D-ED4E-47E8-AD02-53D1EC877ED1}" destId="{58914030-4295-4A84-9C9C-59832BD4B2F9}" srcOrd="0" destOrd="0" presId="urn:microsoft.com/office/officeart/2005/8/layout/pyramid2"/>
    <dgm:cxn modelId="{B135E6BF-3D3E-4784-935B-212D4B6D911A}" type="presParOf" srcId="{1805712D-ED4E-47E8-AD02-53D1EC877ED1}" destId="{688943B6-5432-4B85-841C-DC3B24A9485D}" srcOrd="1" destOrd="0" presId="urn:microsoft.com/office/officeart/2005/8/layout/pyramid2"/>
    <dgm:cxn modelId="{6A41D8A9-D127-4387-A0A9-9EAE5023FC88}" type="presParOf" srcId="{688943B6-5432-4B85-841C-DC3B24A9485D}" destId="{FDA06766-3CE9-4C89-8D90-72D0C2D59B4F}" srcOrd="0" destOrd="0" presId="urn:microsoft.com/office/officeart/2005/8/layout/pyramid2"/>
    <dgm:cxn modelId="{DC3704FC-9F09-4D7E-99D1-9F93A00F2613}" type="presParOf" srcId="{688943B6-5432-4B85-841C-DC3B24A9485D}" destId="{503397DE-2A23-483F-89D0-215CFDABE488}" srcOrd="1" destOrd="0" presId="urn:microsoft.com/office/officeart/2005/8/layout/pyramid2"/>
    <dgm:cxn modelId="{E73C9D69-3659-4498-8E02-67E09F563C9B}" type="presParOf" srcId="{688943B6-5432-4B85-841C-DC3B24A9485D}" destId="{7FC49C33-242E-48A3-B774-2F34A6A7F092}" srcOrd="2" destOrd="0" presId="urn:microsoft.com/office/officeart/2005/8/layout/pyramid2"/>
    <dgm:cxn modelId="{2A30206B-B35E-4364-B500-7A6C9F6DC0AB}" type="presParOf" srcId="{688943B6-5432-4B85-841C-DC3B24A9485D}" destId="{0575CBDA-5A47-4479-8D3C-1EAFDA0CB3F8}" srcOrd="3" destOrd="0" presId="urn:microsoft.com/office/officeart/2005/8/layout/pyramid2"/>
    <dgm:cxn modelId="{A3EDEAF3-E724-41D9-8B98-98B674B39D3C}" type="presParOf" srcId="{688943B6-5432-4B85-841C-DC3B24A9485D}" destId="{373E88F8-EC00-4286-A1D6-3375603D5989}" srcOrd="4" destOrd="0" presId="urn:microsoft.com/office/officeart/2005/8/layout/pyramid2"/>
    <dgm:cxn modelId="{441A267C-3AEB-4B2D-A602-EB7A90F75151}" type="presParOf" srcId="{688943B6-5432-4B85-841C-DC3B24A9485D}" destId="{BD21046F-CC57-456B-AA01-7BECDFFBFADF}" srcOrd="5" destOrd="0" presId="urn:microsoft.com/office/officeart/2005/8/layout/pyramid2"/>
  </dgm:cxnLst>
  <dgm:bg>
    <a:blipFill dpi="0" rotWithShape="1">
      <a:blip xmlns:r="http://schemas.openxmlformats.org/officeDocument/2006/relationships" r:embed="rId2"/>
      <a:srcRect/>
      <a:stretch>
        <a:fillRect/>
      </a:stretch>
    </a:blipFill>
    <a:effectLst>
      <a:glow rad="228600">
        <a:schemeClr val="accent1">
          <a:satMod val="175000"/>
          <a:alpha val="40000"/>
        </a:schemeClr>
      </a:glow>
    </a:effectLst>
  </dgm:bg>
  <dgm:whole>
    <a:ln>
      <a:solidFill>
        <a:srgbClr val="7030A0"/>
      </a:solidFill>
    </a:ln>
  </dgm:whole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31B7D-0723-4AD5-A95A-36B399052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3995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2017-01-29T00:38:00Z</dcterms:created>
  <dcterms:modified xsi:type="dcterms:W3CDTF">2017-01-31T19:16:00Z</dcterms:modified>
</cp:coreProperties>
</file>