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160"/>
        <w:gridCol w:w="2160"/>
        <w:gridCol w:w="3600"/>
      </w:tblGrid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>
            <w:pPr>
              <w:rPr>
                <w:lang w:val="es-ES"/>
              </w:rPr>
            </w:pPr>
            <w:r w:rsidRPr="00BA7804">
              <w:rPr>
                <w:sz w:val="38"/>
                <w:szCs w:val="38"/>
                <w:lang w:val="es-ES"/>
              </w:rPr>
              <w:t xml:space="preserve">Ingeniero </w:t>
            </w:r>
            <w:r w:rsidR="0057489F" w:rsidRPr="00BA7804">
              <w:rPr>
                <w:color w:val="FF0000"/>
                <w:sz w:val="38"/>
                <w:szCs w:val="38"/>
                <w:lang w:val="es-ES"/>
              </w:rPr>
              <w:t xml:space="preserve"> </w:t>
            </w:r>
            <w:r w:rsidR="0057489F" w:rsidRPr="00BA7804">
              <w:rPr>
                <w:sz w:val="38"/>
                <w:szCs w:val="38"/>
                <w:lang w:val="es-ES"/>
              </w:rPr>
              <w:t xml:space="preserve">superior </w:t>
            </w:r>
            <w:r w:rsidRPr="00BA7804">
              <w:rPr>
                <w:sz w:val="38"/>
                <w:szCs w:val="38"/>
                <w:lang w:val="es-ES"/>
              </w:rPr>
              <w:t>Informático</w:t>
            </w:r>
          </w:p>
        </w:tc>
      </w:tr>
      <w:tr w:rsidR="008A3529" w:rsidRPr="00BA7804"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015B" w:rsidRPr="00BA7804" w:rsidRDefault="00A0632B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Technical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lead en </w:t>
            </w:r>
            <w:proofErr w:type="spellStart"/>
            <w:r>
              <w:rPr>
                <w:sz w:val="20"/>
                <w:szCs w:val="20"/>
                <w:lang w:val="es-ES"/>
              </w:rPr>
              <w:t>inet-logistics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GmbH</w:t>
            </w:r>
            <w:proofErr w:type="spellEnd"/>
            <w:r w:rsidR="008A3529" w:rsidRPr="00BA7804">
              <w:rPr>
                <w:sz w:val="20"/>
                <w:szCs w:val="20"/>
                <w:lang w:val="es-ES"/>
              </w:rPr>
              <w:br/>
            </w:r>
            <w:r w:rsidR="008A3529" w:rsidRPr="00BA7804">
              <w:rPr>
                <w:sz w:val="20"/>
                <w:szCs w:val="20"/>
                <w:lang w:val="es-ES"/>
              </w:rPr>
              <w:br/>
            </w:r>
            <w:proofErr w:type="spellStart"/>
            <w:r w:rsidR="008A3529" w:rsidRPr="00BA7804">
              <w:rPr>
                <w:sz w:val="20"/>
                <w:szCs w:val="20"/>
                <w:lang w:val="es-ES"/>
              </w:rPr>
              <w:t>Jagoba</w:t>
            </w:r>
            <w:proofErr w:type="spellEnd"/>
            <w:r w:rsidR="008A3529" w:rsidRPr="00BA7804">
              <w:rPr>
                <w:sz w:val="20"/>
                <w:szCs w:val="20"/>
                <w:lang w:val="es-ES"/>
              </w:rPr>
              <w:t xml:space="preserve"> Alfonso Santos </w:t>
            </w:r>
            <w:r w:rsidR="008A3529" w:rsidRPr="00BA7804">
              <w:rPr>
                <w:sz w:val="20"/>
                <w:szCs w:val="20"/>
                <w:lang w:val="es-ES"/>
              </w:rPr>
              <w:br/>
            </w:r>
            <w:proofErr w:type="spellStart"/>
            <w:r w:rsidR="008A3529" w:rsidRPr="00BA7804">
              <w:rPr>
                <w:sz w:val="20"/>
                <w:szCs w:val="20"/>
                <w:lang w:val="es-ES"/>
              </w:rPr>
              <w:t>Urkiola</w:t>
            </w:r>
            <w:proofErr w:type="spellEnd"/>
            <w:r w:rsidR="008A3529" w:rsidRPr="00BA7804">
              <w:rPr>
                <w:sz w:val="20"/>
                <w:szCs w:val="20"/>
                <w:lang w:val="es-ES"/>
              </w:rPr>
              <w:t xml:space="preserve"> 6 - 2ºA </w:t>
            </w:r>
            <w:r w:rsidR="008A3529" w:rsidRPr="00BA7804">
              <w:rPr>
                <w:sz w:val="20"/>
                <w:szCs w:val="20"/>
                <w:lang w:val="es-ES"/>
              </w:rPr>
              <w:br/>
              <w:t xml:space="preserve">48993 </w:t>
            </w:r>
            <w:proofErr w:type="spellStart"/>
            <w:r w:rsidR="008A3529" w:rsidRPr="00BA7804">
              <w:rPr>
                <w:sz w:val="20"/>
                <w:szCs w:val="20"/>
                <w:lang w:val="es-ES"/>
              </w:rPr>
              <w:t>Getxo</w:t>
            </w:r>
            <w:proofErr w:type="spellEnd"/>
            <w:r w:rsidR="008A3529" w:rsidRPr="00BA7804">
              <w:rPr>
                <w:sz w:val="20"/>
                <w:szCs w:val="20"/>
                <w:lang w:val="es-ES"/>
              </w:rPr>
              <w:t xml:space="preserve"> </w:t>
            </w:r>
            <w:r w:rsidR="00310048" w:rsidRPr="00BA7804">
              <w:rPr>
                <w:sz w:val="20"/>
                <w:szCs w:val="20"/>
                <w:lang w:val="es-ES"/>
              </w:rPr>
              <w:t>(</w:t>
            </w:r>
            <w:proofErr w:type="spellStart"/>
            <w:r w:rsidR="00310048" w:rsidRPr="00BA7804">
              <w:rPr>
                <w:sz w:val="20"/>
                <w:szCs w:val="20"/>
                <w:lang w:val="es-ES"/>
              </w:rPr>
              <w:t>Bizkaia</w:t>
            </w:r>
            <w:proofErr w:type="spellEnd"/>
            <w:r w:rsidR="00310048" w:rsidRPr="00BA7804">
              <w:rPr>
                <w:sz w:val="20"/>
                <w:szCs w:val="20"/>
                <w:lang w:val="es-ES"/>
              </w:rPr>
              <w:t>)</w:t>
            </w:r>
            <w:r w:rsidR="008A3529" w:rsidRPr="00BA7804">
              <w:rPr>
                <w:sz w:val="20"/>
                <w:szCs w:val="20"/>
                <w:lang w:val="es-ES"/>
              </w:rPr>
              <w:br/>
              <w:t xml:space="preserve">España </w:t>
            </w:r>
            <w:r w:rsidR="008A3529" w:rsidRPr="00BA7804">
              <w:rPr>
                <w:sz w:val="20"/>
                <w:szCs w:val="20"/>
                <w:lang w:val="es-ES"/>
              </w:rPr>
              <w:br/>
            </w:r>
            <w:r w:rsidR="008A3529" w:rsidRPr="00BA7804">
              <w:rPr>
                <w:sz w:val="20"/>
                <w:szCs w:val="20"/>
                <w:lang w:val="es-ES"/>
              </w:rPr>
              <w:br/>
            </w:r>
            <w:r w:rsidR="00FF015B" w:rsidRPr="00BA7804">
              <w:rPr>
                <w:sz w:val="20"/>
                <w:szCs w:val="20"/>
                <w:lang w:val="es-ES"/>
              </w:rPr>
              <w:t xml:space="preserve">telf.1: </w:t>
            </w:r>
            <w:r w:rsidR="008A3529" w:rsidRPr="00BA7804">
              <w:rPr>
                <w:sz w:val="20"/>
                <w:szCs w:val="20"/>
                <w:lang w:val="es-ES"/>
              </w:rPr>
              <w:t>675</w:t>
            </w:r>
            <w:r w:rsidR="00FF015B" w:rsidRPr="00BA7804">
              <w:rPr>
                <w:sz w:val="20"/>
                <w:szCs w:val="20"/>
                <w:lang w:val="es-ES"/>
              </w:rPr>
              <w:t xml:space="preserve"> </w:t>
            </w:r>
            <w:r w:rsidR="008A3529" w:rsidRPr="00BA7804">
              <w:rPr>
                <w:sz w:val="20"/>
                <w:szCs w:val="20"/>
                <w:lang w:val="es-ES"/>
              </w:rPr>
              <w:t>48</w:t>
            </w:r>
            <w:r w:rsidR="00FF015B" w:rsidRPr="00BA7804">
              <w:rPr>
                <w:sz w:val="20"/>
                <w:szCs w:val="20"/>
                <w:lang w:val="es-ES"/>
              </w:rPr>
              <w:t xml:space="preserve"> </w:t>
            </w:r>
            <w:r w:rsidR="008A3529" w:rsidRPr="00BA7804">
              <w:rPr>
                <w:sz w:val="20"/>
                <w:szCs w:val="20"/>
                <w:lang w:val="es-ES"/>
              </w:rPr>
              <w:t>30</w:t>
            </w:r>
            <w:r w:rsidR="00FF015B" w:rsidRPr="00BA7804">
              <w:rPr>
                <w:sz w:val="20"/>
                <w:szCs w:val="20"/>
                <w:lang w:val="es-ES"/>
              </w:rPr>
              <w:t xml:space="preserve"> </w:t>
            </w:r>
            <w:r w:rsidR="008A3529" w:rsidRPr="00BA7804">
              <w:rPr>
                <w:sz w:val="20"/>
                <w:szCs w:val="20"/>
                <w:lang w:val="es-ES"/>
              </w:rPr>
              <w:t>94</w:t>
            </w:r>
          </w:p>
          <w:p w:rsidR="008A3529" w:rsidRPr="00BA7804" w:rsidRDefault="00FF015B">
            <w:pPr>
              <w:rPr>
                <w:lang w:val="es-ES"/>
              </w:rPr>
            </w:pPr>
            <w:r w:rsidRPr="00BA7804">
              <w:rPr>
                <w:sz w:val="20"/>
                <w:szCs w:val="20"/>
                <w:lang w:val="es-ES"/>
              </w:rPr>
              <w:t>telf.2: 94 430 87 87</w:t>
            </w:r>
            <w:r w:rsidR="008A3529" w:rsidRPr="00BA7804">
              <w:rPr>
                <w:sz w:val="20"/>
                <w:szCs w:val="20"/>
                <w:lang w:val="es-ES"/>
              </w:rPr>
              <w:t xml:space="preserve"> </w:t>
            </w:r>
            <w:r w:rsidRPr="00BA7804">
              <w:rPr>
                <w:sz w:val="20"/>
                <w:szCs w:val="20"/>
                <w:lang w:val="es-ES"/>
              </w:rPr>
              <w:t xml:space="preserve">   Carnet de conducir: B</w:t>
            </w:r>
          </w:p>
          <w:p w:rsidR="008A3529" w:rsidRPr="00BA7804" w:rsidRDefault="008A3529">
            <w:pPr>
              <w:rPr>
                <w:lang w:val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6859E6">
            <w:pPr>
              <w:tabs>
                <w:tab w:val="right" w:pos="9507"/>
              </w:tabs>
              <w:rPr>
                <w:lang w:val="es-ES"/>
              </w:rPr>
            </w:pPr>
            <w:r w:rsidRPr="00BA7804">
              <w:rPr>
                <w:noProof/>
                <w:lang w:val="es-ES" w:eastAsia="eu-ES"/>
              </w:rPr>
              <w:drawing>
                <wp:inline distT="0" distB="0" distL="0" distR="0">
                  <wp:extent cx="1190625" cy="1428750"/>
                  <wp:effectExtent l="0" t="0" r="0" b="0"/>
                  <wp:docPr id="6" name="Picture 6" descr="C:\Users\Jagoba\Desktop\imagenes\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goba\Desktop\imagenes\C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3529" w:rsidRPr="00BA7804">
              <w:rPr>
                <w:lang w:val="es-ES"/>
              </w:rPr>
              <w:tab/>
            </w: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 w:rsidP="00E170EB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>
            <w:pPr>
              <w:pBdr>
                <w:bottom w:val="single" w:sz="6" w:space="0" w:color="auto"/>
              </w:pBdr>
              <w:rPr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  <w:r w:rsidRPr="00BA7804">
              <w:rPr>
                <w:sz w:val="32"/>
                <w:szCs w:val="32"/>
                <w:lang w:val="es-ES"/>
              </w:rPr>
              <w:t>Experiencia laboral</w:t>
            </w:r>
          </w:p>
        </w:tc>
      </w:tr>
      <w:tr w:rsidR="0060337B" w:rsidRPr="00BA7804" w:rsidTr="00301D7B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337B" w:rsidRPr="00A0632B" w:rsidRDefault="0060337B" w:rsidP="0060337B">
            <w:pPr>
              <w:rPr>
                <w:b/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  <w:proofErr w:type="spellStart"/>
            <w:r w:rsidR="00A0632B" w:rsidRPr="00A0632B">
              <w:rPr>
                <w:b/>
                <w:lang w:val="es-ES"/>
              </w:rPr>
              <w:t>Technical</w:t>
            </w:r>
            <w:proofErr w:type="spellEnd"/>
            <w:r w:rsidR="00A0632B" w:rsidRPr="00A0632B">
              <w:rPr>
                <w:b/>
                <w:lang w:val="es-ES"/>
              </w:rPr>
              <w:t xml:space="preserve"> lead en </w:t>
            </w:r>
            <w:proofErr w:type="spellStart"/>
            <w:r w:rsidR="00A0632B" w:rsidRPr="00A0632B">
              <w:rPr>
                <w:b/>
                <w:lang w:val="es-ES"/>
              </w:rPr>
              <w:t>inet-logistics</w:t>
            </w:r>
            <w:proofErr w:type="spellEnd"/>
            <w:r w:rsidR="00A0632B" w:rsidRPr="00A0632B">
              <w:rPr>
                <w:b/>
                <w:lang w:val="es-ES"/>
              </w:rPr>
              <w:t xml:space="preserve"> </w:t>
            </w:r>
            <w:proofErr w:type="spellStart"/>
            <w:r w:rsidR="00A0632B" w:rsidRPr="00A0632B">
              <w:rPr>
                <w:b/>
                <w:lang w:val="es-ES"/>
              </w:rPr>
              <w:t>GmbH</w:t>
            </w:r>
            <w:proofErr w:type="spellEnd"/>
          </w:p>
        </w:tc>
      </w:tr>
      <w:tr w:rsidR="0060337B" w:rsidRPr="00BA7804" w:rsidTr="00301D7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0337B" w:rsidRPr="00BA7804" w:rsidRDefault="0077700A" w:rsidP="00301D7B">
            <w:pPr>
              <w:rPr>
                <w:lang w:val="es-ES"/>
              </w:rPr>
            </w:pPr>
            <w:r w:rsidRPr="00BA7804">
              <w:rPr>
                <w:sz w:val="16"/>
                <w:szCs w:val="16"/>
                <w:lang w:val="es-ES"/>
              </w:rPr>
              <w:t>Desde Junio del 2012</w:t>
            </w:r>
          </w:p>
        </w:tc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337B" w:rsidRPr="00A0632B" w:rsidRDefault="0060337B" w:rsidP="00301D7B">
            <w:pPr>
              <w:jc w:val="both"/>
              <w:rPr>
                <w:sz w:val="20"/>
                <w:szCs w:val="20"/>
                <w:lang w:val="es-ES"/>
              </w:rPr>
            </w:pPr>
            <w:proofErr w:type="spellStart"/>
            <w:r w:rsidRPr="00A0632B">
              <w:rPr>
                <w:sz w:val="20"/>
                <w:szCs w:val="20"/>
                <w:lang w:val="es-ES"/>
              </w:rPr>
              <w:t>Inet-logistics</w:t>
            </w:r>
            <w:proofErr w:type="spellEnd"/>
            <w:r w:rsidRPr="00A0632B">
              <w:rPr>
                <w:sz w:val="20"/>
                <w:szCs w:val="20"/>
                <w:lang w:val="es-ES"/>
              </w:rPr>
              <w:t xml:space="preserve"> es una de las 5 empresas más influyentes del mundo en el mercado del software de gestión de logística.</w:t>
            </w:r>
          </w:p>
          <w:p w:rsidR="0060337B" w:rsidRPr="00BA7804" w:rsidRDefault="0060337B" w:rsidP="00301D7B">
            <w:pPr>
              <w:jc w:val="both"/>
              <w:rPr>
                <w:sz w:val="21"/>
                <w:szCs w:val="21"/>
                <w:lang w:val="es-ES"/>
              </w:rPr>
            </w:pP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Misión: </w:t>
            </w:r>
            <w:r w:rsidRPr="00BA7804">
              <w:rPr>
                <w:sz w:val="20"/>
                <w:szCs w:val="20"/>
                <w:lang w:val="es-ES"/>
              </w:rPr>
              <w:t>Estoy envuelto en todo el proceso de programación:</w:t>
            </w:r>
          </w:p>
          <w:p w:rsidR="0060337B" w:rsidRPr="00BA7804" w:rsidRDefault="0060337B" w:rsidP="00301D7B">
            <w:pPr>
              <w:jc w:val="both"/>
              <w:rPr>
                <w:sz w:val="20"/>
                <w:szCs w:val="20"/>
                <w:lang w:val="es-ES"/>
              </w:rPr>
            </w:pPr>
            <w:r w:rsidRPr="00BA7804">
              <w:rPr>
                <w:sz w:val="20"/>
                <w:szCs w:val="20"/>
                <w:lang w:val="es-ES"/>
              </w:rPr>
              <w:t>Desde el diseño técnico a p</w:t>
            </w:r>
            <w:bookmarkStart w:id="0" w:name="_GoBack"/>
            <w:bookmarkEnd w:id="0"/>
            <w:r w:rsidRPr="00BA7804">
              <w:rPr>
                <w:sz w:val="20"/>
                <w:szCs w:val="20"/>
                <w:lang w:val="es-ES"/>
              </w:rPr>
              <w:t xml:space="preserve">artir de requisitos, pasando por codificar el diseño técnico, corrección de bugs, realizar revisiones de código, </w:t>
            </w:r>
            <w:proofErr w:type="spellStart"/>
            <w:r w:rsidR="0077700A" w:rsidRPr="00BA7804">
              <w:rPr>
                <w:sz w:val="20"/>
                <w:szCs w:val="20"/>
                <w:lang w:val="es-ES"/>
              </w:rPr>
              <w:t>JUnit</w:t>
            </w:r>
            <w:proofErr w:type="spellEnd"/>
            <w:r w:rsidR="0077700A" w:rsidRPr="00BA7804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77700A" w:rsidRPr="00BA7804">
              <w:rPr>
                <w:sz w:val="20"/>
                <w:szCs w:val="20"/>
                <w:lang w:val="es-ES"/>
              </w:rPr>
              <w:t>tests</w:t>
            </w:r>
            <w:proofErr w:type="spellEnd"/>
            <w:r w:rsidR="0077700A" w:rsidRPr="00BA7804">
              <w:rPr>
                <w:sz w:val="20"/>
                <w:szCs w:val="20"/>
                <w:lang w:val="es-ES"/>
              </w:rPr>
              <w:t xml:space="preserve"> y soporte al cliente para los futuros cambios, mejores y extensiones del producto</w:t>
            </w:r>
          </w:p>
          <w:p w:rsidR="0060337B" w:rsidRPr="00BA7804" w:rsidRDefault="0060337B" w:rsidP="0077700A">
            <w:pPr>
              <w:jc w:val="both"/>
              <w:rPr>
                <w:sz w:val="20"/>
                <w:szCs w:val="20"/>
                <w:lang w:val="es-ES"/>
              </w:rPr>
            </w:pP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Balance: </w:t>
            </w:r>
            <w:r w:rsidR="0077700A" w:rsidRPr="00BA7804">
              <w:rPr>
                <w:sz w:val="20"/>
                <w:szCs w:val="20"/>
                <w:lang w:val="es-ES"/>
              </w:rPr>
              <w:t xml:space="preserve">He podido estar envuelto en una empresa de tamaño mediano (80 empleados más o menos) pero con grandes clientes como: Volvo, MAN, </w:t>
            </w:r>
            <w:proofErr w:type="spellStart"/>
            <w:r w:rsidR="0077700A" w:rsidRPr="00BA7804">
              <w:rPr>
                <w:sz w:val="20"/>
                <w:szCs w:val="20"/>
                <w:lang w:val="es-ES"/>
              </w:rPr>
              <w:t>Scania</w:t>
            </w:r>
            <w:proofErr w:type="spellEnd"/>
            <w:r w:rsidR="0077700A" w:rsidRPr="00BA7804">
              <w:rPr>
                <w:sz w:val="20"/>
                <w:szCs w:val="20"/>
                <w:lang w:val="es-ES"/>
              </w:rPr>
              <w:t>, JCI, BOSCH, etc. Gracias al tamaño de la empresa he podido ocupar cargos de responsabilidad y puesto en situaciones en las que requería mis habilidades y capacidad de decisión para llevarlas a cabo.</w:t>
            </w: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337B" w:rsidRPr="00BA7804" w:rsidRDefault="008A3529">
            <w:pPr>
              <w:rPr>
                <w:b/>
                <w:bCs/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</w:p>
          <w:p w:rsidR="008A3529" w:rsidRPr="00BA7804" w:rsidRDefault="008A3529">
            <w:pPr>
              <w:rPr>
                <w:lang w:val="es-ES"/>
              </w:rPr>
            </w:pPr>
            <w:r w:rsidRPr="00BA7804">
              <w:rPr>
                <w:b/>
                <w:bCs/>
                <w:lang w:val="es-ES"/>
              </w:rPr>
              <w:t>Prácticas en la Oficina Técnica de la Línea de Servicio de Sistemas del Proyecto Iberdrola</w:t>
            </w:r>
          </w:p>
        </w:tc>
      </w:tr>
      <w:tr w:rsidR="008A3529" w:rsidRPr="00BA7804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8A3529" w:rsidRPr="00BA7804" w:rsidRDefault="008A3529">
            <w:pPr>
              <w:rPr>
                <w:lang w:val="es-ES"/>
              </w:rPr>
            </w:pPr>
            <w:r w:rsidRPr="00BA7804">
              <w:rPr>
                <w:sz w:val="16"/>
                <w:szCs w:val="16"/>
                <w:lang w:val="es-ES"/>
              </w:rPr>
              <w:t>Octubre 2010</w:t>
            </w:r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  <w:r w:rsidRPr="00BA7804">
              <w:rPr>
                <w:sz w:val="16"/>
                <w:szCs w:val="16"/>
                <w:lang w:val="es-ES"/>
              </w:rPr>
              <w:t>Febrero 2011</w:t>
            </w:r>
          </w:p>
        </w:tc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0EB" w:rsidRPr="00BA7804" w:rsidRDefault="008A3529" w:rsidP="00E170EB">
            <w:pPr>
              <w:jc w:val="both"/>
              <w:rPr>
                <w:sz w:val="20"/>
                <w:szCs w:val="20"/>
                <w:lang w:val="es-ES"/>
              </w:rPr>
            </w:pPr>
            <w:proofErr w:type="spellStart"/>
            <w:r w:rsidRPr="00BA7804">
              <w:rPr>
                <w:sz w:val="21"/>
                <w:szCs w:val="21"/>
                <w:lang w:val="es-ES"/>
              </w:rPr>
              <w:t>CustomerWorks-Accenture</w:t>
            </w:r>
            <w:proofErr w:type="spellEnd"/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Misión: </w:t>
            </w:r>
            <w:r w:rsidRPr="00BA7804">
              <w:rPr>
                <w:sz w:val="20"/>
                <w:szCs w:val="20"/>
                <w:lang w:val="es-ES"/>
              </w:rPr>
              <w:t xml:space="preserve">Monitorización y optimización de procesos automáticos basados en </w:t>
            </w:r>
            <w:proofErr w:type="spellStart"/>
            <w:r w:rsidRPr="00BA7804">
              <w:rPr>
                <w:sz w:val="20"/>
                <w:szCs w:val="20"/>
                <w:lang w:val="es-ES"/>
              </w:rPr>
              <w:t>SQLServer</w:t>
            </w:r>
            <w:proofErr w:type="spellEnd"/>
            <w:r w:rsidRPr="00BA7804">
              <w:rPr>
                <w:sz w:val="20"/>
                <w:szCs w:val="20"/>
                <w:lang w:val="es-ES"/>
              </w:rPr>
              <w:t xml:space="preserve">, SQL SERVER INTEGRATION </w:t>
            </w:r>
            <w:r w:rsidR="00310048" w:rsidRPr="00BA7804">
              <w:rPr>
                <w:sz w:val="20"/>
                <w:szCs w:val="20"/>
                <w:lang w:val="es-ES"/>
              </w:rPr>
              <w:t>SERVICES (</w:t>
            </w:r>
            <w:r w:rsidRPr="00BA7804">
              <w:rPr>
                <w:sz w:val="20"/>
                <w:szCs w:val="20"/>
                <w:lang w:val="es-ES"/>
              </w:rPr>
              <w:t xml:space="preserve">SSIS), C# y </w:t>
            </w:r>
            <w:proofErr w:type="spellStart"/>
            <w:r w:rsidRPr="00BA7804">
              <w:rPr>
                <w:sz w:val="20"/>
                <w:szCs w:val="20"/>
                <w:lang w:val="es-ES"/>
              </w:rPr>
              <w:t>Sharepoint</w:t>
            </w:r>
            <w:proofErr w:type="spellEnd"/>
            <w:r w:rsidRPr="00BA7804">
              <w:rPr>
                <w:sz w:val="20"/>
                <w:szCs w:val="20"/>
                <w:lang w:val="es-ES"/>
              </w:rPr>
              <w:br/>
              <w:t>Realización de informes diarios basados en las herramientas anteriores</w:t>
            </w:r>
            <w:r w:rsidRPr="00BA7804">
              <w:rPr>
                <w:sz w:val="20"/>
                <w:szCs w:val="20"/>
                <w:lang w:val="es-ES"/>
              </w:rPr>
              <w:br/>
              <w:t>Realización de informe con una herramienta ftp y java</w:t>
            </w:r>
            <w:r w:rsidR="00E170EB" w:rsidRPr="00BA7804">
              <w:rPr>
                <w:sz w:val="20"/>
                <w:szCs w:val="20"/>
                <w:lang w:val="es-ES"/>
              </w:rPr>
              <w:t>.</w:t>
            </w:r>
          </w:p>
          <w:p w:rsidR="008A3529" w:rsidRPr="00BA7804" w:rsidRDefault="008A3529" w:rsidP="00E170EB">
            <w:pPr>
              <w:jc w:val="both"/>
              <w:rPr>
                <w:sz w:val="20"/>
                <w:szCs w:val="20"/>
                <w:lang w:val="es-ES"/>
              </w:rPr>
            </w:pP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Balance: </w:t>
            </w:r>
            <w:r w:rsidRPr="00BA7804">
              <w:rPr>
                <w:sz w:val="20"/>
                <w:szCs w:val="20"/>
                <w:lang w:val="es-ES"/>
              </w:rPr>
              <w:t xml:space="preserve">He podido aprender el funcionamiento de una empresa de gran tamaño y superar las vicisitudes que conlleva la </w:t>
            </w:r>
            <w:r w:rsidR="00310048" w:rsidRPr="00BA7804">
              <w:rPr>
                <w:sz w:val="20"/>
                <w:szCs w:val="20"/>
                <w:lang w:val="es-ES"/>
              </w:rPr>
              <w:t>práctica</w:t>
            </w:r>
            <w:r w:rsidRPr="00BA7804">
              <w:rPr>
                <w:sz w:val="20"/>
                <w:szCs w:val="20"/>
                <w:lang w:val="es-ES"/>
              </w:rPr>
              <w:t xml:space="preserve"> laboral informática. He aprendido a utilizar nuevas herramientas. He entrado en contacto con el ambiente laboral y establecido una relación satisfactoria con mis compañeros.</w:t>
            </w: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>
            <w:pPr>
              <w:pBdr>
                <w:bottom w:val="single" w:sz="6" w:space="0" w:color="auto"/>
              </w:pBdr>
              <w:rPr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  <w:r w:rsidRPr="00BA7804">
              <w:rPr>
                <w:sz w:val="32"/>
                <w:szCs w:val="32"/>
                <w:lang w:val="es-ES"/>
              </w:rPr>
              <w:t>Títulos y formaciones</w:t>
            </w: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FE5A01">
            <w:pPr>
              <w:rPr>
                <w:lang w:val="es-ES"/>
              </w:rPr>
            </w:pPr>
            <w:r w:rsidRPr="00BA7804">
              <w:rPr>
                <w:noProof/>
                <w:lang w:val="es-ES" w:eastAsia="eu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4282440</wp:posOffset>
                  </wp:positionH>
                  <wp:positionV relativeFrom="paragraph">
                    <wp:posOffset>363220</wp:posOffset>
                  </wp:positionV>
                  <wp:extent cx="1327785" cy="1035685"/>
                  <wp:effectExtent l="19050" t="0" r="5715" b="0"/>
                  <wp:wrapNone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103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A3529" w:rsidRPr="00BA7804">
              <w:rPr>
                <w:lang w:val="es-ES"/>
              </w:rPr>
              <w:t xml:space="preserve"> </w:t>
            </w:r>
            <w:r w:rsidR="008A3529" w:rsidRPr="00BA7804">
              <w:rPr>
                <w:lang w:val="es-ES"/>
              </w:rPr>
              <w:br/>
            </w:r>
            <w:r w:rsidR="0057489F" w:rsidRPr="00BA7804">
              <w:rPr>
                <w:b/>
                <w:bCs/>
                <w:lang w:val="es-ES"/>
              </w:rPr>
              <w:t>Universidad de D</w:t>
            </w:r>
            <w:r w:rsidR="008A3529" w:rsidRPr="00BA7804">
              <w:rPr>
                <w:b/>
                <w:bCs/>
                <w:lang w:val="es-ES"/>
              </w:rPr>
              <w:t>eusto</w:t>
            </w:r>
          </w:p>
        </w:tc>
      </w:tr>
      <w:tr w:rsidR="008A3529" w:rsidRPr="00BA7804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56684" w:rsidRPr="00BA7804" w:rsidRDefault="008A3529">
            <w:pPr>
              <w:rPr>
                <w:sz w:val="16"/>
                <w:szCs w:val="16"/>
                <w:lang w:val="es-ES"/>
              </w:rPr>
            </w:pPr>
            <w:r w:rsidRPr="00BA7804">
              <w:rPr>
                <w:sz w:val="16"/>
                <w:szCs w:val="16"/>
                <w:lang w:val="es-ES"/>
              </w:rPr>
              <w:t>Octubre 200</w:t>
            </w:r>
            <w:r w:rsidR="00A56684" w:rsidRPr="00BA7804">
              <w:rPr>
                <w:sz w:val="16"/>
                <w:szCs w:val="16"/>
                <w:lang w:val="es-ES"/>
              </w:rPr>
              <w:t>8</w:t>
            </w:r>
            <w:r w:rsidRPr="00BA7804">
              <w:rPr>
                <w:lang w:val="es-ES"/>
              </w:rPr>
              <w:t xml:space="preserve"> </w:t>
            </w:r>
            <w:r w:rsidRPr="00BA7804">
              <w:rPr>
                <w:sz w:val="16"/>
                <w:szCs w:val="16"/>
                <w:lang w:val="es-ES"/>
              </w:rPr>
              <w:t>Septiembre 201</w:t>
            </w:r>
            <w:r w:rsidR="00A56684" w:rsidRPr="00BA7804">
              <w:rPr>
                <w:sz w:val="16"/>
                <w:szCs w:val="16"/>
                <w:lang w:val="es-ES"/>
              </w:rPr>
              <w:t>1</w:t>
            </w:r>
          </w:p>
          <w:p w:rsidR="00A56684" w:rsidRPr="00BA7804" w:rsidRDefault="00A56684">
            <w:pPr>
              <w:rPr>
                <w:lang w:val="es-ES"/>
              </w:rPr>
            </w:pPr>
          </w:p>
        </w:tc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6684" w:rsidRPr="00BA7804" w:rsidRDefault="00A56684" w:rsidP="008A3529">
            <w:pPr>
              <w:jc w:val="both"/>
              <w:rPr>
                <w:sz w:val="20"/>
                <w:szCs w:val="20"/>
                <w:lang w:val="es-ES"/>
              </w:rPr>
            </w:pPr>
            <w:r w:rsidRPr="00BA7804">
              <w:rPr>
                <w:sz w:val="20"/>
                <w:szCs w:val="20"/>
                <w:lang w:val="es-ES"/>
              </w:rPr>
              <w:t>Titulado en ingeniaría informática superior</w:t>
            </w:r>
          </w:p>
          <w:p w:rsidR="008A3529" w:rsidRPr="00BA7804" w:rsidRDefault="008A3529" w:rsidP="008A3529">
            <w:pPr>
              <w:jc w:val="both"/>
              <w:rPr>
                <w:lang w:val="es-ES"/>
              </w:rPr>
            </w:pPr>
            <w:r w:rsidRPr="00BA7804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A56684" w:rsidRPr="00BA7804" w:rsidTr="00A1708F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6684" w:rsidRPr="00BA7804" w:rsidRDefault="00A56684" w:rsidP="00A56684">
            <w:pPr>
              <w:rPr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</w:p>
        </w:tc>
      </w:tr>
      <w:tr w:rsidR="00A56684" w:rsidRPr="00BA7804" w:rsidTr="00A1708F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56684" w:rsidRPr="00BA7804" w:rsidRDefault="00A56684" w:rsidP="00A1708F">
            <w:pPr>
              <w:rPr>
                <w:sz w:val="16"/>
                <w:szCs w:val="16"/>
                <w:lang w:val="es-ES"/>
              </w:rPr>
            </w:pPr>
            <w:r w:rsidRPr="00BA7804">
              <w:rPr>
                <w:sz w:val="16"/>
                <w:szCs w:val="16"/>
                <w:lang w:val="es-ES"/>
              </w:rPr>
              <w:t>Octubre 2004</w:t>
            </w:r>
            <w:r w:rsidRPr="00BA7804">
              <w:rPr>
                <w:lang w:val="es-ES"/>
              </w:rPr>
              <w:t xml:space="preserve"> </w:t>
            </w:r>
            <w:r w:rsidRPr="00BA7804">
              <w:rPr>
                <w:sz w:val="16"/>
                <w:szCs w:val="16"/>
                <w:lang w:val="es-ES"/>
              </w:rPr>
              <w:t>Septiembre 2008</w:t>
            </w:r>
          </w:p>
          <w:p w:rsidR="00A56684" w:rsidRPr="00BA7804" w:rsidRDefault="00A56684" w:rsidP="00A1708F">
            <w:pPr>
              <w:rPr>
                <w:lang w:val="es-ES"/>
              </w:rPr>
            </w:pPr>
          </w:p>
        </w:tc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6684" w:rsidRPr="00BA7804" w:rsidRDefault="00A56684" w:rsidP="00A56684">
            <w:pPr>
              <w:jc w:val="both"/>
              <w:rPr>
                <w:lang w:val="es-ES"/>
              </w:rPr>
            </w:pPr>
            <w:r w:rsidRPr="00BA7804">
              <w:rPr>
                <w:sz w:val="20"/>
                <w:szCs w:val="20"/>
                <w:lang w:val="es-ES"/>
              </w:rPr>
              <w:t xml:space="preserve"> Diplomatura en ingeniería informática de gestión</w:t>
            </w: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>
            <w:pPr>
              <w:pBdr>
                <w:bottom w:val="single" w:sz="6" w:space="0" w:color="auto"/>
              </w:pBdr>
              <w:rPr>
                <w:lang w:val="es-ES"/>
              </w:rPr>
            </w:pPr>
            <w:r w:rsidRPr="00BA7804">
              <w:rPr>
                <w:sz w:val="32"/>
                <w:szCs w:val="32"/>
                <w:lang w:val="es-ES"/>
              </w:rPr>
              <w:lastRenderedPageBreak/>
              <w:t>Competencias informáticas</w:t>
            </w: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7804" w:rsidRPr="00DE2AF9" w:rsidRDefault="008A3529" w:rsidP="00BA7804">
            <w:pPr>
              <w:widowControl/>
              <w:spacing w:before="0" w:after="0"/>
              <w:jc w:val="both"/>
              <w:rPr>
                <w:b/>
                <w:sz w:val="20"/>
                <w:szCs w:val="20"/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  <w:r w:rsidR="00BA7804" w:rsidRPr="00DE2AF9">
              <w:rPr>
                <w:b/>
                <w:sz w:val="20"/>
                <w:szCs w:val="20"/>
                <w:lang w:val="es-ES"/>
              </w:rPr>
              <w:t>Java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>JavaScript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BA7804" w:rsidRPr="00DE2AF9">
              <w:rPr>
                <w:b/>
                <w:sz w:val="20"/>
                <w:szCs w:val="20"/>
                <w:lang w:val="es-ES"/>
              </w:rPr>
              <w:t>jQuery</w:t>
            </w:r>
            <w:proofErr w:type="spellEnd"/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>SQL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>JSP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BA7804" w:rsidRPr="00DE2AF9">
              <w:rPr>
                <w:b/>
                <w:sz w:val="20"/>
                <w:szCs w:val="20"/>
                <w:lang w:val="es-ES"/>
              </w:rPr>
              <w:t>J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>u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>nit</w:t>
            </w:r>
            <w:proofErr w:type="spellEnd"/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>XML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BA7804" w:rsidRPr="00DE2AF9">
              <w:rPr>
                <w:b/>
                <w:sz w:val="20"/>
                <w:szCs w:val="20"/>
                <w:lang w:val="es-ES"/>
              </w:rPr>
              <w:t>Unit</w:t>
            </w:r>
            <w:proofErr w:type="spellEnd"/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="00BA7804" w:rsidRPr="00DE2AF9">
              <w:rPr>
                <w:b/>
                <w:sz w:val="20"/>
                <w:szCs w:val="20"/>
                <w:lang w:val="es-ES"/>
              </w:rPr>
              <w:t>Testing</w:t>
            </w:r>
            <w:proofErr w:type="spellEnd"/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>HTML5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>CSS3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 xml:space="preserve">, </w:t>
            </w:r>
            <w:r w:rsidR="00BA7804" w:rsidRPr="00DE2AF9">
              <w:rPr>
                <w:b/>
                <w:sz w:val="20"/>
                <w:szCs w:val="20"/>
                <w:lang w:val="es-ES"/>
              </w:rPr>
              <w:t>Java 8</w:t>
            </w:r>
          </w:p>
          <w:p w:rsidR="00BA7804" w:rsidRPr="00DE2AF9" w:rsidRDefault="00BA7804" w:rsidP="00BA7804">
            <w:pPr>
              <w:widowControl/>
              <w:spacing w:before="0" w:after="0"/>
              <w:jc w:val="both"/>
              <w:rPr>
                <w:sz w:val="20"/>
                <w:szCs w:val="20"/>
                <w:lang w:val="es-ES"/>
              </w:rPr>
            </w:pPr>
          </w:p>
          <w:p w:rsidR="008A3529" w:rsidRPr="00BA7804" w:rsidRDefault="00BA7804" w:rsidP="00BA7804">
            <w:pPr>
              <w:widowControl/>
              <w:spacing w:before="0" w:after="0"/>
              <w:jc w:val="both"/>
              <w:rPr>
                <w:sz w:val="20"/>
                <w:szCs w:val="20"/>
                <w:lang w:val="es-ES"/>
              </w:rPr>
            </w:pPr>
            <w:r w:rsidRPr="00DE2AF9">
              <w:rPr>
                <w:sz w:val="20"/>
                <w:szCs w:val="20"/>
                <w:lang w:val="es-ES"/>
              </w:rPr>
              <w:t>C#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>UML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Tomcat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>SOA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>.NET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>EDI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 xml:space="preserve">Agile &amp;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Waterfall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Methodologies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>, E</w:t>
            </w:r>
            <w:r w:rsidRPr="00DE2AF9">
              <w:rPr>
                <w:sz w:val="20"/>
                <w:szCs w:val="20"/>
                <w:lang w:val="es-ES"/>
              </w:rPr>
              <w:t>clipse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>JDBC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Tortoise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SVN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Technical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Leadership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Technical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Training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>JSON</w:t>
            </w:r>
            <w:r w:rsidRPr="00DE2AF9">
              <w:rPr>
                <w:sz w:val="20"/>
                <w:szCs w:val="20"/>
                <w:lang w:val="es-ES"/>
              </w:rPr>
              <w:t xml:space="preserve"> ,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DevOps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, </w:t>
            </w:r>
            <w:r w:rsidRPr="00DE2AF9">
              <w:rPr>
                <w:sz w:val="20"/>
                <w:szCs w:val="20"/>
                <w:lang w:val="es-ES"/>
              </w:rPr>
              <w:t xml:space="preserve">SCSS/SASS,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AngularJS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Bootstrap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>, AJAX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H</w:t>
            </w:r>
            <w:r w:rsidRPr="00DE2AF9">
              <w:rPr>
                <w:sz w:val="20"/>
                <w:szCs w:val="20"/>
                <w:lang w:val="es-ES"/>
              </w:rPr>
              <w:t>ibernate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Confluence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Atlassian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JIRA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Scrum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>C++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 xml:space="preserve">Software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Design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Patterns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Prezi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Git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Github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>Linux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r w:rsidRPr="00DE2AF9">
              <w:rPr>
                <w:sz w:val="20"/>
                <w:szCs w:val="20"/>
                <w:lang w:val="es-ES"/>
              </w:rPr>
              <w:t>REST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JBoss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Application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Server</w:t>
            </w:r>
            <w:r w:rsidRPr="00DE2AF9">
              <w:rPr>
                <w:sz w:val="20"/>
                <w:szCs w:val="20"/>
                <w:lang w:val="es-ES"/>
              </w:rPr>
              <w:t xml:space="preserve"> ,</w:t>
            </w:r>
            <w:r w:rsidRPr="00DE2AF9">
              <w:rPr>
                <w:sz w:val="20"/>
                <w:szCs w:val="20"/>
                <w:lang w:val="es-ES"/>
              </w:rPr>
              <w:t>IOT</w:t>
            </w:r>
            <w:r w:rsidRPr="00DE2AF9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IntelliJ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IDEA</w:t>
            </w:r>
          </w:p>
          <w:p w:rsidR="003561E8" w:rsidRPr="00BA7804" w:rsidRDefault="003561E8" w:rsidP="00E170EB">
            <w:pPr>
              <w:rPr>
                <w:sz w:val="20"/>
                <w:szCs w:val="20"/>
                <w:lang w:val="es-ES"/>
              </w:rPr>
            </w:pP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7804" w:rsidRDefault="00BA7804" w:rsidP="003561E8">
            <w:pPr>
              <w:pBdr>
                <w:bottom w:val="single" w:sz="6" w:space="0" w:color="auto"/>
              </w:pBd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Cursos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Corporate development expert in free software solutions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Centro San Luis S.L. 2011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Logistics basic training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Xvise innovative logistics GmbH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Shaping up with Angular.js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Code School enero de 2016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Try jQuery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Code School septiembre de 2015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Try Git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Code School octubre de 2015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Basics of Scrum, Agile and Product Delivery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SCRUMstudy - Accreditation Body for Scrum and Agile;Download Free Scrum Body of Knowledge(340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pages) Licencia UC-IJ8JKW1T septiembre de 2015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Java Design Patterns and Architecture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Udemy Licencia UC-M7NNAEOR octubre de 2015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SASS Workflow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Udemy Licencia UC-1T10FJHF noviembre de 2015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Learn the Truth About Agile versus Waterfall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Udemy Licencia UC-QWGBZPFQ septiembre de 2015</w:t>
            </w:r>
          </w:p>
          <w:p w:rsidR="00DE2AF9" w:rsidRDefault="00DE2AF9" w:rsidP="00DE2AF9">
            <w:pPr>
              <w:widowControl/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u-ES"/>
              </w:rPr>
              <w:t>The Internet of Things - King's College London</w:t>
            </w:r>
          </w:p>
          <w:p w:rsidR="00DE2AF9" w:rsidRDefault="00DE2AF9" w:rsidP="00DE2AF9">
            <w:pPr>
              <w:pBdr>
                <w:bottom w:val="single" w:sz="6" w:space="0" w:color="auto"/>
              </w:pBdr>
              <w:rPr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u-ES"/>
              </w:rPr>
              <w:t>FutureLearn diciembre de 2015</w:t>
            </w:r>
          </w:p>
          <w:p w:rsidR="00DE2AF9" w:rsidRDefault="00DE2AF9" w:rsidP="003561E8">
            <w:pPr>
              <w:pBdr>
                <w:bottom w:val="single" w:sz="6" w:space="0" w:color="auto"/>
              </w:pBdr>
              <w:rPr>
                <w:sz w:val="32"/>
                <w:szCs w:val="32"/>
                <w:lang w:val="es-ES"/>
              </w:rPr>
            </w:pPr>
          </w:p>
          <w:p w:rsidR="008A3529" w:rsidRPr="00BA7804" w:rsidRDefault="00BA7804" w:rsidP="003561E8">
            <w:pPr>
              <w:pBdr>
                <w:bottom w:val="single" w:sz="6" w:space="0" w:color="auto"/>
              </w:pBdr>
              <w:rPr>
                <w:lang w:val="es-ES"/>
              </w:rPr>
            </w:pPr>
            <w:r w:rsidRPr="00BA7804">
              <w:rPr>
                <w:sz w:val="32"/>
                <w:szCs w:val="32"/>
                <w:lang w:val="es-ES"/>
              </w:rPr>
              <w:t>Idiomas</w:t>
            </w: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>
            <w:pPr>
              <w:rPr>
                <w:b/>
                <w:bCs/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  <w:r w:rsidRPr="00BA7804">
              <w:rPr>
                <w:b/>
                <w:bCs/>
                <w:lang w:val="es-ES"/>
              </w:rPr>
              <w:t xml:space="preserve">Alemán </w:t>
            </w:r>
            <w:r w:rsidR="00FE5A01" w:rsidRPr="00BA7804">
              <w:rPr>
                <w:b/>
                <w:bCs/>
                <w:noProof/>
                <w:lang w:val="es-ES" w:eastAsia="eu-ES"/>
              </w:rPr>
              <w:drawing>
                <wp:inline distT="0" distB="0" distL="0" distR="0">
                  <wp:extent cx="333375" cy="2095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29" w:rsidRPr="00BA7804"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>
            <w:pPr>
              <w:rPr>
                <w:lang w:val="es-ES"/>
              </w:rPr>
            </w:pP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Nivel oral: </w:t>
            </w:r>
            <w:r w:rsidRPr="00BA7804">
              <w:rPr>
                <w:sz w:val="20"/>
                <w:szCs w:val="20"/>
                <w:lang w:val="es-ES"/>
              </w:rPr>
              <w:t>Medio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 w:rsidP="00BA7804">
            <w:pPr>
              <w:rPr>
                <w:rFonts w:ascii="Times New Roman" w:hAnsi="Times New Roman" w:cs="Times New Roman"/>
                <w:lang w:val="es-ES"/>
              </w:rPr>
            </w:pP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Nivel escrito: </w:t>
            </w:r>
            <w:r w:rsidRPr="00BA7804">
              <w:rPr>
                <w:bCs/>
                <w:sz w:val="20"/>
                <w:szCs w:val="20"/>
                <w:lang w:val="es-ES"/>
              </w:rPr>
              <w:t>Medio</w:t>
            </w:r>
            <w:r w:rsidR="00BA7804" w:rsidRPr="00BA7804">
              <w:rPr>
                <w:bCs/>
                <w:sz w:val="20"/>
                <w:szCs w:val="20"/>
                <w:lang w:val="es-ES"/>
              </w:rPr>
              <w:t xml:space="preserve">            B1 </w:t>
            </w:r>
            <w:proofErr w:type="spellStart"/>
            <w:r w:rsidR="00BA7804" w:rsidRPr="00BA7804">
              <w:rPr>
                <w:bCs/>
                <w:sz w:val="20"/>
                <w:szCs w:val="20"/>
                <w:lang w:val="es-ES"/>
              </w:rPr>
              <w:t>Zertifikat</w:t>
            </w:r>
            <w:proofErr w:type="spellEnd"/>
            <w:r w:rsidR="00BA7804" w:rsidRPr="00BA7804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BA7804" w:rsidRPr="00BA7804">
              <w:rPr>
                <w:bCs/>
                <w:sz w:val="20"/>
                <w:szCs w:val="20"/>
                <w:lang w:val="es-ES"/>
              </w:rPr>
              <w:t>Deutsch</w:t>
            </w:r>
            <w:proofErr w:type="spellEnd"/>
            <w:r w:rsidR="00BA7804" w:rsidRPr="00BA7804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BA7804" w:rsidRPr="00BA7804">
              <w:rPr>
                <w:bCs/>
                <w:sz w:val="20"/>
                <w:szCs w:val="20"/>
                <w:lang w:val="es-ES"/>
              </w:rPr>
              <w:t>Österreich</w:t>
            </w:r>
            <w:proofErr w:type="spellEnd"/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>
            <w:pPr>
              <w:rPr>
                <w:b/>
                <w:bCs/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  <w:r w:rsidRPr="00BA7804">
              <w:rPr>
                <w:b/>
                <w:bCs/>
                <w:lang w:val="es-ES"/>
              </w:rPr>
              <w:t xml:space="preserve">Inglés   </w:t>
            </w:r>
            <w:r w:rsidR="00FE5A01" w:rsidRPr="00BA7804">
              <w:rPr>
                <w:b/>
                <w:bCs/>
                <w:noProof/>
                <w:lang w:val="es-ES" w:eastAsia="eu-ES"/>
              </w:rPr>
              <w:drawing>
                <wp:inline distT="0" distB="0" distL="0" distR="0">
                  <wp:extent cx="333375" cy="20955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29" w:rsidRPr="00BA7804"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>
            <w:pPr>
              <w:rPr>
                <w:lang w:val="es-ES"/>
              </w:rPr>
            </w:pP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Nivel oral: </w:t>
            </w:r>
            <w:r w:rsidRPr="00BA7804">
              <w:rPr>
                <w:sz w:val="20"/>
                <w:szCs w:val="20"/>
                <w:lang w:val="es-ES"/>
              </w:rPr>
              <w:t>Avanzado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726" w:rsidRPr="00BA7804" w:rsidRDefault="008A3529">
            <w:pPr>
              <w:rPr>
                <w:sz w:val="20"/>
                <w:szCs w:val="20"/>
                <w:lang w:val="es-ES"/>
              </w:rPr>
            </w:pP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Nivel escrito: </w:t>
            </w:r>
            <w:r w:rsidRPr="00BA7804">
              <w:rPr>
                <w:sz w:val="20"/>
                <w:szCs w:val="20"/>
                <w:lang w:val="es-ES"/>
              </w:rPr>
              <w:t>Medio</w:t>
            </w:r>
          </w:p>
        </w:tc>
      </w:tr>
      <w:tr w:rsidR="00D65726" w:rsidRPr="00BA7804" w:rsidTr="009D00D7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65726" w:rsidRPr="00BA7804" w:rsidRDefault="00D65726" w:rsidP="00D65726">
            <w:pPr>
              <w:rPr>
                <w:b/>
                <w:bCs/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  <w:r w:rsidRPr="00BA7804">
              <w:rPr>
                <w:lang w:val="es-ES"/>
              </w:rPr>
              <w:br/>
            </w:r>
            <w:r w:rsidRPr="00BA7804">
              <w:rPr>
                <w:b/>
                <w:bCs/>
                <w:lang w:val="es-ES"/>
              </w:rPr>
              <w:t xml:space="preserve">Euskera   </w:t>
            </w:r>
            <w:r w:rsidR="00FE5A01" w:rsidRPr="00BA7804">
              <w:rPr>
                <w:b/>
                <w:bCs/>
                <w:noProof/>
                <w:lang w:val="es-ES" w:eastAsia="eu-ES"/>
              </w:rPr>
              <w:drawing>
                <wp:inline distT="0" distB="0" distL="0" distR="0">
                  <wp:extent cx="323850" cy="1809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26" w:rsidRPr="00BA7804" w:rsidTr="009D00D7"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726" w:rsidRPr="00BA7804" w:rsidRDefault="00D65726" w:rsidP="009D00D7">
            <w:pPr>
              <w:rPr>
                <w:lang w:val="es-ES"/>
              </w:rPr>
            </w:pP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Nivel oral: </w:t>
            </w:r>
            <w:r w:rsidRPr="00BA7804">
              <w:rPr>
                <w:sz w:val="20"/>
                <w:szCs w:val="20"/>
                <w:lang w:val="es-ES"/>
              </w:rPr>
              <w:t>Avanzado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726" w:rsidRPr="00BA7804" w:rsidRDefault="00D65726" w:rsidP="00D65726">
            <w:pPr>
              <w:rPr>
                <w:sz w:val="20"/>
                <w:szCs w:val="20"/>
                <w:lang w:val="es-ES"/>
              </w:rPr>
            </w:pPr>
            <w:r w:rsidRPr="00BA7804">
              <w:rPr>
                <w:b/>
                <w:bCs/>
                <w:sz w:val="20"/>
                <w:szCs w:val="20"/>
                <w:lang w:val="es-ES"/>
              </w:rPr>
              <w:t xml:space="preserve">Nivel escrito: </w:t>
            </w:r>
            <w:r w:rsidRPr="00BA7804">
              <w:rPr>
                <w:sz w:val="20"/>
                <w:szCs w:val="20"/>
                <w:lang w:val="es-ES"/>
              </w:rPr>
              <w:t>Avanzado</w:t>
            </w:r>
          </w:p>
        </w:tc>
      </w:tr>
      <w:tr w:rsidR="00D65726" w:rsidRPr="00BA7804"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726" w:rsidRPr="00BA7804" w:rsidRDefault="00D65726">
            <w:pPr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726" w:rsidRPr="00BA7804" w:rsidRDefault="00D65726">
            <w:pPr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E2AF9" w:rsidRDefault="008A3529">
            <w:pPr>
              <w:pBdr>
                <w:bottom w:val="single" w:sz="6" w:space="0" w:color="auto"/>
              </w:pBdr>
              <w:rPr>
                <w:lang w:val="es-ES"/>
              </w:rPr>
            </w:pPr>
            <w:r w:rsidRPr="00BA7804">
              <w:rPr>
                <w:lang w:val="es-ES"/>
              </w:rPr>
              <w:t xml:space="preserve"> </w:t>
            </w:r>
          </w:p>
          <w:p w:rsidR="008A3529" w:rsidRPr="00BA7804" w:rsidRDefault="008A3529">
            <w:pPr>
              <w:pBdr>
                <w:bottom w:val="single" w:sz="6" w:space="0" w:color="auto"/>
              </w:pBdr>
              <w:rPr>
                <w:lang w:val="es-ES"/>
              </w:rPr>
            </w:pPr>
            <w:r w:rsidRPr="00BA7804">
              <w:rPr>
                <w:lang w:val="es-ES"/>
              </w:rPr>
              <w:br/>
            </w:r>
            <w:r w:rsidRPr="00BA7804">
              <w:rPr>
                <w:sz w:val="32"/>
                <w:szCs w:val="32"/>
                <w:lang w:val="es-ES"/>
              </w:rPr>
              <w:lastRenderedPageBreak/>
              <w:t>Otros datos</w:t>
            </w:r>
            <w:r w:rsidR="0057489F" w:rsidRPr="00BA7804">
              <w:rPr>
                <w:sz w:val="32"/>
                <w:szCs w:val="32"/>
                <w:lang w:val="es-ES"/>
              </w:rPr>
              <w:t xml:space="preserve"> de interés profesional</w:t>
            </w: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3529" w:rsidRPr="00BA7804" w:rsidRDefault="008A3529" w:rsidP="00A56684">
            <w:pPr>
              <w:rPr>
                <w:lang w:val="es-ES"/>
              </w:rPr>
            </w:pPr>
          </w:p>
        </w:tc>
      </w:tr>
      <w:tr w:rsidR="008A3529" w:rsidRPr="00BA780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7804" w:rsidRDefault="00BA7804" w:rsidP="00DE2AF9">
            <w:pPr>
              <w:widowControl/>
              <w:spacing w:before="0" w:after="0"/>
              <w:jc w:val="both"/>
              <w:rPr>
                <w:rFonts w:ascii="Times New Roman" w:hAnsi="Times New Roman" w:cs="Times New Roman"/>
                <w:color w:val="9A9A9A"/>
                <w:sz w:val="32"/>
                <w:szCs w:val="32"/>
                <w:lang w:val="eu-ES"/>
              </w:rPr>
            </w:pPr>
            <w:r>
              <w:rPr>
                <w:rFonts w:ascii="Times New Roman" w:hAnsi="Times New Roman" w:cs="Times New Roman"/>
                <w:color w:val="9A9A9A"/>
                <w:sz w:val="32"/>
                <w:szCs w:val="32"/>
                <w:lang w:val="eu-ES"/>
              </w:rPr>
              <w:t>Intereses</w:t>
            </w:r>
          </w:p>
          <w:p w:rsidR="00BA7804" w:rsidRDefault="00BA7804" w:rsidP="00DE2AF9">
            <w:pPr>
              <w:widowControl/>
              <w:spacing w:before="0" w:after="0"/>
              <w:jc w:val="both"/>
              <w:rPr>
                <w:sz w:val="20"/>
                <w:szCs w:val="20"/>
                <w:lang w:val="es-ES"/>
              </w:rPr>
            </w:pPr>
            <w:r w:rsidRPr="00BA7804">
              <w:rPr>
                <w:sz w:val="20"/>
                <w:szCs w:val="20"/>
                <w:lang w:val="en-US"/>
              </w:rPr>
              <w:t>Libros</w:t>
            </w:r>
            <w:r w:rsidRPr="00BA7804">
              <w:rPr>
                <w:sz w:val="20"/>
                <w:szCs w:val="20"/>
                <w:lang w:val="en-US"/>
              </w:rPr>
              <w:t xml:space="preserve">: Design Patterns: Elements of Reusable Object-Oriented Software. </w:t>
            </w:r>
            <w:r w:rsidRPr="00BA7804">
              <w:rPr>
                <w:sz w:val="20"/>
                <w:szCs w:val="20"/>
                <w:lang w:val="es-ES"/>
              </w:rPr>
              <w:t xml:space="preserve">Javascript </w:t>
            </w:r>
            <w:proofErr w:type="spellStart"/>
            <w:r w:rsidRPr="00BA7804">
              <w:rPr>
                <w:sz w:val="20"/>
                <w:szCs w:val="20"/>
                <w:lang w:val="es-ES"/>
              </w:rPr>
              <w:t>für</w:t>
            </w:r>
            <w:proofErr w:type="spellEnd"/>
            <w:r w:rsidRPr="00BA7804">
              <w:rPr>
                <w:sz w:val="20"/>
                <w:szCs w:val="20"/>
                <w:lang w:val="es-ES"/>
              </w:rPr>
              <w:t xml:space="preserve"> java </w:t>
            </w:r>
            <w:proofErr w:type="spellStart"/>
            <w:r w:rsidR="00DE2AF9" w:rsidRPr="00DE2AF9">
              <w:rPr>
                <w:sz w:val="20"/>
                <w:szCs w:val="20"/>
                <w:lang w:val="es-ES"/>
              </w:rPr>
              <w:t>entwicklers</w:t>
            </w:r>
            <w:proofErr w:type="spellEnd"/>
            <w:r w:rsidRPr="00BA7804">
              <w:rPr>
                <w:sz w:val="20"/>
                <w:szCs w:val="20"/>
                <w:lang w:val="es-ES"/>
              </w:rPr>
              <w:t>...</w:t>
            </w:r>
          </w:p>
          <w:p w:rsidR="00DE2AF9" w:rsidRPr="00BA7804" w:rsidRDefault="00DE2AF9" w:rsidP="00DE2AF9">
            <w:pPr>
              <w:widowControl/>
              <w:spacing w:before="0" w:after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Participe en la conferencia </w:t>
            </w:r>
            <w:r w:rsidRPr="00DE2AF9">
              <w:rPr>
                <w:sz w:val="20"/>
                <w:szCs w:val="20"/>
                <w:lang w:val="en-US"/>
              </w:rPr>
              <w:t>WJAX 2015</w:t>
            </w:r>
          </w:p>
          <w:p w:rsidR="00DE2AF9" w:rsidRPr="00DE2AF9" w:rsidRDefault="00BA7804" w:rsidP="00DE2AF9">
            <w:pPr>
              <w:widowControl/>
              <w:spacing w:before="0" w:after="0"/>
              <w:jc w:val="both"/>
              <w:rPr>
                <w:sz w:val="20"/>
                <w:szCs w:val="20"/>
                <w:lang w:val="es-ES"/>
              </w:rPr>
            </w:pPr>
            <w:proofErr w:type="spellStart"/>
            <w:r w:rsidRPr="00DE2AF9">
              <w:rPr>
                <w:sz w:val="20"/>
                <w:szCs w:val="20"/>
                <w:lang w:val="es-ES"/>
              </w:rPr>
              <w:t>Youtube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: -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user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>/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derekbanas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-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user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>/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learncodeacademy</w:t>
            </w:r>
            <w:proofErr w:type="spellEnd"/>
            <w:r w:rsidRPr="00DE2AF9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E2AF9">
              <w:rPr>
                <w:sz w:val="20"/>
                <w:szCs w:val="20"/>
                <w:lang w:val="es-ES"/>
              </w:rPr>
              <w:t>Vime</w:t>
            </w:r>
            <w:r w:rsidR="00DE2AF9" w:rsidRPr="00DE2AF9">
              <w:rPr>
                <w:sz w:val="20"/>
                <w:szCs w:val="20"/>
                <w:lang w:val="es-ES"/>
              </w:rPr>
              <w:t>o</w:t>
            </w:r>
            <w:proofErr w:type="spellEnd"/>
            <w:r w:rsidR="00DE2AF9" w:rsidRPr="00DE2AF9">
              <w:rPr>
                <w:sz w:val="20"/>
                <w:szCs w:val="20"/>
                <w:lang w:val="es-ES"/>
              </w:rPr>
              <w:t xml:space="preserve">: vimeo.com/ </w:t>
            </w:r>
            <w:r w:rsidRPr="00DE2AF9">
              <w:rPr>
                <w:sz w:val="20"/>
                <w:szCs w:val="20"/>
                <w:lang w:val="es-ES"/>
              </w:rPr>
              <w:t xml:space="preserve">jaxtv </w:t>
            </w:r>
          </w:p>
          <w:p w:rsidR="003561E8" w:rsidRDefault="00DE2AF9" w:rsidP="00DE2AF9">
            <w:pPr>
              <w:widowControl/>
              <w:spacing w:before="0" w:after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Suscrito a: </w:t>
            </w:r>
            <w:r w:rsidR="00BA7804" w:rsidRPr="00DE2AF9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BA7804" w:rsidRPr="00DE2AF9">
              <w:rPr>
                <w:sz w:val="20"/>
                <w:szCs w:val="20"/>
                <w:lang w:val="es-ES"/>
              </w:rPr>
              <w:t>JavaMagazin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hyperlink r:id="rId11" w:history="1">
              <w:r w:rsidRPr="00DE2AF9">
                <w:rPr>
                  <w:rStyle w:val="Hyperlink"/>
                  <w:sz w:val="20"/>
                  <w:szCs w:val="20"/>
                  <w:lang w:val="es-ES"/>
                </w:rPr>
                <w:t>https://jaxenter.de/magazine/java-m</w:t>
              </w:r>
              <w:r w:rsidRPr="00DE2AF9">
                <w:rPr>
                  <w:rStyle w:val="Hyperlink"/>
                  <w:sz w:val="20"/>
                  <w:szCs w:val="20"/>
                  <w:lang w:val="es-ES"/>
                </w:rPr>
                <w:t>a</w:t>
              </w:r>
              <w:r w:rsidRPr="00DE2AF9">
                <w:rPr>
                  <w:rStyle w:val="Hyperlink"/>
                  <w:sz w:val="20"/>
                  <w:szCs w:val="20"/>
                  <w:lang w:val="es-ES"/>
                </w:rPr>
                <w:t>gazin</w:t>
              </w:r>
            </w:hyperlink>
          </w:p>
          <w:p w:rsidR="00DE2AF9" w:rsidRPr="00DE2AF9" w:rsidRDefault="00DE2AF9" w:rsidP="00DE2AF9">
            <w:pPr>
              <w:widowControl/>
              <w:spacing w:before="0" w:after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Realizo cursos online para actualizar mis conocimientos informáticos: Codeschool.com, </w:t>
            </w:r>
            <w:proofErr w:type="spellStart"/>
            <w:r>
              <w:rPr>
                <w:sz w:val="20"/>
                <w:szCs w:val="20"/>
                <w:lang w:val="es-ES"/>
              </w:rPr>
              <w:t>Udemy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ES"/>
              </w:rPr>
              <w:t>FutureLearn</w:t>
            </w:r>
            <w:proofErr w:type="spellEnd"/>
            <w:r>
              <w:rPr>
                <w:sz w:val="20"/>
                <w:szCs w:val="20"/>
                <w:lang w:val="es-ES"/>
              </w:rPr>
              <w:t>…</w:t>
            </w:r>
          </w:p>
          <w:p w:rsidR="00BA7804" w:rsidRPr="00DE2AF9" w:rsidRDefault="00BA7804" w:rsidP="00DE2AF9">
            <w:pPr>
              <w:jc w:val="both"/>
              <w:rPr>
                <w:sz w:val="20"/>
                <w:szCs w:val="20"/>
                <w:lang w:val="es-ES"/>
              </w:rPr>
            </w:pPr>
          </w:p>
          <w:p w:rsidR="00A56684" w:rsidRPr="00BA7804" w:rsidRDefault="00A56684" w:rsidP="00DE2AF9">
            <w:pPr>
              <w:widowControl/>
              <w:spacing w:before="0" w:after="0"/>
              <w:jc w:val="both"/>
              <w:rPr>
                <w:rFonts w:ascii="Times New Roman" w:hAnsi="Times New Roman" w:cs="Times New Roman"/>
                <w:color w:val="9A9A9A"/>
                <w:sz w:val="32"/>
                <w:szCs w:val="32"/>
                <w:lang w:val="eu-ES"/>
              </w:rPr>
            </w:pPr>
            <w:r w:rsidRPr="00BA7804">
              <w:rPr>
                <w:rFonts w:ascii="Times New Roman" w:hAnsi="Times New Roman" w:cs="Times New Roman"/>
                <w:color w:val="9A9A9A"/>
                <w:sz w:val="32"/>
                <w:szCs w:val="32"/>
                <w:lang w:val="eu-ES"/>
              </w:rPr>
              <w:t>Experiencia en el extranjero</w:t>
            </w:r>
          </w:p>
          <w:p w:rsidR="00A56684" w:rsidRPr="00BA7804" w:rsidRDefault="00A56684" w:rsidP="00DE2AF9">
            <w:pPr>
              <w:jc w:val="both"/>
              <w:rPr>
                <w:sz w:val="20"/>
                <w:szCs w:val="20"/>
                <w:lang w:val="es-ES"/>
              </w:rPr>
            </w:pPr>
            <w:r w:rsidRPr="00BA7804">
              <w:rPr>
                <w:sz w:val="20"/>
                <w:szCs w:val="20"/>
                <w:lang w:val="es-ES"/>
              </w:rPr>
              <w:t>Realicé el primer trimestre de mi último curso en la universidad de A.I.T en Irlanda</w:t>
            </w:r>
          </w:p>
          <w:p w:rsidR="00A56684" w:rsidRPr="00BA7804" w:rsidRDefault="00A56684" w:rsidP="00DE2AF9">
            <w:pPr>
              <w:jc w:val="both"/>
              <w:rPr>
                <w:sz w:val="20"/>
                <w:szCs w:val="20"/>
                <w:lang w:val="es-ES"/>
              </w:rPr>
            </w:pPr>
            <w:r w:rsidRPr="00BA7804">
              <w:rPr>
                <w:sz w:val="20"/>
                <w:szCs w:val="20"/>
                <w:lang w:val="es-ES"/>
              </w:rPr>
              <w:t>Trabaje en una granja de Alemania (Múnich) durante un mes de verano en el año 2003.</w:t>
            </w:r>
          </w:p>
          <w:p w:rsidR="00A56684" w:rsidRPr="00BA7804" w:rsidRDefault="00A56684" w:rsidP="00DE2AF9">
            <w:pPr>
              <w:jc w:val="both"/>
              <w:rPr>
                <w:lang w:val="es-ES"/>
              </w:rPr>
            </w:pPr>
            <w:r w:rsidRPr="00BA7804">
              <w:rPr>
                <w:sz w:val="20"/>
                <w:szCs w:val="20"/>
                <w:lang w:val="es-ES"/>
              </w:rPr>
              <w:t>Para poder pasar de la diplomatura a la formación superior tuve que realizar un examen de aptitud del idioma Ingles</w:t>
            </w:r>
          </w:p>
          <w:p w:rsidR="00A56684" w:rsidRPr="00BA7804" w:rsidRDefault="00A56684" w:rsidP="00DE2AF9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</w:tbl>
    <w:p w:rsidR="008A3529" w:rsidRPr="00BA7804" w:rsidRDefault="008A3529" w:rsidP="00A56684">
      <w:pPr>
        <w:rPr>
          <w:lang w:val="es-ES"/>
        </w:rPr>
      </w:pPr>
    </w:p>
    <w:sectPr w:rsidR="008A3529" w:rsidRPr="00BA7804" w:rsidSect="003121C9">
      <w:headerReference w:type="default" r:id="rId12"/>
      <w:footerReference w:type="default" r:id="rId13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0A9" w:rsidRDefault="00F600A9">
      <w:pPr>
        <w:spacing w:before="0" w:after="0"/>
      </w:pPr>
      <w:r>
        <w:separator/>
      </w:r>
    </w:p>
  </w:endnote>
  <w:endnote w:type="continuationSeparator" w:id="0">
    <w:p w:rsidR="00F600A9" w:rsidRDefault="00F600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29" w:rsidRDefault="008A3529" w:rsidP="008A3529">
    <w:pPr>
      <w:widowControl/>
      <w:spacing w:before="0" w:after="0"/>
      <w:jc w:val="center"/>
      <w:rPr>
        <w:sz w:val="18"/>
        <w:szCs w:val="18"/>
        <w:lang w:val="es-ES"/>
      </w:rPr>
    </w:pPr>
    <w:proofErr w:type="spellStart"/>
    <w:r>
      <w:rPr>
        <w:b/>
        <w:bCs/>
        <w:sz w:val="18"/>
        <w:szCs w:val="18"/>
        <w:lang w:val="es-ES"/>
      </w:rPr>
      <w:t>Jagoba</w:t>
    </w:r>
    <w:proofErr w:type="spellEnd"/>
    <w:r>
      <w:rPr>
        <w:b/>
        <w:bCs/>
        <w:sz w:val="18"/>
        <w:szCs w:val="18"/>
        <w:lang w:val="es-ES"/>
      </w:rPr>
      <w:t xml:space="preserve"> Alfonso Santos </w:t>
    </w:r>
    <w:proofErr w:type="spellStart"/>
    <w:r>
      <w:rPr>
        <w:sz w:val="18"/>
        <w:szCs w:val="18"/>
        <w:lang w:val="es-ES"/>
      </w:rPr>
      <w:t>Urkiola</w:t>
    </w:r>
    <w:proofErr w:type="spellEnd"/>
    <w:r>
      <w:rPr>
        <w:sz w:val="18"/>
        <w:szCs w:val="18"/>
        <w:lang w:val="es-ES"/>
      </w:rPr>
      <w:t xml:space="preserve"> 6 - 2ºA - 48993 </w:t>
    </w:r>
    <w:proofErr w:type="spellStart"/>
    <w:r>
      <w:rPr>
        <w:sz w:val="18"/>
        <w:szCs w:val="18"/>
        <w:lang w:val="es-ES"/>
      </w:rPr>
      <w:t>Getxo</w:t>
    </w:r>
    <w:proofErr w:type="spellEnd"/>
    <w:r>
      <w:rPr>
        <w:sz w:val="18"/>
        <w:szCs w:val="18"/>
        <w:lang w:val="es-ES"/>
      </w:rPr>
      <w:t xml:space="preserve"> España</w:t>
    </w:r>
  </w:p>
  <w:p w:rsidR="008A3529" w:rsidRPr="008A3529" w:rsidRDefault="008A3529" w:rsidP="008A3529">
    <w:pPr>
      <w:spacing w:before="0" w:after="0"/>
      <w:jc w:val="center"/>
      <w:rPr>
        <w:rFonts w:cs="Times New Roman"/>
        <w:sz w:val="24"/>
        <w:szCs w:val="24"/>
        <w:lang w:val="es-ES"/>
      </w:rPr>
    </w:pPr>
    <w:r>
      <w:rPr>
        <w:sz w:val="18"/>
        <w:szCs w:val="18"/>
        <w:lang w:val="es-ES"/>
      </w:rPr>
      <w:t xml:space="preserve">Teléfono: 675483094 - jsagirre@gmail.com - </w:t>
    </w:r>
    <w:hyperlink r:id="rId1" w:history="1">
      <w:r w:rsidR="00DE2AF9" w:rsidRPr="00BA7804">
        <w:rPr>
          <w:rStyle w:val="Hyperlink"/>
          <w:sz w:val="20"/>
          <w:szCs w:val="20"/>
          <w:lang w:val="es-ES"/>
        </w:rPr>
        <w:t>http://jagobasantoscv.github.io/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0A9" w:rsidRDefault="00F600A9">
      <w:pPr>
        <w:spacing w:before="0" w:after="0"/>
      </w:pPr>
      <w:r>
        <w:separator/>
      </w:r>
    </w:p>
  </w:footnote>
  <w:footnote w:type="continuationSeparator" w:id="0">
    <w:p w:rsidR="00F600A9" w:rsidRDefault="00F600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29" w:rsidRDefault="008A3529">
    <w:pPr>
      <w:spacing w:before="0" w:after="0"/>
      <w:rPr>
        <w:rFonts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529"/>
    <w:rsid w:val="00121C3F"/>
    <w:rsid w:val="00232A1F"/>
    <w:rsid w:val="002837A2"/>
    <w:rsid w:val="00310048"/>
    <w:rsid w:val="003121C9"/>
    <w:rsid w:val="003561E8"/>
    <w:rsid w:val="00393240"/>
    <w:rsid w:val="004831E0"/>
    <w:rsid w:val="004D1EFD"/>
    <w:rsid w:val="0051616E"/>
    <w:rsid w:val="0057489F"/>
    <w:rsid w:val="0060337B"/>
    <w:rsid w:val="006859E6"/>
    <w:rsid w:val="006B0BB7"/>
    <w:rsid w:val="0077700A"/>
    <w:rsid w:val="00824BB9"/>
    <w:rsid w:val="008A3529"/>
    <w:rsid w:val="008D6BB8"/>
    <w:rsid w:val="00997058"/>
    <w:rsid w:val="009D00D7"/>
    <w:rsid w:val="00A0632B"/>
    <w:rsid w:val="00A1708F"/>
    <w:rsid w:val="00A56684"/>
    <w:rsid w:val="00A7439B"/>
    <w:rsid w:val="00BA7804"/>
    <w:rsid w:val="00D65726"/>
    <w:rsid w:val="00DE2AF9"/>
    <w:rsid w:val="00E170EB"/>
    <w:rsid w:val="00E521A8"/>
    <w:rsid w:val="00EC7F82"/>
    <w:rsid w:val="00F600A9"/>
    <w:rsid w:val="00FE5A01"/>
    <w:rsid w:val="00F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A01EB89-3E15-443F-8051-26F76B19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 w:uiPriority="0"/>
    <w:lsdException w:name="List 3" w:locked="1" w:uiPriority="0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C9"/>
    <w:pPr>
      <w:widowControl w:val="0"/>
      <w:autoSpaceDE w:val="0"/>
      <w:autoSpaceDN w:val="0"/>
      <w:adjustRightInd w:val="0"/>
      <w:spacing w:before="60" w:after="60" w:line="240" w:lineRule="auto"/>
    </w:pPr>
    <w:rPr>
      <w:rFonts w:ascii="Arial" w:hAnsi="Arial" w:cs="Arial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21C9"/>
    <w:pPr>
      <w:spacing w:befor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21C9"/>
    <w:pPr>
      <w:spacing w:before="24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BA7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121C9"/>
    <w:rPr>
      <w:rFonts w:ascii="Cambria" w:hAnsi="Cambria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121C9"/>
    <w:rPr>
      <w:rFonts w:ascii="Cambria" w:hAnsi="Cambria" w:cs="Times New Roman"/>
      <w:b/>
      <w:bCs/>
      <w:i/>
      <w:iCs/>
      <w:sz w:val="28"/>
      <w:szCs w:val="28"/>
      <w:lang w:val="en-AU"/>
    </w:rPr>
  </w:style>
  <w:style w:type="paragraph" w:customStyle="1" w:styleId="NormalShort">
    <w:name w:val="Normal Short"/>
    <w:basedOn w:val="Normal"/>
    <w:next w:val="Normal"/>
    <w:uiPriority w:val="99"/>
    <w:rsid w:val="003121C9"/>
    <w:pPr>
      <w:spacing w:before="0" w:after="0"/>
    </w:pPr>
  </w:style>
  <w:style w:type="paragraph" w:customStyle="1" w:styleId="NormalNumbered">
    <w:name w:val="Normal Numbered"/>
    <w:basedOn w:val="Normal"/>
    <w:next w:val="Normal"/>
    <w:uiPriority w:val="99"/>
    <w:rsid w:val="003121C9"/>
    <w:pPr>
      <w:ind w:left="720" w:hanging="720"/>
    </w:pPr>
  </w:style>
  <w:style w:type="paragraph" w:customStyle="1" w:styleId="NormalNumbered2">
    <w:name w:val="Normal Numbered 2"/>
    <w:basedOn w:val="Normal"/>
    <w:next w:val="Normal"/>
    <w:uiPriority w:val="99"/>
    <w:rsid w:val="003121C9"/>
    <w:pPr>
      <w:ind w:left="1440" w:hanging="720"/>
    </w:pPr>
  </w:style>
  <w:style w:type="paragraph" w:customStyle="1" w:styleId="List1">
    <w:name w:val="List 1"/>
    <w:basedOn w:val="Normal"/>
    <w:next w:val="Normal"/>
    <w:uiPriority w:val="99"/>
    <w:rsid w:val="003121C9"/>
    <w:pPr>
      <w:ind w:left="720" w:hanging="720"/>
    </w:pPr>
  </w:style>
  <w:style w:type="paragraph" w:styleId="List2">
    <w:name w:val="List 2"/>
    <w:basedOn w:val="Normal"/>
    <w:next w:val="Normal"/>
    <w:uiPriority w:val="99"/>
    <w:rsid w:val="003121C9"/>
    <w:pPr>
      <w:ind w:left="720" w:hanging="720"/>
    </w:pPr>
  </w:style>
  <w:style w:type="paragraph" w:styleId="List3">
    <w:name w:val="List 3"/>
    <w:basedOn w:val="Normal"/>
    <w:next w:val="Normal"/>
    <w:uiPriority w:val="99"/>
    <w:rsid w:val="003121C9"/>
    <w:pPr>
      <w:ind w:left="720" w:hanging="720"/>
    </w:pPr>
  </w:style>
  <w:style w:type="paragraph" w:styleId="Header">
    <w:name w:val="header"/>
    <w:basedOn w:val="Normal"/>
    <w:link w:val="HeaderChar"/>
    <w:uiPriority w:val="99"/>
    <w:semiHidden/>
    <w:rsid w:val="008A352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3529"/>
    <w:rPr>
      <w:rFonts w:ascii="Arial" w:hAnsi="Arial" w:cs="Arial"/>
      <w:lang w:val="en-AU"/>
    </w:rPr>
  </w:style>
  <w:style w:type="paragraph" w:styleId="Footer">
    <w:name w:val="footer"/>
    <w:basedOn w:val="Normal"/>
    <w:link w:val="FooterChar"/>
    <w:uiPriority w:val="99"/>
    <w:semiHidden/>
    <w:rsid w:val="008A352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3529"/>
    <w:rPr>
      <w:rFonts w:ascii="Arial" w:hAnsi="Arial" w:cs="Arial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8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121C3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BA7804"/>
    <w:rPr>
      <w:rFonts w:asciiTheme="majorHAnsi" w:eastAsiaTheme="majorEastAsia" w:hAnsiTheme="majorHAnsi" w:cstheme="majorBidi"/>
      <w:i/>
      <w:iCs/>
      <w:color w:val="365F91" w:themeColor="accent1" w:themeShade="BF"/>
      <w:lang w:val="en-AU"/>
    </w:rPr>
  </w:style>
  <w:style w:type="character" w:customStyle="1" w:styleId="field-text">
    <w:name w:val="field-text"/>
    <w:basedOn w:val="DefaultParagraphFont"/>
    <w:rsid w:val="00BA7804"/>
  </w:style>
  <w:style w:type="character" w:styleId="FollowedHyperlink">
    <w:name w:val="FollowedHyperlink"/>
    <w:basedOn w:val="DefaultParagraphFont"/>
    <w:uiPriority w:val="99"/>
    <w:semiHidden/>
    <w:unhideWhenUsed/>
    <w:rsid w:val="00DE2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jaxenter.de/magazine/java-magazi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jagobasantosc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Jagoba</dc:creator>
  <cp:lastModifiedBy>Jagoba Santos Aguirre</cp:lastModifiedBy>
  <cp:revision>8</cp:revision>
  <cp:lastPrinted>2011-10-10T10:56:00Z</cp:lastPrinted>
  <dcterms:created xsi:type="dcterms:W3CDTF">2011-10-26T09:37:00Z</dcterms:created>
  <dcterms:modified xsi:type="dcterms:W3CDTF">2016-03-13T15:58:00Z</dcterms:modified>
</cp:coreProperties>
</file>