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EC4" w:rsidRPr="00E05345" w:rsidRDefault="004A16D7" w:rsidP="00E05345">
      <w:pPr>
        <w:pStyle w:val="Sansinterligne"/>
        <w:jc w:val="center"/>
        <w:rPr>
          <w:rFonts w:ascii="Verdana" w:hAnsi="Verdana"/>
          <w:b/>
          <w:sz w:val="24"/>
        </w:rPr>
      </w:pPr>
      <w:r w:rsidRPr="00E05345">
        <w:rPr>
          <w:rFonts w:ascii="Verdana" w:hAnsi="Verdana"/>
          <w:b/>
          <w:sz w:val="24"/>
        </w:rPr>
        <w:t>DATA CENTER AUTOMATION</w:t>
      </w:r>
    </w:p>
    <w:p w:rsidR="004A16D7" w:rsidRPr="004A16D7" w:rsidRDefault="004A16D7" w:rsidP="004A16D7">
      <w:pPr>
        <w:pStyle w:val="Sansinterligne"/>
        <w:rPr>
          <w:rFonts w:ascii="Verdana" w:hAnsi="Verdana"/>
        </w:rPr>
      </w:pPr>
    </w:p>
    <w:p w:rsidR="004A16D7" w:rsidRPr="004A16D7" w:rsidRDefault="004A16D7" w:rsidP="004A16D7">
      <w:pPr>
        <w:pStyle w:val="Sansinterligne"/>
        <w:rPr>
          <w:rFonts w:ascii="Verdana" w:hAnsi="Verdana"/>
        </w:rPr>
      </w:pPr>
    </w:p>
    <w:p w:rsidR="00E05345" w:rsidRPr="00E05345" w:rsidRDefault="00E05345" w:rsidP="004A16D7">
      <w:pPr>
        <w:pStyle w:val="Sansinterligne"/>
        <w:jc w:val="both"/>
        <w:rPr>
          <w:rFonts w:ascii="Verdana" w:hAnsi="Verdana" w:cs="Arial"/>
          <w:b/>
          <w:shd w:val="clear" w:color="auto" w:fill="FFFFFF"/>
        </w:rPr>
      </w:pPr>
      <w:r w:rsidRPr="00E05345">
        <w:rPr>
          <w:rFonts w:ascii="Verdana" w:hAnsi="Verdana" w:cs="Arial"/>
          <w:b/>
          <w:shd w:val="clear" w:color="auto" w:fill="FFFFFF"/>
        </w:rPr>
        <w:t>Qu’est-ce qu’un Data Center ?</w:t>
      </w:r>
    </w:p>
    <w:p w:rsidR="00E05345" w:rsidRDefault="00E05345" w:rsidP="004A16D7">
      <w:pPr>
        <w:pStyle w:val="Sansinterligne"/>
        <w:jc w:val="both"/>
        <w:rPr>
          <w:rFonts w:ascii="Verdana" w:hAnsi="Verdana" w:cs="Arial"/>
          <w:shd w:val="clear" w:color="auto" w:fill="FFFFFF"/>
        </w:rPr>
      </w:pPr>
    </w:p>
    <w:p w:rsidR="004A16D7" w:rsidRDefault="004A16D7" w:rsidP="004A16D7">
      <w:pPr>
        <w:pStyle w:val="Sansinterligne"/>
        <w:jc w:val="both"/>
        <w:rPr>
          <w:rStyle w:val="apple-converted-space"/>
          <w:rFonts w:ascii="Verdana" w:hAnsi="Verdana" w:cs="Arial"/>
          <w:shd w:val="clear" w:color="auto" w:fill="FFFFFF"/>
        </w:rPr>
      </w:pPr>
      <w:r w:rsidRPr="004A16D7">
        <w:rPr>
          <w:rFonts w:ascii="Verdana" w:hAnsi="Verdana" w:cs="Arial"/>
          <w:shd w:val="clear" w:color="auto" w:fill="FFFFFF"/>
        </w:rPr>
        <w:t xml:space="preserve">Un </w:t>
      </w:r>
      <w:r w:rsidR="004F58A1">
        <w:rPr>
          <w:rFonts w:ascii="Verdana" w:hAnsi="Verdana" w:cs="Arial"/>
          <w:shd w:val="clear" w:color="auto" w:fill="FFFFFF"/>
        </w:rPr>
        <w:t>Data C</w:t>
      </w:r>
      <w:r>
        <w:rPr>
          <w:rFonts w:ascii="Verdana" w:hAnsi="Verdana" w:cs="Arial"/>
          <w:shd w:val="clear" w:color="auto" w:fill="FFFFFF"/>
        </w:rPr>
        <w:t>enter (</w:t>
      </w:r>
      <w:r w:rsidRPr="004A16D7">
        <w:rPr>
          <w:rFonts w:ascii="Verdana" w:hAnsi="Verdana" w:cs="Arial"/>
          <w:shd w:val="clear" w:color="auto" w:fill="FFFFFF"/>
        </w:rPr>
        <w:t>centre de traitement des données</w:t>
      </w:r>
      <w:r>
        <w:rPr>
          <w:rFonts w:ascii="Verdana" w:hAnsi="Verdana" w:cs="Arial"/>
          <w:shd w:val="clear" w:color="auto" w:fill="FFFFFF"/>
        </w:rPr>
        <w:t>)</w:t>
      </w:r>
      <w:r w:rsidRPr="004A16D7">
        <w:rPr>
          <w:rFonts w:ascii="Verdana" w:hAnsi="Verdana" w:cs="Arial"/>
          <w:shd w:val="clear" w:color="auto" w:fill="FFFFFF"/>
        </w:rPr>
        <w:t xml:space="preserve"> </w:t>
      </w:r>
      <w:r>
        <w:rPr>
          <w:rFonts w:ascii="Verdana" w:hAnsi="Verdana" w:cs="Arial"/>
          <w:shd w:val="clear" w:color="auto" w:fill="FFFFFF"/>
        </w:rPr>
        <w:t>est</w:t>
      </w:r>
      <w:r w:rsidRPr="004A16D7">
        <w:rPr>
          <w:rFonts w:ascii="Verdana" w:hAnsi="Verdana" w:cs="Arial"/>
          <w:shd w:val="clear" w:color="auto" w:fill="FFFFFF"/>
        </w:rPr>
        <w:t xml:space="preserve"> un lieu où se trouvent diffé</w:t>
      </w:r>
      <w:r>
        <w:rPr>
          <w:rFonts w:ascii="Verdana" w:hAnsi="Verdana" w:cs="Arial"/>
          <w:shd w:val="clear" w:color="auto" w:fill="FFFFFF"/>
        </w:rPr>
        <w:t>rents équipements électroniques (</w:t>
      </w:r>
      <w:hyperlink r:id="rId5" w:tooltip="Ordinateur" w:history="1">
        <w:r w:rsidRPr="004A16D7">
          <w:rPr>
            <w:rStyle w:val="Lienhypertexte"/>
            <w:rFonts w:ascii="Verdana" w:hAnsi="Verdana" w:cs="Arial"/>
            <w:color w:val="auto"/>
            <w:u w:val="none"/>
            <w:shd w:val="clear" w:color="auto" w:fill="FFFFFF"/>
          </w:rPr>
          <w:t>ordinateurs</w:t>
        </w:r>
      </w:hyperlink>
      <w:r w:rsidRPr="004A16D7">
        <w:rPr>
          <w:rFonts w:ascii="Verdana" w:hAnsi="Verdana" w:cs="Arial"/>
          <w:shd w:val="clear" w:color="auto" w:fill="FFFFFF"/>
        </w:rPr>
        <w:t>, systèmes de</w:t>
      </w:r>
      <w:r w:rsidRPr="004A16D7">
        <w:rPr>
          <w:rStyle w:val="apple-converted-space"/>
          <w:rFonts w:ascii="Verdana" w:hAnsi="Verdana" w:cs="Arial"/>
          <w:shd w:val="clear" w:color="auto" w:fill="FFFFFF"/>
        </w:rPr>
        <w:t> </w:t>
      </w:r>
      <w:hyperlink r:id="rId6" w:tooltip="Stockage d'information" w:history="1">
        <w:r w:rsidRPr="004A16D7">
          <w:rPr>
            <w:rStyle w:val="Lienhypertexte"/>
            <w:rFonts w:ascii="Verdana" w:hAnsi="Verdana" w:cs="Arial"/>
            <w:color w:val="auto"/>
            <w:u w:val="none"/>
            <w:shd w:val="clear" w:color="auto" w:fill="FFFFFF"/>
          </w:rPr>
          <w:t>stockage</w:t>
        </w:r>
      </w:hyperlink>
      <w:r>
        <w:rPr>
          <w:rStyle w:val="apple-converted-space"/>
          <w:rFonts w:ascii="Verdana" w:hAnsi="Verdana" w:cs="Arial"/>
          <w:shd w:val="clear" w:color="auto" w:fill="FFFFFF"/>
        </w:rPr>
        <w:t xml:space="preserve">,  </w:t>
      </w:r>
      <w:r w:rsidRPr="004A16D7">
        <w:rPr>
          <w:rFonts w:ascii="Verdana" w:hAnsi="Verdana" w:cs="Arial"/>
          <w:shd w:val="clear" w:color="auto" w:fill="FFFFFF"/>
        </w:rPr>
        <w:t>équipements de</w:t>
      </w:r>
      <w:r w:rsidRPr="004A16D7">
        <w:rPr>
          <w:rStyle w:val="apple-converted-space"/>
          <w:rFonts w:ascii="Verdana" w:hAnsi="Verdana" w:cs="Arial"/>
          <w:shd w:val="clear" w:color="auto" w:fill="FFFFFF"/>
        </w:rPr>
        <w:t> </w:t>
      </w:r>
      <w:hyperlink r:id="rId7" w:tooltip="Télécommunications" w:history="1">
        <w:r w:rsidRPr="004A16D7">
          <w:rPr>
            <w:rStyle w:val="Lienhypertexte"/>
            <w:rFonts w:ascii="Verdana" w:hAnsi="Verdana" w:cs="Arial"/>
            <w:color w:val="auto"/>
            <w:u w:val="none"/>
            <w:shd w:val="clear" w:color="auto" w:fill="FFFFFF"/>
          </w:rPr>
          <w:t>télécommunications</w:t>
        </w:r>
      </w:hyperlink>
      <w:r>
        <w:rPr>
          <w:rFonts w:ascii="Verdana" w:hAnsi="Verdana"/>
        </w:rPr>
        <w:t>…)</w:t>
      </w:r>
      <w:r w:rsidRPr="004A16D7">
        <w:rPr>
          <w:rFonts w:ascii="Verdana" w:hAnsi="Verdana" w:cs="Arial"/>
          <w:shd w:val="clear" w:color="auto" w:fill="FFFFFF"/>
        </w:rPr>
        <w:t xml:space="preserve">. </w:t>
      </w:r>
      <w:r>
        <w:rPr>
          <w:rFonts w:ascii="Verdana" w:hAnsi="Verdana" w:cs="Arial"/>
          <w:shd w:val="clear" w:color="auto" w:fill="FFFFFF"/>
        </w:rPr>
        <w:t>Cela</w:t>
      </w:r>
      <w:r w:rsidRPr="004A16D7">
        <w:rPr>
          <w:rFonts w:ascii="Verdana" w:hAnsi="Verdana" w:cs="Arial"/>
          <w:shd w:val="clear" w:color="auto" w:fill="FFFFFF"/>
        </w:rPr>
        <w:t xml:space="preserve"> sert à traiter les informations nécessaires aux activités d'une entreprise. Par exemple, une</w:t>
      </w:r>
      <w:r w:rsidRPr="004A16D7">
        <w:rPr>
          <w:rStyle w:val="apple-converted-space"/>
          <w:rFonts w:ascii="Verdana" w:hAnsi="Verdana" w:cs="Arial"/>
          <w:shd w:val="clear" w:color="auto" w:fill="FFFFFF"/>
        </w:rPr>
        <w:t> </w:t>
      </w:r>
      <w:hyperlink r:id="rId8" w:tooltip="Banque" w:history="1">
        <w:r w:rsidRPr="004A16D7">
          <w:rPr>
            <w:rStyle w:val="Lienhypertexte"/>
            <w:rFonts w:ascii="Verdana" w:hAnsi="Verdana" w:cs="Arial"/>
            <w:color w:val="auto"/>
            <w:u w:val="none"/>
            <w:shd w:val="clear" w:color="auto" w:fill="FFFFFF"/>
          </w:rPr>
          <w:t>banque</w:t>
        </w:r>
      </w:hyperlink>
      <w:r w:rsidRPr="004A16D7">
        <w:rPr>
          <w:rStyle w:val="apple-converted-space"/>
          <w:rFonts w:ascii="Verdana" w:hAnsi="Verdana" w:cs="Arial"/>
          <w:shd w:val="clear" w:color="auto" w:fill="FFFFFF"/>
        </w:rPr>
        <w:t> </w:t>
      </w:r>
      <w:r w:rsidRPr="004A16D7">
        <w:rPr>
          <w:rFonts w:ascii="Verdana" w:hAnsi="Verdana" w:cs="Arial"/>
          <w:shd w:val="clear" w:color="auto" w:fill="FFFFFF"/>
        </w:rPr>
        <w:t xml:space="preserve">peut recourir à </w:t>
      </w:r>
      <w:r>
        <w:rPr>
          <w:rFonts w:ascii="Verdana" w:hAnsi="Verdana" w:cs="Arial"/>
          <w:shd w:val="clear" w:color="auto" w:fill="FFFFFF"/>
        </w:rPr>
        <w:t>ce service</w:t>
      </w:r>
      <w:r w:rsidRPr="004A16D7">
        <w:rPr>
          <w:rFonts w:ascii="Verdana" w:hAnsi="Verdana" w:cs="Arial"/>
          <w:shd w:val="clear" w:color="auto" w:fill="FFFFFF"/>
        </w:rPr>
        <w:t>, lui confiant les informations relatives à ses clients, tout en traitant les transactions de ceux-ci. En pratique, presque toutes les</w:t>
      </w:r>
      <w:r w:rsidRPr="004A16D7">
        <w:rPr>
          <w:rStyle w:val="apple-converted-space"/>
          <w:rFonts w:ascii="Verdana" w:hAnsi="Verdana" w:cs="Arial"/>
          <w:shd w:val="clear" w:color="auto" w:fill="FFFFFF"/>
        </w:rPr>
        <w:t> </w:t>
      </w:r>
      <w:hyperlink r:id="rId9" w:tooltip="Entreprise" w:history="1">
        <w:r w:rsidRPr="004A16D7">
          <w:rPr>
            <w:rStyle w:val="Lienhypertexte"/>
            <w:rFonts w:ascii="Verdana" w:hAnsi="Verdana" w:cs="Arial"/>
            <w:color w:val="auto"/>
            <w:u w:val="none"/>
            <w:shd w:val="clear" w:color="auto" w:fill="FFFFFF"/>
          </w:rPr>
          <w:t>entreprises</w:t>
        </w:r>
      </w:hyperlink>
      <w:r w:rsidRPr="004A16D7">
        <w:rPr>
          <w:rStyle w:val="apple-converted-space"/>
          <w:rFonts w:ascii="Verdana" w:hAnsi="Verdana" w:cs="Arial"/>
          <w:shd w:val="clear" w:color="auto" w:fill="FFFFFF"/>
        </w:rPr>
        <w:t> </w:t>
      </w:r>
      <w:r w:rsidRPr="004A16D7">
        <w:rPr>
          <w:rFonts w:ascii="Verdana" w:hAnsi="Verdana" w:cs="Arial"/>
          <w:shd w:val="clear" w:color="auto" w:fill="FFFFFF"/>
        </w:rPr>
        <w:t xml:space="preserve">de taille moyenne </w:t>
      </w:r>
      <w:r>
        <w:rPr>
          <w:rFonts w:ascii="Verdana" w:hAnsi="Verdana" w:cs="Arial"/>
          <w:shd w:val="clear" w:color="auto" w:fill="FFFFFF"/>
        </w:rPr>
        <w:t>l’</w:t>
      </w:r>
      <w:r w:rsidRPr="004A16D7">
        <w:rPr>
          <w:rFonts w:ascii="Verdana" w:hAnsi="Verdana" w:cs="Arial"/>
          <w:shd w:val="clear" w:color="auto" w:fill="FFFFFF"/>
        </w:rPr>
        <w:t>utilisent.</w:t>
      </w:r>
      <w:r w:rsidRPr="004A16D7">
        <w:rPr>
          <w:rStyle w:val="apple-converted-space"/>
          <w:rFonts w:ascii="Verdana" w:hAnsi="Verdana" w:cs="Arial"/>
          <w:shd w:val="clear" w:color="auto" w:fill="FFFFFF"/>
        </w:rPr>
        <w:t> </w:t>
      </w:r>
    </w:p>
    <w:p w:rsidR="00E05345" w:rsidRDefault="00E05345" w:rsidP="004A16D7">
      <w:pPr>
        <w:pStyle w:val="Sansinterligne"/>
        <w:jc w:val="both"/>
        <w:rPr>
          <w:rStyle w:val="apple-converted-space"/>
          <w:rFonts w:ascii="Verdana" w:hAnsi="Verdana" w:cs="Arial"/>
          <w:shd w:val="clear" w:color="auto" w:fill="FFFFFF"/>
        </w:rPr>
      </w:pPr>
    </w:p>
    <w:p w:rsidR="00E05345" w:rsidRDefault="00E05345" w:rsidP="004A16D7">
      <w:pPr>
        <w:pStyle w:val="Sansinterligne"/>
        <w:jc w:val="both"/>
        <w:rPr>
          <w:rStyle w:val="apple-converted-space"/>
          <w:rFonts w:ascii="Verdana" w:hAnsi="Verdana" w:cs="Arial"/>
          <w:shd w:val="clear" w:color="auto" w:fill="FFFFFF"/>
        </w:rPr>
      </w:pPr>
    </w:p>
    <w:p w:rsidR="00E05345" w:rsidRPr="008D1E3D" w:rsidRDefault="00E05345" w:rsidP="004A16D7">
      <w:pPr>
        <w:pStyle w:val="Sansinterligne"/>
        <w:jc w:val="both"/>
        <w:rPr>
          <w:rFonts w:ascii="Verdana" w:hAnsi="Verdana" w:cs="Arial"/>
          <w:b/>
          <w:shd w:val="clear" w:color="auto" w:fill="FFFFFF"/>
        </w:rPr>
      </w:pPr>
      <w:r w:rsidRPr="008D1E3D">
        <w:rPr>
          <w:rFonts w:ascii="Verdana" w:hAnsi="Verdana" w:cs="Arial"/>
          <w:b/>
          <w:shd w:val="clear" w:color="auto" w:fill="FFFFFF"/>
        </w:rPr>
        <w:t>Différence Data Center et Cloud Computing ?</w:t>
      </w:r>
    </w:p>
    <w:p w:rsidR="00E05345" w:rsidRDefault="00E05345" w:rsidP="004A16D7">
      <w:pPr>
        <w:pStyle w:val="Sansinterligne"/>
        <w:jc w:val="both"/>
        <w:rPr>
          <w:rFonts w:ascii="Verdana" w:hAnsi="Verdana" w:cs="Arial"/>
          <w:shd w:val="clear" w:color="auto" w:fill="FFFFFF"/>
        </w:rPr>
      </w:pPr>
    </w:p>
    <w:p w:rsidR="00E05345" w:rsidRDefault="008D1E3D" w:rsidP="004A16D7">
      <w:pPr>
        <w:pStyle w:val="Sansinterligne"/>
        <w:jc w:val="both"/>
        <w:rPr>
          <w:rFonts w:ascii="Verdana" w:hAnsi="Verdana" w:cs="Arial"/>
          <w:shd w:val="clear" w:color="auto" w:fill="FFFFFF"/>
        </w:rPr>
      </w:pPr>
      <w:r>
        <w:rPr>
          <w:rFonts w:ascii="Verdana" w:hAnsi="Verdana" w:cs="Arial"/>
          <w:shd w:val="clear" w:color="auto" w:fill="FFFFFF"/>
        </w:rPr>
        <w:t xml:space="preserve">Ces deux services, permettent de stocker des données. Ce qui différencie </w:t>
      </w:r>
      <w:r w:rsidR="00E05345">
        <w:rPr>
          <w:rFonts w:ascii="Verdana" w:hAnsi="Verdana" w:cs="Arial"/>
          <w:shd w:val="clear" w:color="auto" w:fill="FFFFFF"/>
        </w:rPr>
        <w:t xml:space="preserve"> </w:t>
      </w:r>
      <w:r>
        <w:rPr>
          <w:rFonts w:ascii="Verdana" w:hAnsi="Verdana" w:cs="Arial"/>
          <w:shd w:val="clear" w:color="auto" w:fill="FFFFFF"/>
        </w:rPr>
        <w:t>donc</w:t>
      </w:r>
      <w:r w:rsidR="00E05345">
        <w:rPr>
          <w:rFonts w:ascii="Verdana" w:hAnsi="Verdana" w:cs="Arial"/>
          <w:shd w:val="clear" w:color="auto" w:fill="FFFFFF"/>
        </w:rPr>
        <w:t xml:space="preserve"> Data center et Cloud </w:t>
      </w:r>
      <w:r>
        <w:rPr>
          <w:rFonts w:ascii="Verdana" w:hAnsi="Verdana" w:cs="Arial"/>
          <w:shd w:val="clear" w:color="auto" w:fill="FFFFFF"/>
        </w:rPr>
        <w:t xml:space="preserve">Computing </w:t>
      </w:r>
      <w:r w:rsidR="00E05345">
        <w:rPr>
          <w:rFonts w:ascii="Verdana" w:hAnsi="Verdana" w:cs="Arial"/>
          <w:shd w:val="clear" w:color="auto" w:fill="FFFFFF"/>
        </w:rPr>
        <w:t>est qu</w:t>
      </w:r>
      <w:r>
        <w:rPr>
          <w:rFonts w:ascii="Verdana" w:hAnsi="Verdana" w:cs="Arial"/>
          <w:shd w:val="clear" w:color="auto" w:fill="FFFFFF"/>
        </w:rPr>
        <w:t>e le C</w:t>
      </w:r>
      <w:r w:rsidR="00E05345">
        <w:rPr>
          <w:rFonts w:ascii="Verdana" w:hAnsi="Verdana" w:cs="Arial"/>
          <w:shd w:val="clear" w:color="auto" w:fill="FFFFFF"/>
        </w:rPr>
        <w:t>loud stocke des donné</w:t>
      </w:r>
      <w:r>
        <w:rPr>
          <w:rFonts w:ascii="Verdana" w:hAnsi="Verdana" w:cs="Arial"/>
          <w:shd w:val="clear" w:color="auto" w:fill="FFFFFF"/>
        </w:rPr>
        <w:t>es sur internet, tandis que le Data C</w:t>
      </w:r>
      <w:r w:rsidR="00E05345">
        <w:rPr>
          <w:rFonts w:ascii="Verdana" w:hAnsi="Verdana" w:cs="Arial"/>
          <w:shd w:val="clear" w:color="auto" w:fill="FFFFFF"/>
        </w:rPr>
        <w:t>enter stock les données sur du matériel présent physiquement dans le réseau local de l’entreprise</w:t>
      </w:r>
      <w:r w:rsidR="00D03841">
        <w:rPr>
          <w:rFonts w:ascii="Verdana" w:hAnsi="Verdana" w:cs="Arial"/>
          <w:shd w:val="clear" w:color="auto" w:fill="FFFFFF"/>
        </w:rPr>
        <w:t xml:space="preserve">. </w:t>
      </w:r>
    </w:p>
    <w:p w:rsidR="00D03841" w:rsidRDefault="00D03841" w:rsidP="004A16D7">
      <w:pPr>
        <w:pStyle w:val="Sansinterligne"/>
        <w:jc w:val="both"/>
        <w:rPr>
          <w:rFonts w:ascii="Verdana" w:hAnsi="Verdana" w:cs="Arial"/>
          <w:shd w:val="clear" w:color="auto" w:fill="FFFFFF"/>
        </w:rPr>
      </w:pPr>
      <w:r>
        <w:rPr>
          <w:rFonts w:ascii="Verdana" w:hAnsi="Verdana" w:cs="Arial"/>
          <w:shd w:val="clear" w:color="auto" w:fill="FFFFFF"/>
        </w:rPr>
        <w:t xml:space="preserve">Les services du cloud sont sous-traités par des prestataires de services qui effectuent toutes les mises à jour et maintenance nécessaire. Les data center sont dirigés par le service informatique de l’entreprise. </w:t>
      </w:r>
    </w:p>
    <w:p w:rsidR="00E05345" w:rsidRDefault="00E05345" w:rsidP="004A16D7">
      <w:pPr>
        <w:pStyle w:val="Sansinterligne"/>
        <w:jc w:val="both"/>
        <w:rPr>
          <w:rFonts w:ascii="Verdana" w:hAnsi="Verdana" w:cs="Arial"/>
          <w:shd w:val="clear" w:color="auto" w:fill="FFFFFF"/>
        </w:rPr>
      </w:pPr>
    </w:p>
    <w:p w:rsidR="004F58A1" w:rsidRPr="004F58A1" w:rsidRDefault="004F58A1" w:rsidP="004A16D7">
      <w:pPr>
        <w:pStyle w:val="Sansinterligne"/>
        <w:jc w:val="both"/>
        <w:rPr>
          <w:rFonts w:ascii="Verdana" w:hAnsi="Verdana" w:cs="Arial"/>
          <w:b/>
          <w:shd w:val="clear" w:color="auto" w:fill="FFFFFF"/>
        </w:rPr>
      </w:pPr>
      <w:r w:rsidRPr="004F58A1">
        <w:rPr>
          <w:rFonts w:ascii="Verdana" w:hAnsi="Verdana" w:cs="Arial"/>
          <w:b/>
          <w:shd w:val="clear" w:color="auto" w:fill="FFFFFF"/>
        </w:rPr>
        <w:t xml:space="preserve">Quelle est la meilleure solution ? </w:t>
      </w:r>
    </w:p>
    <w:p w:rsidR="004F58A1" w:rsidRDefault="004F58A1" w:rsidP="004A16D7">
      <w:pPr>
        <w:pStyle w:val="Sansinterligne"/>
        <w:jc w:val="both"/>
        <w:rPr>
          <w:rFonts w:ascii="Verdana" w:hAnsi="Verdana" w:cs="Arial"/>
          <w:shd w:val="clear" w:color="auto" w:fill="FFFFFF"/>
        </w:rPr>
      </w:pPr>
    </w:p>
    <w:p w:rsidR="004F58A1" w:rsidRDefault="004F58A1" w:rsidP="004A16D7">
      <w:pPr>
        <w:pStyle w:val="Sansinterligne"/>
        <w:jc w:val="both"/>
        <w:rPr>
          <w:rFonts w:ascii="Verdana" w:hAnsi="Verdana" w:cs="Arial"/>
          <w:shd w:val="clear" w:color="auto" w:fill="FFFFFF"/>
        </w:rPr>
      </w:pPr>
      <w:r>
        <w:rPr>
          <w:rFonts w:ascii="Verdana" w:hAnsi="Verdana" w:cs="Arial"/>
          <w:shd w:val="clear" w:color="auto" w:fill="FFFFFF"/>
        </w:rPr>
        <w:t>Le Data Center est idéal pour les entreprises ayant besoin d’un système qui leur donne un contrôle total sur leurs données et leurs équipements. L’entreprise va utiliser la puissance de cette infrastructure pour exécuter des nombreux types d’applications et des charges de travail complexes. Cependant, le Data Center a une capacité limitée. Une fois que celui-ci est mis en place, il n’est pas autorisé à changer la quantité de stockage et la charge de travail.</w:t>
      </w:r>
    </w:p>
    <w:p w:rsidR="00E05345" w:rsidRDefault="00E05345" w:rsidP="004A16D7">
      <w:pPr>
        <w:pStyle w:val="Sansinterligne"/>
        <w:jc w:val="both"/>
        <w:rPr>
          <w:rFonts w:ascii="Verdana" w:hAnsi="Verdana" w:cs="Arial"/>
          <w:shd w:val="clear" w:color="auto" w:fill="FFFFFF"/>
        </w:rPr>
      </w:pPr>
    </w:p>
    <w:p w:rsidR="00790867" w:rsidRDefault="00790867" w:rsidP="004A16D7">
      <w:pPr>
        <w:pStyle w:val="Sansinterligne"/>
        <w:jc w:val="both"/>
        <w:rPr>
          <w:rFonts w:ascii="Verdana" w:hAnsi="Verdana" w:cs="Arial"/>
          <w:shd w:val="clear" w:color="auto" w:fill="FFFFFF"/>
        </w:rPr>
      </w:pPr>
      <w:r>
        <w:rPr>
          <w:rFonts w:ascii="Verdana" w:hAnsi="Verdana" w:cs="Arial"/>
          <w:shd w:val="clear" w:color="auto" w:fill="FFFFFF"/>
        </w:rPr>
        <w:t xml:space="preserve">Quant à lui, le Cloud est une solution extensible aux besoins du client. Contrairement au Data Center, il a la capacité d’être potentiellement illimité. Mais il a également ses défauts. Le cloud ne permet pas autant de contrôle qu’un Data Center géré par l’entreprise. Il est cependant possible d’installer un cloud privé dans le réseau de l’entreprise. </w:t>
      </w:r>
    </w:p>
    <w:p w:rsidR="00790867" w:rsidRDefault="00790867" w:rsidP="004A16D7">
      <w:pPr>
        <w:pStyle w:val="Sansinterligne"/>
        <w:jc w:val="both"/>
        <w:rPr>
          <w:rFonts w:ascii="Verdana" w:hAnsi="Verdana" w:cs="Arial"/>
          <w:shd w:val="clear" w:color="auto" w:fill="FFFFFF"/>
        </w:rPr>
      </w:pPr>
    </w:p>
    <w:p w:rsidR="00790867" w:rsidRPr="00790867" w:rsidRDefault="00790867" w:rsidP="004A16D7">
      <w:pPr>
        <w:pStyle w:val="Sansinterligne"/>
        <w:jc w:val="both"/>
        <w:rPr>
          <w:rFonts w:ascii="Verdana" w:hAnsi="Verdana" w:cs="Arial"/>
          <w:b/>
          <w:shd w:val="clear" w:color="auto" w:fill="FFFFFF"/>
        </w:rPr>
      </w:pPr>
      <w:r w:rsidRPr="00790867">
        <w:rPr>
          <w:rFonts w:ascii="Verdana" w:hAnsi="Verdana" w:cs="Arial"/>
          <w:b/>
          <w:shd w:val="clear" w:color="auto" w:fill="FFFFFF"/>
        </w:rPr>
        <w:t xml:space="preserve">Question prix ? </w:t>
      </w:r>
    </w:p>
    <w:p w:rsidR="00790867" w:rsidRDefault="00790867" w:rsidP="004A16D7">
      <w:pPr>
        <w:pStyle w:val="Sansinterligne"/>
        <w:jc w:val="both"/>
        <w:rPr>
          <w:rFonts w:ascii="Verdana" w:hAnsi="Verdana" w:cs="Arial"/>
          <w:shd w:val="clear" w:color="auto" w:fill="FFFFFF"/>
        </w:rPr>
      </w:pPr>
    </w:p>
    <w:p w:rsidR="004F58A1" w:rsidRDefault="00790867" w:rsidP="004A16D7">
      <w:pPr>
        <w:pStyle w:val="Sansinterligne"/>
        <w:jc w:val="both"/>
        <w:rPr>
          <w:rFonts w:ascii="Verdana" w:hAnsi="Verdana" w:cs="Arial"/>
          <w:shd w:val="clear" w:color="auto" w:fill="FFFFFF"/>
        </w:rPr>
      </w:pPr>
      <w:r>
        <w:rPr>
          <w:rFonts w:ascii="Verdana" w:hAnsi="Verdana" w:cs="Arial"/>
          <w:shd w:val="clear" w:color="auto" w:fill="FFFFFF"/>
        </w:rPr>
        <w:t xml:space="preserve">L’architecture du Data Center est construite totalement par l’entreprise. Elle nécessite des outils, de l’entretien, une administration, du personnel, de la gestion, et surtout du temps et de l’argent. Cette solution peut coûter aux entreprises 7 à 18 millions d’euro </w:t>
      </w:r>
      <w:r w:rsidR="005A1D7A">
        <w:rPr>
          <w:rFonts w:ascii="Verdana" w:hAnsi="Verdana" w:cs="Arial"/>
          <w:shd w:val="clear" w:color="auto" w:fill="FFFFFF"/>
        </w:rPr>
        <w:t xml:space="preserve">(10 à 25 millions de dollars) </w:t>
      </w:r>
      <w:r>
        <w:rPr>
          <w:rFonts w:ascii="Verdana" w:hAnsi="Verdana" w:cs="Arial"/>
          <w:shd w:val="clear" w:color="auto" w:fill="FFFFFF"/>
        </w:rPr>
        <w:t xml:space="preserve">pour fonctionner correctement.   </w:t>
      </w:r>
    </w:p>
    <w:p w:rsidR="005A1D7A" w:rsidRDefault="005A1D7A" w:rsidP="004A16D7">
      <w:pPr>
        <w:pStyle w:val="Sansinterligne"/>
        <w:jc w:val="both"/>
        <w:rPr>
          <w:rFonts w:ascii="Verdana" w:hAnsi="Verdana" w:cs="Arial"/>
          <w:shd w:val="clear" w:color="auto" w:fill="FFFFFF"/>
        </w:rPr>
      </w:pPr>
    </w:p>
    <w:p w:rsidR="005A1D7A" w:rsidRDefault="005A1D7A" w:rsidP="004A16D7">
      <w:pPr>
        <w:pStyle w:val="Sansinterligne"/>
        <w:jc w:val="both"/>
        <w:rPr>
          <w:rFonts w:ascii="Verdana" w:hAnsi="Verdana" w:cs="Arial"/>
          <w:shd w:val="clear" w:color="auto" w:fill="FFFFFF"/>
        </w:rPr>
      </w:pPr>
      <w:r>
        <w:rPr>
          <w:rFonts w:ascii="Verdana" w:hAnsi="Verdana" w:cs="Arial"/>
          <w:shd w:val="clear" w:color="auto" w:fill="FFFFFF"/>
        </w:rPr>
        <w:t xml:space="preserve">Contrairement au Data Center, le Cloud est une solution plus rentable pour les petites entreprises. Elle ne nécessite pas de temps et peu de capital. Les forfaits de celui-ci sont abordable, réponde au budget et aux besoins de performance. </w:t>
      </w:r>
    </w:p>
    <w:p w:rsidR="0003299E" w:rsidRDefault="0003299E" w:rsidP="004A16D7">
      <w:pPr>
        <w:pStyle w:val="Sansinterligne"/>
        <w:jc w:val="both"/>
        <w:rPr>
          <w:rFonts w:ascii="Verdana" w:hAnsi="Verdana" w:cs="Arial"/>
          <w:shd w:val="clear" w:color="auto" w:fill="FFFFFF"/>
        </w:rPr>
      </w:pPr>
    </w:p>
    <w:p w:rsidR="0003299E" w:rsidRDefault="0003299E" w:rsidP="004A16D7">
      <w:pPr>
        <w:pStyle w:val="Sansinterligne"/>
        <w:jc w:val="both"/>
        <w:rPr>
          <w:rFonts w:ascii="Verdana" w:hAnsi="Verdana" w:cs="Arial"/>
          <w:shd w:val="clear" w:color="auto" w:fill="FFFFFF"/>
        </w:rPr>
      </w:pPr>
      <w:r>
        <w:rPr>
          <w:rFonts w:ascii="Verdana" w:hAnsi="Verdana" w:cs="Arial"/>
          <w:shd w:val="clear" w:color="auto" w:fill="FFFFFF"/>
        </w:rPr>
        <w:lastRenderedPageBreak/>
        <w:t>Les tarifs du Cloud varient en fonction du fournisseur, de l’offre, et des attentes du client</w:t>
      </w:r>
      <w:r w:rsidR="00D449A0">
        <w:rPr>
          <w:rFonts w:ascii="Verdana" w:hAnsi="Verdana" w:cs="Arial"/>
          <w:shd w:val="clear" w:color="auto" w:fill="FFFFFF"/>
        </w:rPr>
        <w:t xml:space="preserve"> (capacité de stockage, service attendu, …)</w:t>
      </w:r>
      <w:r>
        <w:rPr>
          <w:rFonts w:ascii="Verdana" w:hAnsi="Verdana" w:cs="Arial"/>
          <w:shd w:val="clear" w:color="auto" w:fill="FFFFFF"/>
        </w:rPr>
        <w:t>. Le client peut demander un tarif à l’heure ou au mois dans la plupart des cas. Ces tarifs se tr</w:t>
      </w:r>
      <w:r w:rsidR="00C2325E">
        <w:rPr>
          <w:rFonts w:ascii="Verdana" w:hAnsi="Verdana" w:cs="Arial"/>
          <w:shd w:val="clear" w:color="auto" w:fill="FFFFFF"/>
        </w:rPr>
        <w:t>ouvent en moyenne entre 120 et 5</w:t>
      </w:r>
      <w:r>
        <w:rPr>
          <w:rFonts w:ascii="Verdana" w:hAnsi="Verdana" w:cs="Arial"/>
          <w:shd w:val="clear" w:color="auto" w:fill="FFFFFF"/>
        </w:rPr>
        <w:t>00 euros par mois</w:t>
      </w:r>
      <w:r w:rsidR="00C2325E">
        <w:rPr>
          <w:rFonts w:ascii="Verdana" w:hAnsi="Verdana" w:cs="Arial"/>
          <w:shd w:val="clear" w:color="auto" w:fill="FFFFFF"/>
        </w:rPr>
        <w:t xml:space="preserve"> en fonction des critères cités précédemment</w:t>
      </w:r>
      <w:r>
        <w:rPr>
          <w:rFonts w:ascii="Verdana" w:hAnsi="Verdana" w:cs="Arial"/>
          <w:shd w:val="clear" w:color="auto" w:fill="FFFFFF"/>
        </w:rPr>
        <w:t>.</w:t>
      </w:r>
    </w:p>
    <w:p w:rsidR="0003299E" w:rsidRDefault="0003299E" w:rsidP="004A16D7">
      <w:pPr>
        <w:pStyle w:val="Sansinterligne"/>
        <w:jc w:val="both"/>
        <w:rPr>
          <w:rFonts w:ascii="Verdana" w:hAnsi="Verdana" w:cs="Arial"/>
          <w:shd w:val="clear" w:color="auto" w:fill="FFFFFF"/>
        </w:rPr>
      </w:pPr>
    </w:p>
    <w:p w:rsidR="0003299E" w:rsidRPr="004A16D7" w:rsidRDefault="00D449A0" w:rsidP="004A16D7">
      <w:pPr>
        <w:pStyle w:val="Sansinterligne"/>
        <w:jc w:val="both"/>
        <w:rPr>
          <w:rFonts w:ascii="Verdana" w:hAnsi="Verdana" w:cs="Arial"/>
          <w:shd w:val="clear" w:color="auto" w:fill="FFFFFF"/>
        </w:rPr>
      </w:pPr>
      <w:r>
        <w:rPr>
          <w:rFonts w:ascii="Verdana" w:hAnsi="Verdana" w:cs="Arial"/>
          <w:shd w:val="clear" w:color="auto" w:fill="FFFFFF"/>
        </w:rPr>
        <w:t>Finalement,</w:t>
      </w:r>
      <w:bookmarkStart w:id="0" w:name="_GoBack"/>
      <w:bookmarkEnd w:id="0"/>
      <w:r>
        <w:rPr>
          <w:rFonts w:ascii="Verdana" w:hAnsi="Verdana" w:cs="Arial"/>
          <w:shd w:val="clear" w:color="auto" w:fill="FFFFFF"/>
        </w:rPr>
        <w:t xml:space="preserve"> pendant</w:t>
      </w:r>
      <w:r w:rsidR="0003299E">
        <w:rPr>
          <w:rFonts w:ascii="Verdana" w:hAnsi="Verdana" w:cs="Arial"/>
          <w:shd w:val="clear" w:color="auto" w:fill="FFFFFF"/>
        </w:rPr>
        <w:t xml:space="preserve"> que le Data Center met du temps à se mettre en place, les services du Cloud sont disponibles pour une utilisation presque immédiate après un enregistrement.</w:t>
      </w:r>
    </w:p>
    <w:sectPr w:rsidR="0003299E" w:rsidRPr="004A1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6D7"/>
    <w:rsid w:val="0003299E"/>
    <w:rsid w:val="004A16D7"/>
    <w:rsid w:val="004F58A1"/>
    <w:rsid w:val="005A1D7A"/>
    <w:rsid w:val="00790867"/>
    <w:rsid w:val="008D1E3D"/>
    <w:rsid w:val="00C2325E"/>
    <w:rsid w:val="00CC7EC4"/>
    <w:rsid w:val="00D03841"/>
    <w:rsid w:val="00D449A0"/>
    <w:rsid w:val="00E05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A16D7"/>
  </w:style>
  <w:style w:type="character" w:styleId="Lienhypertexte">
    <w:name w:val="Hyperlink"/>
    <w:basedOn w:val="Policepardfaut"/>
    <w:uiPriority w:val="99"/>
    <w:semiHidden/>
    <w:unhideWhenUsed/>
    <w:rsid w:val="004A16D7"/>
    <w:rPr>
      <w:color w:val="0000FF"/>
      <w:u w:val="single"/>
    </w:rPr>
  </w:style>
  <w:style w:type="paragraph" w:styleId="Sansinterligne">
    <w:name w:val="No Spacing"/>
    <w:uiPriority w:val="1"/>
    <w:qFormat/>
    <w:rsid w:val="004A16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A16D7"/>
  </w:style>
  <w:style w:type="character" w:styleId="Lienhypertexte">
    <w:name w:val="Hyperlink"/>
    <w:basedOn w:val="Policepardfaut"/>
    <w:uiPriority w:val="99"/>
    <w:semiHidden/>
    <w:unhideWhenUsed/>
    <w:rsid w:val="004A16D7"/>
    <w:rPr>
      <w:color w:val="0000FF"/>
      <w:u w:val="single"/>
    </w:rPr>
  </w:style>
  <w:style w:type="paragraph" w:styleId="Sansinterligne">
    <w:name w:val="No Spacing"/>
    <w:uiPriority w:val="1"/>
    <w:qFormat/>
    <w:rsid w:val="004A16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Banque" TargetMode="External"/><Relationship Id="rId3" Type="http://schemas.openxmlformats.org/officeDocument/2006/relationships/settings" Target="settings.xml"/><Relationship Id="rId7" Type="http://schemas.openxmlformats.org/officeDocument/2006/relationships/hyperlink" Target="http://fr.wikipedia.org/wiki/T%C3%A9l%C3%A9communica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r.wikipedia.org/wiki/Stockage_d%27information" TargetMode="External"/><Relationship Id="rId11" Type="http://schemas.openxmlformats.org/officeDocument/2006/relationships/theme" Target="theme/theme1.xml"/><Relationship Id="rId5" Type="http://schemas.openxmlformats.org/officeDocument/2006/relationships/hyperlink" Target="http://fr.wikipedia.org/wiki/Ordinateu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wikipedia.org/wiki/Entrepr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6</cp:revision>
  <dcterms:created xsi:type="dcterms:W3CDTF">2014-02-17T13:37:00Z</dcterms:created>
  <dcterms:modified xsi:type="dcterms:W3CDTF">2014-02-17T14:23:00Z</dcterms:modified>
</cp:coreProperties>
</file>