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A35C" w14:textId="0DD4AC14" w:rsidR="00B90991" w:rsidRPr="00BD6411" w:rsidRDefault="00BD6411" w:rsidP="00BD6411">
      <w:pPr>
        <w:pStyle w:val="Title"/>
        <w:rPr>
          <w:b/>
          <w:bCs/>
        </w:rPr>
      </w:pPr>
      <w:r w:rsidRPr="00BD6411">
        <w:rPr>
          <w:b/>
          <w:bCs/>
        </w:rPr>
        <w:t>Internship summary (15 FEB - 1</w:t>
      </w:r>
      <w:r w:rsidR="00A4655B">
        <w:rPr>
          <w:b/>
          <w:bCs/>
        </w:rPr>
        <w:t>6</w:t>
      </w:r>
      <w:r w:rsidRPr="00BD6411">
        <w:rPr>
          <w:b/>
          <w:bCs/>
        </w:rPr>
        <w:t xml:space="preserve"> MARCH)</w:t>
      </w:r>
    </w:p>
    <w:p w14:paraId="4F0B88EF" w14:textId="77777777" w:rsidR="00BD6411" w:rsidRDefault="00BD6411" w:rsidP="00BD6411"/>
    <w:p w14:paraId="5419E79E" w14:textId="3C31E79A" w:rsidR="00BD6411" w:rsidRDefault="00BD6411" w:rsidP="00BD64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AWS </w:t>
      </w:r>
    </w:p>
    <w:p w14:paraId="5D0542C2" w14:textId="37CB5430" w:rsidR="00BD6411" w:rsidRPr="00B67B8A" w:rsidRDefault="00BD6411" w:rsidP="00BD641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IAM, user, user group, and policies</w:t>
      </w:r>
    </w:p>
    <w:p w14:paraId="52E2E3F9" w14:textId="2E1DA652" w:rsidR="00B67B8A" w:rsidRPr="00B67B8A" w:rsidRDefault="00B67B8A" w:rsidP="00BD641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Installed AWS CLI</w:t>
      </w:r>
    </w:p>
    <w:p w14:paraId="233C1A4E" w14:textId="1839F280" w:rsidR="00B67B8A" w:rsidRPr="00B67B8A" w:rsidRDefault="00B67B8A" w:rsidP="00B67B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67B8A">
        <w:rPr>
          <w:sz w:val="28"/>
          <w:szCs w:val="28"/>
        </w:rPr>
        <w:t>Attached IAM role to ec2</w:t>
      </w:r>
    </w:p>
    <w:p w14:paraId="69ACB5FA" w14:textId="76657664" w:rsidR="00BD6411" w:rsidRPr="00BD6411" w:rsidRDefault="00BD6411" w:rsidP="00BD641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VPC Peering connection</w:t>
      </w:r>
    </w:p>
    <w:p w14:paraId="01565DC9" w14:textId="3F1425B7" w:rsidR="00BD6411" w:rsidRPr="00BD6411" w:rsidRDefault="00BD6411" w:rsidP="00BD641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More knowledge</w:t>
      </w:r>
      <w:r w:rsidRPr="00BD6411">
        <w:rPr>
          <w:sz w:val="28"/>
          <w:szCs w:val="28"/>
        </w:rPr>
        <w:t xml:space="preserve"> of VPC</w:t>
      </w:r>
    </w:p>
    <w:p w14:paraId="7603E227" w14:textId="4F4C5151" w:rsidR="00BD6411" w:rsidRPr="00BD6411" w:rsidRDefault="00BD6411" w:rsidP="00BD641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EC2 </w:t>
      </w:r>
      <w:r w:rsidR="00FD7C57">
        <w:rPr>
          <w:sz w:val="28"/>
          <w:szCs w:val="28"/>
        </w:rPr>
        <w:t>solution architect level</w:t>
      </w:r>
    </w:p>
    <w:p w14:paraId="4545644A" w14:textId="0F24733B" w:rsidR="00BD6411" w:rsidRPr="00BD6411" w:rsidRDefault="00BD6411" w:rsidP="00BD641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Placement </w:t>
      </w:r>
      <w:r w:rsidR="00562F34">
        <w:rPr>
          <w:sz w:val="28"/>
          <w:szCs w:val="28"/>
        </w:rPr>
        <w:t>Group</w:t>
      </w:r>
      <w:r>
        <w:rPr>
          <w:sz w:val="28"/>
          <w:szCs w:val="28"/>
        </w:rPr>
        <w:t xml:space="preserve"> </w:t>
      </w:r>
    </w:p>
    <w:p w14:paraId="03C85C40" w14:textId="54B4C952" w:rsidR="00BD6411" w:rsidRPr="00BD6411" w:rsidRDefault="00BD6411" w:rsidP="00BD641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Elastic network interface (ENI)</w:t>
      </w:r>
    </w:p>
    <w:p w14:paraId="1ECFA5AC" w14:textId="347B0BB1" w:rsidR="00BD6411" w:rsidRPr="00562F34" w:rsidRDefault="00562F34" w:rsidP="00BD641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Elastic IP</w:t>
      </w:r>
    </w:p>
    <w:p w14:paraId="3EE45F3B" w14:textId="4D5CBA9D" w:rsidR="00562F34" w:rsidRPr="00562F34" w:rsidRDefault="00562F34" w:rsidP="00BD641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Instance Hibernation </w:t>
      </w:r>
    </w:p>
    <w:p w14:paraId="55EDB6BF" w14:textId="2157AC38" w:rsidR="00562F34" w:rsidRPr="00562F34" w:rsidRDefault="00562F34" w:rsidP="00562F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Instance storage</w:t>
      </w:r>
    </w:p>
    <w:p w14:paraId="53B1FBAE" w14:textId="63F3856A" w:rsidR="00562F34" w:rsidRPr="008267D9" w:rsidRDefault="008267D9" w:rsidP="00562F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EBS</w:t>
      </w:r>
    </w:p>
    <w:p w14:paraId="3AE1B272" w14:textId="2A47F83D" w:rsidR="008267D9" w:rsidRPr="008267D9" w:rsidRDefault="008267D9" w:rsidP="00562F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EFS</w:t>
      </w:r>
    </w:p>
    <w:p w14:paraId="0D8C66E6" w14:textId="50E2DCCC" w:rsidR="008267D9" w:rsidRPr="00FD7C57" w:rsidRDefault="008267D9" w:rsidP="00562F3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EBS multi-attach</w:t>
      </w:r>
    </w:p>
    <w:p w14:paraId="323AE6D5" w14:textId="2C4FBDED" w:rsidR="00FD7C57" w:rsidRPr="00FD7C57" w:rsidRDefault="00FD7C57" w:rsidP="00FD7C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AWS resource explorer </w:t>
      </w:r>
    </w:p>
    <w:p w14:paraId="55647A7B" w14:textId="75F87247" w:rsidR="00FD7C57" w:rsidRPr="00DA1498" w:rsidRDefault="00FD7C57" w:rsidP="00FD7C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Tag editor</w:t>
      </w:r>
    </w:p>
    <w:p w14:paraId="5781C1E9" w14:textId="63B2F085" w:rsidR="00DA1498" w:rsidRPr="00DA1498" w:rsidRDefault="00DA1498" w:rsidP="00DA1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Load balancer:</w:t>
      </w:r>
    </w:p>
    <w:p w14:paraId="49482673" w14:textId="34A6A051" w:rsidR="00DA1498" w:rsidRPr="003716A7" w:rsidRDefault="00DA1498" w:rsidP="00DA149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Application load balancer</w:t>
      </w:r>
    </w:p>
    <w:p w14:paraId="378C4A4D" w14:textId="50477BA0" w:rsidR="003716A7" w:rsidRPr="00DA1498" w:rsidRDefault="003716A7" w:rsidP="003716A7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Path-based routing</w:t>
      </w:r>
    </w:p>
    <w:p w14:paraId="5FE6B6D4" w14:textId="1CEAAE6D" w:rsidR="00DA1498" w:rsidRPr="00DA1498" w:rsidRDefault="00DA1498" w:rsidP="00DA149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Network load balancer</w:t>
      </w:r>
    </w:p>
    <w:p w14:paraId="0CDB6B61" w14:textId="0910630E" w:rsidR="00DA1498" w:rsidRPr="00DA1498" w:rsidRDefault="00DA1498" w:rsidP="00DA149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Gateway load balancer</w:t>
      </w:r>
    </w:p>
    <w:p w14:paraId="3806C2BB" w14:textId="25368CB4" w:rsidR="00DA1498" w:rsidRPr="00DA1498" w:rsidRDefault="00DA1498" w:rsidP="00DA149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Sticky session</w:t>
      </w:r>
    </w:p>
    <w:p w14:paraId="4FDC00F6" w14:textId="47292D5E" w:rsidR="00DA1498" w:rsidRPr="00DA1498" w:rsidRDefault="00DA1498" w:rsidP="00DA149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Cross-zone-based load balancing</w:t>
      </w:r>
    </w:p>
    <w:p w14:paraId="4A73558F" w14:textId="638DCFF8" w:rsidR="00DA1498" w:rsidRPr="00746C1A" w:rsidRDefault="00DA1498" w:rsidP="00DA1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Autoscaling group  </w:t>
      </w:r>
    </w:p>
    <w:p w14:paraId="186E1528" w14:textId="0A4F4ECF" w:rsidR="00746C1A" w:rsidRPr="00746C1A" w:rsidRDefault="00746C1A" w:rsidP="00DA1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AWS RDS</w:t>
      </w:r>
    </w:p>
    <w:p w14:paraId="4E5DF294" w14:textId="1DCDA691" w:rsidR="00746C1A" w:rsidRPr="00746C1A" w:rsidRDefault="00746C1A" w:rsidP="00DA1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AWS Aurora</w:t>
      </w:r>
    </w:p>
    <w:p w14:paraId="2BD8FD32" w14:textId="09643E27" w:rsidR="00746C1A" w:rsidRPr="00A4655B" w:rsidRDefault="00746C1A" w:rsidP="00DA1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SSL/TLS certificate</w:t>
      </w:r>
    </w:p>
    <w:p w14:paraId="7B113BF8" w14:textId="1CDCC22C" w:rsidR="00A4655B" w:rsidRPr="00DA1498" w:rsidRDefault="00A4655B" w:rsidP="00DA149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Route 53</w:t>
      </w:r>
    </w:p>
    <w:p w14:paraId="106B9AC2" w14:textId="77777777" w:rsidR="008267D9" w:rsidRDefault="008267D9" w:rsidP="008267D9">
      <w:pPr>
        <w:rPr>
          <w:b/>
          <w:bCs/>
          <w:sz w:val="28"/>
          <w:szCs w:val="28"/>
        </w:rPr>
      </w:pPr>
    </w:p>
    <w:p w14:paraId="06D8C450" w14:textId="77777777" w:rsidR="008267D9" w:rsidRDefault="008267D9" w:rsidP="008267D9">
      <w:pPr>
        <w:rPr>
          <w:b/>
          <w:bCs/>
          <w:sz w:val="28"/>
          <w:szCs w:val="28"/>
        </w:rPr>
      </w:pPr>
    </w:p>
    <w:p w14:paraId="42C60C4E" w14:textId="4E794D88" w:rsidR="008267D9" w:rsidRDefault="008267D9" w:rsidP="008267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14:paraId="617D7386" w14:textId="77777777" w:rsidR="008267D9" w:rsidRDefault="008267D9" w:rsidP="008267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Creating EC2 with user data and creating AMI and launching that AMI</w:t>
      </w:r>
    </w:p>
    <w:p w14:paraId="0417FA05" w14:textId="7700471A" w:rsidR="008267D9" w:rsidRDefault="008267D9" w:rsidP="008267D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continuous integration and continuous deployment pipeline of a web application using </w:t>
      </w:r>
      <w:r w:rsidR="00B67B8A">
        <w:rPr>
          <w:sz w:val="28"/>
          <w:szCs w:val="28"/>
        </w:rPr>
        <w:t>AWS code commit, code build, and code deploy</w:t>
      </w:r>
      <w:bookmarkStart w:id="0" w:name="_MON_1771231678"/>
      <w:bookmarkEnd w:id="0"/>
      <w:r w:rsidR="00B67B8A">
        <w:rPr>
          <w:sz w:val="28"/>
          <w:szCs w:val="28"/>
        </w:rPr>
        <w:object w:dxaOrig="1520" w:dyaOrig="987" w14:anchorId="27A32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5" o:title=""/>
          </v:shape>
          <o:OLEObject Type="Embed" ProgID="Word.Document.12" ShapeID="_x0000_i1025" DrawAspect="Icon" ObjectID="_1772526358" r:id="rId6">
            <o:FieldCodes>\s</o:FieldCodes>
          </o:OLEObject>
        </w:object>
      </w:r>
    </w:p>
    <w:p w14:paraId="6DA3539C" w14:textId="77777777" w:rsidR="009C64D7" w:rsidRDefault="009C64D7" w:rsidP="009C64D7">
      <w:pPr>
        <w:ind w:left="360"/>
        <w:rPr>
          <w:b/>
          <w:bCs/>
          <w:sz w:val="28"/>
          <w:szCs w:val="28"/>
        </w:rPr>
      </w:pPr>
    </w:p>
    <w:p w14:paraId="0E348A21" w14:textId="3121DEBA" w:rsidR="009C64D7" w:rsidRDefault="009C64D7" w:rsidP="009C64D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</w:p>
    <w:p w14:paraId="39991F4D" w14:textId="547B4597" w:rsidR="009C64D7" w:rsidRDefault="009C64D7" w:rsidP="009C64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Reduce the size of EBS volume (tried different methodology)</w:t>
      </w:r>
    </w:p>
    <w:p w14:paraId="0FF1BA08" w14:textId="7A09CAFB" w:rsidR="009C64D7" w:rsidRDefault="009C64D7" w:rsidP="009C64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same Jenkins in the new server with same configuration and jobs</w:t>
      </w:r>
      <w:bookmarkStart w:id="1" w:name="_MON_1771837271"/>
      <w:bookmarkEnd w:id="1"/>
      <w:r>
        <w:rPr>
          <w:sz w:val="28"/>
          <w:szCs w:val="28"/>
        </w:rPr>
        <w:object w:dxaOrig="1520" w:dyaOrig="987" w14:anchorId="5253F5CE">
          <v:shape id="_x0000_i1026" type="#_x0000_t75" style="width:76pt;height:49.35pt" o:ole="">
            <v:imagedata r:id="rId7" o:title=""/>
          </v:shape>
          <o:OLEObject Type="Embed" ProgID="Word.Document.12" ShapeID="_x0000_i1026" DrawAspect="Icon" ObjectID="_1772526359" r:id="rId8">
            <o:FieldCodes>\s</o:FieldCodes>
          </o:OLEObject>
        </w:object>
      </w:r>
    </w:p>
    <w:p w14:paraId="77DC1200" w14:textId="2B45AA15" w:rsidR="00A4655B" w:rsidRPr="009C64D7" w:rsidRDefault="00A4655B" w:rsidP="009C64D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Redirected EC2 instance public IP to DNS using route 53</w:t>
      </w:r>
    </w:p>
    <w:sectPr w:rsidR="00A4655B" w:rsidRPr="009C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D3046"/>
    <w:multiLevelType w:val="hybridMultilevel"/>
    <w:tmpl w:val="0B78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A4C9A"/>
    <w:multiLevelType w:val="hybridMultilevel"/>
    <w:tmpl w:val="CF7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94223"/>
    <w:multiLevelType w:val="hybridMultilevel"/>
    <w:tmpl w:val="A822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07D14"/>
    <w:multiLevelType w:val="hybridMultilevel"/>
    <w:tmpl w:val="B3CA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10648"/>
    <w:multiLevelType w:val="hybridMultilevel"/>
    <w:tmpl w:val="4E4C40AC"/>
    <w:lvl w:ilvl="0" w:tplc="90664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660746">
    <w:abstractNumId w:val="4"/>
  </w:num>
  <w:num w:numId="2" w16cid:durableId="657465455">
    <w:abstractNumId w:val="1"/>
  </w:num>
  <w:num w:numId="3" w16cid:durableId="1002468969">
    <w:abstractNumId w:val="3"/>
  </w:num>
  <w:num w:numId="4" w16cid:durableId="1677688590">
    <w:abstractNumId w:val="0"/>
  </w:num>
  <w:num w:numId="5" w16cid:durableId="1418135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11"/>
    <w:rsid w:val="003716A7"/>
    <w:rsid w:val="00562F34"/>
    <w:rsid w:val="00746C1A"/>
    <w:rsid w:val="008267D9"/>
    <w:rsid w:val="009C64D7"/>
    <w:rsid w:val="00A4655B"/>
    <w:rsid w:val="00B67B8A"/>
    <w:rsid w:val="00B90991"/>
    <w:rsid w:val="00BD6411"/>
    <w:rsid w:val="00C47A3B"/>
    <w:rsid w:val="00CA0F41"/>
    <w:rsid w:val="00D97DF7"/>
    <w:rsid w:val="00DA1498"/>
    <w:rsid w:val="00E34AF7"/>
    <w:rsid w:val="00F51CAC"/>
    <w:rsid w:val="00F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1BD41"/>
  <w15:chartTrackingRefBased/>
  <w15:docId w15:val="{586C1371-62CD-443A-B00B-BFA4139D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4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180</Words>
  <Characters>866</Characters>
  <Application>Microsoft Office Word</Application>
  <DocSecurity>0</DocSecurity>
  <Lines>45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7</cp:revision>
  <dcterms:created xsi:type="dcterms:W3CDTF">2024-03-06T05:59:00Z</dcterms:created>
  <dcterms:modified xsi:type="dcterms:W3CDTF">2024-03-21T06:10:00Z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d2c06448-bc84-4c4b-bf6c-61e7ce1a9693</vt:lpwstr>
  </property>
</Properties>
</file>