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5BD" w:rsidRDefault="00DE2761">
      <w:r>
        <w:tab/>
        <w:t>The agile development philosophy and agile modling.</w:t>
      </w:r>
    </w:p>
    <w:p w:rsidR="00DE2761" w:rsidRDefault="00DE2761">
      <w:r>
        <w:tab/>
        <w:t>The highly volatile marketplace has forced business  to respond rapidly to new opportunities.  Sometimes new opportunities appear in the miffle of implementing another business initiative. To survive, businesses must be agile. Agile being able to change directions rapidly, even in the middle of a project is the keystone of agile development. Agile Development is a philosophy and set of guidelines for developing software in an unknown, rapidly changing environment. It provides an overarching phisolophy for specific development approaches such as the unitied process the amount of agility in each approach can very for example, we identified the up as being somewhat adaptive .  some up projects may adopt  many agile philosophies and others may use fewer</w:t>
      </w:r>
    </w:p>
    <w:p w:rsidR="00DE2761" w:rsidRDefault="00DE2761">
      <w:r>
        <w:tab/>
        <w:t xml:space="preserve">Related to agile development. Agile modeling </w:t>
      </w:r>
      <w:r w:rsidR="000E6FA2">
        <w:t>is a philosophy about how to build modes, some of which are format and detailed and others sketch and minimal.the manifesto for agile</w:t>
      </w:r>
    </w:p>
    <w:sectPr w:rsidR="00DE2761" w:rsidSect="005F15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DE2761"/>
    <w:rsid w:val="000E6FA2"/>
    <w:rsid w:val="005F15BD"/>
    <w:rsid w:val="00DE2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dc:creator>
  <cp:keywords/>
  <dc:description/>
  <cp:lastModifiedBy>Jagruti</cp:lastModifiedBy>
  <cp:revision>1</cp:revision>
  <dcterms:created xsi:type="dcterms:W3CDTF">2011-01-24T15:54:00Z</dcterms:created>
  <dcterms:modified xsi:type="dcterms:W3CDTF">2011-01-24T16:11:00Z</dcterms:modified>
</cp:coreProperties>
</file>