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7891D" w14:textId="7C208EDD" w:rsidR="00445753" w:rsidRPr="00445753" w:rsidRDefault="00445753" w:rsidP="00445753">
      <w:pPr>
        <w:spacing w:before="100" w:beforeAutospacing="1" w:after="100" w:afterAutospacing="1" w:line="240" w:lineRule="auto"/>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Plan Estratégico de JJGT.</w:t>
      </w:r>
    </w:p>
    <w:p w14:paraId="4F63F101"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Este proyecto aborda una fricción crítica en la experiencia del viajero: la falta de privacidad y descanso de calidad en entornos de alto tráfico. JJGT no vende simplemente una cabina; vende </w:t>
      </w:r>
      <w:r w:rsidRPr="00445753">
        <w:rPr>
          <w:rFonts w:ascii="Times New Roman" w:eastAsia="Times New Roman" w:hAnsi="Times New Roman" w:cs="Times New Roman"/>
          <w:b/>
          <w:bCs/>
          <w:kern w:val="0"/>
          <w:sz w:val="24"/>
          <w:szCs w:val="24"/>
          <w:lang w:eastAsia="es-MX"/>
          <w14:ligatures w14:val="none"/>
        </w:rPr>
        <w:t>recuperación humana</w:t>
      </w:r>
      <w:r w:rsidRPr="00445753">
        <w:rPr>
          <w:rFonts w:ascii="Times New Roman" w:eastAsia="Times New Roman" w:hAnsi="Times New Roman" w:cs="Times New Roman"/>
          <w:kern w:val="0"/>
          <w:sz w:val="24"/>
          <w:szCs w:val="24"/>
          <w:lang w:eastAsia="es-MX"/>
          <w14:ligatures w14:val="none"/>
        </w:rPr>
        <w:t xml:space="preserve"> y </w:t>
      </w:r>
      <w:r w:rsidRPr="00445753">
        <w:rPr>
          <w:rFonts w:ascii="Times New Roman" w:eastAsia="Times New Roman" w:hAnsi="Times New Roman" w:cs="Times New Roman"/>
          <w:b/>
          <w:bCs/>
          <w:kern w:val="0"/>
          <w:sz w:val="24"/>
          <w:szCs w:val="24"/>
          <w:lang w:eastAsia="es-MX"/>
          <w14:ligatures w14:val="none"/>
        </w:rPr>
        <w:t>productividad</w:t>
      </w:r>
      <w:r w:rsidRPr="00445753">
        <w:rPr>
          <w:rFonts w:ascii="Times New Roman" w:eastAsia="Times New Roman" w:hAnsi="Times New Roman" w:cs="Times New Roman"/>
          <w:kern w:val="0"/>
          <w:sz w:val="24"/>
          <w:szCs w:val="24"/>
          <w:lang w:eastAsia="es-MX"/>
          <w14:ligatures w14:val="none"/>
        </w:rPr>
        <w:t xml:space="preserve"> en movimiento.</w:t>
      </w:r>
    </w:p>
    <w:p w14:paraId="4C327E8B"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1. Misión</w:t>
      </w:r>
    </w:p>
    <w:p w14:paraId="482D6F3D" w14:textId="70FB84BF"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Proveer un ecosistema de descanso privado, seguro y tecnológicamente equipado que transforme los tiempos de espera en las terminales de transporte en momentos de alta productividad y bienestar. Buscamos dignificar la espera del viajero moderno a través de soluciones de </w:t>
      </w:r>
      <w:r w:rsidR="002474C6" w:rsidRPr="00445753">
        <w:rPr>
          <w:rFonts w:ascii="Times New Roman" w:eastAsia="Times New Roman" w:hAnsi="Times New Roman" w:cs="Times New Roman"/>
          <w:kern w:val="0"/>
          <w:sz w:val="24"/>
          <w:szCs w:val="24"/>
          <w:lang w:eastAsia="es-MX"/>
          <w14:ligatures w14:val="none"/>
        </w:rPr>
        <w:t>micro-estancias</w:t>
      </w:r>
      <w:r w:rsidRPr="00445753">
        <w:rPr>
          <w:rFonts w:ascii="Times New Roman" w:eastAsia="Times New Roman" w:hAnsi="Times New Roman" w:cs="Times New Roman"/>
          <w:kern w:val="0"/>
          <w:sz w:val="24"/>
          <w:szCs w:val="24"/>
          <w:lang w:eastAsia="es-MX"/>
          <w14:ligatures w14:val="none"/>
        </w:rPr>
        <w:t xml:space="preserve"> eficientes y accesibles las 24 horas.</w:t>
      </w:r>
    </w:p>
    <w:p w14:paraId="121161B6"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2. Visión</w:t>
      </w:r>
    </w:p>
    <w:p w14:paraId="3FDE41D5"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Para el año 2031, JJGT será la red de descanso personal líder en Latinoamérica, con presencia en las 15 terminales terrestres y aéreas de mayor flujo en la región, manteniendo un índice de satisfacción del cliente superior al 95% y operando bajo un modelo de sostenibilidad energética 100% circular.</w:t>
      </w:r>
    </w:p>
    <w:p w14:paraId="4C90637E"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3. Valores Corporativos</w:t>
      </w:r>
    </w:p>
    <w:p w14:paraId="5A45ADD1" w14:textId="77777777" w:rsidR="00445753" w:rsidRPr="00445753" w:rsidRDefault="00445753" w:rsidP="0044575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Hospitalidad Eficiente:</w:t>
      </w:r>
      <w:r w:rsidRPr="00445753">
        <w:rPr>
          <w:rFonts w:ascii="Times New Roman" w:eastAsia="Times New Roman" w:hAnsi="Times New Roman" w:cs="Times New Roman"/>
          <w:kern w:val="0"/>
          <w:sz w:val="24"/>
          <w:szCs w:val="24"/>
          <w:lang w:eastAsia="es-MX"/>
          <w14:ligatures w14:val="none"/>
        </w:rPr>
        <w:t xml:space="preserve"> Entendemos que el tiempo es el activo más valioso de nuestros usuarios; cada interacción debe ser fluida, rápida y acogedora.</w:t>
      </w:r>
    </w:p>
    <w:p w14:paraId="3E2A0AFC" w14:textId="77777777" w:rsidR="00445753" w:rsidRPr="00445753" w:rsidRDefault="00445753" w:rsidP="0044575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Privacidad Absoluta:</w:t>
      </w:r>
      <w:r w:rsidRPr="00445753">
        <w:rPr>
          <w:rFonts w:ascii="Times New Roman" w:eastAsia="Times New Roman" w:hAnsi="Times New Roman" w:cs="Times New Roman"/>
          <w:kern w:val="0"/>
          <w:sz w:val="24"/>
          <w:szCs w:val="24"/>
          <w:lang w:eastAsia="es-MX"/>
          <w14:ligatures w14:val="none"/>
        </w:rPr>
        <w:t xml:space="preserve"> Garantizamos un entorno donde el silencio y la discreción son la norma, permitiendo un descanso real o un trabajo enfocado sin interrupciones.</w:t>
      </w:r>
    </w:p>
    <w:p w14:paraId="6DF43A23" w14:textId="77777777" w:rsidR="00445753" w:rsidRPr="00445753" w:rsidRDefault="00445753" w:rsidP="0044575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Excelencia en Higiene:</w:t>
      </w:r>
      <w:r w:rsidRPr="00445753">
        <w:rPr>
          <w:rFonts w:ascii="Times New Roman" w:eastAsia="Times New Roman" w:hAnsi="Times New Roman" w:cs="Times New Roman"/>
          <w:kern w:val="0"/>
          <w:sz w:val="24"/>
          <w:szCs w:val="24"/>
          <w:lang w:eastAsia="es-MX"/>
          <w14:ligatures w14:val="none"/>
        </w:rPr>
        <w:t xml:space="preserve"> Dado el alto flujo de usuarios, mantenemos estándares rigurosos de desinfección y orden, entendiendo que la limpieza es la base de la confianza.</w:t>
      </w:r>
    </w:p>
    <w:p w14:paraId="4D6753B0" w14:textId="77777777" w:rsidR="00445753" w:rsidRPr="00445753" w:rsidRDefault="00445753" w:rsidP="0044575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Innovación Centrada en el Usuario:</w:t>
      </w:r>
      <w:r w:rsidRPr="00445753">
        <w:rPr>
          <w:rFonts w:ascii="Times New Roman" w:eastAsia="Times New Roman" w:hAnsi="Times New Roman" w:cs="Times New Roman"/>
          <w:kern w:val="0"/>
          <w:sz w:val="24"/>
          <w:szCs w:val="24"/>
          <w:lang w:eastAsia="es-MX"/>
          <w14:ligatures w14:val="none"/>
        </w:rPr>
        <w:t xml:space="preserve"> Implementamos tecnología (conectividad, domótica, automatización de pagos) siempre con el objetivo de simplificar la estancia, no de complicarla.</w:t>
      </w:r>
    </w:p>
    <w:p w14:paraId="10027443" w14:textId="77777777" w:rsidR="00445753" w:rsidRPr="00445753" w:rsidRDefault="00445753" w:rsidP="00445753">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Integridad y Seguridad:</w:t>
      </w:r>
      <w:r w:rsidRPr="00445753">
        <w:rPr>
          <w:rFonts w:ascii="Times New Roman" w:eastAsia="Times New Roman" w:hAnsi="Times New Roman" w:cs="Times New Roman"/>
          <w:kern w:val="0"/>
          <w:sz w:val="24"/>
          <w:szCs w:val="24"/>
          <w:lang w:eastAsia="es-MX"/>
          <w14:ligatures w14:val="none"/>
        </w:rPr>
        <w:t xml:space="preserve"> Operamos con transparencia total en el cobro y garantizamos la integridad física y de los bienes del usuario durante su descanso.</w:t>
      </w:r>
    </w:p>
    <w:p w14:paraId="4932E257" w14:textId="19940549"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p>
    <w:p w14:paraId="4021FFB1"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4. Objetivos Estratégicos (SMART)</w:t>
      </w:r>
    </w:p>
    <w:p w14:paraId="735B0C34" w14:textId="77777777" w:rsidR="00445753" w:rsidRPr="00445753" w:rsidRDefault="00445753" w:rsidP="004457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Penetración de Mercado:</w:t>
      </w:r>
      <w:r w:rsidRPr="00445753">
        <w:rPr>
          <w:rFonts w:ascii="Times New Roman" w:eastAsia="Times New Roman" w:hAnsi="Times New Roman" w:cs="Times New Roman"/>
          <w:kern w:val="0"/>
          <w:sz w:val="24"/>
          <w:szCs w:val="24"/>
          <w:lang w:eastAsia="es-MX"/>
          <w14:ligatures w14:val="none"/>
        </w:rPr>
        <w:t xml:space="preserve"> Inaugurar y estabilizar la operación del primer "Hub de Descanso" en una terminal principal de transporte en los próximos 6 meses.</w:t>
      </w:r>
    </w:p>
    <w:p w14:paraId="06F01E1B" w14:textId="77777777" w:rsidR="00445753" w:rsidRPr="00445753" w:rsidRDefault="00445753" w:rsidP="004457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Eficiencia Operativa:</w:t>
      </w:r>
      <w:r w:rsidRPr="00445753">
        <w:rPr>
          <w:rFonts w:ascii="Times New Roman" w:eastAsia="Times New Roman" w:hAnsi="Times New Roman" w:cs="Times New Roman"/>
          <w:kern w:val="0"/>
          <w:sz w:val="24"/>
          <w:szCs w:val="24"/>
          <w:lang w:eastAsia="es-MX"/>
          <w14:ligatures w14:val="none"/>
        </w:rPr>
        <w:t xml:space="preserve"> Lograr un punto de equilibrio (break-</w:t>
      </w:r>
      <w:proofErr w:type="spellStart"/>
      <w:r w:rsidRPr="00445753">
        <w:rPr>
          <w:rFonts w:ascii="Times New Roman" w:eastAsia="Times New Roman" w:hAnsi="Times New Roman" w:cs="Times New Roman"/>
          <w:kern w:val="0"/>
          <w:sz w:val="24"/>
          <w:szCs w:val="24"/>
          <w:lang w:eastAsia="es-MX"/>
          <w14:ligatures w14:val="none"/>
        </w:rPr>
        <w:t>even</w:t>
      </w:r>
      <w:proofErr w:type="spellEnd"/>
      <w:r w:rsidRPr="00445753">
        <w:rPr>
          <w:rFonts w:ascii="Times New Roman" w:eastAsia="Times New Roman" w:hAnsi="Times New Roman" w:cs="Times New Roman"/>
          <w:kern w:val="0"/>
          <w:sz w:val="24"/>
          <w:szCs w:val="24"/>
          <w:lang w:eastAsia="es-MX"/>
          <w14:ligatures w14:val="none"/>
        </w:rPr>
        <w:t>) operativo antes del mes 14 de funcionamiento.</w:t>
      </w:r>
    </w:p>
    <w:p w14:paraId="44BFA4FC" w14:textId="77777777" w:rsidR="00445753" w:rsidRPr="00445753" w:rsidRDefault="00445753" w:rsidP="004457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lastRenderedPageBreak/>
        <w:t>Fidelización Digital:</w:t>
      </w:r>
      <w:r w:rsidRPr="00445753">
        <w:rPr>
          <w:rFonts w:ascii="Times New Roman" w:eastAsia="Times New Roman" w:hAnsi="Times New Roman" w:cs="Times New Roman"/>
          <w:kern w:val="0"/>
          <w:sz w:val="24"/>
          <w:szCs w:val="24"/>
          <w:lang w:eastAsia="es-MX"/>
          <w14:ligatures w14:val="none"/>
        </w:rPr>
        <w:t xml:space="preserve"> Desarrollar e implementar una App propia para reservas y pagos que capture el 40% de las transacciones totales en los primeros 18 meses.</w:t>
      </w:r>
    </w:p>
    <w:p w14:paraId="072933B6" w14:textId="77777777" w:rsidR="00445753" w:rsidRPr="00445753" w:rsidRDefault="00445753" w:rsidP="004457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Expansión de Red:</w:t>
      </w:r>
      <w:r w:rsidRPr="00445753">
        <w:rPr>
          <w:rFonts w:ascii="Times New Roman" w:eastAsia="Times New Roman" w:hAnsi="Times New Roman" w:cs="Times New Roman"/>
          <w:kern w:val="0"/>
          <w:sz w:val="24"/>
          <w:szCs w:val="24"/>
          <w:lang w:eastAsia="es-MX"/>
          <w14:ligatures w14:val="none"/>
        </w:rPr>
        <w:t xml:space="preserve"> Firmar convenios de exclusividad o concesión en al menos 3 terminales adicionales durante el segundo año de operación.</w:t>
      </w:r>
    </w:p>
    <w:p w14:paraId="52B190A0" w14:textId="77777777" w:rsidR="00445753" w:rsidRPr="00445753" w:rsidRDefault="00445753" w:rsidP="004457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Optimización de Recurso:</w:t>
      </w:r>
      <w:r w:rsidRPr="00445753">
        <w:rPr>
          <w:rFonts w:ascii="Times New Roman" w:eastAsia="Times New Roman" w:hAnsi="Times New Roman" w:cs="Times New Roman"/>
          <w:kern w:val="0"/>
          <w:sz w:val="24"/>
          <w:szCs w:val="24"/>
          <w:lang w:eastAsia="es-MX"/>
          <w14:ligatures w14:val="none"/>
        </w:rPr>
        <w:t xml:space="preserve"> Alcanzar un promedio de ocupación por cabina del 65% (15.6 horas diarias) para el mes 24.</w:t>
      </w:r>
    </w:p>
    <w:p w14:paraId="01063D38"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pict w14:anchorId="3A7A5E26">
          <v:rect id="_x0000_i1027" style="width:0;height:1.5pt" o:hralign="center" o:hrstd="t" o:hr="t" fillcolor="#a0a0a0" stroked="f"/>
        </w:pict>
      </w:r>
    </w:p>
    <w:p w14:paraId="676740D1"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es-MX"/>
          <w14:ligatures w14:val="none"/>
        </w:rPr>
      </w:pPr>
      <w:r w:rsidRPr="00445753">
        <w:rPr>
          <w:rFonts w:ascii="Times New Roman" w:eastAsia="Times New Roman" w:hAnsi="Times New Roman" w:cs="Times New Roman"/>
          <w:b/>
          <w:bCs/>
          <w:kern w:val="0"/>
          <w:sz w:val="36"/>
          <w:szCs w:val="36"/>
          <w:lang w:val="en-US" w:eastAsia="es-MX"/>
          <w14:ligatures w14:val="none"/>
        </w:rPr>
        <w:t xml:space="preserve">5. KPIs </w:t>
      </w:r>
      <w:proofErr w:type="spellStart"/>
      <w:r w:rsidRPr="00445753">
        <w:rPr>
          <w:rFonts w:ascii="Times New Roman" w:eastAsia="Times New Roman" w:hAnsi="Times New Roman" w:cs="Times New Roman"/>
          <w:b/>
          <w:bCs/>
          <w:kern w:val="0"/>
          <w:sz w:val="36"/>
          <w:szCs w:val="36"/>
          <w:lang w:val="en-US" w:eastAsia="es-MX"/>
          <w14:ligatures w14:val="none"/>
        </w:rPr>
        <w:t>Principales</w:t>
      </w:r>
      <w:proofErr w:type="spellEnd"/>
      <w:r w:rsidRPr="00445753">
        <w:rPr>
          <w:rFonts w:ascii="Times New Roman" w:eastAsia="Times New Roman" w:hAnsi="Times New Roman" w:cs="Times New Roman"/>
          <w:b/>
          <w:bCs/>
          <w:kern w:val="0"/>
          <w:sz w:val="36"/>
          <w:szCs w:val="36"/>
          <w:lang w:val="en-US" w:eastAsia="es-MX"/>
          <w14:ligatures w14:val="none"/>
        </w:rPr>
        <w:t xml:space="preserve"> (Key Performance Indicators)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4"/>
        <w:gridCol w:w="3766"/>
        <w:gridCol w:w="1830"/>
        <w:gridCol w:w="1128"/>
      </w:tblGrid>
      <w:tr w:rsidR="00445753" w:rsidRPr="00445753" w14:paraId="2171F23A" w14:textId="77777777">
        <w:trPr>
          <w:tblHeader/>
          <w:tblCellSpacing w:w="15" w:type="dxa"/>
        </w:trPr>
        <w:tc>
          <w:tcPr>
            <w:tcW w:w="0" w:type="auto"/>
            <w:vAlign w:val="center"/>
            <w:hideMark/>
          </w:tcPr>
          <w:p w14:paraId="7F2E89F5"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Indicador</w:t>
            </w:r>
          </w:p>
        </w:tc>
        <w:tc>
          <w:tcPr>
            <w:tcW w:w="0" w:type="auto"/>
            <w:vAlign w:val="center"/>
            <w:hideMark/>
          </w:tcPr>
          <w:p w14:paraId="376F873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Descripción</w:t>
            </w:r>
          </w:p>
        </w:tc>
        <w:tc>
          <w:tcPr>
            <w:tcW w:w="0" w:type="auto"/>
            <w:vAlign w:val="center"/>
            <w:hideMark/>
          </w:tcPr>
          <w:p w14:paraId="4CA35C10"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Meta (Año 1-2)</w:t>
            </w:r>
          </w:p>
        </w:tc>
        <w:tc>
          <w:tcPr>
            <w:tcW w:w="0" w:type="auto"/>
            <w:vAlign w:val="center"/>
            <w:hideMark/>
          </w:tcPr>
          <w:p w14:paraId="320FC128"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Frecuencia</w:t>
            </w:r>
          </w:p>
        </w:tc>
      </w:tr>
      <w:tr w:rsidR="00445753" w:rsidRPr="00445753" w14:paraId="08D8E7E3" w14:textId="77777777">
        <w:trPr>
          <w:tblCellSpacing w:w="15" w:type="dxa"/>
        </w:trPr>
        <w:tc>
          <w:tcPr>
            <w:tcW w:w="0" w:type="auto"/>
            <w:vAlign w:val="center"/>
            <w:hideMark/>
          </w:tcPr>
          <w:p w14:paraId="2B66549E"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proofErr w:type="spellStart"/>
            <w:r w:rsidRPr="00445753">
              <w:rPr>
                <w:rFonts w:ascii="Times New Roman" w:eastAsia="Times New Roman" w:hAnsi="Times New Roman" w:cs="Times New Roman"/>
                <w:b/>
                <w:bCs/>
                <w:kern w:val="0"/>
                <w:sz w:val="24"/>
                <w:szCs w:val="24"/>
                <w:lang w:eastAsia="es-MX"/>
                <w14:ligatures w14:val="none"/>
              </w:rPr>
              <w:t>RevPAC</w:t>
            </w:r>
            <w:proofErr w:type="spellEnd"/>
          </w:p>
        </w:tc>
        <w:tc>
          <w:tcPr>
            <w:tcW w:w="0" w:type="auto"/>
            <w:vAlign w:val="center"/>
            <w:hideMark/>
          </w:tcPr>
          <w:p w14:paraId="0FC8F80F"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Ingreso por Cabina Disponible (</w:t>
            </w:r>
            <w:proofErr w:type="spellStart"/>
            <w:r w:rsidRPr="00445753">
              <w:rPr>
                <w:rFonts w:ascii="Times New Roman" w:eastAsia="Times New Roman" w:hAnsi="Times New Roman" w:cs="Times New Roman"/>
                <w:kern w:val="0"/>
                <w:sz w:val="24"/>
                <w:szCs w:val="24"/>
                <w:lang w:eastAsia="es-MX"/>
                <w14:ligatures w14:val="none"/>
              </w:rPr>
              <w:t>Revenue</w:t>
            </w:r>
            <w:proofErr w:type="spellEnd"/>
            <w:r w:rsidRPr="00445753">
              <w:rPr>
                <w:rFonts w:ascii="Times New Roman" w:eastAsia="Times New Roman" w:hAnsi="Times New Roman" w:cs="Times New Roman"/>
                <w:kern w:val="0"/>
                <w:sz w:val="24"/>
                <w:szCs w:val="24"/>
                <w:lang w:eastAsia="es-MX"/>
                <w14:ligatures w14:val="none"/>
              </w:rPr>
              <w:t xml:space="preserve"> Per Available Cabin).</w:t>
            </w:r>
          </w:p>
        </w:tc>
        <w:tc>
          <w:tcPr>
            <w:tcW w:w="0" w:type="auto"/>
            <w:vAlign w:val="center"/>
            <w:hideMark/>
          </w:tcPr>
          <w:p w14:paraId="2BE115F1"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$X (Según mercado local)</w:t>
            </w:r>
          </w:p>
        </w:tc>
        <w:tc>
          <w:tcPr>
            <w:tcW w:w="0" w:type="auto"/>
            <w:vAlign w:val="center"/>
            <w:hideMark/>
          </w:tcPr>
          <w:p w14:paraId="751384C1"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Mensual</w:t>
            </w:r>
          </w:p>
        </w:tc>
      </w:tr>
      <w:tr w:rsidR="00445753" w:rsidRPr="00445753" w14:paraId="6B45818B" w14:textId="77777777">
        <w:trPr>
          <w:tblCellSpacing w:w="15" w:type="dxa"/>
        </w:trPr>
        <w:tc>
          <w:tcPr>
            <w:tcW w:w="0" w:type="auto"/>
            <w:vAlign w:val="center"/>
            <w:hideMark/>
          </w:tcPr>
          <w:p w14:paraId="0444A80A"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LTV (</w:t>
            </w:r>
            <w:proofErr w:type="spellStart"/>
            <w:r w:rsidRPr="00445753">
              <w:rPr>
                <w:rFonts w:ascii="Times New Roman" w:eastAsia="Times New Roman" w:hAnsi="Times New Roman" w:cs="Times New Roman"/>
                <w:b/>
                <w:bCs/>
                <w:kern w:val="0"/>
                <w:sz w:val="24"/>
                <w:szCs w:val="24"/>
                <w:lang w:eastAsia="es-MX"/>
                <w14:ligatures w14:val="none"/>
              </w:rPr>
              <w:t>Lifetime</w:t>
            </w:r>
            <w:proofErr w:type="spellEnd"/>
            <w:r w:rsidRPr="00445753">
              <w:rPr>
                <w:rFonts w:ascii="Times New Roman" w:eastAsia="Times New Roman" w:hAnsi="Times New Roman" w:cs="Times New Roman"/>
                <w:b/>
                <w:bCs/>
                <w:kern w:val="0"/>
                <w:sz w:val="24"/>
                <w:szCs w:val="24"/>
                <w:lang w:eastAsia="es-MX"/>
                <w14:ligatures w14:val="none"/>
              </w:rPr>
              <w:t xml:space="preserve"> </w:t>
            </w:r>
            <w:proofErr w:type="spellStart"/>
            <w:r w:rsidRPr="00445753">
              <w:rPr>
                <w:rFonts w:ascii="Times New Roman" w:eastAsia="Times New Roman" w:hAnsi="Times New Roman" w:cs="Times New Roman"/>
                <w:b/>
                <w:bCs/>
                <w:kern w:val="0"/>
                <w:sz w:val="24"/>
                <w:szCs w:val="24"/>
                <w:lang w:eastAsia="es-MX"/>
                <w14:ligatures w14:val="none"/>
              </w:rPr>
              <w:t>Value</w:t>
            </w:r>
            <w:proofErr w:type="spellEnd"/>
            <w:r w:rsidRPr="00445753">
              <w:rPr>
                <w:rFonts w:ascii="Times New Roman" w:eastAsia="Times New Roman" w:hAnsi="Times New Roman" w:cs="Times New Roman"/>
                <w:b/>
                <w:bCs/>
                <w:kern w:val="0"/>
                <w:sz w:val="24"/>
                <w:szCs w:val="24"/>
                <w:lang w:eastAsia="es-MX"/>
                <w14:ligatures w14:val="none"/>
              </w:rPr>
              <w:t>)</w:t>
            </w:r>
          </w:p>
        </w:tc>
        <w:tc>
          <w:tcPr>
            <w:tcW w:w="0" w:type="auto"/>
            <w:vAlign w:val="center"/>
            <w:hideMark/>
          </w:tcPr>
          <w:p w14:paraId="58EF406D"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Valor neto generado por un cliente recurrente.</w:t>
            </w:r>
          </w:p>
        </w:tc>
        <w:tc>
          <w:tcPr>
            <w:tcW w:w="0" w:type="auto"/>
            <w:vAlign w:val="center"/>
            <w:hideMark/>
          </w:tcPr>
          <w:p w14:paraId="6D8789A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Incremento del 15% semestral</w:t>
            </w:r>
          </w:p>
        </w:tc>
        <w:tc>
          <w:tcPr>
            <w:tcW w:w="0" w:type="auto"/>
            <w:vAlign w:val="center"/>
            <w:hideMark/>
          </w:tcPr>
          <w:p w14:paraId="03B9001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Trimestral</w:t>
            </w:r>
          </w:p>
        </w:tc>
      </w:tr>
      <w:tr w:rsidR="00445753" w:rsidRPr="00445753" w14:paraId="6F76ED15" w14:textId="77777777">
        <w:trPr>
          <w:tblCellSpacing w:w="15" w:type="dxa"/>
        </w:trPr>
        <w:tc>
          <w:tcPr>
            <w:tcW w:w="0" w:type="auto"/>
            <w:vAlign w:val="center"/>
            <w:hideMark/>
          </w:tcPr>
          <w:p w14:paraId="64878FC1"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 xml:space="preserve">NPS (Net </w:t>
            </w:r>
            <w:proofErr w:type="spellStart"/>
            <w:r w:rsidRPr="00445753">
              <w:rPr>
                <w:rFonts w:ascii="Times New Roman" w:eastAsia="Times New Roman" w:hAnsi="Times New Roman" w:cs="Times New Roman"/>
                <w:b/>
                <w:bCs/>
                <w:kern w:val="0"/>
                <w:sz w:val="24"/>
                <w:szCs w:val="24"/>
                <w:lang w:eastAsia="es-MX"/>
                <w14:ligatures w14:val="none"/>
              </w:rPr>
              <w:t>Promoter</w:t>
            </w:r>
            <w:proofErr w:type="spellEnd"/>
            <w:r w:rsidRPr="00445753">
              <w:rPr>
                <w:rFonts w:ascii="Times New Roman" w:eastAsia="Times New Roman" w:hAnsi="Times New Roman" w:cs="Times New Roman"/>
                <w:b/>
                <w:bCs/>
                <w:kern w:val="0"/>
                <w:sz w:val="24"/>
                <w:szCs w:val="24"/>
                <w:lang w:eastAsia="es-MX"/>
                <w14:ligatures w14:val="none"/>
              </w:rPr>
              <w:t xml:space="preserve"> Score)</w:t>
            </w:r>
          </w:p>
        </w:tc>
        <w:tc>
          <w:tcPr>
            <w:tcW w:w="0" w:type="auto"/>
            <w:vAlign w:val="center"/>
            <w:hideMark/>
          </w:tcPr>
          <w:p w14:paraId="3FA2CC6F"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Nivel de recomendación de los usuarios.</w:t>
            </w:r>
          </w:p>
        </w:tc>
        <w:tc>
          <w:tcPr>
            <w:tcW w:w="0" w:type="auto"/>
            <w:vAlign w:val="center"/>
            <w:hideMark/>
          </w:tcPr>
          <w:p w14:paraId="638998B0"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&gt; 75 puntos</w:t>
            </w:r>
          </w:p>
        </w:tc>
        <w:tc>
          <w:tcPr>
            <w:tcW w:w="0" w:type="auto"/>
            <w:vAlign w:val="center"/>
            <w:hideMark/>
          </w:tcPr>
          <w:p w14:paraId="30B37407"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Mensual</w:t>
            </w:r>
          </w:p>
        </w:tc>
      </w:tr>
      <w:tr w:rsidR="00445753" w:rsidRPr="00445753" w14:paraId="59EE6941" w14:textId="77777777">
        <w:trPr>
          <w:tblCellSpacing w:w="15" w:type="dxa"/>
        </w:trPr>
        <w:tc>
          <w:tcPr>
            <w:tcW w:w="0" w:type="auto"/>
            <w:vAlign w:val="center"/>
            <w:hideMark/>
          </w:tcPr>
          <w:p w14:paraId="407235D7"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Tasa de Ocupación</w:t>
            </w:r>
          </w:p>
        </w:tc>
        <w:tc>
          <w:tcPr>
            <w:tcW w:w="0" w:type="auto"/>
            <w:vAlign w:val="center"/>
            <w:hideMark/>
          </w:tcPr>
          <w:p w14:paraId="788852A4"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Porcentaje de horas vendidas vs. horas disponibles.</w:t>
            </w:r>
          </w:p>
        </w:tc>
        <w:tc>
          <w:tcPr>
            <w:tcW w:w="0" w:type="auto"/>
            <w:vAlign w:val="center"/>
            <w:hideMark/>
          </w:tcPr>
          <w:p w14:paraId="20D7601B"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65%</w:t>
            </w:r>
          </w:p>
        </w:tc>
        <w:tc>
          <w:tcPr>
            <w:tcW w:w="0" w:type="auto"/>
            <w:vAlign w:val="center"/>
            <w:hideMark/>
          </w:tcPr>
          <w:p w14:paraId="018EAF7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Semanal</w:t>
            </w:r>
          </w:p>
        </w:tc>
      </w:tr>
      <w:tr w:rsidR="00445753" w:rsidRPr="00445753" w14:paraId="7336F6C2" w14:textId="77777777">
        <w:trPr>
          <w:tblCellSpacing w:w="15" w:type="dxa"/>
        </w:trPr>
        <w:tc>
          <w:tcPr>
            <w:tcW w:w="0" w:type="auto"/>
            <w:vAlign w:val="center"/>
            <w:hideMark/>
          </w:tcPr>
          <w:p w14:paraId="2A48DA94"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 xml:space="preserve">CAC (Cost of </w:t>
            </w:r>
            <w:proofErr w:type="spellStart"/>
            <w:r w:rsidRPr="00445753">
              <w:rPr>
                <w:rFonts w:ascii="Times New Roman" w:eastAsia="Times New Roman" w:hAnsi="Times New Roman" w:cs="Times New Roman"/>
                <w:b/>
                <w:bCs/>
                <w:kern w:val="0"/>
                <w:sz w:val="24"/>
                <w:szCs w:val="24"/>
                <w:lang w:eastAsia="es-MX"/>
                <w14:ligatures w14:val="none"/>
              </w:rPr>
              <w:t>Acquisition</w:t>
            </w:r>
            <w:proofErr w:type="spellEnd"/>
            <w:r w:rsidRPr="00445753">
              <w:rPr>
                <w:rFonts w:ascii="Times New Roman" w:eastAsia="Times New Roman" w:hAnsi="Times New Roman" w:cs="Times New Roman"/>
                <w:b/>
                <w:bCs/>
                <w:kern w:val="0"/>
                <w:sz w:val="24"/>
                <w:szCs w:val="24"/>
                <w:lang w:eastAsia="es-MX"/>
                <w14:ligatures w14:val="none"/>
              </w:rPr>
              <w:t>)</w:t>
            </w:r>
          </w:p>
        </w:tc>
        <w:tc>
          <w:tcPr>
            <w:tcW w:w="0" w:type="auto"/>
            <w:vAlign w:val="center"/>
            <w:hideMark/>
          </w:tcPr>
          <w:p w14:paraId="47F6174A"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Costo de adquirir un nuevo usuario (marketing/promoción).</w:t>
            </w:r>
          </w:p>
        </w:tc>
        <w:tc>
          <w:tcPr>
            <w:tcW w:w="0" w:type="auto"/>
            <w:vAlign w:val="center"/>
            <w:hideMark/>
          </w:tcPr>
          <w:p w14:paraId="46E83C36"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&lt; 15% del ticket promedio</w:t>
            </w:r>
          </w:p>
        </w:tc>
        <w:tc>
          <w:tcPr>
            <w:tcW w:w="0" w:type="auto"/>
            <w:vAlign w:val="center"/>
            <w:hideMark/>
          </w:tcPr>
          <w:p w14:paraId="565AC4A6"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Trimestral</w:t>
            </w:r>
          </w:p>
        </w:tc>
      </w:tr>
      <w:tr w:rsidR="00445753" w:rsidRPr="00445753" w14:paraId="297BF7B5" w14:textId="77777777">
        <w:trPr>
          <w:tblCellSpacing w:w="15" w:type="dxa"/>
        </w:trPr>
        <w:tc>
          <w:tcPr>
            <w:tcW w:w="0" w:type="auto"/>
            <w:vAlign w:val="center"/>
            <w:hideMark/>
          </w:tcPr>
          <w:p w14:paraId="1EA5643E"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Costo Operativo/Hora</w:t>
            </w:r>
          </w:p>
        </w:tc>
        <w:tc>
          <w:tcPr>
            <w:tcW w:w="0" w:type="auto"/>
            <w:vAlign w:val="center"/>
            <w:hideMark/>
          </w:tcPr>
          <w:p w14:paraId="4A036A6D"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Gasto de limpieza, energía y personal por hora de uso.</w:t>
            </w:r>
          </w:p>
        </w:tc>
        <w:tc>
          <w:tcPr>
            <w:tcW w:w="0" w:type="auto"/>
            <w:vAlign w:val="center"/>
            <w:hideMark/>
          </w:tcPr>
          <w:p w14:paraId="0016B184"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Reducción del 10% anual</w:t>
            </w:r>
          </w:p>
        </w:tc>
        <w:tc>
          <w:tcPr>
            <w:tcW w:w="0" w:type="auto"/>
            <w:vAlign w:val="center"/>
            <w:hideMark/>
          </w:tcPr>
          <w:p w14:paraId="01A4C73C"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Semestral</w:t>
            </w:r>
          </w:p>
        </w:tc>
      </w:tr>
    </w:tbl>
    <w:p w14:paraId="13DA90A6"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Exportar a Hojas de cálculo</w:t>
      </w:r>
    </w:p>
    <w:p w14:paraId="42EBE774"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pict w14:anchorId="037A98FF">
          <v:rect id="_x0000_i1028" style="width:0;height:1.5pt" o:hralign="center" o:hrstd="t" o:hr="t" fillcolor="#a0a0a0" stroked="f"/>
        </w:pict>
      </w:r>
    </w:p>
    <w:p w14:paraId="6F1B1AFD"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6. Modelo de Negocio</w:t>
      </w:r>
    </w:p>
    <w:p w14:paraId="7DE7518B"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Propuesta de Valor</w:t>
      </w:r>
    </w:p>
    <w:p w14:paraId="2E304898"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JJGT resuelve la fatiga y la inseguridad del viajero en tránsito. Ofrecemos un "oasis" privado que combina:</w:t>
      </w:r>
    </w:p>
    <w:p w14:paraId="0D5DB5E1" w14:textId="77777777" w:rsidR="00445753" w:rsidRPr="00445753" w:rsidRDefault="00445753" w:rsidP="0044575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Descanso Físico:</w:t>
      </w:r>
      <w:r w:rsidRPr="00445753">
        <w:rPr>
          <w:rFonts w:ascii="Times New Roman" w:eastAsia="Times New Roman" w:hAnsi="Times New Roman" w:cs="Times New Roman"/>
          <w:kern w:val="0"/>
          <w:sz w:val="24"/>
          <w:szCs w:val="24"/>
          <w:lang w:eastAsia="es-MX"/>
          <w14:ligatures w14:val="none"/>
        </w:rPr>
        <w:t xml:space="preserve"> Cabinas ergonómicas y climatizadas.</w:t>
      </w:r>
    </w:p>
    <w:p w14:paraId="5F17373A" w14:textId="77777777" w:rsidR="00445753" w:rsidRPr="00445753" w:rsidRDefault="00445753" w:rsidP="0044575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Conectividad Total:</w:t>
      </w:r>
      <w:r w:rsidRPr="00445753">
        <w:rPr>
          <w:rFonts w:ascii="Times New Roman" w:eastAsia="Times New Roman" w:hAnsi="Times New Roman" w:cs="Times New Roman"/>
          <w:kern w:val="0"/>
          <w:sz w:val="24"/>
          <w:szCs w:val="24"/>
          <w:lang w:eastAsia="es-MX"/>
          <w14:ligatures w14:val="none"/>
        </w:rPr>
        <w:t xml:space="preserve"> Wi-Fi de alta velocidad y múltiples estaciones de carga.</w:t>
      </w:r>
    </w:p>
    <w:p w14:paraId="18AE98A5" w14:textId="77777777" w:rsidR="00445753" w:rsidRPr="00445753" w:rsidRDefault="00445753" w:rsidP="0044575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Higiene:</w:t>
      </w:r>
      <w:r w:rsidRPr="00445753">
        <w:rPr>
          <w:rFonts w:ascii="Times New Roman" w:eastAsia="Times New Roman" w:hAnsi="Times New Roman" w:cs="Times New Roman"/>
          <w:kern w:val="0"/>
          <w:sz w:val="24"/>
          <w:szCs w:val="24"/>
          <w:lang w:eastAsia="es-MX"/>
          <w14:ligatures w14:val="none"/>
        </w:rPr>
        <w:t xml:space="preserve"> Acceso a servicios sanitarios privados y duchas (según configuración).</w:t>
      </w:r>
    </w:p>
    <w:p w14:paraId="7D22ACFB" w14:textId="77777777" w:rsidR="00445753" w:rsidRPr="00445753" w:rsidRDefault="00445753" w:rsidP="0044575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Disponibilidad:</w:t>
      </w:r>
      <w:r w:rsidRPr="00445753">
        <w:rPr>
          <w:rFonts w:ascii="Times New Roman" w:eastAsia="Times New Roman" w:hAnsi="Times New Roman" w:cs="Times New Roman"/>
          <w:kern w:val="0"/>
          <w:sz w:val="24"/>
          <w:szCs w:val="24"/>
          <w:lang w:eastAsia="es-MX"/>
          <w14:ligatures w14:val="none"/>
        </w:rPr>
        <w:t xml:space="preserve"> Servicio 24/7 adaptado a los horarios de salida y llegada.</w:t>
      </w:r>
    </w:p>
    <w:p w14:paraId="36531E7B"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Segmentos de Cliente</w:t>
      </w:r>
    </w:p>
    <w:p w14:paraId="2DC533EB" w14:textId="77777777" w:rsidR="00445753" w:rsidRPr="00445753" w:rsidRDefault="00445753" w:rsidP="004457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Viajeros de Negocios:</w:t>
      </w:r>
      <w:r w:rsidRPr="00445753">
        <w:rPr>
          <w:rFonts w:ascii="Times New Roman" w:eastAsia="Times New Roman" w:hAnsi="Times New Roman" w:cs="Times New Roman"/>
          <w:kern w:val="0"/>
          <w:sz w:val="24"/>
          <w:szCs w:val="24"/>
          <w:lang w:eastAsia="es-MX"/>
          <w14:ligatures w14:val="none"/>
        </w:rPr>
        <w:t xml:space="preserve"> Necesitan un espacio para conectar su laptop y trabajar en privado antes de su próximo destino.</w:t>
      </w:r>
    </w:p>
    <w:p w14:paraId="0165930B" w14:textId="77777777" w:rsidR="00445753" w:rsidRPr="00445753" w:rsidRDefault="00445753" w:rsidP="004457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lastRenderedPageBreak/>
        <w:t>Turistas en Escalas Largas:</w:t>
      </w:r>
      <w:r w:rsidRPr="00445753">
        <w:rPr>
          <w:rFonts w:ascii="Times New Roman" w:eastAsia="Times New Roman" w:hAnsi="Times New Roman" w:cs="Times New Roman"/>
          <w:kern w:val="0"/>
          <w:sz w:val="24"/>
          <w:szCs w:val="24"/>
          <w:lang w:eastAsia="es-MX"/>
          <w14:ligatures w14:val="none"/>
        </w:rPr>
        <w:t xml:space="preserve"> Personas que llegan de madrugada o tienen esperas de más de 3 horas.</w:t>
      </w:r>
    </w:p>
    <w:p w14:paraId="30C6CA37" w14:textId="77777777" w:rsidR="00445753" w:rsidRPr="00445753" w:rsidRDefault="00445753" w:rsidP="004457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Estudiantes y Nómadas Digitales:</w:t>
      </w:r>
      <w:r w:rsidRPr="00445753">
        <w:rPr>
          <w:rFonts w:ascii="Times New Roman" w:eastAsia="Times New Roman" w:hAnsi="Times New Roman" w:cs="Times New Roman"/>
          <w:kern w:val="0"/>
          <w:sz w:val="24"/>
          <w:szCs w:val="24"/>
          <w:lang w:eastAsia="es-MX"/>
          <w14:ligatures w14:val="none"/>
        </w:rPr>
        <w:t xml:space="preserve"> Usuarios que priorizan la conectividad y el bajo costo frente a un hotel tradicional.</w:t>
      </w:r>
    </w:p>
    <w:p w14:paraId="554862D1"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Estructura de Ingresos (Monetización)</w:t>
      </w:r>
    </w:p>
    <w:p w14:paraId="5503D22A" w14:textId="77777777" w:rsidR="00445753" w:rsidRPr="00445753" w:rsidRDefault="00445753" w:rsidP="004457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Pago por Uso:</w:t>
      </w:r>
      <w:r w:rsidRPr="00445753">
        <w:rPr>
          <w:rFonts w:ascii="Times New Roman" w:eastAsia="Times New Roman" w:hAnsi="Times New Roman" w:cs="Times New Roman"/>
          <w:kern w:val="0"/>
          <w:sz w:val="24"/>
          <w:szCs w:val="24"/>
          <w:lang w:eastAsia="es-MX"/>
          <w14:ligatures w14:val="none"/>
        </w:rPr>
        <w:t xml:space="preserve"> Tarifa base por hora (micro-estancias).</w:t>
      </w:r>
    </w:p>
    <w:p w14:paraId="0EA27C83" w14:textId="77777777" w:rsidR="00445753" w:rsidRPr="00445753" w:rsidRDefault="00445753" w:rsidP="004457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Membresías:</w:t>
      </w:r>
      <w:r w:rsidRPr="00445753">
        <w:rPr>
          <w:rFonts w:ascii="Times New Roman" w:eastAsia="Times New Roman" w:hAnsi="Times New Roman" w:cs="Times New Roman"/>
          <w:kern w:val="0"/>
          <w:sz w:val="24"/>
          <w:szCs w:val="24"/>
          <w:lang w:eastAsia="es-MX"/>
          <w14:ligatures w14:val="none"/>
        </w:rPr>
        <w:t xml:space="preserve"> Suscripciones mensuales para viajeros frecuentes (corporativos).</w:t>
      </w:r>
    </w:p>
    <w:p w14:paraId="0A8F6C9C" w14:textId="77777777" w:rsidR="00445753" w:rsidRPr="00445753" w:rsidRDefault="00445753" w:rsidP="004457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Venta de Complementos:</w:t>
      </w:r>
      <w:r w:rsidRPr="00445753">
        <w:rPr>
          <w:rFonts w:ascii="Times New Roman" w:eastAsia="Times New Roman" w:hAnsi="Times New Roman" w:cs="Times New Roman"/>
          <w:kern w:val="0"/>
          <w:sz w:val="24"/>
          <w:szCs w:val="24"/>
          <w:lang w:eastAsia="es-MX"/>
          <w14:ligatures w14:val="none"/>
        </w:rPr>
        <w:t xml:space="preserve"> Kits de descanso (antifaces, almohadas desechables), snacks premium y artículos de aseo personal.</w:t>
      </w:r>
    </w:p>
    <w:p w14:paraId="121C0363"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7. Estado Actual y Proyección</w:t>
      </w:r>
    </w:p>
    <w:p w14:paraId="57BAA828"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Estado Actual</w:t>
      </w:r>
    </w:p>
    <w:p w14:paraId="2ED1F367" w14:textId="1F1DB9FA"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JJGT se encuentra en etapa de </w:t>
      </w:r>
      <w:r w:rsidRPr="00445753">
        <w:rPr>
          <w:rFonts w:ascii="Times New Roman" w:eastAsia="Times New Roman" w:hAnsi="Times New Roman" w:cs="Times New Roman"/>
          <w:b/>
          <w:bCs/>
          <w:kern w:val="0"/>
          <w:sz w:val="24"/>
          <w:szCs w:val="24"/>
          <w:lang w:eastAsia="es-MX"/>
          <w14:ligatures w14:val="none"/>
        </w:rPr>
        <w:t>Pre-Semilla (Pre-seed)</w:t>
      </w:r>
      <w:r w:rsidRPr="00445753">
        <w:rPr>
          <w:rFonts w:ascii="Times New Roman" w:eastAsia="Times New Roman" w:hAnsi="Times New Roman" w:cs="Times New Roman"/>
          <w:kern w:val="0"/>
          <w:sz w:val="24"/>
          <w:szCs w:val="24"/>
          <w:lang w:eastAsia="es-MX"/>
          <w14:ligatures w14:val="none"/>
        </w:rPr>
        <w:t xml:space="preserve">. Se ha validado el concepto mediante encuestas de demanda y se cuenta con el diseño prototipo de las cabinas. Actualmente, se están negociando los términos de arrendamiento con la administración </w:t>
      </w:r>
      <w:r w:rsidR="002474C6" w:rsidRPr="00445753">
        <w:rPr>
          <w:rFonts w:ascii="Times New Roman" w:eastAsia="Times New Roman" w:hAnsi="Times New Roman" w:cs="Times New Roman"/>
          <w:kern w:val="0"/>
          <w:sz w:val="24"/>
          <w:szCs w:val="24"/>
          <w:lang w:eastAsia="es-MX"/>
          <w14:ligatures w14:val="none"/>
        </w:rPr>
        <w:t>del terminal objetivo</w:t>
      </w:r>
      <w:r w:rsidRPr="00445753">
        <w:rPr>
          <w:rFonts w:ascii="Times New Roman" w:eastAsia="Times New Roman" w:hAnsi="Times New Roman" w:cs="Times New Roman"/>
          <w:kern w:val="0"/>
          <w:sz w:val="24"/>
          <w:szCs w:val="24"/>
          <w:lang w:eastAsia="es-MX"/>
          <w14:ligatures w14:val="none"/>
        </w:rPr>
        <w:t xml:space="preserve"> y buscando asesoría legal en materia de </w:t>
      </w:r>
      <w:r w:rsidRPr="00445753">
        <w:rPr>
          <w:rFonts w:ascii="Times New Roman" w:eastAsia="Times New Roman" w:hAnsi="Times New Roman" w:cs="Times New Roman"/>
          <w:b/>
          <w:bCs/>
          <w:kern w:val="0"/>
          <w:sz w:val="24"/>
          <w:szCs w:val="24"/>
          <w:lang w:eastAsia="es-MX"/>
          <w14:ligatures w14:val="none"/>
        </w:rPr>
        <w:t>Derecho Civil - Restitución de Inmueble</w:t>
      </w:r>
      <w:r w:rsidRPr="00445753">
        <w:rPr>
          <w:rFonts w:ascii="Times New Roman" w:eastAsia="Times New Roman" w:hAnsi="Times New Roman" w:cs="Times New Roman"/>
          <w:kern w:val="0"/>
          <w:sz w:val="24"/>
          <w:szCs w:val="24"/>
          <w:lang w:eastAsia="es-MX"/>
          <w14:ligatures w14:val="none"/>
        </w:rPr>
        <w:t xml:space="preserve"> para blindar los contratos de concesión y asegurar la permanencia del negocio frente a cambios administrativos.</w:t>
      </w:r>
    </w:p>
    <w:p w14:paraId="47738D56"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Proyección de Crecimiento</w:t>
      </w:r>
    </w:p>
    <w:p w14:paraId="3701EAB1" w14:textId="77777777" w:rsidR="00445753" w:rsidRPr="00445753" w:rsidRDefault="00445753" w:rsidP="004457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Año 1: Validación y Ajuste.</w:t>
      </w:r>
      <w:r w:rsidRPr="00445753">
        <w:rPr>
          <w:rFonts w:ascii="Times New Roman" w:eastAsia="Times New Roman" w:hAnsi="Times New Roman" w:cs="Times New Roman"/>
          <w:kern w:val="0"/>
          <w:sz w:val="24"/>
          <w:szCs w:val="24"/>
          <w:lang w:eastAsia="es-MX"/>
          <w14:ligatures w14:val="none"/>
        </w:rPr>
        <w:t xml:space="preserve"> Apertura de la unidad piloto. Enfoque en optimizar el flujo de limpieza y la automatización del check-in/check-out.</w:t>
      </w:r>
    </w:p>
    <w:p w14:paraId="5F9568F5" w14:textId="77777777" w:rsidR="00445753" w:rsidRPr="00445753" w:rsidRDefault="00445753" w:rsidP="004457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Año 3: Escalabilidad.</w:t>
      </w:r>
      <w:r w:rsidRPr="00445753">
        <w:rPr>
          <w:rFonts w:ascii="Times New Roman" w:eastAsia="Times New Roman" w:hAnsi="Times New Roman" w:cs="Times New Roman"/>
          <w:kern w:val="0"/>
          <w:sz w:val="24"/>
          <w:szCs w:val="24"/>
          <w:lang w:eastAsia="es-MX"/>
          <w14:ligatures w14:val="none"/>
        </w:rPr>
        <w:t xml:space="preserve"> Expansión a 5 nodos de transporte adicionales. Implementación de un sistema de franquicias o administración centralizada. Desarrollo de alianzas con empresas de transporte para vender "combos" de pasaje + descanso.</w:t>
      </w:r>
    </w:p>
    <w:p w14:paraId="01E864FC" w14:textId="77777777" w:rsidR="00445753" w:rsidRDefault="00445753" w:rsidP="004457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Año 5: Liderazgo y Diversificación.</w:t>
      </w:r>
      <w:r w:rsidRPr="00445753">
        <w:rPr>
          <w:rFonts w:ascii="Times New Roman" w:eastAsia="Times New Roman" w:hAnsi="Times New Roman" w:cs="Times New Roman"/>
          <w:kern w:val="0"/>
          <w:sz w:val="24"/>
          <w:szCs w:val="24"/>
          <w:lang w:eastAsia="es-MX"/>
          <w14:ligatures w14:val="none"/>
        </w:rPr>
        <w:t xml:space="preserve"> Consolidación como marca país. Evaluación de entrada en el sector aeroportuario y centros comerciales de alta densidad. Introducción de cabinas "Premium" con mayores dimensiones y servicios de masaje.</w:t>
      </w:r>
    </w:p>
    <w:p w14:paraId="3C0248FB"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En contratos de concesión o arrendamiento de espacios comerciales dentro de infraestructuras de transporte (terminales), la estabilidad del punto físico lo es </w:t>
      </w:r>
      <w:r w:rsidRPr="00445753">
        <w:rPr>
          <w:rFonts w:ascii="Times New Roman" w:eastAsia="Times New Roman" w:hAnsi="Times New Roman" w:cs="Times New Roman"/>
          <w:b/>
          <w:bCs/>
          <w:kern w:val="0"/>
          <w:sz w:val="24"/>
          <w:szCs w:val="24"/>
          <w:lang w:eastAsia="es-MX"/>
          <w14:ligatures w14:val="none"/>
        </w:rPr>
        <w:t>todo</w:t>
      </w:r>
      <w:r w:rsidRPr="00445753">
        <w:rPr>
          <w:rFonts w:ascii="Times New Roman" w:eastAsia="Times New Roman" w:hAnsi="Times New Roman" w:cs="Times New Roman"/>
          <w:kern w:val="0"/>
          <w:sz w:val="24"/>
          <w:szCs w:val="24"/>
          <w:lang w:eastAsia="es-MX"/>
          <w14:ligatures w14:val="none"/>
        </w:rPr>
        <w:t>. Un proceso de restitución mal gestionado o una cláusula ambigua podrían cerrar JJGT de la noche a la mañana.</w:t>
      </w:r>
    </w:p>
    <w:p w14:paraId="3EB688D8" w14:textId="58F400B5" w:rsid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Análisis de Riesgos Legales y Estrategia de Blindaje</w:t>
      </w:r>
      <w:r w:rsidRPr="00445753">
        <w:rPr>
          <w:rFonts w:ascii="Times New Roman" w:eastAsia="Times New Roman" w:hAnsi="Times New Roman" w:cs="Times New Roman"/>
          <w:kern w:val="0"/>
          <w:sz w:val="24"/>
          <w:szCs w:val="24"/>
          <w:lang w:eastAsia="es-MX"/>
          <w14:ligatures w14:val="none"/>
        </w:rPr>
        <w:t xml:space="preserve"> enfocado en su operación:</w:t>
      </w:r>
    </w:p>
    <w:p w14:paraId="64EFA759" w14:textId="77777777" w:rsidR="002474C6" w:rsidRPr="00445753" w:rsidRDefault="002474C6"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28AE66F3"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lastRenderedPageBreak/>
        <w:t>1. Riesgos Críticos en la Tenencia del Espacio</w:t>
      </w:r>
    </w:p>
    <w:p w14:paraId="45B04AC6"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En el contexto de </w:t>
      </w:r>
      <w:r w:rsidRPr="00445753">
        <w:rPr>
          <w:rFonts w:ascii="Times New Roman" w:eastAsia="Times New Roman" w:hAnsi="Times New Roman" w:cs="Times New Roman"/>
          <w:b/>
          <w:bCs/>
          <w:kern w:val="0"/>
          <w:sz w:val="24"/>
          <w:szCs w:val="24"/>
          <w:lang w:eastAsia="es-MX"/>
          <w14:ligatures w14:val="none"/>
        </w:rPr>
        <w:t>Derecho Civil - Restitución de Inmueble</w:t>
      </w:r>
      <w:r w:rsidRPr="00445753">
        <w:rPr>
          <w:rFonts w:ascii="Times New Roman" w:eastAsia="Times New Roman" w:hAnsi="Times New Roman" w:cs="Times New Roman"/>
          <w:kern w:val="0"/>
          <w:sz w:val="24"/>
          <w:szCs w:val="24"/>
          <w:lang w:eastAsia="es-MX"/>
          <w14:ligatures w14:val="none"/>
        </w:rPr>
        <w:t>, JJGT enfrenta tres vulnerabilidades principales:</w:t>
      </w:r>
    </w:p>
    <w:p w14:paraId="1731673F" w14:textId="77777777" w:rsidR="00445753" w:rsidRPr="00445753" w:rsidRDefault="00445753" w:rsidP="004457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Naturaleza del Contrato:</w:t>
      </w:r>
      <w:r w:rsidRPr="00445753">
        <w:rPr>
          <w:rFonts w:ascii="Times New Roman" w:eastAsia="Times New Roman" w:hAnsi="Times New Roman" w:cs="Times New Roman"/>
          <w:kern w:val="0"/>
          <w:sz w:val="24"/>
          <w:szCs w:val="24"/>
          <w:lang w:eastAsia="es-MX"/>
          <w14:ligatures w14:val="none"/>
        </w:rPr>
        <w:t xml:space="preserve"> Las terminales suelen usar figuras de "Concesión de Espacio" o "Contrato de Uso" en lugar de Arrendamiento Comercial puro. Esto les da facultades para terminar el contrato de forma unilateral por "interés público" o remodelaciones.</w:t>
      </w:r>
    </w:p>
    <w:p w14:paraId="5D52A324" w14:textId="77777777" w:rsidR="00445753" w:rsidRPr="00445753" w:rsidRDefault="00445753" w:rsidP="004457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Vencimiento y Prórroga:</w:t>
      </w:r>
      <w:r w:rsidRPr="00445753">
        <w:rPr>
          <w:rFonts w:ascii="Times New Roman" w:eastAsia="Times New Roman" w:hAnsi="Times New Roman" w:cs="Times New Roman"/>
          <w:kern w:val="0"/>
          <w:sz w:val="24"/>
          <w:szCs w:val="24"/>
          <w:lang w:eastAsia="es-MX"/>
          <w14:ligatures w14:val="none"/>
        </w:rPr>
        <w:t xml:space="preserve"> A diferencia del local comercial de calle, en las terminales la renovación automática no siempre está garantizada. Si la administración decide no renovar, el proceso de restitución puede ser expedito.</w:t>
      </w:r>
    </w:p>
    <w:p w14:paraId="46499251" w14:textId="77777777" w:rsidR="00445753" w:rsidRPr="00445753" w:rsidRDefault="00445753" w:rsidP="004457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Mejoras e Instalaciones:</w:t>
      </w:r>
      <w:r w:rsidRPr="00445753">
        <w:rPr>
          <w:rFonts w:ascii="Times New Roman" w:eastAsia="Times New Roman" w:hAnsi="Times New Roman" w:cs="Times New Roman"/>
          <w:kern w:val="0"/>
          <w:sz w:val="24"/>
          <w:szCs w:val="24"/>
          <w:lang w:eastAsia="es-MX"/>
          <w14:ligatures w14:val="none"/>
        </w:rPr>
        <w:t xml:space="preserve"> Las cabinas de JJGT son activos muebles, pero requieren conexiones eléctricas e hidráulicas (baños). El riesgo es que, ante una restitución, la administración pretenda la propiedad de las adecuaciones o impida el retiro rápido de las cabinas.</w:t>
      </w:r>
    </w:p>
    <w:p w14:paraId="152465F3"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2. Estrategia de Blindaje Contractual</w:t>
      </w:r>
    </w:p>
    <w:p w14:paraId="3067DE0A"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Para mitigar estos riesgos, sugiero integrar las siguientes cláusulas y acciones preventivas:</w:t>
      </w:r>
    </w:p>
    <w:p w14:paraId="1BBDF968"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A. Cláusula de Permanencia Mínima y Penalidad</w:t>
      </w:r>
    </w:p>
    <w:p w14:paraId="6215C11A"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Establecer que, en caso de que la terminal requiera el espacio para obras o cambios de administración antes de un periodo determinado (ej. 3 años), deberá indemnizar a JJGT por el </w:t>
      </w:r>
      <w:r w:rsidRPr="00445753">
        <w:rPr>
          <w:rFonts w:ascii="Times New Roman" w:eastAsia="Times New Roman" w:hAnsi="Times New Roman" w:cs="Times New Roman"/>
          <w:b/>
          <w:bCs/>
          <w:kern w:val="0"/>
          <w:sz w:val="24"/>
          <w:szCs w:val="24"/>
          <w:lang w:eastAsia="es-MX"/>
          <w14:ligatures w14:val="none"/>
        </w:rPr>
        <w:t>DAÑO EMERGENTE</w:t>
      </w:r>
      <w:r w:rsidRPr="00445753">
        <w:rPr>
          <w:rFonts w:ascii="Times New Roman" w:eastAsia="Times New Roman" w:hAnsi="Times New Roman" w:cs="Times New Roman"/>
          <w:kern w:val="0"/>
          <w:sz w:val="24"/>
          <w:szCs w:val="24"/>
          <w:lang w:eastAsia="es-MX"/>
          <w14:ligatures w14:val="none"/>
        </w:rPr>
        <w:t xml:space="preserve"> (costo de las instalaciones) y el </w:t>
      </w:r>
      <w:r w:rsidRPr="00445753">
        <w:rPr>
          <w:rFonts w:ascii="Times New Roman" w:eastAsia="Times New Roman" w:hAnsi="Times New Roman" w:cs="Times New Roman"/>
          <w:b/>
          <w:bCs/>
          <w:kern w:val="0"/>
          <w:sz w:val="24"/>
          <w:szCs w:val="24"/>
          <w:lang w:eastAsia="es-MX"/>
          <w14:ligatures w14:val="none"/>
        </w:rPr>
        <w:t>LUCRO CESANTE</w:t>
      </w:r>
      <w:r w:rsidRPr="00445753">
        <w:rPr>
          <w:rFonts w:ascii="Times New Roman" w:eastAsia="Times New Roman" w:hAnsi="Times New Roman" w:cs="Times New Roman"/>
          <w:kern w:val="0"/>
          <w:sz w:val="24"/>
          <w:szCs w:val="24"/>
          <w:lang w:eastAsia="es-MX"/>
          <w14:ligatures w14:val="none"/>
        </w:rPr>
        <w:t xml:space="preserve"> (utilidades proyectadas).</w:t>
      </w:r>
    </w:p>
    <w:p w14:paraId="779DF6BB"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B. Especificación de "Bien Mueble"</w:t>
      </w:r>
    </w:p>
    <w:p w14:paraId="020F608B"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Dejar por escrito que las cabinas de descanso son estructuras modulares </w:t>
      </w:r>
      <w:r w:rsidRPr="00445753">
        <w:rPr>
          <w:rFonts w:ascii="Times New Roman" w:eastAsia="Times New Roman" w:hAnsi="Times New Roman" w:cs="Times New Roman"/>
          <w:b/>
          <w:bCs/>
          <w:kern w:val="0"/>
          <w:sz w:val="24"/>
          <w:szCs w:val="24"/>
          <w:lang w:eastAsia="es-MX"/>
          <w14:ligatures w14:val="none"/>
        </w:rPr>
        <w:t>removibles</w:t>
      </w:r>
      <w:r w:rsidRPr="00445753">
        <w:rPr>
          <w:rFonts w:ascii="Times New Roman" w:eastAsia="Times New Roman" w:hAnsi="Times New Roman" w:cs="Times New Roman"/>
          <w:kern w:val="0"/>
          <w:sz w:val="24"/>
          <w:szCs w:val="24"/>
          <w:lang w:eastAsia="es-MX"/>
          <w14:ligatures w14:val="none"/>
        </w:rPr>
        <w:t xml:space="preserve"> y no forman parte integral del inmueble. Esto facilita el retiro preventivo ante un litigio de restitución, evitando que queden "secuestradas" por la administración.</w:t>
      </w:r>
    </w:p>
    <w:p w14:paraId="22F76AAC"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C. Protocolo de Restitución Voluntaria</w:t>
      </w:r>
    </w:p>
    <w:p w14:paraId="08C4087B"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Negociar un plazo no menor a </w:t>
      </w:r>
      <w:r w:rsidRPr="00445753">
        <w:rPr>
          <w:rFonts w:ascii="Times New Roman" w:eastAsia="Times New Roman" w:hAnsi="Times New Roman" w:cs="Times New Roman"/>
          <w:b/>
          <w:bCs/>
          <w:kern w:val="0"/>
          <w:sz w:val="24"/>
          <w:szCs w:val="24"/>
          <w:lang w:eastAsia="es-MX"/>
          <w14:ligatures w14:val="none"/>
        </w:rPr>
        <w:t>60 días calendario</w:t>
      </w:r>
      <w:r w:rsidRPr="00445753">
        <w:rPr>
          <w:rFonts w:ascii="Times New Roman" w:eastAsia="Times New Roman" w:hAnsi="Times New Roman" w:cs="Times New Roman"/>
          <w:kern w:val="0"/>
          <w:sz w:val="24"/>
          <w:szCs w:val="24"/>
          <w:lang w:eastAsia="es-MX"/>
          <w14:ligatures w14:val="none"/>
        </w:rPr>
        <w:t xml:space="preserve"> para la entrega del espacio en caso de terminación. Esto permite a JJGT desmontar la tecnología y reubicar las cabinas en otro punto sin perder los activos.</w:t>
      </w:r>
    </w:p>
    <w:p w14:paraId="6385FF71" w14:textId="67BC59A4" w:rsid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p>
    <w:p w14:paraId="70DE6D7C" w14:textId="77777777" w:rsidR="002474C6" w:rsidRDefault="002474C6" w:rsidP="00445753">
      <w:pPr>
        <w:spacing w:after="0" w:line="240" w:lineRule="auto"/>
        <w:rPr>
          <w:rFonts w:ascii="Times New Roman" w:eastAsia="Times New Roman" w:hAnsi="Times New Roman" w:cs="Times New Roman"/>
          <w:kern w:val="0"/>
          <w:sz w:val="24"/>
          <w:szCs w:val="24"/>
          <w:lang w:eastAsia="es-MX"/>
          <w14:ligatures w14:val="none"/>
        </w:rPr>
      </w:pPr>
    </w:p>
    <w:p w14:paraId="4B2F3D00" w14:textId="77777777" w:rsidR="002474C6" w:rsidRDefault="002474C6" w:rsidP="00445753">
      <w:pPr>
        <w:spacing w:after="0" w:line="240" w:lineRule="auto"/>
        <w:rPr>
          <w:rFonts w:ascii="Times New Roman" w:eastAsia="Times New Roman" w:hAnsi="Times New Roman" w:cs="Times New Roman"/>
          <w:kern w:val="0"/>
          <w:sz w:val="24"/>
          <w:szCs w:val="24"/>
          <w:lang w:eastAsia="es-MX"/>
          <w14:ligatures w14:val="none"/>
        </w:rPr>
      </w:pPr>
    </w:p>
    <w:p w14:paraId="42B4DDB3" w14:textId="77777777" w:rsidR="002474C6" w:rsidRPr="00445753" w:rsidRDefault="002474C6" w:rsidP="00445753">
      <w:pPr>
        <w:spacing w:after="0" w:line="240" w:lineRule="auto"/>
        <w:rPr>
          <w:rFonts w:ascii="Times New Roman" w:eastAsia="Times New Roman" w:hAnsi="Times New Roman" w:cs="Times New Roman"/>
          <w:kern w:val="0"/>
          <w:sz w:val="24"/>
          <w:szCs w:val="24"/>
          <w:lang w:eastAsia="es-MX"/>
          <w14:ligatures w14:val="none"/>
        </w:rPr>
      </w:pPr>
    </w:p>
    <w:p w14:paraId="26A58B10"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lastRenderedPageBreak/>
        <w:t>3. Matriz de Mitigación (Enfoque Legal-Operativo)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847"/>
        <w:gridCol w:w="5586"/>
      </w:tblGrid>
      <w:tr w:rsidR="00445753" w:rsidRPr="00445753" w14:paraId="4FA81957" w14:textId="77777777">
        <w:trPr>
          <w:tblHeader/>
          <w:tblCellSpacing w:w="15" w:type="dxa"/>
        </w:trPr>
        <w:tc>
          <w:tcPr>
            <w:tcW w:w="0" w:type="auto"/>
            <w:vAlign w:val="center"/>
            <w:hideMark/>
          </w:tcPr>
          <w:p w14:paraId="37D4A5B4"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Riesgo</w:t>
            </w:r>
          </w:p>
        </w:tc>
        <w:tc>
          <w:tcPr>
            <w:tcW w:w="0" w:type="auto"/>
            <w:vAlign w:val="center"/>
            <w:hideMark/>
          </w:tcPr>
          <w:p w14:paraId="73E5A967"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Impacto</w:t>
            </w:r>
          </w:p>
        </w:tc>
        <w:tc>
          <w:tcPr>
            <w:tcW w:w="0" w:type="auto"/>
            <w:vAlign w:val="center"/>
            <w:hideMark/>
          </w:tcPr>
          <w:p w14:paraId="4CA0CB67"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Acción Mitigante</w:t>
            </w:r>
          </w:p>
        </w:tc>
      </w:tr>
      <w:tr w:rsidR="00445753" w:rsidRPr="00445753" w14:paraId="04584A96" w14:textId="77777777">
        <w:trPr>
          <w:tblCellSpacing w:w="15" w:type="dxa"/>
        </w:trPr>
        <w:tc>
          <w:tcPr>
            <w:tcW w:w="0" w:type="auto"/>
            <w:vAlign w:val="center"/>
            <w:hideMark/>
          </w:tcPr>
          <w:p w14:paraId="7EE1002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Cambio de Administración</w:t>
            </w:r>
          </w:p>
        </w:tc>
        <w:tc>
          <w:tcPr>
            <w:tcW w:w="0" w:type="auto"/>
            <w:vAlign w:val="center"/>
            <w:hideMark/>
          </w:tcPr>
          <w:p w14:paraId="18D011C5"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Alto</w:t>
            </w:r>
          </w:p>
        </w:tc>
        <w:tc>
          <w:tcPr>
            <w:tcW w:w="0" w:type="auto"/>
            <w:vAlign w:val="center"/>
            <w:hideMark/>
          </w:tcPr>
          <w:p w14:paraId="01466333"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Inclusión de cláusula de "Respeto a Contratos Vigentes" ante terceros.</w:t>
            </w:r>
          </w:p>
        </w:tc>
      </w:tr>
      <w:tr w:rsidR="00445753" w:rsidRPr="00445753" w14:paraId="3E199061" w14:textId="77777777">
        <w:trPr>
          <w:tblCellSpacing w:w="15" w:type="dxa"/>
        </w:trPr>
        <w:tc>
          <w:tcPr>
            <w:tcW w:w="0" w:type="auto"/>
            <w:vAlign w:val="center"/>
            <w:hideMark/>
          </w:tcPr>
          <w:p w14:paraId="4A3212AB"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Incumplimiento de Pago</w:t>
            </w:r>
          </w:p>
        </w:tc>
        <w:tc>
          <w:tcPr>
            <w:tcW w:w="0" w:type="auto"/>
            <w:vAlign w:val="center"/>
            <w:hideMark/>
          </w:tcPr>
          <w:p w14:paraId="7E02F59A"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Medio</w:t>
            </w:r>
          </w:p>
        </w:tc>
        <w:tc>
          <w:tcPr>
            <w:tcW w:w="0" w:type="auto"/>
            <w:vAlign w:val="center"/>
            <w:hideMark/>
          </w:tcPr>
          <w:p w14:paraId="529520D6"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Fondo de reserva o póliza de cumplimiento para evitar procesos de restitución por mora.</w:t>
            </w:r>
          </w:p>
        </w:tc>
      </w:tr>
      <w:tr w:rsidR="00445753" w:rsidRPr="00445753" w14:paraId="77B0EDD3" w14:textId="77777777">
        <w:trPr>
          <w:tblCellSpacing w:w="15" w:type="dxa"/>
        </w:trPr>
        <w:tc>
          <w:tcPr>
            <w:tcW w:w="0" w:type="auto"/>
            <w:vAlign w:val="center"/>
            <w:hideMark/>
          </w:tcPr>
          <w:p w14:paraId="75C49C85"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Siniestros (Daños en Baños)</w:t>
            </w:r>
          </w:p>
        </w:tc>
        <w:tc>
          <w:tcPr>
            <w:tcW w:w="0" w:type="auto"/>
            <w:vAlign w:val="center"/>
            <w:hideMark/>
          </w:tcPr>
          <w:p w14:paraId="12B59EDE"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Alto</w:t>
            </w:r>
          </w:p>
        </w:tc>
        <w:tc>
          <w:tcPr>
            <w:tcW w:w="0" w:type="auto"/>
            <w:vAlign w:val="center"/>
            <w:hideMark/>
          </w:tcPr>
          <w:p w14:paraId="5C9C6A90"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Seguros de responsabilidad civil extracontractual vinculados al contrato de uso.</w:t>
            </w:r>
          </w:p>
        </w:tc>
      </w:tr>
    </w:tbl>
    <w:p w14:paraId="59A0BDD9" w14:textId="77777777"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Exportar a Hojas de cálculo</w:t>
      </w:r>
    </w:p>
    <w:p w14:paraId="06A013F7" w14:textId="2FA9F39F" w:rsidR="00445753" w:rsidRPr="00445753" w:rsidRDefault="00445753" w:rsidP="00445753">
      <w:pPr>
        <w:spacing w:after="0" w:line="240" w:lineRule="auto"/>
        <w:rPr>
          <w:rFonts w:ascii="Times New Roman" w:eastAsia="Times New Roman" w:hAnsi="Times New Roman" w:cs="Times New Roman"/>
          <w:kern w:val="0"/>
          <w:sz w:val="24"/>
          <w:szCs w:val="24"/>
          <w:lang w:eastAsia="es-MX"/>
          <w14:ligatures w14:val="none"/>
        </w:rPr>
      </w:pPr>
    </w:p>
    <w:p w14:paraId="462A8DF2" w14:textId="77777777" w:rsidR="00445753" w:rsidRPr="00445753" w:rsidRDefault="00445753" w:rsidP="00445753">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445753">
        <w:rPr>
          <w:rFonts w:ascii="Times New Roman" w:eastAsia="Times New Roman" w:hAnsi="Times New Roman" w:cs="Times New Roman"/>
          <w:b/>
          <w:bCs/>
          <w:kern w:val="0"/>
          <w:sz w:val="36"/>
          <w:szCs w:val="36"/>
          <w:lang w:eastAsia="es-MX"/>
          <w14:ligatures w14:val="none"/>
        </w:rPr>
        <w:t>4. El Factor "Control de Garantías" (Derecho Penal)</w:t>
      </w:r>
    </w:p>
    <w:p w14:paraId="699464FD"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Aunque el negocio es civil/comercial, el entorno de una terminal de transporte conlleva riesgos de seguridad. Como su agente especializado en </w:t>
      </w:r>
      <w:r w:rsidRPr="00445753">
        <w:rPr>
          <w:rFonts w:ascii="Times New Roman" w:eastAsia="Times New Roman" w:hAnsi="Times New Roman" w:cs="Times New Roman"/>
          <w:b/>
          <w:bCs/>
          <w:kern w:val="0"/>
          <w:sz w:val="24"/>
          <w:szCs w:val="24"/>
          <w:lang w:eastAsia="es-MX"/>
          <w14:ligatures w14:val="none"/>
        </w:rPr>
        <w:t>Derecho Penal - Control de Garantías</w:t>
      </w:r>
      <w:r w:rsidRPr="00445753">
        <w:rPr>
          <w:rFonts w:ascii="Times New Roman" w:eastAsia="Times New Roman" w:hAnsi="Times New Roman" w:cs="Times New Roman"/>
          <w:kern w:val="0"/>
          <w:sz w:val="24"/>
          <w:szCs w:val="24"/>
          <w:lang w:eastAsia="es-MX"/>
          <w14:ligatures w14:val="none"/>
        </w:rPr>
        <w:t>, debemos prever:</w:t>
      </w:r>
    </w:p>
    <w:p w14:paraId="7CF32336" w14:textId="77777777" w:rsidR="00445753" w:rsidRPr="00445753" w:rsidRDefault="00445753" w:rsidP="0044575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Uso Indebido de Cabinas:</w:t>
      </w:r>
      <w:r w:rsidRPr="00445753">
        <w:rPr>
          <w:rFonts w:ascii="Times New Roman" w:eastAsia="Times New Roman" w:hAnsi="Times New Roman" w:cs="Times New Roman"/>
          <w:kern w:val="0"/>
          <w:sz w:val="24"/>
          <w:szCs w:val="24"/>
          <w:lang w:eastAsia="es-MX"/>
          <w14:ligatures w14:val="none"/>
        </w:rPr>
        <w:t xml:space="preserve"> Protocolos claros para evitar que las cabinas se usen para actividades ilícitas (microtráfico o trata).</w:t>
      </w:r>
    </w:p>
    <w:p w14:paraId="169ABEA3" w14:textId="77777777" w:rsidR="00445753" w:rsidRPr="00445753" w:rsidRDefault="00445753" w:rsidP="0044575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b/>
          <w:bCs/>
          <w:kern w:val="0"/>
          <w:sz w:val="24"/>
          <w:szCs w:val="24"/>
          <w:lang w:eastAsia="es-MX"/>
          <w14:ligatures w14:val="none"/>
        </w:rPr>
        <w:t>Responsabilidad del Operador:</w:t>
      </w:r>
      <w:r w:rsidRPr="00445753">
        <w:rPr>
          <w:rFonts w:ascii="Times New Roman" w:eastAsia="Times New Roman" w:hAnsi="Times New Roman" w:cs="Times New Roman"/>
          <w:kern w:val="0"/>
          <w:sz w:val="24"/>
          <w:szCs w:val="24"/>
          <w:lang w:eastAsia="es-MX"/>
          <w14:ligatures w14:val="none"/>
        </w:rPr>
        <w:t xml:space="preserve"> Implementar términos y condiciones que deslinden a JJGT de responsabilidad por objetos dejados por terceros, asegurando que cualquier registro de cabina por parte de la policía cumpla con las </w:t>
      </w:r>
      <w:r w:rsidRPr="00445753">
        <w:rPr>
          <w:rFonts w:ascii="Times New Roman" w:eastAsia="Times New Roman" w:hAnsi="Times New Roman" w:cs="Times New Roman"/>
          <w:b/>
          <w:bCs/>
          <w:kern w:val="0"/>
          <w:sz w:val="24"/>
          <w:szCs w:val="24"/>
          <w:lang w:eastAsia="es-MX"/>
          <w14:ligatures w14:val="none"/>
        </w:rPr>
        <w:t>garantías procesales</w:t>
      </w:r>
      <w:r w:rsidRPr="00445753">
        <w:rPr>
          <w:rFonts w:ascii="Times New Roman" w:eastAsia="Times New Roman" w:hAnsi="Times New Roman" w:cs="Times New Roman"/>
          <w:kern w:val="0"/>
          <w:sz w:val="24"/>
          <w:szCs w:val="24"/>
          <w:lang w:eastAsia="es-MX"/>
          <w14:ligatures w14:val="none"/>
        </w:rPr>
        <w:t xml:space="preserve"> (orden judicial o flagrancia).</w:t>
      </w:r>
    </w:p>
    <w:p w14:paraId="3D59813F" w14:textId="77777777" w:rsidR="00445753" w:rsidRPr="00445753" w:rsidRDefault="00445753" w:rsidP="00445753">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445753">
        <w:rPr>
          <w:rFonts w:ascii="Times New Roman" w:eastAsia="Times New Roman" w:hAnsi="Times New Roman" w:cs="Times New Roman"/>
          <w:b/>
          <w:bCs/>
          <w:kern w:val="0"/>
          <w:sz w:val="27"/>
          <w:szCs w:val="27"/>
          <w:lang w:eastAsia="es-MX"/>
          <w14:ligatures w14:val="none"/>
        </w:rPr>
        <w:t>Recomendación Ejecutiva</w:t>
      </w:r>
    </w:p>
    <w:p w14:paraId="2DC013CC" w14:textId="77777777" w:rsidR="00445753" w:rsidRP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45753">
        <w:rPr>
          <w:rFonts w:ascii="Times New Roman" w:eastAsia="Times New Roman" w:hAnsi="Times New Roman" w:cs="Times New Roman"/>
          <w:kern w:val="0"/>
          <w:sz w:val="24"/>
          <w:szCs w:val="24"/>
          <w:lang w:eastAsia="es-MX"/>
          <w14:ligatures w14:val="none"/>
        </w:rPr>
        <w:t xml:space="preserve">Dado que ya tenemos la estructura del negocio, el siguiente paso lógico es la formalización de los </w:t>
      </w:r>
      <w:r w:rsidRPr="00445753">
        <w:rPr>
          <w:rFonts w:ascii="Times New Roman" w:eastAsia="Times New Roman" w:hAnsi="Times New Roman" w:cs="Times New Roman"/>
          <w:b/>
          <w:bCs/>
          <w:kern w:val="0"/>
          <w:sz w:val="24"/>
          <w:szCs w:val="24"/>
          <w:lang w:eastAsia="es-MX"/>
          <w14:ligatures w14:val="none"/>
        </w:rPr>
        <w:t>Términos y Condiciones de Uso para el Usuario Final</w:t>
      </w:r>
      <w:r w:rsidRPr="00445753">
        <w:rPr>
          <w:rFonts w:ascii="Times New Roman" w:eastAsia="Times New Roman" w:hAnsi="Times New Roman" w:cs="Times New Roman"/>
          <w:kern w:val="0"/>
          <w:sz w:val="24"/>
          <w:szCs w:val="24"/>
          <w:lang w:eastAsia="es-MX"/>
          <w14:ligatures w14:val="none"/>
        </w:rPr>
        <w:t>. Esto protegerá a JJGT de reclamaciones por pérdida de equipaje o incidentes dentro de las cabinas.</w:t>
      </w:r>
    </w:p>
    <w:p w14:paraId="71B2B551"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Para que </w:t>
      </w:r>
      <w:r w:rsidRPr="002C5488">
        <w:rPr>
          <w:rFonts w:ascii="Times New Roman" w:eastAsia="Times New Roman" w:hAnsi="Times New Roman" w:cs="Times New Roman"/>
          <w:b/>
          <w:bCs/>
          <w:kern w:val="0"/>
          <w:sz w:val="24"/>
          <w:szCs w:val="24"/>
          <w:lang w:eastAsia="es-MX"/>
          <w14:ligatures w14:val="none"/>
        </w:rPr>
        <w:t>JJGT</w:t>
      </w:r>
      <w:r w:rsidRPr="002C5488">
        <w:rPr>
          <w:rFonts w:ascii="Times New Roman" w:eastAsia="Times New Roman" w:hAnsi="Times New Roman" w:cs="Times New Roman"/>
          <w:kern w:val="0"/>
          <w:sz w:val="24"/>
          <w:szCs w:val="24"/>
          <w:lang w:eastAsia="es-MX"/>
          <w14:ligatures w14:val="none"/>
        </w:rPr>
        <w:t xml:space="preserve"> opere con la tranquilidad de un consultor senior, debemos blindar el eslabón más débil: la interacción directa con el usuario en un espacio privado. En una terminal de transportes, el flujo de personas es impredecible y los riesgos de responsabilidad civil y penal son latentes.</w:t>
      </w:r>
    </w:p>
    <w:p w14:paraId="6FE2D843"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Aquí tienes los </w:t>
      </w:r>
      <w:r w:rsidRPr="002C5488">
        <w:rPr>
          <w:rFonts w:ascii="Times New Roman" w:eastAsia="Times New Roman" w:hAnsi="Times New Roman" w:cs="Times New Roman"/>
          <w:b/>
          <w:bCs/>
          <w:kern w:val="0"/>
          <w:sz w:val="24"/>
          <w:szCs w:val="24"/>
          <w:lang w:eastAsia="es-MX"/>
          <w14:ligatures w14:val="none"/>
        </w:rPr>
        <w:t>5 puntos críticos de los Términos y Condiciones (T&amp;C)</w:t>
      </w:r>
      <w:r w:rsidRPr="002C5488">
        <w:rPr>
          <w:rFonts w:ascii="Times New Roman" w:eastAsia="Times New Roman" w:hAnsi="Times New Roman" w:cs="Times New Roman"/>
          <w:kern w:val="0"/>
          <w:sz w:val="24"/>
          <w:szCs w:val="24"/>
          <w:lang w:eastAsia="es-MX"/>
          <w14:ligatures w14:val="none"/>
        </w:rPr>
        <w:t xml:space="preserve"> diseñados para proteger tus activos y tu responsabilidad legal:</w:t>
      </w:r>
    </w:p>
    <w:p w14:paraId="6C8F7BA5" w14:textId="25F3DB34" w:rsid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379D12DB"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4D2BC456"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66EA96EC" w14:textId="77777777" w:rsidR="002474C6" w:rsidRPr="002C5488"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57876C24"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lastRenderedPageBreak/>
        <w:t>1. Limitación de Responsabilidad por Objetos Personales</w:t>
      </w:r>
    </w:p>
    <w:p w14:paraId="014C7D05"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Este es el punto neurálgico en terminales. El contrato debe establecer que JJGT provee un espacio de descanso, </w:t>
      </w:r>
      <w:r w:rsidRPr="002C5488">
        <w:rPr>
          <w:rFonts w:ascii="Times New Roman" w:eastAsia="Times New Roman" w:hAnsi="Times New Roman" w:cs="Times New Roman"/>
          <w:b/>
          <w:bCs/>
          <w:kern w:val="0"/>
          <w:sz w:val="24"/>
          <w:szCs w:val="24"/>
          <w:lang w:eastAsia="es-MX"/>
          <w14:ligatures w14:val="none"/>
        </w:rPr>
        <w:t>no un servicio de depósito o guarda de mercancías</w:t>
      </w:r>
      <w:r w:rsidRPr="002C5488">
        <w:rPr>
          <w:rFonts w:ascii="Times New Roman" w:eastAsia="Times New Roman" w:hAnsi="Times New Roman" w:cs="Times New Roman"/>
          <w:kern w:val="0"/>
          <w:sz w:val="24"/>
          <w:szCs w:val="24"/>
          <w:lang w:eastAsia="es-MX"/>
          <w14:ligatures w14:val="none"/>
        </w:rPr>
        <w:t>.</w:t>
      </w:r>
    </w:p>
    <w:p w14:paraId="6E64D76B" w14:textId="77777777" w:rsidR="002C5488" w:rsidRPr="002C5488" w:rsidRDefault="002C5488" w:rsidP="002C548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Cláusula de Auto-Custodia:</w:t>
      </w:r>
      <w:r w:rsidRPr="002C5488">
        <w:rPr>
          <w:rFonts w:ascii="Times New Roman" w:eastAsia="Times New Roman" w:hAnsi="Times New Roman" w:cs="Times New Roman"/>
          <w:kern w:val="0"/>
          <w:sz w:val="24"/>
          <w:szCs w:val="24"/>
          <w:lang w:eastAsia="es-MX"/>
          <w14:ligatures w14:val="none"/>
        </w:rPr>
        <w:t xml:space="preserve"> El usuario es el único responsable de los objetos (maletas, dispositivos, dinero) que ingrese a la cabina.</w:t>
      </w:r>
    </w:p>
    <w:p w14:paraId="2DA92354" w14:textId="77777777" w:rsidR="002C5488" w:rsidRPr="002C5488" w:rsidRDefault="002C5488" w:rsidP="002C548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Tope Indemnizatorio:</w:t>
      </w:r>
      <w:r w:rsidRPr="002C5488">
        <w:rPr>
          <w:rFonts w:ascii="Times New Roman" w:eastAsia="Times New Roman" w:hAnsi="Times New Roman" w:cs="Times New Roman"/>
          <w:kern w:val="0"/>
          <w:sz w:val="24"/>
          <w:szCs w:val="24"/>
          <w:lang w:eastAsia="es-MX"/>
          <w14:ligatures w14:val="none"/>
        </w:rPr>
        <w:t xml:space="preserve"> En caso de falla comprobada en la seguridad de la cabina, la responsabilidad de la empresa se limitará a un monto máximo predefinido (ej. 2-3 veces el valor de la tarifa pagada), evitando demandas por "contenidos de maletas" no verificables.</w:t>
      </w:r>
    </w:p>
    <w:p w14:paraId="4CBD0B7B"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t>2. Política de "Uso Estrictamente Individual" y Moralidad</w:t>
      </w:r>
    </w:p>
    <w:p w14:paraId="0B6E4FD8"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Considerando tu enfoque en </w:t>
      </w:r>
      <w:r w:rsidRPr="002C5488">
        <w:rPr>
          <w:rFonts w:ascii="Times New Roman" w:eastAsia="Times New Roman" w:hAnsi="Times New Roman" w:cs="Times New Roman"/>
          <w:b/>
          <w:bCs/>
          <w:kern w:val="0"/>
          <w:sz w:val="24"/>
          <w:szCs w:val="24"/>
          <w:lang w:eastAsia="es-MX"/>
          <w14:ligatures w14:val="none"/>
        </w:rPr>
        <w:t>Derecho Penal - Control de Garantías</w:t>
      </w:r>
      <w:r w:rsidRPr="002C5488">
        <w:rPr>
          <w:rFonts w:ascii="Times New Roman" w:eastAsia="Times New Roman" w:hAnsi="Times New Roman" w:cs="Times New Roman"/>
          <w:kern w:val="0"/>
          <w:sz w:val="24"/>
          <w:szCs w:val="24"/>
          <w:lang w:eastAsia="es-MX"/>
          <w14:ligatures w14:val="none"/>
        </w:rPr>
        <w:t>, debemos evitar que la cabina se convierta en un foco de actividades ilícitas o conductas no permitidas.</w:t>
      </w:r>
    </w:p>
    <w:p w14:paraId="21F9C300" w14:textId="77777777" w:rsidR="002C5488" w:rsidRPr="002C5488" w:rsidRDefault="002C5488" w:rsidP="002C548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Prohibición de Pernoctación Múltiple:</w:t>
      </w:r>
      <w:r w:rsidRPr="002C5488">
        <w:rPr>
          <w:rFonts w:ascii="Times New Roman" w:eastAsia="Times New Roman" w:hAnsi="Times New Roman" w:cs="Times New Roman"/>
          <w:kern w:val="0"/>
          <w:sz w:val="24"/>
          <w:szCs w:val="24"/>
          <w:lang w:eastAsia="es-MX"/>
          <w14:ligatures w14:val="none"/>
        </w:rPr>
        <w:t xml:space="preserve"> Las cabinas son personales. El ingreso de dos o más personas (salvo menores a cargo) es causal de expulsión inmediata sin reembolso.</w:t>
      </w:r>
    </w:p>
    <w:p w14:paraId="05BA8CF4" w14:textId="77777777" w:rsidR="002C5488" w:rsidRPr="002C5488" w:rsidRDefault="002C5488" w:rsidP="002C548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Actividades Prohibidas:</w:t>
      </w:r>
      <w:r w:rsidRPr="002C5488">
        <w:rPr>
          <w:rFonts w:ascii="Times New Roman" w:eastAsia="Times New Roman" w:hAnsi="Times New Roman" w:cs="Times New Roman"/>
          <w:kern w:val="0"/>
          <w:sz w:val="24"/>
          <w:szCs w:val="24"/>
          <w:lang w:eastAsia="es-MX"/>
          <w14:ligatures w14:val="none"/>
        </w:rPr>
        <w:t xml:space="preserve"> Prohibición expresa de consumo de sustancias psicoactivas, tabaco, alcohol o realización de actos obscenos/ilegales. El incumplimiento faculta a la empresa a dar aviso inmediato a las autoridades de la terminal.</w:t>
      </w:r>
    </w:p>
    <w:p w14:paraId="60BE17B9"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t>3. Protocolo de Acceso y Emergencia (Garantías)</w:t>
      </w:r>
    </w:p>
    <w:p w14:paraId="77A0FF0D"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Para proteger la integridad del usuario y la empresa, el contrato debe autorizar el acceso excepcional del personal de JJGT.</w:t>
      </w:r>
    </w:p>
    <w:p w14:paraId="766596AC" w14:textId="77777777" w:rsidR="002C5488" w:rsidRPr="002C5488" w:rsidRDefault="002C5488" w:rsidP="002C548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Derecho de Entrada:</w:t>
      </w:r>
      <w:r w:rsidRPr="002C5488">
        <w:rPr>
          <w:rFonts w:ascii="Times New Roman" w:eastAsia="Times New Roman" w:hAnsi="Times New Roman" w:cs="Times New Roman"/>
          <w:kern w:val="0"/>
          <w:sz w:val="24"/>
          <w:szCs w:val="24"/>
          <w:lang w:eastAsia="es-MX"/>
          <w14:ligatures w14:val="none"/>
        </w:rPr>
        <w:t xml:space="preserve"> JJGT se reserva el derecho de abrir la cabina en caso de: (a) Emergencia médica detectada por sensores de movimiento/humo, (b) Vencimiento del tiempo contratado sin respuesta del usuario, (c) Solicitud de autoridad judicial con fines de </w:t>
      </w:r>
      <w:r w:rsidRPr="002C5488">
        <w:rPr>
          <w:rFonts w:ascii="Times New Roman" w:eastAsia="Times New Roman" w:hAnsi="Times New Roman" w:cs="Times New Roman"/>
          <w:b/>
          <w:bCs/>
          <w:kern w:val="0"/>
          <w:sz w:val="24"/>
          <w:szCs w:val="24"/>
          <w:lang w:eastAsia="es-MX"/>
          <w14:ligatures w14:val="none"/>
        </w:rPr>
        <w:t>Control de Garantías</w:t>
      </w:r>
      <w:r w:rsidRPr="002C5488">
        <w:rPr>
          <w:rFonts w:ascii="Times New Roman" w:eastAsia="Times New Roman" w:hAnsi="Times New Roman" w:cs="Times New Roman"/>
          <w:kern w:val="0"/>
          <w:sz w:val="24"/>
          <w:szCs w:val="24"/>
          <w:lang w:eastAsia="es-MX"/>
          <w14:ligatures w14:val="none"/>
        </w:rPr>
        <w:t>.</w:t>
      </w:r>
    </w:p>
    <w:p w14:paraId="3252358D" w14:textId="77777777" w:rsidR="002C5488" w:rsidRPr="002C5488" w:rsidRDefault="002C5488" w:rsidP="002C548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Grabación de Zonas Comunes:</w:t>
      </w:r>
      <w:r w:rsidRPr="002C5488">
        <w:rPr>
          <w:rFonts w:ascii="Times New Roman" w:eastAsia="Times New Roman" w:hAnsi="Times New Roman" w:cs="Times New Roman"/>
          <w:kern w:val="0"/>
          <w:sz w:val="24"/>
          <w:szCs w:val="24"/>
          <w:lang w:eastAsia="es-MX"/>
          <w14:ligatures w14:val="none"/>
        </w:rPr>
        <w:t xml:space="preserve"> Advertencia clara de que los pasillos y accesos están monitoreados, respetando la privacidad total </w:t>
      </w:r>
      <w:r w:rsidRPr="002C5488">
        <w:rPr>
          <w:rFonts w:ascii="Times New Roman" w:eastAsia="Times New Roman" w:hAnsi="Times New Roman" w:cs="Times New Roman"/>
          <w:i/>
          <w:iCs/>
          <w:kern w:val="0"/>
          <w:sz w:val="24"/>
          <w:szCs w:val="24"/>
          <w:lang w:eastAsia="es-MX"/>
          <w14:ligatures w14:val="none"/>
        </w:rPr>
        <w:t>dentro</w:t>
      </w:r>
      <w:r w:rsidRPr="002C5488">
        <w:rPr>
          <w:rFonts w:ascii="Times New Roman" w:eastAsia="Times New Roman" w:hAnsi="Times New Roman" w:cs="Times New Roman"/>
          <w:kern w:val="0"/>
          <w:sz w:val="24"/>
          <w:szCs w:val="24"/>
          <w:lang w:eastAsia="es-MX"/>
          <w14:ligatures w14:val="none"/>
        </w:rPr>
        <w:t xml:space="preserve"> de la cabina.</w:t>
      </w:r>
    </w:p>
    <w:p w14:paraId="16DD3FD0"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t>4. Indemnidad por Daños a la Propiedad</w:t>
      </w:r>
    </w:p>
    <w:p w14:paraId="40E5BD05"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Dado que las cabinas tienen tecnología sensible (pantallas, puertos de carga, domótica), el usuario debe ser responsable del mal uso.</w:t>
      </w:r>
    </w:p>
    <w:p w14:paraId="489133F8" w14:textId="77777777" w:rsidR="002C5488" w:rsidRPr="002C5488" w:rsidRDefault="002C5488" w:rsidP="002C548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lastRenderedPageBreak/>
        <w:t>Autorización de Cargo:</w:t>
      </w:r>
      <w:r w:rsidRPr="002C5488">
        <w:rPr>
          <w:rFonts w:ascii="Times New Roman" w:eastAsia="Times New Roman" w:hAnsi="Times New Roman" w:cs="Times New Roman"/>
          <w:kern w:val="0"/>
          <w:sz w:val="24"/>
          <w:szCs w:val="24"/>
          <w:lang w:eastAsia="es-MX"/>
          <w14:ligatures w14:val="none"/>
        </w:rPr>
        <w:t xml:space="preserve"> Al aceptar los T&amp;C, el usuario autoriza el cobro automático a su tarjeta de crédito por daños comprobados en el mobiliario o hardware durante su estancia.</w:t>
      </w:r>
    </w:p>
    <w:p w14:paraId="0583920E" w14:textId="77777777" w:rsidR="002C5488" w:rsidRPr="002C5488" w:rsidRDefault="002C5488" w:rsidP="002C548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Estado de Entrega:</w:t>
      </w:r>
      <w:r w:rsidRPr="002C5488">
        <w:rPr>
          <w:rFonts w:ascii="Times New Roman" w:eastAsia="Times New Roman" w:hAnsi="Times New Roman" w:cs="Times New Roman"/>
          <w:kern w:val="0"/>
          <w:sz w:val="24"/>
          <w:szCs w:val="24"/>
          <w:lang w:eastAsia="es-MX"/>
          <w14:ligatures w14:val="none"/>
        </w:rPr>
        <w:t xml:space="preserve"> Se presume que el usuario recibe la cabina en perfecto estado, salvo que reporte anomalías en los primeros 5 minutos de ingreso.</w:t>
      </w:r>
    </w:p>
    <w:p w14:paraId="2386D836"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t>5. Terminación Automática y Desalojo</w:t>
      </w:r>
    </w:p>
    <w:p w14:paraId="07216125"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En el negocio de "pago por hora", el tiempo es dinero. Debes evitar que un usuario "se adueñe" del espacio.</w:t>
      </w:r>
    </w:p>
    <w:p w14:paraId="26986D88" w14:textId="77777777" w:rsidR="002C5488" w:rsidRPr="002C5488" w:rsidRDefault="002C5488" w:rsidP="002C548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Mora en el Desalojo:</w:t>
      </w:r>
      <w:r w:rsidRPr="002C5488">
        <w:rPr>
          <w:rFonts w:ascii="Times New Roman" w:eastAsia="Times New Roman" w:hAnsi="Times New Roman" w:cs="Times New Roman"/>
          <w:kern w:val="0"/>
          <w:sz w:val="24"/>
          <w:szCs w:val="24"/>
          <w:lang w:eastAsia="es-MX"/>
          <w14:ligatures w14:val="none"/>
        </w:rPr>
        <w:t xml:space="preserve"> El sistema bloqueará la energía o servicios tras 10 minutos de vencido el tiempo. Pasados 20 minutos, JJGT queda facultado para retirar las pertenencias del usuario ante un testigo (personal de seguridad de la terminal) para liberar el espacio.</w:t>
      </w:r>
    </w:p>
    <w:p w14:paraId="40AED0E0" w14:textId="77777777" w:rsidR="002C5488" w:rsidRPr="002C5488" w:rsidRDefault="002C5488" w:rsidP="002C548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Jurisdicción:</w:t>
      </w:r>
      <w:r w:rsidRPr="002C5488">
        <w:rPr>
          <w:rFonts w:ascii="Times New Roman" w:eastAsia="Times New Roman" w:hAnsi="Times New Roman" w:cs="Times New Roman"/>
          <w:kern w:val="0"/>
          <w:sz w:val="24"/>
          <w:szCs w:val="24"/>
          <w:lang w:eastAsia="es-MX"/>
          <w14:ligatures w14:val="none"/>
        </w:rPr>
        <w:t xml:space="preserve"> Cualquier disputa se resolverá bajo las leyes de la jurisdicción local (Derecho Civil), renunciando a reclamaciones en fueros extranjeros.</w:t>
      </w:r>
    </w:p>
    <w:p w14:paraId="656C1842" w14:textId="77777777" w:rsidR="002C5488" w:rsidRPr="002C5488" w:rsidRDefault="002C5488" w:rsidP="002C548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t>Beneficio Estratégico</w:t>
      </w:r>
    </w:p>
    <w:p w14:paraId="7EEB7FB4"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Estos puntos no solo te protegen legalmente, sino que actúan como un </w:t>
      </w:r>
      <w:r w:rsidRPr="002C5488">
        <w:rPr>
          <w:rFonts w:ascii="Times New Roman" w:eastAsia="Times New Roman" w:hAnsi="Times New Roman" w:cs="Times New Roman"/>
          <w:b/>
          <w:bCs/>
          <w:kern w:val="0"/>
          <w:sz w:val="24"/>
          <w:szCs w:val="24"/>
          <w:lang w:eastAsia="es-MX"/>
          <w14:ligatures w14:val="none"/>
        </w:rPr>
        <w:t>filtro de clientes</w:t>
      </w:r>
      <w:r w:rsidRPr="002C5488">
        <w:rPr>
          <w:rFonts w:ascii="Times New Roman" w:eastAsia="Times New Roman" w:hAnsi="Times New Roman" w:cs="Times New Roman"/>
          <w:kern w:val="0"/>
          <w:sz w:val="24"/>
          <w:szCs w:val="24"/>
          <w:lang w:eastAsia="es-MX"/>
          <w14:ligatures w14:val="none"/>
        </w:rPr>
        <w:t>. El viajero serio valorará la seguridad y el orden, mientras que el usuario problemático se verá disuadido por la rigurosidad de las reglas.</w:t>
      </w:r>
    </w:p>
    <w:p w14:paraId="770CDB9C"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Como consultor con experiencia en operaciones críticas, entiendo que el </w:t>
      </w:r>
      <w:r w:rsidRPr="002C5488">
        <w:rPr>
          <w:rFonts w:ascii="Arial" w:eastAsia="Times New Roman" w:hAnsi="Arial" w:cs="Arial"/>
          <w:b/>
          <w:bCs/>
          <w:kern w:val="0"/>
          <w:sz w:val="24"/>
          <w:szCs w:val="24"/>
          <w:lang w:eastAsia="es-MX"/>
          <w14:ligatures w14:val="none"/>
        </w:rPr>
        <w:t xml:space="preserve">Manual de Operaciones (SOP - Standard </w:t>
      </w:r>
      <w:proofErr w:type="spellStart"/>
      <w:r w:rsidRPr="002C5488">
        <w:rPr>
          <w:rFonts w:ascii="Arial" w:eastAsia="Times New Roman" w:hAnsi="Arial" w:cs="Arial"/>
          <w:b/>
          <w:bCs/>
          <w:kern w:val="0"/>
          <w:sz w:val="24"/>
          <w:szCs w:val="24"/>
          <w:lang w:eastAsia="es-MX"/>
          <w14:ligatures w14:val="none"/>
        </w:rPr>
        <w:t>Operating</w:t>
      </w:r>
      <w:proofErr w:type="spellEnd"/>
      <w:r w:rsidRPr="002C5488">
        <w:rPr>
          <w:rFonts w:ascii="Arial" w:eastAsia="Times New Roman" w:hAnsi="Arial" w:cs="Arial"/>
          <w:b/>
          <w:bCs/>
          <w:kern w:val="0"/>
          <w:sz w:val="24"/>
          <w:szCs w:val="24"/>
          <w:lang w:eastAsia="es-MX"/>
          <w14:ligatures w14:val="none"/>
        </w:rPr>
        <w:t xml:space="preserve"> </w:t>
      </w:r>
      <w:proofErr w:type="spellStart"/>
      <w:r w:rsidRPr="002C5488">
        <w:rPr>
          <w:rFonts w:ascii="Arial" w:eastAsia="Times New Roman" w:hAnsi="Arial" w:cs="Arial"/>
          <w:b/>
          <w:bCs/>
          <w:kern w:val="0"/>
          <w:sz w:val="24"/>
          <w:szCs w:val="24"/>
          <w:lang w:eastAsia="es-MX"/>
          <w14:ligatures w14:val="none"/>
        </w:rPr>
        <w:t>Procedure</w:t>
      </w:r>
      <w:proofErr w:type="spellEnd"/>
      <w:r w:rsidRPr="002C5488">
        <w:rPr>
          <w:rFonts w:ascii="Arial" w:eastAsia="Times New Roman" w:hAnsi="Arial" w:cs="Arial"/>
          <w:b/>
          <w:bCs/>
          <w:kern w:val="0"/>
          <w:sz w:val="24"/>
          <w:szCs w:val="24"/>
          <w:lang w:eastAsia="es-MX"/>
          <w14:ligatures w14:val="none"/>
        </w:rPr>
        <w:t>)</w:t>
      </w:r>
      <w:r w:rsidRPr="002C5488">
        <w:rPr>
          <w:rFonts w:ascii="Arial" w:eastAsia="Times New Roman" w:hAnsi="Arial" w:cs="Arial"/>
          <w:kern w:val="0"/>
          <w:sz w:val="24"/>
          <w:szCs w:val="24"/>
          <w:lang w:eastAsia="es-MX"/>
          <w14:ligatures w14:val="none"/>
        </w:rPr>
        <w:t xml:space="preserve"> es lo que separa un negocio caótico de una franquicia exitosa. En una terminal de transportes, el personal debe actuar con la precisión de un relojero y la firmeza de un agente de seguridad, siempre bajo el marco del </w:t>
      </w:r>
      <w:r w:rsidRPr="002C5488">
        <w:rPr>
          <w:rFonts w:ascii="Arial" w:eastAsia="Times New Roman" w:hAnsi="Arial" w:cs="Arial"/>
          <w:b/>
          <w:bCs/>
          <w:kern w:val="0"/>
          <w:sz w:val="24"/>
          <w:szCs w:val="24"/>
          <w:lang w:eastAsia="es-MX"/>
          <w14:ligatures w14:val="none"/>
        </w:rPr>
        <w:t>Derecho Penal y Civil</w:t>
      </w:r>
      <w:r w:rsidRPr="002C5488">
        <w:rPr>
          <w:rFonts w:ascii="Arial" w:eastAsia="Times New Roman" w:hAnsi="Arial" w:cs="Arial"/>
          <w:kern w:val="0"/>
          <w:sz w:val="24"/>
          <w:szCs w:val="24"/>
          <w:lang w:eastAsia="es-MX"/>
          <w14:ligatures w14:val="none"/>
        </w:rPr>
        <w:t xml:space="preserve"> que hemos estructurado.</w:t>
      </w:r>
    </w:p>
    <w:p w14:paraId="4351E768"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Aquí tienes el </w:t>
      </w:r>
      <w:r w:rsidRPr="002C5488">
        <w:rPr>
          <w:rFonts w:ascii="Arial" w:eastAsia="Times New Roman" w:hAnsi="Arial" w:cs="Arial"/>
          <w:b/>
          <w:bCs/>
          <w:kern w:val="0"/>
          <w:sz w:val="24"/>
          <w:szCs w:val="24"/>
          <w:lang w:eastAsia="es-MX"/>
          <w14:ligatures w14:val="none"/>
        </w:rPr>
        <w:t>Protocolo de Gestión de Incidencias y Desalojo</w:t>
      </w:r>
      <w:r w:rsidRPr="002C5488">
        <w:rPr>
          <w:rFonts w:ascii="Arial" w:eastAsia="Times New Roman" w:hAnsi="Arial" w:cs="Arial"/>
          <w:kern w:val="0"/>
          <w:sz w:val="24"/>
          <w:szCs w:val="24"/>
          <w:lang w:eastAsia="es-MX"/>
          <w14:ligatures w14:val="none"/>
        </w:rPr>
        <w:t xml:space="preserve"> para el personal de turno de </w:t>
      </w:r>
      <w:r w:rsidRPr="002C5488">
        <w:rPr>
          <w:rFonts w:ascii="Arial" w:eastAsia="Times New Roman" w:hAnsi="Arial" w:cs="Arial"/>
          <w:b/>
          <w:bCs/>
          <w:kern w:val="0"/>
          <w:sz w:val="24"/>
          <w:szCs w:val="24"/>
          <w:lang w:eastAsia="es-MX"/>
          <w14:ligatures w14:val="none"/>
        </w:rPr>
        <w:t>JJGT</w:t>
      </w:r>
      <w:r w:rsidRPr="002C5488">
        <w:rPr>
          <w:rFonts w:ascii="Arial" w:eastAsia="Times New Roman" w:hAnsi="Arial" w:cs="Arial"/>
          <w:kern w:val="0"/>
          <w:sz w:val="24"/>
          <w:szCs w:val="24"/>
          <w:lang w:eastAsia="es-MX"/>
          <w14:ligatures w14:val="none"/>
        </w:rPr>
        <w:t>.</w:t>
      </w:r>
    </w:p>
    <w:p w14:paraId="382764D0" w14:textId="79C6B47D"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5A5345D8"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1. Monitoreo y Alerta Temprana (Pre-incidente)</w:t>
      </w:r>
    </w:p>
    <w:p w14:paraId="47AB57D8"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El sistema debe alertar al operario automáticamente sobre el estatus de cada cabina.</w:t>
      </w:r>
    </w:p>
    <w:p w14:paraId="1355D449" w14:textId="77777777" w:rsidR="002C5488" w:rsidRPr="002C5488" w:rsidRDefault="002C5488" w:rsidP="002C5488">
      <w:pPr>
        <w:numPr>
          <w:ilvl w:val="0"/>
          <w:numId w:val="1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T-15 Minutos:</w:t>
      </w:r>
      <w:r w:rsidRPr="002C5488">
        <w:rPr>
          <w:rFonts w:ascii="Arial" w:eastAsia="Times New Roman" w:hAnsi="Arial" w:cs="Arial"/>
          <w:kern w:val="0"/>
          <w:sz w:val="24"/>
          <w:szCs w:val="24"/>
          <w:lang w:eastAsia="es-MX"/>
          <w14:ligatures w14:val="none"/>
        </w:rPr>
        <w:t xml:space="preserve"> El sistema envía una notificación visual/sonora a la cabina del usuario recordando el fin del tiempo.</w:t>
      </w:r>
    </w:p>
    <w:p w14:paraId="5EBDADB0" w14:textId="77777777" w:rsidR="002C5488" w:rsidRPr="002C5488" w:rsidRDefault="002C5488" w:rsidP="002C5488">
      <w:pPr>
        <w:numPr>
          <w:ilvl w:val="0"/>
          <w:numId w:val="1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T-5 Minutos:</w:t>
      </w:r>
      <w:r w:rsidRPr="002C5488">
        <w:rPr>
          <w:rFonts w:ascii="Arial" w:eastAsia="Times New Roman" w:hAnsi="Arial" w:cs="Arial"/>
          <w:kern w:val="0"/>
          <w:sz w:val="24"/>
          <w:szCs w:val="24"/>
          <w:lang w:eastAsia="es-MX"/>
          <w14:ligatures w14:val="none"/>
        </w:rPr>
        <w:t xml:space="preserve"> El operario realiza una ronda visual externa. No se interactúa, solo se verifica que no haya ruidos inusuales o alarmas de humo.</w:t>
      </w:r>
    </w:p>
    <w:p w14:paraId="2DBD297B" w14:textId="77777777" w:rsidR="002C5488" w:rsidRPr="002C5488" w:rsidRDefault="002C5488" w:rsidP="002C5488">
      <w:pPr>
        <w:numPr>
          <w:ilvl w:val="0"/>
          <w:numId w:val="1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lastRenderedPageBreak/>
        <w:t>T-0 (Vencimiento):</w:t>
      </w:r>
      <w:r w:rsidRPr="002C5488">
        <w:rPr>
          <w:rFonts w:ascii="Arial" w:eastAsia="Times New Roman" w:hAnsi="Arial" w:cs="Arial"/>
          <w:kern w:val="0"/>
          <w:sz w:val="24"/>
          <w:szCs w:val="24"/>
          <w:lang w:eastAsia="es-MX"/>
          <w14:ligatures w14:val="none"/>
        </w:rPr>
        <w:t xml:space="preserve"> El sistema corta automáticamente la conexión Wi-Fi y la carga eléctrica. Las luces de la cabina pasan a un modo de "alerta" (tenues o intermitentes).</w:t>
      </w:r>
    </w:p>
    <w:p w14:paraId="4CED26C7" w14:textId="50ACC71B"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0F58AFE"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2. Protocolo ante Usuario que se niega a Salir (Derecho Civil)</w:t>
      </w:r>
    </w:p>
    <w:p w14:paraId="26E1FEED"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Este es un escenario de </w:t>
      </w:r>
      <w:r w:rsidRPr="002C5488">
        <w:rPr>
          <w:rFonts w:ascii="Arial" w:eastAsia="Times New Roman" w:hAnsi="Arial" w:cs="Arial"/>
          <w:b/>
          <w:bCs/>
          <w:kern w:val="0"/>
          <w:sz w:val="24"/>
          <w:szCs w:val="24"/>
          <w:lang w:eastAsia="es-MX"/>
          <w14:ligatures w14:val="none"/>
        </w:rPr>
        <w:t>incumplimiento contractual</w:t>
      </w:r>
      <w:r w:rsidRPr="002C5488">
        <w:rPr>
          <w:rFonts w:ascii="Arial" w:eastAsia="Times New Roman" w:hAnsi="Arial" w:cs="Arial"/>
          <w:kern w:val="0"/>
          <w:sz w:val="24"/>
          <w:szCs w:val="24"/>
          <w:lang w:eastAsia="es-MX"/>
          <w14:ligatures w14:val="none"/>
        </w:rPr>
        <w:t>. El personal debe evitar el uso de la fuerza física para no incurrir en responsabilidad penal.</w:t>
      </w:r>
    </w:p>
    <w:p w14:paraId="46FD9CF8" w14:textId="77777777" w:rsidR="002C5488" w:rsidRPr="002C5488" w:rsidRDefault="002C5488" w:rsidP="002C5488">
      <w:pPr>
        <w:numPr>
          <w:ilvl w:val="0"/>
          <w:numId w:val="1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Primer Llamado (Cordialidad):</w:t>
      </w:r>
      <w:r w:rsidRPr="002C5488">
        <w:rPr>
          <w:rFonts w:ascii="Arial" w:eastAsia="Times New Roman" w:hAnsi="Arial" w:cs="Arial"/>
          <w:kern w:val="0"/>
          <w:sz w:val="24"/>
          <w:szCs w:val="24"/>
          <w:lang w:eastAsia="es-MX"/>
          <w14:ligatures w14:val="none"/>
        </w:rPr>
        <w:t xml:space="preserve"> Tocar la puerta y anunciar: </w:t>
      </w:r>
      <w:r w:rsidRPr="002C5488">
        <w:rPr>
          <w:rFonts w:ascii="Arial" w:eastAsia="Times New Roman" w:hAnsi="Arial" w:cs="Arial"/>
          <w:i/>
          <w:iCs/>
          <w:kern w:val="0"/>
          <w:sz w:val="24"/>
          <w:szCs w:val="24"/>
          <w:lang w:eastAsia="es-MX"/>
          <w14:ligatures w14:val="none"/>
        </w:rPr>
        <w:t>"Estimado usuario, su tiempo ha finalizado. Por favor, desocupe la cabina para el siguiente turno o acérquese a recepción para renovar (si hay disponibilidad)"</w:t>
      </w:r>
      <w:r w:rsidRPr="002C5488">
        <w:rPr>
          <w:rFonts w:ascii="Arial" w:eastAsia="Times New Roman" w:hAnsi="Arial" w:cs="Arial"/>
          <w:kern w:val="0"/>
          <w:sz w:val="24"/>
          <w:szCs w:val="24"/>
          <w:lang w:eastAsia="es-MX"/>
          <w14:ligatures w14:val="none"/>
        </w:rPr>
        <w:t>.</w:t>
      </w:r>
    </w:p>
    <w:p w14:paraId="0A7BABE4" w14:textId="77777777" w:rsidR="002C5488" w:rsidRPr="002C5488" w:rsidRDefault="002C5488" w:rsidP="002C5488">
      <w:pPr>
        <w:numPr>
          <w:ilvl w:val="0"/>
          <w:numId w:val="1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Segundo Llamado (Firmeza Legal):</w:t>
      </w:r>
      <w:r w:rsidRPr="002C5488">
        <w:rPr>
          <w:rFonts w:ascii="Arial" w:eastAsia="Times New Roman" w:hAnsi="Arial" w:cs="Arial"/>
          <w:kern w:val="0"/>
          <w:sz w:val="24"/>
          <w:szCs w:val="24"/>
          <w:lang w:eastAsia="es-MX"/>
          <w14:ligatures w14:val="none"/>
        </w:rPr>
        <w:t xml:space="preserve"> Si tras 5 minutos no hay salida: </w:t>
      </w:r>
      <w:r w:rsidRPr="002C5488">
        <w:rPr>
          <w:rFonts w:ascii="Arial" w:eastAsia="Times New Roman" w:hAnsi="Arial" w:cs="Arial"/>
          <w:i/>
          <w:iCs/>
          <w:kern w:val="0"/>
          <w:sz w:val="24"/>
          <w:szCs w:val="24"/>
          <w:lang w:eastAsia="es-MX"/>
          <w14:ligatures w14:val="none"/>
        </w:rPr>
        <w:t xml:space="preserve">"Le informamos </w:t>
      </w:r>
      <w:proofErr w:type="gramStart"/>
      <w:r w:rsidRPr="002C5488">
        <w:rPr>
          <w:rFonts w:ascii="Arial" w:eastAsia="Times New Roman" w:hAnsi="Arial" w:cs="Arial"/>
          <w:i/>
          <w:iCs/>
          <w:kern w:val="0"/>
          <w:sz w:val="24"/>
          <w:szCs w:val="24"/>
          <w:lang w:eastAsia="es-MX"/>
          <w14:ligatures w14:val="none"/>
        </w:rPr>
        <w:t>que</w:t>
      </w:r>
      <w:proofErr w:type="gramEnd"/>
      <w:r w:rsidRPr="002C5488">
        <w:rPr>
          <w:rFonts w:ascii="Arial" w:eastAsia="Times New Roman" w:hAnsi="Arial" w:cs="Arial"/>
          <w:i/>
          <w:iCs/>
          <w:kern w:val="0"/>
          <w:sz w:val="24"/>
          <w:szCs w:val="24"/>
          <w:lang w:eastAsia="es-MX"/>
          <w14:ligatures w14:val="none"/>
        </w:rPr>
        <w:t xml:space="preserve"> según los Términos y Condiciones aceptados, el tiempo ha expirado. El sistema ha bloqueado los servicios y se generará un recargo automático del 50% de la hora adicional"</w:t>
      </w:r>
      <w:r w:rsidRPr="002C5488">
        <w:rPr>
          <w:rFonts w:ascii="Arial" w:eastAsia="Times New Roman" w:hAnsi="Arial" w:cs="Arial"/>
          <w:kern w:val="0"/>
          <w:sz w:val="24"/>
          <w:szCs w:val="24"/>
          <w:lang w:eastAsia="es-MX"/>
          <w14:ligatures w14:val="none"/>
        </w:rPr>
        <w:t>.</w:t>
      </w:r>
    </w:p>
    <w:p w14:paraId="457DFC7B" w14:textId="77777777" w:rsidR="002C5488" w:rsidRPr="002C5488" w:rsidRDefault="002C5488" w:rsidP="002C5488">
      <w:pPr>
        <w:numPr>
          <w:ilvl w:val="0"/>
          <w:numId w:val="1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Intervención de Seguridad:</w:t>
      </w:r>
      <w:r w:rsidRPr="002C5488">
        <w:rPr>
          <w:rFonts w:ascii="Arial" w:eastAsia="Times New Roman" w:hAnsi="Arial" w:cs="Arial"/>
          <w:kern w:val="0"/>
          <w:sz w:val="24"/>
          <w:szCs w:val="24"/>
          <w:lang w:eastAsia="es-MX"/>
          <w14:ligatures w14:val="none"/>
        </w:rPr>
        <w:t xml:space="preserve"> Si persiste la negativa, el operario </w:t>
      </w:r>
      <w:r w:rsidRPr="002C5488">
        <w:rPr>
          <w:rFonts w:ascii="Arial" w:eastAsia="Times New Roman" w:hAnsi="Arial" w:cs="Arial"/>
          <w:b/>
          <w:bCs/>
          <w:kern w:val="0"/>
          <w:sz w:val="24"/>
          <w:szCs w:val="24"/>
          <w:lang w:eastAsia="es-MX"/>
          <w14:ligatures w14:val="none"/>
        </w:rPr>
        <w:t>no ingresa solo</w:t>
      </w:r>
      <w:r w:rsidRPr="002C5488">
        <w:rPr>
          <w:rFonts w:ascii="Arial" w:eastAsia="Times New Roman" w:hAnsi="Arial" w:cs="Arial"/>
          <w:kern w:val="0"/>
          <w:sz w:val="24"/>
          <w:szCs w:val="24"/>
          <w:lang w:eastAsia="es-MX"/>
          <w14:ligatures w14:val="none"/>
        </w:rPr>
        <w:t>. Debe llamar al cuerpo de seguridad de la Terminal (Policía o vigilancia privada) para que actúen como testigos del desalojo administrativo por vencimiento de contrato de uso.</w:t>
      </w:r>
    </w:p>
    <w:p w14:paraId="0D4BCC6F" w14:textId="0F5F3BD1"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2FEE7852"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3. Protocolo de Emergencia Médica o Inactividad</w:t>
      </w:r>
    </w:p>
    <w:p w14:paraId="6A8AABE4"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Dada la privacidad de la cabina, el riesgo de que alguien sufra un percance de salud es real.</w:t>
      </w:r>
    </w:p>
    <w:p w14:paraId="64F13C51" w14:textId="77777777" w:rsidR="002C5488" w:rsidRPr="002C5488" w:rsidRDefault="002C5488" w:rsidP="002C5488">
      <w:pPr>
        <w:numPr>
          <w:ilvl w:val="0"/>
          <w:numId w:val="1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Detección:</w:t>
      </w:r>
      <w:r w:rsidRPr="002C5488">
        <w:rPr>
          <w:rFonts w:ascii="Arial" w:eastAsia="Times New Roman" w:hAnsi="Arial" w:cs="Arial"/>
          <w:kern w:val="0"/>
          <w:sz w:val="24"/>
          <w:szCs w:val="24"/>
          <w:lang w:eastAsia="es-MX"/>
          <w14:ligatures w14:val="none"/>
        </w:rPr>
        <w:t xml:space="preserve"> Si los sensores de movimiento no reportan actividad por más de 30 minutos (o el usuario no responde al vencimiento).</w:t>
      </w:r>
    </w:p>
    <w:p w14:paraId="15A3DE3F" w14:textId="77777777" w:rsidR="002C5488" w:rsidRPr="002C5488" w:rsidRDefault="002C5488" w:rsidP="002C5488">
      <w:pPr>
        <w:numPr>
          <w:ilvl w:val="0"/>
          <w:numId w:val="1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Verificación Segura:</w:t>
      </w:r>
      <w:r w:rsidRPr="002C5488">
        <w:rPr>
          <w:rFonts w:ascii="Arial" w:eastAsia="Times New Roman" w:hAnsi="Arial" w:cs="Arial"/>
          <w:kern w:val="0"/>
          <w:sz w:val="24"/>
          <w:szCs w:val="24"/>
          <w:lang w:eastAsia="es-MX"/>
          <w14:ligatures w14:val="none"/>
        </w:rPr>
        <w:t xml:space="preserve"> El operario debe usar la </w:t>
      </w:r>
      <w:r w:rsidRPr="002C5488">
        <w:rPr>
          <w:rFonts w:ascii="Arial" w:eastAsia="Times New Roman" w:hAnsi="Arial" w:cs="Arial"/>
          <w:b/>
          <w:bCs/>
          <w:kern w:val="0"/>
          <w:sz w:val="24"/>
          <w:szCs w:val="24"/>
          <w:lang w:eastAsia="es-MX"/>
          <w14:ligatures w14:val="none"/>
        </w:rPr>
        <w:t>llave maestra</w:t>
      </w:r>
      <w:r w:rsidRPr="002C5488">
        <w:rPr>
          <w:rFonts w:ascii="Arial" w:eastAsia="Times New Roman" w:hAnsi="Arial" w:cs="Arial"/>
          <w:kern w:val="0"/>
          <w:sz w:val="24"/>
          <w:szCs w:val="24"/>
          <w:lang w:eastAsia="es-MX"/>
          <w14:ligatures w14:val="none"/>
        </w:rPr>
        <w:t xml:space="preserve"> acompañado de un segundo miembro del staff o seguridad de la terminal.</w:t>
      </w:r>
    </w:p>
    <w:p w14:paraId="4A91E32A" w14:textId="77777777" w:rsidR="002C5488" w:rsidRDefault="002C5488" w:rsidP="002C5488">
      <w:pPr>
        <w:numPr>
          <w:ilvl w:val="0"/>
          <w:numId w:val="1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Acción Médica:</w:t>
      </w:r>
      <w:r w:rsidRPr="002C5488">
        <w:rPr>
          <w:rFonts w:ascii="Arial" w:eastAsia="Times New Roman" w:hAnsi="Arial" w:cs="Arial"/>
          <w:kern w:val="0"/>
          <w:sz w:val="24"/>
          <w:szCs w:val="24"/>
          <w:lang w:eastAsia="es-MX"/>
          <w14:ligatures w14:val="none"/>
        </w:rPr>
        <w:t xml:space="preserve"> De encontrar al usuario inconsciente, se activa el protocolo de primeros auxilios de la terminal y se documenta la hora exacta de entrada para proteger la trazabilidad de JJGT ante posibles investigaciones.</w:t>
      </w:r>
    </w:p>
    <w:p w14:paraId="4D478D0E" w14:textId="77777777" w:rsidR="002474C6" w:rsidRDefault="002474C6" w:rsidP="002474C6">
      <w:pPr>
        <w:spacing w:after="100" w:afterAutospacing="1" w:line="240" w:lineRule="auto"/>
        <w:rPr>
          <w:rFonts w:ascii="Arial" w:eastAsia="Times New Roman" w:hAnsi="Arial" w:cs="Arial"/>
          <w:kern w:val="0"/>
          <w:sz w:val="24"/>
          <w:szCs w:val="24"/>
          <w:lang w:eastAsia="es-MX"/>
          <w14:ligatures w14:val="none"/>
        </w:rPr>
      </w:pPr>
    </w:p>
    <w:p w14:paraId="5A8ED7BE" w14:textId="77777777" w:rsidR="002474C6" w:rsidRDefault="002474C6" w:rsidP="002474C6">
      <w:pPr>
        <w:spacing w:after="100" w:afterAutospacing="1" w:line="240" w:lineRule="auto"/>
        <w:rPr>
          <w:rFonts w:ascii="Arial" w:eastAsia="Times New Roman" w:hAnsi="Arial" w:cs="Arial"/>
          <w:kern w:val="0"/>
          <w:sz w:val="24"/>
          <w:szCs w:val="24"/>
          <w:lang w:eastAsia="es-MX"/>
          <w14:ligatures w14:val="none"/>
        </w:rPr>
      </w:pPr>
    </w:p>
    <w:p w14:paraId="15E20A91" w14:textId="77777777" w:rsidR="002474C6" w:rsidRDefault="002474C6" w:rsidP="002474C6">
      <w:pPr>
        <w:spacing w:after="100" w:afterAutospacing="1" w:line="240" w:lineRule="auto"/>
        <w:rPr>
          <w:rFonts w:ascii="Arial" w:eastAsia="Times New Roman" w:hAnsi="Arial" w:cs="Arial"/>
          <w:kern w:val="0"/>
          <w:sz w:val="24"/>
          <w:szCs w:val="24"/>
          <w:lang w:eastAsia="es-MX"/>
          <w14:ligatures w14:val="none"/>
        </w:rPr>
      </w:pPr>
    </w:p>
    <w:p w14:paraId="1D0BA892" w14:textId="77777777" w:rsidR="002474C6" w:rsidRPr="002C5488" w:rsidRDefault="002474C6" w:rsidP="002474C6">
      <w:pPr>
        <w:spacing w:after="100" w:afterAutospacing="1" w:line="240" w:lineRule="auto"/>
        <w:rPr>
          <w:rFonts w:ascii="Arial" w:eastAsia="Times New Roman" w:hAnsi="Arial" w:cs="Arial"/>
          <w:kern w:val="0"/>
          <w:sz w:val="24"/>
          <w:szCs w:val="24"/>
          <w:lang w:eastAsia="es-MX"/>
          <w14:ligatures w14:val="none"/>
        </w:rPr>
      </w:pPr>
    </w:p>
    <w:p w14:paraId="662102B3"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lastRenderedPageBreak/>
        <w:t>4. Gestión de Objetos Olvidados (Blindaje Legal)</w:t>
      </w:r>
    </w:p>
    <w:p w14:paraId="1B718A89"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Para evitar denuncias por hurto o pérdida:</w:t>
      </w:r>
    </w:p>
    <w:p w14:paraId="6DDC66C2" w14:textId="77777777" w:rsidR="002C5488" w:rsidRPr="002C5488" w:rsidRDefault="002C5488" w:rsidP="002C5488">
      <w:pPr>
        <w:numPr>
          <w:ilvl w:val="0"/>
          <w:numId w:val="1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Registro Dual:</w:t>
      </w:r>
      <w:r w:rsidRPr="002C5488">
        <w:rPr>
          <w:rFonts w:ascii="Arial" w:eastAsia="Times New Roman" w:hAnsi="Arial" w:cs="Arial"/>
          <w:kern w:val="0"/>
          <w:sz w:val="24"/>
          <w:szCs w:val="24"/>
          <w:lang w:eastAsia="es-MX"/>
          <w14:ligatures w14:val="none"/>
        </w:rPr>
        <w:t xml:space="preserve"> Al limpiar la cabina, si se halla un objeto, deben estar presentes dos personas (operario y supervisor/seguridad).</w:t>
      </w:r>
    </w:p>
    <w:p w14:paraId="3B5F1B23" w14:textId="77777777" w:rsidR="002C5488" w:rsidRPr="002C5488" w:rsidRDefault="002C5488" w:rsidP="002C5488">
      <w:pPr>
        <w:numPr>
          <w:ilvl w:val="0"/>
          <w:numId w:val="1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Embalaje y Sellado:</w:t>
      </w:r>
      <w:r w:rsidRPr="002C5488">
        <w:rPr>
          <w:rFonts w:ascii="Arial" w:eastAsia="Times New Roman" w:hAnsi="Arial" w:cs="Arial"/>
          <w:kern w:val="0"/>
          <w:sz w:val="24"/>
          <w:szCs w:val="24"/>
          <w:lang w:eastAsia="es-MX"/>
          <w14:ligatures w14:val="none"/>
        </w:rPr>
        <w:t xml:space="preserve"> El objeto se coloca en una bolsa de seguridad numerada, se toma una fotografía y se registra en el "Libro de Objetos Hallados".</w:t>
      </w:r>
    </w:p>
    <w:p w14:paraId="4AA0CE87" w14:textId="77777777" w:rsidR="002C5488" w:rsidRPr="002C5488" w:rsidRDefault="002C5488" w:rsidP="002C5488">
      <w:pPr>
        <w:numPr>
          <w:ilvl w:val="0"/>
          <w:numId w:val="1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Caducidad:</w:t>
      </w:r>
      <w:r w:rsidRPr="002C5488">
        <w:rPr>
          <w:rFonts w:ascii="Arial" w:eastAsia="Times New Roman" w:hAnsi="Arial" w:cs="Arial"/>
          <w:kern w:val="0"/>
          <w:sz w:val="24"/>
          <w:szCs w:val="24"/>
          <w:lang w:eastAsia="es-MX"/>
          <w14:ligatures w14:val="none"/>
        </w:rPr>
        <w:t xml:space="preserve"> El manual especifica que los objetos se custodian por 30 días. Pasado ese tiempo, JJGT no se hace responsable (cláusula incluida en los T&amp;C).</w:t>
      </w:r>
    </w:p>
    <w:p w14:paraId="161FEF75" w14:textId="634E9ED6"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623209E2"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5. Matriz de Reacción Ante Autoridades (Control de Garantías)</w:t>
      </w:r>
    </w:p>
    <w:p w14:paraId="34B20DA7"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Si la Policía solicita ingresar a una cabina ocupada: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5"/>
        <w:gridCol w:w="3843"/>
        <w:gridCol w:w="2384"/>
      </w:tblGrid>
      <w:tr w:rsidR="002C5488" w:rsidRPr="002C5488" w14:paraId="372461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C27E6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Situación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750B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Acción del Personal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0518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Justificación Legal</w:t>
            </w:r>
          </w:p>
        </w:tc>
      </w:tr>
      <w:tr w:rsidR="002C5488" w:rsidRPr="002C5488" w14:paraId="171B5C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6644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Flagrancia</w:t>
            </w:r>
            <w:r w:rsidRPr="002C5488">
              <w:rPr>
                <w:rFonts w:ascii="Arial" w:eastAsia="Times New Roman" w:hAnsi="Arial" w:cs="Arial"/>
                <w:kern w:val="0"/>
                <w:sz w:val="24"/>
                <w:szCs w:val="24"/>
                <w:lang w:eastAsia="es-MX"/>
                <w14:ligatures w14:val="none"/>
              </w:rPr>
              <w:t xml:space="preserve"> (Vieron a alguien cometiendo un delito)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0EE3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Permitir acceso inmediato y documentar placa del oficial.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FEE0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Excepción legal a la privacidad.</w:t>
            </w:r>
          </w:p>
        </w:tc>
      </w:tr>
      <w:tr w:rsidR="002C5488" w:rsidRPr="002C5488" w14:paraId="1B7C0C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C80C5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Sospecha sin Orden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F550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Solicitar respetuosamente la orden judicial o identificación del mando a cargo.</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ECAEE"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Protección de la privacidad del cliente.</w:t>
            </w:r>
          </w:p>
        </w:tc>
      </w:tr>
      <w:tr w:rsidR="002C5488" w:rsidRPr="002C5488" w14:paraId="396782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F0483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Inspección de Rutina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0FAEA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Solicitar que se realice en el cambio de turno (cabina vacía).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7DAB8DB0"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Evitar perturbación del servicio pagado.</w:t>
            </w:r>
          </w:p>
        </w:tc>
      </w:tr>
    </w:tbl>
    <w:p w14:paraId="530822C7" w14:textId="5A30619D"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7A2B1809"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Resumen para el Equipo</w:t>
      </w:r>
    </w:p>
    <w:p w14:paraId="6246191D"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i/>
          <w:iCs/>
          <w:kern w:val="0"/>
          <w:sz w:val="24"/>
          <w:szCs w:val="24"/>
          <w:lang w:eastAsia="es-MX"/>
          <w14:ligatures w14:val="none"/>
        </w:rPr>
        <w:t xml:space="preserve">"Tu prioridad es la </w:t>
      </w:r>
      <w:r w:rsidRPr="002C5488">
        <w:rPr>
          <w:rFonts w:ascii="Arial" w:eastAsia="Times New Roman" w:hAnsi="Arial" w:cs="Arial"/>
          <w:b/>
          <w:bCs/>
          <w:i/>
          <w:iCs/>
          <w:kern w:val="0"/>
          <w:sz w:val="24"/>
          <w:szCs w:val="24"/>
          <w:lang w:eastAsia="es-MX"/>
          <w14:ligatures w14:val="none"/>
        </w:rPr>
        <w:t>Rotación de Cabinas</w:t>
      </w:r>
      <w:r w:rsidRPr="002C5488">
        <w:rPr>
          <w:rFonts w:ascii="Arial" w:eastAsia="Times New Roman" w:hAnsi="Arial" w:cs="Arial"/>
          <w:i/>
          <w:iCs/>
          <w:kern w:val="0"/>
          <w:sz w:val="24"/>
          <w:szCs w:val="24"/>
          <w:lang w:eastAsia="es-MX"/>
          <w14:ligatures w14:val="none"/>
        </w:rPr>
        <w:t xml:space="preserve"> y la </w:t>
      </w:r>
      <w:r w:rsidRPr="002C5488">
        <w:rPr>
          <w:rFonts w:ascii="Arial" w:eastAsia="Times New Roman" w:hAnsi="Arial" w:cs="Arial"/>
          <w:b/>
          <w:bCs/>
          <w:i/>
          <w:iCs/>
          <w:kern w:val="0"/>
          <w:sz w:val="24"/>
          <w:szCs w:val="24"/>
          <w:lang w:eastAsia="es-MX"/>
          <w14:ligatures w14:val="none"/>
        </w:rPr>
        <w:t>Seguridad</w:t>
      </w:r>
      <w:r w:rsidRPr="002C5488">
        <w:rPr>
          <w:rFonts w:ascii="Arial" w:eastAsia="Times New Roman" w:hAnsi="Arial" w:cs="Arial"/>
          <w:i/>
          <w:iCs/>
          <w:kern w:val="0"/>
          <w:sz w:val="24"/>
          <w:szCs w:val="24"/>
          <w:lang w:eastAsia="es-MX"/>
          <w14:ligatures w14:val="none"/>
        </w:rPr>
        <w:t>. Nunca discutas; cita los Términos y Condiciones. Si la situación escala, escala el problema a la Seguridad de la Terminal. Tu seguridad física es innegociable."</w:t>
      </w:r>
    </w:p>
    <w:p w14:paraId="1622D4D5"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interfaz de control</w:t>
      </w:r>
      <w:r w:rsidRPr="002C5488">
        <w:rPr>
          <w:rFonts w:ascii="Times New Roman" w:eastAsia="Times New Roman" w:hAnsi="Times New Roman" w:cs="Times New Roman"/>
          <w:kern w:val="0"/>
          <w:sz w:val="24"/>
          <w:szCs w:val="24"/>
          <w:lang w:eastAsia="es-MX"/>
          <w14:ligatures w14:val="none"/>
        </w:rPr>
        <w:t xml:space="preserve"> es el sistema nervioso de JJGT. En un entorno de alta rotación como una terminal de transportes, el operario no puede perder tiempo en procesos manuales; necesita una visualización de datos que permita tomar decisiones en segundos.</w:t>
      </w:r>
    </w:p>
    <w:p w14:paraId="514BA481"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He diseñado la arquitectura del </w:t>
      </w:r>
      <w:r w:rsidRPr="002C5488">
        <w:rPr>
          <w:rFonts w:ascii="Times New Roman" w:eastAsia="Times New Roman" w:hAnsi="Times New Roman" w:cs="Times New Roman"/>
          <w:b/>
          <w:bCs/>
          <w:kern w:val="0"/>
          <w:sz w:val="24"/>
          <w:szCs w:val="24"/>
          <w:lang w:eastAsia="es-MX"/>
          <w14:ligatures w14:val="none"/>
        </w:rPr>
        <w:t>Dashboard de Gestión de Unidades (DGU)</w:t>
      </w:r>
      <w:r w:rsidRPr="002C5488">
        <w:rPr>
          <w:rFonts w:ascii="Times New Roman" w:eastAsia="Times New Roman" w:hAnsi="Times New Roman" w:cs="Times New Roman"/>
          <w:kern w:val="0"/>
          <w:sz w:val="24"/>
          <w:szCs w:val="24"/>
          <w:lang w:eastAsia="es-MX"/>
          <w14:ligatures w14:val="none"/>
        </w:rPr>
        <w:t>, optimizado para una operación 24/7 y con alertas legales integradas.</w:t>
      </w:r>
    </w:p>
    <w:p w14:paraId="5DF2BA62" w14:textId="0D1DB721"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43E5336B"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lastRenderedPageBreak/>
        <w:t>JJGT: Dashboard de Control Operativo (V. 1.0)</w:t>
      </w:r>
    </w:p>
    <w:p w14:paraId="4AF26657"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El dashboard se divide en tres capas críticas: </w:t>
      </w:r>
      <w:r w:rsidRPr="002C5488">
        <w:rPr>
          <w:rFonts w:ascii="Times New Roman" w:eastAsia="Times New Roman" w:hAnsi="Times New Roman" w:cs="Times New Roman"/>
          <w:b/>
          <w:bCs/>
          <w:kern w:val="0"/>
          <w:sz w:val="24"/>
          <w:szCs w:val="24"/>
          <w:lang w:eastAsia="es-MX"/>
          <w14:ligatures w14:val="none"/>
        </w:rPr>
        <w:t>Estatus de Cabinas</w:t>
      </w:r>
      <w:r w:rsidRPr="002C5488">
        <w:rPr>
          <w:rFonts w:ascii="Times New Roman" w:eastAsia="Times New Roman" w:hAnsi="Times New Roman" w:cs="Times New Roman"/>
          <w:kern w:val="0"/>
          <w:sz w:val="24"/>
          <w:szCs w:val="24"/>
          <w:lang w:eastAsia="es-MX"/>
          <w14:ligatures w14:val="none"/>
        </w:rPr>
        <w:t xml:space="preserve">, </w:t>
      </w:r>
      <w:r w:rsidRPr="002C5488">
        <w:rPr>
          <w:rFonts w:ascii="Times New Roman" w:eastAsia="Times New Roman" w:hAnsi="Times New Roman" w:cs="Times New Roman"/>
          <w:b/>
          <w:bCs/>
          <w:kern w:val="0"/>
          <w:sz w:val="24"/>
          <w:szCs w:val="24"/>
          <w:lang w:eastAsia="es-MX"/>
          <w14:ligatures w14:val="none"/>
        </w:rPr>
        <w:t>Métricas de Rendimiento (Real-Time)</w:t>
      </w:r>
      <w:r w:rsidRPr="002C5488">
        <w:rPr>
          <w:rFonts w:ascii="Times New Roman" w:eastAsia="Times New Roman" w:hAnsi="Times New Roman" w:cs="Times New Roman"/>
          <w:kern w:val="0"/>
          <w:sz w:val="24"/>
          <w:szCs w:val="24"/>
          <w:lang w:eastAsia="es-MX"/>
          <w14:ligatures w14:val="none"/>
        </w:rPr>
        <w:t xml:space="preserve"> y </w:t>
      </w:r>
      <w:r w:rsidRPr="002C5488">
        <w:rPr>
          <w:rFonts w:ascii="Times New Roman" w:eastAsia="Times New Roman" w:hAnsi="Times New Roman" w:cs="Times New Roman"/>
          <w:b/>
          <w:bCs/>
          <w:kern w:val="0"/>
          <w:sz w:val="24"/>
          <w:szCs w:val="24"/>
          <w:lang w:eastAsia="es-MX"/>
          <w14:ligatures w14:val="none"/>
        </w:rPr>
        <w:t>Panel de Alertas Legales/Seguridad</w:t>
      </w:r>
      <w:r w:rsidRPr="002C5488">
        <w:rPr>
          <w:rFonts w:ascii="Times New Roman" w:eastAsia="Times New Roman" w:hAnsi="Times New Roman" w:cs="Times New Roman"/>
          <w:kern w:val="0"/>
          <w:sz w:val="24"/>
          <w:szCs w:val="24"/>
          <w:lang w:eastAsia="es-MX"/>
          <w14:ligatures w14:val="none"/>
        </w:rPr>
        <w:t>.</w:t>
      </w:r>
    </w:p>
    <w:p w14:paraId="504CE29C" w14:textId="77777777" w:rsidR="002C5488" w:rsidRPr="002C5488" w:rsidRDefault="002C5488" w:rsidP="002C548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t>1. Mapa de Calor y Estatus de Cabinas (Visualización Central)</w:t>
      </w:r>
    </w:p>
    <w:p w14:paraId="309E4DB2"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Una cuadrícula interactiva que representa la planta física de las cabinas.</w:t>
      </w:r>
    </w:p>
    <w:p w14:paraId="44176308" w14:textId="77777777" w:rsidR="002C5488" w:rsidRPr="002C5488" w:rsidRDefault="002C5488" w:rsidP="002C54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Verde (Disponible):</w:t>
      </w:r>
      <w:r w:rsidRPr="002C5488">
        <w:rPr>
          <w:rFonts w:ascii="Times New Roman" w:eastAsia="Times New Roman" w:hAnsi="Times New Roman" w:cs="Times New Roman"/>
          <w:kern w:val="0"/>
          <w:sz w:val="24"/>
          <w:szCs w:val="24"/>
          <w:lang w:eastAsia="es-MX"/>
          <w14:ligatures w14:val="none"/>
        </w:rPr>
        <w:t xml:space="preserve"> Lista para limpieza o ingreso inmediato.</w:t>
      </w:r>
    </w:p>
    <w:p w14:paraId="503EFAAE" w14:textId="322DE54F" w:rsidR="002C5488" w:rsidRPr="002C5488" w:rsidRDefault="002C5488" w:rsidP="002C54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Azul (Ocupada):</w:t>
      </w:r>
      <w:r w:rsidRPr="002C5488">
        <w:rPr>
          <w:rFonts w:ascii="Times New Roman" w:eastAsia="Times New Roman" w:hAnsi="Times New Roman" w:cs="Times New Roman"/>
          <w:kern w:val="0"/>
          <w:sz w:val="24"/>
          <w:szCs w:val="24"/>
          <w:lang w:eastAsia="es-MX"/>
          <w14:ligatures w14:val="none"/>
        </w:rPr>
        <w:t xml:space="preserve"> Muestra el tiempo restante (</w:t>
      </w:r>
      <w:r w:rsidR="002474C6" w:rsidRPr="002C5488">
        <w:rPr>
          <w:rFonts w:ascii="Times New Roman" w:eastAsia="Times New Roman" w:hAnsi="Times New Roman" w:cs="Times New Roman"/>
          <w:kern w:val="0"/>
          <w:sz w:val="24"/>
          <w:szCs w:val="24"/>
          <w:lang w:eastAsia="es-MX"/>
          <w14:ligatures w14:val="none"/>
        </w:rPr>
        <w:t>Ej.</w:t>
      </w:r>
      <w:r w:rsidRPr="002C5488">
        <w:rPr>
          <w:rFonts w:ascii="Times New Roman" w:eastAsia="Times New Roman" w:hAnsi="Times New Roman" w:cs="Times New Roman"/>
          <w:kern w:val="0"/>
          <w:sz w:val="24"/>
          <w:szCs w:val="24"/>
          <w:lang w:eastAsia="es-MX"/>
          <w14:ligatures w14:val="none"/>
        </w:rPr>
        <w:t xml:space="preserve">: </w:t>
      </w:r>
      <w:r w:rsidRPr="002C5488">
        <w:rPr>
          <w:rFonts w:ascii="Courier New" w:eastAsia="Times New Roman" w:hAnsi="Courier New" w:cs="Courier New"/>
          <w:kern w:val="0"/>
          <w:sz w:val="20"/>
          <w:szCs w:val="20"/>
          <w:lang w:eastAsia="es-MX"/>
          <w14:ligatures w14:val="none"/>
        </w:rPr>
        <w:t>01:45:12</w:t>
      </w:r>
      <w:r w:rsidRPr="002C5488">
        <w:rPr>
          <w:rFonts w:ascii="Times New Roman" w:eastAsia="Times New Roman" w:hAnsi="Times New Roman" w:cs="Times New Roman"/>
          <w:kern w:val="0"/>
          <w:sz w:val="24"/>
          <w:szCs w:val="24"/>
          <w:lang w:eastAsia="es-MX"/>
          <w14:ligatures w14:val="none"/>
        </w:rPr>
        <w:t>).</w:t>
      </w:r>
    </w:p>
    <w:p w14:paraId="1B23B7B6" w14:textId="77777777" w:rsidR="002C5488" w:rsidRPr="002C5488" w:rsidRDefault="002C5488" w:rsidP="002C54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Amarillo (En Limpieza):</w:t>
      </w:r>
      <w:r w:rsidRPr="002C5488">
        <w:rPr>
          <w:rFonts w:ascii="Times New Roman" w:eastAsia="Times New Roman" w:hAnsi="Times New Roman" w:cs="Times New Roman"/>
          <w:kern w:val="0"/>
          <w:sz w:val="24"/>
          <w:szCs w:val="24"/>
          <w:lang w:eastAsia="es-MX"/>
          <w14:ligatures w14:val="none"/>
        </w:rPr>
        <w:t xml:space="preserve"> Bloqueada para mantenimiento (Contador de 10 min máximo).</w:t>
      </w:r>
    </w:p>
    <w:p w14:paraId="444B7412" w14:textId="77777777" w:rsidR="002C5488" w:rsidRPr="002C5488" w:rsidRDefault="002C5488" w:rsidP="002C54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Rojo (Alerta/Vencida):</w:t>
      </w:r>
      <w:r w:rsidRPr="002C5488">
        <w:rPr>
          <w:rFonts w:ascii="Times New Roman" w:eastAsia="Times New Roman" w:hAnsi="Times New Roman" w:cs="Times New Roman"/>
          <w:kern w:val="0"/>
          <w:sz w:val="24"/>
          <w:szCs w:val="24"/>
          <w:lang w:eastAsia="es-MX"/>
          <w14:ligatures w14:val="none"/>
        </w:rPr>
        <w:t xml:space="preserve"> El tiempo de usuario expiró y no ha salido.</w:t>
      </w:r>
    </w:p>
    <w:p w14:paraId="1DB09DCC" w14:textId="77777777" w:rsidR="002C5488" w:rsidRPr="002C5488" w:rsidRDefault="002C5488" w:rsidP="002C5488">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Gris (Fuera de Servicio):</w:t>
      </w:r>
      <w:r w:rsidRPr="002C5488">
        <w:rPr>
          <w:rFonts w:ascii="Times New Roman" w:eastAsia="Times New Roman" w:hAnsi="Times New Roman" w:cs="Times New Roman"/>
          <w:kern w:val="0"/>
          <w:sz w:val="24"/>
          <w:szCs w:val="24"/>
          <w:lang w:eastAsia="es-MX"/>
          <w14:ligatures w14:val="none"/>
        </w:rPr>
        <w:t xml:space="preserve"> Mantenimiento técnico o incidencia legal.</w:t>
      </w:r>
    </w:p>
    <w:p w14:paraId="1BA26AFC" w14:textId="77777777" w:rsidR="002C5488" w:rsidRPr="002C5488" w:rsidRDefault="002C5488" w:rsidP="002C548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t>2. Indicadores Clave en Tiempo Real (Barra Superior)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4"/>
        <w:gridCol w:w="4864"/>
        <w:gridCol w:w="1950"/>
      </w:tblGrid>
      <w:tr w:rsidR="002C5488" w:rsidRPr="002C5488" w14:paraId="7B53AA01" w14:textId="77777777">
        <w:trPr>
          <w:tblHeader/>
          <w:tblCellSpacing w:w="15" w:type="dxa"/>
        </w:trPr>
        <w:tc>
          <w:tcPr>
            <w:tcW w:w="0" w:type="auto"/>
            <w:vAlign w:val="center"/>
            <w:hideMark/>
          </w:tcPr>
          <w:p w14:paraId="40EF1126"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Métrica</w:t>
            </w:r>
          </w:p>
        </w:tc>
        <w:tc>
          <w:tcPr>
            <w:tcW w:w="0" w:type="auto"/>
            <w:vAlign w:val="center"/>
            <w:hideMark/>
          </w:tcPr>
          <w:p w14:paraId="2E71C336"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Descripción</w:t>
            </w:r>
          </w:p>
        </w:tc>
        <w:tc>
          <w:tcPr>
            <w:tcW w:w="0" w:type="auto"/>
            <w:vAlign w:val="center"/>
            <w:hideMark/>
          </w:tcPr>
          <w:p w14:paraId="5D5AB160"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Meta Turno</w:t>
            </w:r>
          </w:p>
        </w:tc>
      </w:tr>
      <w:tr w:rsidR="002C5488" w:rsidRPr="002C5488" w14:paraId="3D616007" w14:textId="77777777">
        <w:trPr>
          <w:tblCellSpacing w:w="15" w:type="dxa"/>
        </w:trPr>
        <w:tc>
          <w:tcPr>
            <w:tcW w:w="0" w:type="auto"/>
            <w:vAlign w:val="center"/>
            <w:hideMark/>
          </w:tcPr>
          <w:p w14:paraId="53ADEB69"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Ocupación Actual</w:t>
            </w:r>
          </w:p>
        </w:tc>
        <w:tc>
          <w:tcPr>
            <w:tcW w:w="0" w:type="auto"/>
            <w:vAlign w:val="center"/>
            <w:hideMark/>
          </w:tcPr>
          <w:p w14:paraId="522D0F82"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de cabinas activas en este momento.</w:t>
            </w:r>
          </w:p>
        </w:tc>
        <w:tc>
          <w:tcPr>
            <w:tcW w:w="0" w:type="auto"/>
            <w:vAlign w:val="center"/>
            <w:hideMark/>
          </w:tcPr>
          <w:p w14:paraId="25B8CB70"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&gt; 70%</w:t>
            </w:r>
          </w:p>
        </w:tc>
      </w:tr>
      <w:tr w:rsidR="002C5488" w:rsidRPr="002C5488" w14:paraId="02E16B89" w14:textId="77777777">
        <w:trPr>
          <w:tblCellSpacing w:w="15" w:type="dxa"/>
        </w:trPr>
        <w:tc>
          <w:tcPr>
            <w:tcW w:w="0" w:type="auto"/>
            <w:vAlign w:val="center"/>
            <w:hideMark/>
          </w:tcPr>
          <w:p w14:paraId="5BADCC4D"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Turnover Rate</w:t>
            </w:r>
          </w:p>
        </w:tc>
        <w:tc>
          <w:tcPr>
            <w:tcW w:w="0" w:type="auto"/>
            <w:vAlign w:val="center"/>
            <w:hideMark/>
          </w:tcPr>
          <w:p w14:paraId="3583850F"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Tiempo promedio entre salida e ingreso (Limpieza).</w:t>
            </w:r>
          </w:p>
        </w:tc>
        <w:tc>
          <w:tcPr>
            <w:tcW w:w="0" w:type="auto"/>
            <w:vAlign w:val="center"/>
            <w:hideMark/>
          </w:tcPr>
          <w:p w14:paraId="1194572F"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&lt; 8 min</w:t>
            </w:r>
          </w:p>
        </w:tc>
      </w:tr>
      <w:tr w:rsidR="002C5488" w:rsidRPr="002C5488" w14:paraId="0FB286BF" w14:textId="77777777">
        <w:trPr>
          <w:tblCellSpacing w:w="15" w:type="dxa"/>
        </w:trPr>
        <w:tc>
          <w:tcPr>
            <w:tcW w:w="0" w:type="auto"/>
            <w:vAlign w:val="center"/>
            <w:hideMark/>
          </w:tcPr>
          <w:p w14:paraId="1CE728DC"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Ingreso Proyectado</w:t>
            </w:r>
          </w:p>
        </w:tc>
        <w:tc>
          <w:tcPr>
            <w:tcW w:w="0" w:type="auto"/>
            <w:vAlign w:val="center"/>
            <w:hideMark/>
          </w:tcPr>
          <w:p w14:paraId="6B173B57"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Facturación acumulada en el turno actual.</w:t>
            </w:r>
          </w:p>
        </w:tc>
        <w:tc>
          <w:tcPr>
            <w:tcW w:w="0" w:type="auto"/>
            <w:vAlign w:val="center"/>
            <w:hideMark/>
          </w:tcPr>
          <w:p w14:paraId="754C6B05"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Variable según hora</w:t>
            </w:r>
          </w:p>
        </w:tc>
      </w:tr>
      <w:tr w:rsidR="002C5488" w:rsidRPr="002C5488" w14:paraId="49FEE16E" w14:textId="77777777">
        <w:trPr>
          <w:tblCellSpacing w:w="15" w:type="dxa"/>
        </w:trPr>
        <w:tc>
          <w:tcPr>
            <w:tcW w:w="0" w:type="auto"/>
            <w:vAlign w:val="center"/>
            <w:hideMark/>
          </w:tcPr>
          <w:p w14:paraId="4EE7FE77"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Nivel de Insumos</w:t>
            </w:r>
          </w:p>
        </w:tc>
        <w:tc>
          <w:tcPr>
            <w:tcW w:w="0" w:type="auto"/>
            <w:vAlign w:val="center"/>
            <w:hideMark/>
          </w:tcPr>
          <w:p w14:paraId="3519F419"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Estado de kits de descanso y artículos de aseo.</w:t>
            </w:r>
          </w:p>
        </w:tc>
        <w:tc>
          <w:tcPr>
            <w:tcW w:w="0" w:type="auto"/>
            <w:vAlign w:val="center"/>
            <w:hideMark/>
          </w:tcPr>
          <w:p w14:paraId="3FB626E4"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&gt; 20% stock</w:t>
            </w:r>
          </w:p>
        </w:tc>
      </w:tr>
    </w:tbl>
    <w:p w14:paraId="521B0251" w14:textId="77777777"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Exportar a Hojas de cálculo</w:t>
      </w:r>
    </w:p>
    <w:p w14:paraId="7134B098" w14:textId="25C2D5ED" w:rsidR="002C5488" w:rsidRP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0D67A8E3" w14:textId="77777777" w:rsidR="002C5488" w:rsidRPr="002C5488" w:rsidRDefault="002C5488" w:rsidP="002C548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t>3. Panel de Alertas de Control de Garantías y Seguridad</w:t>
      </w:r>
    </w:p>
    <w:p w14:paraId="5CC6D512"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Este módulo es el diferencial estratégico de JJGT para evitar líos penales o civiles.</w:t>
      </w:r>
    </w:p>
    <w:p w14:paraId="52E8EDC0" w14:textId="77777777" w:rsidR="002C5488" w:rsidRPr="002C5488" w:rsidRDefault="002C5488" w:rsidP="002C54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Alerta de Inactividad (Sensor de Presencia):</w:t>
      </w:r>
      <w:r w:rsidRPr="002C5488">
        <w:rPr>
          <w:rFonts w:ascii="Times New Roman" w:eastAsia="Times New Roman" w:hAnsi="Times New Roman" w:cs="Times New Roman"/>
          <w:kern w:val="0"/>
          <w:sz w:val="24"/>
          <w:szCs w:val="24"/>
          <w:lang w:eastAsia="es-MX"/>
          <w14:ligatures w14:val="none"/>
        </w:rPr>
        <w:t xml:space="preserve"> Si una cabina está ocupada pero no detecta movimiento por &gt;20 min, el panel parpadea en </w:t>
      </w:r>
      <w:r w:rsidRPr="002C5488">
        <w:rPr>
          <w:rFonts w:ascii="Times New Roman" w:eastAsia="Times New Roman" w:hAnsi="Times New Roman" w:cs="Times New Roman"/>
          <w:b/>
          <w:bCs/>
          <w:kern w:val="0"/>
          <w:sz w:val="24"/>
          <w:szCs w:val="24"/>
          <w:lang w:eastAsia="es-MX"/>
          <w14:ligatures w14:val="none"/>
        </w:rPr>
        <w:t>Naranja</w:t>
      </w:r>
      <w:r w:rsidRPr="002C5488">
        <w:rPr>
          <w:rFonts w:ascii="Times New Roman" w:eastAsia="Times New Roman" w:hAnsi="Times New Roman" w:cs="Times New Roman"/>
          <w:kern w:val="0"/>
          <w:sz w:val="24"/>
          <w:szCs w:val="24"/>
          <w:lang w:eastAsia="es-MX"/>
          <w14:ligatures w14:val="none"/>
        </w:rPr>
        <w:t xml:space="preserve">. </w:t>
      </w:r>
      <w:r w:rsidRPr="002C5488">
        <w:rPr>
          <w:rFonts w:ascii="Times New Roman" w:eastAsia="Times New Roman" w:hAnsi="Times New Roman" w:cs="Times New Roman"/>
          <w:i/>
          <w:iCs/>
          <w:kern w:val="0"/>
          <w:sz w:val="24"/>
          <w:szCs w:val="24"/>
          <w:lang w:eastAsia="es-MX"/>
          <w14:ligatures w14:val="none"/>
        </w:rPr>
        <w:t>Acción: Verificación de bienestar del usuario.</w:t>
      </w:r>
    </w:p>
    <w:p w14:paraId="4CF5D343" w14:textId="77777777" w:rsidR="002C5488" w:rsidRPr="002C5488" w:rsidRDefault="002C5488" w:rsidP="002C54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Alerta de Humo/Vapor:</w:t>
      </w:r>
      <w:r w:rsidRPr="002C5488">
        <w:rPr>
          <w:rFonts w:ascii="Times New Roman" w:eastAsia="Times New Roman" w:hAnsi="Times New Roman" w:cs="Times New Roman"/>
          <w:kern w:val="0"/>
          <w:sz w:val="24"/>
          <w:szCs w:val="24"/>
          <w:lang w:eastAsia="es-MX"/>
          <w14:ligatures w14:val="none"/>
        </w:rPr>
        <w:t xml:space="preserve"> Activación inmediata de alarma sonora y notificación al Centro de Control de la Terminal.</w:t>
      </w:r>
    </w:p>
    <w:p w14:paraId="0DB69C7E" w14:textId="77777777" w:rsidR="002C5488" w:rsidRPr="002C5488" w:rsidRDefault="002C5488" w:rsidP="002C5488">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Botón "Pánico/Asistencia":</w:t>
      </w:r>
      <w:r w:rsidRPr="002C5488">
        <w:rPr>
          <w:rFonts w:ascii="Times New Roman" w:eastAsia="Times New Roman" w:hAnsi="Times New Roman" w:cs="Times New Roman"/>
          <w:kern w:val="0"/>
          <w:sz w:val="24"/>
          <w:szCs w:val="24"/>
          <w:lang w:eastAsia="es-MX"/>
          <w14:ligatures w14:val="none"/>
        </w:rPr>
        <w:t xml:space="preserve"> Activado por el usuario desde adentro. El dashboard abre automáticamente la ficha del cliente y el número de contacto de emergencia registrado.</w:t>
      </w:r>
    </w:p>
    <w:p w14:paraId="319E3782" w14:textId="3E95B0DA" w:rsid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30B8E3DE" w14:textId="77777777" w:rsidR="002474C6" w:rsidRPr="002C5488"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1DC456BD" w14:textId="77777777" w:rsidR="002C5488" w:rsidRPr="002C5488" w:rsidRDefault="002C5488" w:rsidP="002C5488">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lastRenderedPageBreak/>
        <w:t>4. Registro de Incidencias (Log Digital Legal)</w:t>
      </w:r>
    </w:p>
    <w:p w14:paraId="10404257"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Cada vez que el operario interactúa con una cabina "en conflicto" (desalojo o limpieza de objetos), el sistema obliga a llenar un </w:t>
      </w:r>
      <w:r w:rsidRPr="002C5488">
        <w:rPr>
          <w:rFonts w:ascii="Times New Roman" w:eastAsia="Times New Roman" w:hAnsi="Times New Roman" w:cs="Times New Roman"/>
          <w:b/>
          <w:bCs/>
          <w:kern w:val="0"/>
          <w:sz w:val="24"/>
          <w:szCs w:val="24"/>
          <w:lang w:eastAsia="es-MX"/>
          <w14:ligatures w14:val="none"/>
        </w:rPr>
        <w:t>Formulario Rápido de Trazabilidad</w:t>
      </w:r>
      <w:r w:rsidRPr="002C5488">
        <w:rPr>
          <w:rFonts w:ascii="Times New Roman" w:eastAsia="Times New Roman" w:hAnsi="Times New Roman" w:cs="Times New Roman"/>
          <w:kern w:val="0"/>
          <w:sz w:val="24"/>
          <w:szCs w:val="24"/>
          <w:lang w:eastAsia="es-MX"/>
          <w14:ligatures w14:val="none"/>
        </w:rPr>
        <w:t>:</w:t>
      </w:r>
    </w:p>
    <w:p w14:paraId="0C3DC77E" w14:textId="77777777" w:rsidR="002C5488" w:rsidRPr="002C5488" w:rsidRDefault="002C5488" w:rsidP="002C54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ID de Usuario y Hora de Incidente.</w:t>
      </w:r>
    </w:p>
    <w:p w14:paraId="391AF5FB" w14:textId="77777777" w:rsidR="002C5488" w:rsidRPr="002C5488" w:rsidRDefault="002C5488" w:rsidP="002C54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Testigo presente</w:t>
      </w:r>
      <w:r w:rsidRPr="002C5488">
        <w:rPr>
          <w:rFonts w:ascii="Times New Roman" w:eastAsia="Times New Roman" w:hAnsi="Times New Roman" w:cs="Times New Roman"/>
          <w:kern w:val="0"/>
          <w:sz w:val="24"/>
          <w:szCs w:val="24"/>
          <w:lang w:eastAsia="es-MX"/>
          <w14:ligatures w14:val="none"/>
        </w:rPr>
        <w:t xml:space="preserve"> (Nombre de guarda de seguridad o segundo operario).</w:t>
      </w:r>
    </w:p>
    <w:p w14:paraId="5A5B636B" w14:textId="77777777" w:rsidR="002C5488" w:rsidRPr="002C5488" w:rsidRDefault="002C5488" w:rsidP="002C54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Registro Fotográfico:</w:t>
      </w:r>
      <w:r w:rsidRPr="002C5488">
        <w:rPr>
          <w:rFonts w:ascii="Times New Roman" w:eastAsia="Times New Roman" w:hAnsi="Times New Roman" w:cs="Times New Roman"/>
          <w:kern w:val="0"/>
          <w:sz w:val="24"/>
          <w:szCs w:val="24"/>
          <w:lang w:eastAsia="es-MX"/>
          <w14:ligatures w14:val="none"/>
        </w:rPr>
        <w:t xml:space="preserve"> Botón directo para subir fotos del estado de la cabina o de objetos hallados.</w:t>
      </w:r>
    </w:p>
    <w:p w14:paraId="7F01D36A" w14:textId="77777777" w:rsidR="002C5488" w:rsidRPr="002C5488" w:rsidRDefault="002C5488" w:rsidP="002C5488">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Firma Digital:</w:t>
      </w:r>
      <w:r w:rsidRPr="002C5488">
        <w:rPr>
          <w:rFonts w:ascii="Times New Roman" w:eastAsia="Times New Roman" w:hAnsi="Times New Roman" w:cs="Times New Roman"/>
          <w:kern w:val="0"/>
          <w:sz w:val="24"/>
          <w:szCs w:val="24"/>
          <w:lang w:eastAsia="es-MX"/>
          <w14:ligatures w14:val="none"/>
        </w:rPr>
        <w:t xml:space="preserve"> Genera un PDF automático que se envía a la nube como respaldo ante posibles demandas de </w:t>
      </w:r>
      <w:r w:rsidRPr="002C5488">
        <w:rPr>
          <w:rFonts w:ascii="Times New Roman" w:eastAsia="Times New Roman" w:hAnsi="Times New Roman" w:cs="Times New Roman"/>
          <w:b/>
          <w:bCs/>
          <w:kern w:val="0"/>
          <w:sz w:val="24"/>
          <w:szCs w:val="24"/>
          <w:lang w:eastAsia="es-MX"/>
          <w14:ligatures w14:val="none"/>
        </w:rPr>
        <w:t>Restitución de Inmueble</w:t>
      </w:r>
      <w:r w:rsidRPr="002C5488">
        <w:rPr>
          <w:rFonts w:ascii="Times New Roman" w:eastAsia="Times New Roman" w:hAnsi="Times New Roman" w:cs="Times New Roman"/>
          <w:kern w:val="0"/>
          <w:sz w:val="24"/>
          <w:szCs w:val="24"/>
          <w:lang w:eastAsia="es-MX"/>
          <w14:ligatures w14:val="none"/>
        </w:rPr>
        <w:t xml:space="preserve"> o reclamos de responsabilidad civil.</w:t>
      </w:r>
    </w:p>
    <w:p w14:paraId="39B31C1B" w14:textId="77777777" w:rsidR="002C5488" w:rsidRPr="002C5488" w:rsidRDefault="002C5488" w:rsidP="002C5488">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C5488">
        <w:rPr>
          <w:rFonts w:ascii="Times New Roman" w:eastAsia="Times New Roman" w:hAnsi="Times New Roman" w:cs="Times New Roman"/>
          <w:b/>
          <w:bCs/>
          <w:kern w:val="0"/>
          <w:sz w:val="36"/>
          <w:szCs w:val="36"/>
          <w:lang w:eastAsia="es-MX"/>
          <w14:ligatures w14:val="none"/>
        </w:rPr>
        <w:t>5. Reporte de Cierre de Turno (Para Gerencia)</w:t>
      </w:r>
    </w:p>
    <w:p w14:paraId="274A1ADE" w14:textId="77777777"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Al finalizar las 8 o 12 horas, el sistema genera un resumen ejecutivo automático:</w:t>
      </w:r>
    </w:p>
    <w:p w14:paraId="60F56F11" w14:textId="77777777" w:rsidR="002C5488" w:rsidRPr="002C5488" w:rsidRDefault="002C5488" w:rsidP="002C54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Incidentes Legales:</w:t>
      </w:r>
      <w:r w:rsidRPr="002C5488">
        <w:rPr>
          <w:rFonts w:ascii="Times New Roman" w:eastAsia="Times New Roman" w:hAnsi="Times New Roman" w:cs="Times New Roman"/>
          <w:kern w:val="0"/>
          <w:sz w:val="24"/>
          <w:szCs w:val="24"/>
          <w:lang w:eastAsia="es-MX"/>
          <w14:ligatures w14:val="none"/>
        </w:rPr>
        <w:t xml:space="preserve"> Cantidad de intervenciones de seguridad.</w:t>
      </w:r>
    </w:p>
    <w:p w14:paraId="42B2D6C3" w14:textId="77777777" w:rsidR="002C5488" w:rsidRPr="002C5488" w:rsidRDefault="002C5488" w:rsidP="002C54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Eficiencia de Limpieza:</w:t>
      </w:r>
      <w:r w:rsidRPr="002C5488">
        <w:rPr>
          <w:rFonts w:ascii="Times New Roman" w:eastAsia="Times New Roman" w:hAnsi="Times New Roman" w:cs="Times New Roman"/>
          <w:kern w:val="0"/>
          <w:sz w:val="24"/>
          <w:szCs w:val="24"/>
          <w:lang w:eastAsia="es-MX"/>
          <w14:ligatures w14:val="none"/>
        </w:rPr>
        <w:t xml:space="preserve"> ¿Se cumplió el estándar de desinfección en cada turno?</w:t>
      </w:r>
    </w:p>
    <w:p w14:paraId="61E5CCC8" w14:textId="77777777" w:rsidR="002C5488" w:rsidRPr="002C5488" w:rsidRDefault="002C5488" w:rsidP="002C5488">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b/>
          <w:bCs/>
          <w:kern w:val="0"/>
          <w:sz w:val="24"/>
          <w:szCs w:val="24"/>
          <w:lang w:eastAsia="es-MX"/>
          <w14:ligatures w14:val="none"/>
        </w:rPr>
        <w:t>Picos de Demanda:</w:t>
      </w:r>
      <w:r w:rsidRPr="002C5488">
        <w:rPr>
          <w:rFonts w:ascii="Times New Roman" w:eastAsia="Times New Roman" w:hAnsi="Times New Roman" w:cs="Times New Roman"/>
          <w:kern w:val="0"/>
          <w:sz w:val="24"/>
          <w:szCs w:val="24"/>
          <w:lang w:eastAsia="es-MX"/>
          <w14:ligatures w14:val="none"/>
        </w:rPr>
        <w:t xml:space="preserve"> Horarios donde se perdió dinero por falta de cabinas (útil para la </w:t>
      </w:r>
      <w:r w:rsidRPr="002C5488">
        <w:rPr>
          <w:rFonts w:ascii="Times New Roman" w:eastAsia="Times New Roman" w:hAnsi="Times New Roman" w:cs="Times New Roman"/>
          <w:b/>
          <w:bCs/>
          <w:kern w:val="0"/>
          <w:sz w:val="24"/>
          <w:szCs w:val="24"/>
          <w:lang w:eastAsia="es-MX"/>
          <w14:ligatures w14:val="none"/>
        </w:rPr>
        <w:t>Visión a 5 años</w:t>
      </w:r>
      <w:r w:rsidRPr="002C5488">
        <w:rPr>
          <w:rFonts w:ascii="Times New Roman" w:eastAsia="Times New Roman" w:hAnsi="Times New Roman" w:cs="Times New Roman"/>
          <w:kern w:val="0"/>
          <w:sz w:val="24"/>
          <w:szCs w:val="24"/>
          <w:lang w:eastAsia="es-MX"/>
          <w14:ligatures w14:val="none"/>
        </w:rPr>
        <w:t xml:space="preserve"> y expansión).</w:t>
      </w:r>
    </w:p>
    <w:p w14:paraId="21882179" w14:textId="7D7B2EFE" w:rsidR="002474C6" w:rsidRDefault="002C5488" w:rsidP="0024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C5488">
        <w:rPr>
          <w:rFonts w:ascii="Times New Roman" w:eastAsia="Times New Roman" w:hAnsi="Times New Roman" w:cs="Times New Roman"/>
          <w:b/>
          <w:bCs/>
          <w:kern w:val="0"/>
          <w:sz w:val="27"/>
          <w:szCs w:val="27"/>
          <w:lang w:eastAsia="es-MX"/>
          <w14:ligatures w14:val="none"/>
        </w:rPr>
        <w:t>Recomendación</w:t>
      </w:r>
      <w:r w:rsidR="002474C6">
        <w:rPr>
          <w:rFonts w:ascii="Times New Roman" w:eastAsia="Times New Roman" w:hAnsi="Times New Roman" w:cs="Times New Roman"/>
          <w:b/>
          <w:bCs/>
          <w:kern w:val="0"/>
          <w:sz w:val="27"/>
          <w:szCs w:val="27"/>
          <w:lang w:eastAsia="es-MX"/>
          <w14:ligatures w14:val="none"/>
        </w:rPr>
        <w:t>:</w:t>
      </w:r>
    </w:p>
    <w:p w14:paraId="469BF474" w14:textId="302F4C1F" w:rsidR="002C5488" w:rsidRPr="002C5488" w:rsidRDefault="002C5488" w:rsidP="002474C6">
      <w:pPr>
        <w:spacing w:before="100" w:beforeAutospacing="1" w:after="100" w:afterAutospacing="1" w:line="240" w:lineRule="auto"/>
        <w:outlineLvl w:val="2"/>
        <w:rPr>
          <w:rFonts w:ascii="Times New Roman" w:eastAsia="Times New Roman" w:hAnsi="Times New Roman" w:cs="Times New Roman"/>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t xml:space="preserve">Para que este Dashboard sea efectivo, debe estar alojado en una </w:t>
      </w:r>
      <w:r w:rsidRPr="002C5488">
        <w:rPr>
          <w:rFonts w:ascii="Times New Roman" w:eastAsia="Times New Roman" w:hAnsi="Times New Roman" w:cs="Times New Roman"/>
          <w:b/>
          <w:bCs/>
          <w:kern w:val="0"/>
          <w:sz w:val="24"/>
          <w:szCs w:val="24"/>
          <w:lang w:eastAsia="es-MX"/>
          <w14:ligatures w14:val="none"/>
        </w:rPr>
        <w:t>Tablet Robusta</w:t>
      </w:r>
      <w:r w:rsidRPr="002C5488">
        <w:rPr>
          <w:rFonts w:ascii="Times New Roman" w:eastAsia="Times New Roman" w:hAnsi="Times New Roman" w:cs="Times New Roman"/>
          <w:kern w:val="0"/>
          <w:sz w:val="24"/>
          <w:szCs w:val="24"/>
          <w:lang w:eastAsia="es-MX"/>
          <w14:ligatures w14:val="none"/>
        </w:rPr>
        <w:t xml:space="preserve"> para el operario (que pueda desplazarse por el pasillo de cabinas) y una </w:t>
      </w:r>
      <w:r w:rsidRPr="002C5488">
        <w:rPr>
          <w:rFonts w:ascii="Times New Roman" w:eastAsia="Times New Roman" w:hAnsi="Times New Roman" w:cs="Times New Roman"/>
          <w:b/>
          <w:bCs/>
          <w:kern w:val="0"/>
          <w:sz w:val="24"/>
          <w:szCs w:val="24"/>
          <w:lang w:eastAsia="es-MX"/>
          <w14:ligatures w14:val="none"/>
        </w:rPr>
        <w:t>Pantalla Espejo</w:t>
      </w:r>
      <w:r w:rsidRPr="002C5488">
        <w:rPr>
          <w:rFonts w:ascii="Times New Roman" w:eastAsia="Times New Roman" w:hAnsi="Times New Roman" w:cs="Times New Roman"/>
          <w:kern w:val="0"/>
          <w:sz w:val="24"/>
          <w:szCs w:val="24"/>
          <w:lang w:eastAsia="es-MX"/>
          <w14:ligatures w14:val="none"/>
        </w:rPr>
        <w:t xml:space="preserve"> en la oficina administrativa.</w:t>
      </w:r>
    </w:p>
    <w:p w14:paraId="3AE05CCD"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Como consultor estratégico, entiendo que para un Gerente de Terminal (o concesionario de infraestructura), el espacio es su activo más preciado. No puedes llegar vendiendo "alquiler de cabinas"; debes vender </w:t>
      </w:r>
      <w:r w:rsidRPr="002C5488">
        <w:rPr>
          <w:rFonts w:ascii="Arial" w:eastAsia="Times New Roman" w:hAnsi="Arial" w:cs="Arial"/>
          <w:b/>
          <w:bCs/>
          <w:kern w:val="0"/>
          <w:sz w:val="24"/>
          <w:szCs w:val="24"/>
          <w:lang w:eastAsia="es-MX"/>
          <w14:ligatures w14:val="none"/>
        </w:rPr>
        <w:t>modernización de servicios, seguridad ciudadana y monetización de áreas muertas</w:t>
      </w:r>
      <w:r w:rsidRPr="002C5488">
        <w:rPr>
          <w:rFonts w:ascii="Arial" w:eastAsia="Times New Roman" w:hAnsi="Arial" w:cs="Arial"/>
          <w:kern w:val="0"/>
          <w:sz w:val="24"/>
          <w:szCs w:val="24"/>
          <w:lang w:eastAsia="es-MX"/>
          <w14:ligatures w14:val="none"/>
        </w:rPr>
        <w:t>.</w:t>
      </w:r>
    </w:p>
    <w:p w14:paraId="4C54F253"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Aquí tienes el </w:t>
      </w:r>
      <w:r w:rsidRPr="002C5488">
        <w:rPr>
          <w:rFonts w:ascii="Arial" w:eastAsia="Times New Roman" w:hAnsi="Arial" w:cs="Arial"/>
          <w:b/>
          <w:bCs/>
          <w:kern w:val="0"/>
          <w:sz w:val="24"/>
          <w:szCs w:val="24"/>
          <w:lang w:eastAsia="es-MX"/>
          <w14:ligatures w14:val="none"/>
        </w:rPr>
        <w:t>Executive Pitch Deck</w:t>
      </w:r>
      <w:r w:rsidRPr="002C5488">
        <w:rPr>
          <w:rFonts w:ascii="Arial" w:eastAsia="Times New Roman" w:hAnsi="Arial" w:cs="Arial"/>
          <w:kern w:val="0"/>
          <w:sz w:val="24"/>
          <w:szCs w:val="24"/>
          <w:lang w:eastAsia="es-MX"/>
          <w14:ligatures w14:val="none"/>
        </w:rPr>
        <w:t xml:space="preserve"> estructurado para cerrar contratos de concesión.</w:t>
      </w:r>
    </w:p>
    <w:p w14:paraId="65FF1B2E"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Pitch Estratégico: "JJGT - Infraestructura de Descanso Inteligente"</w:t>
      </w:r>
    </w:p>
    <w:p w14:paraId="06C292CC"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1. El Gancho (The Hook)</w:t>
      </w:r>
    </w:p>
    <w:p w14:paraId="718662D7"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"Gerente, las terminales de transporte hoy compiten con los aeropuertos en experiencia de usuario. Mientras sus pasajeros esperan 4 o 6 horas en sillas incómodas, expuestos a ruidos y riesgos de seguridad, pierden productividad. </w:t>
      </w:r>
      <w:r w:rsidRPr="002C5488">
        <w:rPr>
          <w:rFonts w:ascii="Arial" w:eastAsia="Times New Roman" w:hAnsi="Arial" w:cs="Arial"/>
          <w:b/>
          <w:bCs/>
          <w:kern w:val="0"/>
          <w:sz w:val="24"/>
          <w:szCs w:val="24"/>
          <w:lang w:eastAsia="es-MX"/>
          <w14:ligatures w14:val="none"/>
        </w:rPr>
        <w:t xml:space="preserve">JJGT transforma ese 'tiempo muerto' en ingresos y bienestar, elevando el </w:t>
      </w:r>
      <w:r w:rsidRPr="002C5488">
        <w:rPr>
          <w:rFonts w:ascii="Arial" w:eastAsia="Times New Roman" w:hAnsi="Arial" w:cs="Arial"/>
          <w:b/>
          <w:bCs/>
          <w:kern w:val="0"/>
          <w:sz w:val="24"/>
          <w:szCs w:val="24"/>
          <w:lang w:eastAsia="es-MX"/>
          <w14:ligatures w14:val="none"/>
        </w:rPr>
        <w:lastRenderedPageBreak/>
        <w:t>estándar de su terminal al nivel internacional sin que usted invierta un solo peso en infraestructura.</w:t>
      </w:r>
      <w:r w:rsidRPr="002C5488">
        <w:rPr>
          <w:rFonts w:ascii="Arial" w:eastAsia="Times New Roman" w:hAnsi="Arial" w:cs="Arial"/>
          <w:kern w:val="0"/>
          <w:sz w:val="24"/>
          <w:szCs w:val="24"/>
          <w:lang w:eastAsia="es-MX"/>
          <w14:ligatures w14:val="none"/>
        </w:rPr>
        <w:t>"</w:t>
      </w:r>
    </w:p>
    <w:p w14:paraId="4B8ABDED"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2. El Problema que Resolvemos a la Terminal</w:t>
      </w:r>
    </w:p>
    <w:p w14:paraId="24A515A0"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No solo resolvemos el problema del pasajero, resolvemos los dolores de cabeza de la administración:</w:t>
      </w:r>
    </w:p>
    <w:p w14:paraId="6C3B5D82" w14:textId="77777777" w:rsidR="002C5488" w:rsidRPr="002C5488" w:rsidRDefault="002C5488" w:rsidP="002C5488">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Hacinamiento:</w:t>
      </w:r>
      <w:r w:rsidRPr="002C5488">
        <w:rPr>
          <w:rFonts w:ascii="Arial" w:eastAsia="Times New Roman" w:hAnsi="Arial" w:cs="Arial"/>
          <w:kern w:val="0"/>
          <w:sz w:val="24"/>
          <w:szCs w:val="24"/>
          <w:lang w:eastAsia="es-MX"/>
          <w14:ligatures w14:val="none"/>
        </w:rPr>
        <w:t xml:space="preserve"> Menos personas durmiendo en pisos o salas de espera comunes.</w:t>
      </w:r>
    </w:p>
    <w:p w14:paraId="3C7F41E2" w14:textId="77777777" w:rsidR="002C5488" w:rsidRPr="002C5488" w:rsidRDefault="002C5488" w:rsidP="002C5488">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Seguridad:</w:t>
      </w:r>
      <w:r w:rsidRPr="002C5488">
        <w:rPr>
          <w:rFonts w:ascii="Arial" w:eastAsia="Times New Roman" w:hAnsi="Arial" w:cs="Arial"/>
          <w:kern w:val="0"/>
          <w:sz w:val="24"/>
          <w:szCs w:val="24"/>
          <w:lang w:eastAsia="es-MX"/>
          <w14:ligatures w14:val="none"/>
        </w:rPr>
        <w:t xml:space="preserve"> Reducción de hurtos por descuido (pasajeros dormidos con maletas).</w:t>
      </w:r>
    </w:p>
    <w:p w14:paraId="790F461A" w14:textId="77777777" w:rsidR="002C5488" w:rsidRPr="002C5488" w:rsidRDefault="002C5488" w:rsidP="002C5488">
      <w:pPr>
        <w:numPr>
          <w:ilvl w:val="0"/>
          <w:numId w:val="22"/>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Imagen:</w:t>
      </w:r>
      <w:r w:rsidRPr="002C5488">
        <w:rPr>
          <w:rFonts w:ascii="Arial" w:eastAsia="Times New Roman" w:hAnsi="Arial" w:cs="Arial"/>
          <w:kern w:val="0"/>
          <w:sz w:val="24"/>
          <w:szCs w:val="24"/>
          <w:lang w:eastAsia="es-MX"/>
          <w14:ligatures w14:val="none"/>
        </w:rPr>
        <w:t xml:space="preserve"> Eliminamos la percepción de "caos" en horas pico de tránsito.</w:t>
      </w:r>
    </w:p>
    <w:p w14:paraId="5A014CD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pict w14:anchorId="421F9671">
          <v:rect id="_x0000_i1075" style="width:0;height:1.5pt" o:hralign="center" o:hrstd="t" o:hr="t" fillcolor="#a0a0a0" stroked="f"/>
        </w:pict>
      </w:r>
    </w:p>
    <w:p w14:paraId="7EED44BE"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3. Propuesta de Valor para la Administración (Business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3"/>
        <w:gridCol w:w="6529"/>
      </w:tblGrid>
      <w:tr w:rsidR="002C5488" w:rsidRPr="002C5488" w14:paraId="20AA94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73242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Beneficio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F0B8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Descripción para la Terminal</w:t>
            </w:r>
          </w:p>
        </w:tc>
      </w:tr>
      <w:tr w:rsidR="002C5488" w:rsidRPr="002C5488" w14:paraId="6FD7CA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0E38D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Ingreso No Operacional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7CFB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Modelo de participación en ventas o canon de arrendamiento fijo por m² altamente competitivo.</w:t>
            </w:r>
          </w:p>
        </w:tc>
      </w:tr>
      <w:tr w:rsidR="002C5488" w:rsidRPr="002C5488" w14:paraId="001B82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921D6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Seguridad Activa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ED0C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Nuestras cabinas actúan como puntos de monitoreo adicional con sensores y presencia de staff 24/7.</w:t>
            </w:r>
          </w:p>
        </w:tc>
      </w:tr>
      <w:tr w:rsidR="002C5488" w:rsidRPr="002C5488" w14:paraId="1725BF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6016E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Diferenciación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AA2D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Posiciona a la terminal como un "Hub Tecnológico" y pionero en servicios de </w:t>
            </w:r>
            <w:proofErr w:type="spellStart"/>
            <w:r w:rsidRPr="002C5488">
              <w:rPr>
                <w:rFonts w:ascii="Arial" w:eastAsia="Times New Roman" w:hAnsi="Arial" w:cs="Arial"/>
                <w:kern w:val="0"/>
                <w:sz w:val="24"/>
                <w:szCs w:val="24"/>
                <w:lang w:eastAsia="es-MX"/>
                <w14:ligatures w14:val="none"/>
              </w:rPr>
              <w:t>micro-estancia</w:t>
            </w:r>
            <w:proofErr w:type="spellEnd"/>
            <w:r w:rsidRPr="002C5488">
              <w:rPr>
                <w:rFonts w:ascii="Arial" w:eastAsia="Times New Roman" w:hAnsi="Arial" w:cs="Arial"/>
                <w:kern w:val="0"/>
                <w:sz w:val="24"/>
                <w:szCs w:val="24"/>
                <w:lang w:eastAsia="es-MX"/>
                <w14:ligatures w14:val="none"/>
              </w:rPr>
              <w:t xml:space="preserve"> en la región.</w:t>
            </w:r>
          </w:p>
        </w:tc>
      </w:tr>
      <w:tr w:rsidR="002C5488" w:rsidRPr="002C5488" w14:paraId="1A3C6F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33C12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Sostenibilidad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285989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Módulos de bajo consumo energético y materiales de alta durabilidad que no afectan la estructura civil.</w:t>
            </w:r>
          </w:p>
        </w:tc>
      </w:tr>
    </w:tbl>
    <w:p w14:paraId="1B8642D3" w14:textId="523CD6C8"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08BE636F"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4. Mitigación de Miedos (El Blindaje Legal)</w:t>
      </w:r>
    </w:p>
    <w:p w14:paraId="0AF95771"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Aquí es donde aplicamos nuestra experiencia en </w:t>
      </w:r>
      <w:r w:rsidRPr="002C5488">
        <w:rPr>
          <w:rFonts w:ascii="Arial" w:eastAsia="Times New Roman" w:hAnsi="Arial" w:cs="Arial"/>
          <w:b/>
          <w:bCs/>
          <w:kern w:val="0"/>
          <w:sz w:val="24"/>
          <w:szCs w:val="24"/>
          <w:lang w:eastAsia="es-MX"/>
          <w14:ligatures w14:val="none"/>
        </w:rPr>
        <w:t>Derecho Civil y Restitución</w:t>
      </w:r>
      <w:r w:rsidRPr="002C5488">
        <w:rPr>
          <w:rFonts w:ascii="Arial" w:eastAsia="Times New Roman" w:hAnsi="Arial" w:cs="Arial"/>
          <w:kern w:val="0"/>
          <w:sz w:val="24"/>
          <w:szCs w:val="24"/>
          <w:lang w:eastAsia="es-MX"/>
          <w14:ligatures w14:val="none"/>
        </w:rPr>
        <w:t>:</w:t>
      </w:r>
    </w:p>
    <w:p w14:paraId="1A9C53C8" w14:textId="77777777" w:rsidR="002C5488" w:rsidRPr="002C5488" w:rsidRDefault="002C5488" w:rsidP="002C5488">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Reversibilidad Total:</w:t>
      </w:r>
      <w:r w:rsidRPr="002C5488">
        <w:rPr>
          <w:rFonts w:ascii="Arial" w:eastAsia="Times New Roman" w:hAnsi="Arial" w:cs="Arial"/>
          <w:kern w:val="0"/>
          <w:sz w:val="24"/>
          <w:szCs w:val="24"/>
          <w:lang w:eastAsia="es-MX"/>
          <w14:ligatures w14:val="none"/>
        </w:rPr>
        <w:t xml:space="preserve"> "Nuestras unidades son modulares. Si la terminal requiere el espacio para una remodelación estructural, podemos desmontar y reubicar en menos de 48 horas sin afectar muros o pisos."</w:t>
      </w:r>
    </w:p>
    <w:p w14:paraId="7A46EF4D" w14:textId="77777777" w:rsidR="002C5488" w:rsidRPr="002C5488" w:rsidRDefault="002C5488" w:rsidP="002C5488">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Responsabilidad Civil:</w:t>
      </w:r>
      <w:r w:rsidRPr="002C5488">
        <w:rPr>
          <w:rFonts w:ascii="Arial" w:eastAsia="Times New Roman" w:hAnsi="Arial" w:cs="Arial"/>
          <w:kern w:val="0"/>
          <w:sz w:val="24"/>
          <w:szCs w:val="24"/>
          <w:lang w:eastAsia="es-MX"/>
          <w14:ligatures w14:val="none"/>
        </w:rPr>
        <w:t xml:space="preserve"> "JJGT cuenta con una póliza de responsabilidad civil extracontractual global que cubre cualquier incidente dentro de nuestro perímetro, liberando a la administración de la terminal de cualquier pleito legal."</w:t>
      </w:r>
    </w:p>
    <w:p w14:paraId="0E576066" w14:textId="77777777" w:rsidR="002C5488" w:rsidRPr="002C5488" w:rsidRDefault="002C5488" w:rsidP="002C5488">
      <w:pPr>
        <w:numPr>
          <w:ilvl w:val="0"/>
          <w:numId w:val="2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Control de Garantías:</w:t>
      </w:r>
      <w:r w:rsidRPr="002C5488">
        <w:rPr>
          <w:rFonts w:ascii="Arial" w:eastAsia="Times New Roman" w:hAnsi="Arial" w:cs="Arial"/>
          <w:kern w:val="0"/>
          <w:sz w:val="24"/>
          <w:szCs w:val="24"/>
          <w:lang w:eastAsia="es-MX"/>
          <w14:ligatures w14:val="none"/>
        </w:rPr>
        <w:t xml:space="preserve"> "Contamos con protocolos estrictos de registro de usuarios (ID y huella/biometría) que entregamos a las autoridades en caso de requerimiento judicial, mejorando la trazabilidad de quién circula por sus instalaciones."</w:t>
      </w:r>
    </w:p>
    <w:p w14:paraId="4919F39C" w14:textId="28F84C9B"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03A37740"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lastRenderedPageBreak/>
        <w:t>5. El Cierre (The Ask)</w:t>
      </w:r>
    </w:p>
    <w:p w14:paraId="312281FB"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"No buscamos un contrato de arrendamiento tradicional de 10 años. Buscamos una </w:t>
      </w:r>
      <w:r w:rsidRPr="002C5488">
        <w:rPr>
          <w:rFonts w:ascii="Arial" w:eastAsia="Times New Roman" w:hAnsi="Arial" w:cs="Arial"/>
          <w:b/>
          <w:bCs/>
          <w:kern w:val="0"/>
          <w:sz w:val="24"/>
          <w:szCs w:val="24"/>
          <w:lang w:eastAsia="es-MX"/>
          <w14:ligatures w14:val="none"/>
        </w:rPr>
        <w:t>Alianza de Concesión de Espacio</w:t>
      </w:r>
      <w:r w:rsidRPr="002C5488">
        <w:rPr>
          <w:rFonts w:ascii="Arial" w:eastAsia="Times New Roman" w:hAnsi="Arial" w:cs="Arial"/>
          <w:kern w:val="0"/>
          <w:sz w:val="24"/>
          <w:szCs w:val="24"/>
          <w:lang w:eastAsia="es-MX"/>
          <w14:ligatures w14:val="none"/>
        </w:rPr>
        <w:t xml:space="preserve"> por 24 meses para demostrar la métrica de satisfacción. Tenemos el diseño, el capital y el protocolo legal listo. ¿Podemos revisar el plano de la zona comercial para identificar los 30 m² que hoy no le están generando rentabilidad y que nosotros podemos activar?"</w:t>
      </w:r>
    </w:p>
    <w:p w14:paraId="13E148B6" w14:textId="030890CD"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4AF2F61"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Recomendación de Consultor Senior</w:t>
      </w:r>
    </w:p>
    <w:p w14:paraId="0FB97E19"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esta reunión, no lleves solo palabras. Lleva un </w:t>
      </w:r>
      <w:r w:rsidRPr="002C5488">
        <w:rPr>
          <w:rFonts w:ascii="Arial" w:eastAsia="Times New Roman" w:hAnsi="Arial" w:cs="Arial"/>
          <w:b/>
          <w:bCs/>
          <w:kern w:val="0"/>
          <w:sz w:val="24"/>
          <w:szCs w:val="24"/>
          <w:lang w:eastAsia="es-MX"/>
          <w14:ligatures w14:val="none"/>
        </w:rPr>
        <w:t>Render 3D de alta calidad</w:t>
      </w:r>
      <w:r w:rsidRPr="002C5488">
        <w:rPr>
          <w:rFonts w:ascii="Arial" w:eastAsia="Times New Roman" w:hAnsi="Arial" w:cs="Arial"/>
          <w:kern w:val="0"/>
          <w:sz w:val="24"/>
          <w:szCs w:val="24"/>
          <w:lang w:eastAsia="es-MX"/>
          <w14:ligatures w14:val="none"/>
        </w:rPr>
        <w:t xml:space="preserve"> de cómo se vería el pasillo de la terminal con las cabinas instaladas. La estética visual es lo que termina de convencer a los tomadores de decisiones que temen que el proyecto parezca "informal".</w:t>
      </w:r>
    </w:p>
    <w:p w14:paraId="08740681"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que </w:t>
      </w:r>
      <w:r w:rsidRPr="002C5488">
        <w:rPr>
          <w:rFonts w:ascii="Arial" w:eastAsia="Times New Roman" w:hAnsi="Arial" w:cs="Arial"/>
          <w:b/>
          <w:bCs/>
          <w:kern w:val="0"/>
          <w:sz w:val="24"/>
          <w:szCs w:val="24"/>
          <w:lang w:eastAsia="es-MX"/>
          <w14:ligatures w14:val="none"/>
        </w:rPr>
        <w:t>JJGT</w:t>
      </w:r>
      <w:r w:rsidRPr="002C5488">
        <w:rPr>
          <w:rFonts w:ascii="Arial" w:eastAsia="Times New Roman" w:hAnsi="Arial" w:cs="Arial"/>
          <w:kern w:val="0"/>
          <w:sz w:val="24"/>
          <w:szCs w:val="24"/>
          <w:lang w:eastAsia="es-MX"/>
          <w14:ligatures w14:val="none"/>
        </w:rPr>
        <w:t xml:space="preserve"> sea percibido como un servicio premium y no como una simple "caja", el diseño debe ser una síntesis entre </w:t>
      </w:r>
      <w:r w:rsidRPr="002C5488">
        <w:rPr>
          <w:rFonts w:ascii="Arial" w:eastAsia="Times New Roman" w:hAnsi="Arial" w:cs="Arial"/>
          <w:b/>
          <w:bCs/>
          <w:kern w:val="0"/>
          <w:sz w:val="24"/>
          <w:szCs w:val="24"/>
          <w:lang w:eastAsia="es-MX"/>
          <w14:ligatures w14:val="none"/>
        </w:rPr>
        <w:t>ingeniería aeroespacial</w:t>
      </w:r>
      <w:r w:rsidRPr="002C5488">
        <w:rPr>
          <w:rFonts w:ascii="Arial" w:eastAsia="Times New Roman" w:hAnsi="Arial" w:cs="Arial"/>
          <w:kern w:val="0"/>
          <w:sz w:val="24"/>
          <w:szCs w:val="24"/>
          <w:lang w:eastAsia="es-MX"/>
          <w14:ligatures w14:val="none"/>
        </w:rPr>
        <w:t xml:space="preserve"> (aprovechamiento del espacio) y </w:t>
      </w:r>
      <w:r w:rsidRPr="002C5488">
        <w:rPr>
          <w:rFonts w:ascii="Arial" w:eastAsia="Times New Roman" w:hAnsi="Arial" w:cs="Arial"/>
          <w:b/>
          <w:bCs/>
          <w:kern w:val="0"/>
          <w:sz w:val="24"/>
          <w:szCs w:val="24"/>
          <w:lang w:eastAsia="es-MX"/>
          <w14:ligatures w14:val="none"/>
        </w:rPr>
        <w:t>neuroarquitectura</w:t>
      </w:r>
      <w:r w:rsidRPr="002C5488">
        <w:rPr>
          <w:rFonts w:ascii="Arial" w:eastAsia="Times New Roman" w:hAnsi="Arial" w:cs="Arial"/>
          <w:kern w:val="0"/>
          <w:sz w:val="24"/>
          <w:szCs w:val="24"/>
          <w:lang w:eastAsia="es-MX"/>
          <w14:ligatures w14:val="none"/>
        </w:rPr>
        <w:t xml:space="preserve"> (diseño para el descanso).</w:t>
      </w:r>
    </w:p>
    <w:p w14:paraId="662A4313" w14:textId="6F7CFCBA" w:rsidR="002C5488" w:rsidRPr="002C5488" w:rsidRDefault="002474C6" w:rsidP="002C5488">
      <w:pPr>
        <w:spacing w:after="100" w:afterAutospacing="1" w:line="240" w:lineRule="auto"/>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L</w:t>
      </w:r>
      <w:r w:rsidR="002C5488" w:rsidRPr="002C5488">
        <w:rPr>
          <w:rFonts w:ascii="Arial" w:eastAsia="Times New Roman" w:hAnsi="Arial" w:cs="Arial"/>
          <w:kern w:val="0"/>
          <w:sz w:val="24"/>
          <w:szCs w:val="24"/>
          <w:lang w:eastAsia="es-MX"/>
          <w14:ligatures w14:val="none"/>
        </w:rPr>
        <w:t>ineamientos técnicos y estéticos que deberás entregar a tus arquitectos o fabricantes para el prototipo.</w:t>
      </w:r>
    </w:p>
    <w:p w14:paraId="7E5C234A" w14:textId="7AA7A94A"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2FC2C399"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1. Concepto Estético: "The Zen Capsule"</w:t>
      </w:r>
    </w:p>
    <w:p w14:paraId="5DD685D8"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El diseño debe alejarse de lo puramente industrial. Buscamos una estética </w:t>
      </w:r>
      <w:r w:rsidRPr="002C5488">
        <w:rPr>
          <w:rFonts w:ascii="Arial" w:eastAsia="Times New Roman" w:hAnsi="Arial" w:cs="Arial"/>
          <w:b/>
          <w:bCs/>
          <w:kern w:val="0"/>
          <w:sz w:val="24"/>
          <w:szCs w:val="24"/>
          <w:lang w:eastAsia="es-MX"/>
          <w14:ligatures w14:val="none"/>
        </w:rPr>
        <w:t>minimalista, futurista y orgánica</w:t>
      </w:r>
      <w:r w:rsidRPr="002C5488">
        <w:rPr>
          <w:rFonts w:ascii="Arial" w:eastAsia="Times New Roman" w:hAnsi="Arial" w:cs="Arial"/>
          <w:kern w:val="0"/>
          <w:sz w:val="24"/>
          <w:szCs w:val="24"/>
          <w:lang w:eastAsia="es-MX"/>
          <w14:ligatures w14:val="none"/>
        </w:rPr>
        <w:t>.</w:t>
      </w:r>
    </w:p>
    <w:p w14:paraId="09D99154" w14:textId="77777777" w:rsidR="002C5488" w:rsidRPr="002C5488" w:rsidRDefault="002C5488" w:rsidP="002C5488">
      <w:pPr>
        <w:numPr>
          <w:ilvl w:val="0"/>
          <w:numId w:val="2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Paleta de Colores:</w:t>
      </w:r>
      <w:r w:rsidRPr="002C5488">
        <w:rPr>
          <w:rFonts w:ascii="Arial" w:eastAsia="Times New Roman" w:hAnsi="Arial" w:cs="Arial"/>
          <w:kern w:val="0"/>
          <w:sz w:val="24"/>
          <w:szCs w:val="24"/>
          <w:lang w:eastAsia="es-MX"/>
          <w14:ligatures w14:val="none"/>
        </w:rPr>
        <w:t xml:space="preserve"> Gris antracita o blanco perla en el exterior (limpieza y modernidad). En el interior, tonos madera clara o arena (calidez y reducción de cortisol/estrés).</w:t>
      </w:r>
    </w:p>
    <w:p w14:paraId="7AA8FF88" w14:textId="77777777" w:rsidR="002C5488" w:rsidRPr="002C5488" w:rsidRDefault="002C5488" w:rsidP="002C5488">
      <w:pPr>
        <w:numPr>
          <w:ilvl w:val="0"/>
          <w:numId w:val="2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Iluminación Circadiana:</w:t>
      </w:r>
      <w:r w:rsidRPr="002C5488">
        <w:rPr>
          <w:rFonts w:ascii="Arial" w:eastAsia="Times New Roman" w:hAnsi="Arial" w:cs="Arial"/>
          <w:kern w:val="0"/>
          <w:sz w:val="24"/>
          <w:szCs w:val="24"/>
          <w:lang w:eastAsia="es-MX"/>
          <w14:ligatures w14:val="none"/>
        </w:rPr>
        <w:t xml:space="preserve"> Sistema de luces LED que cambia de temperatura. Luz blanca/azul para el modo "trabajo" y luz ámbar/cálida para el modo "descanso profundo".</w:t>
      </w:r>
    </w:p>
    <w:p w14:paraId="405FF134" w14:textId="0D166B28"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3BB527D7"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2. Especificaciones de Materiales (Durabilidad y Cumplimiento)</w:t>
      </w:r>
    </w:p>
    <w:p w14:paraId="2FC635AE"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Dada la ubicación en terminales, los materiales deben cumplir con normativas estrictas de seguridad:</w:t>
      </w:r>
    </w:p>
    <w:p w14:paraId="62060E21" w14:textId="77777777" w:rsidR="002C5488" w:rsidRPr="002C5488" w:rsidRDefault="002C5488" w:rsidP="002C5488">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Exterior:</w:t>
      </w:r>
      <w:r w:rsidRPr="002C5488">
        <w:rPr>
          <w:rFonts w:ascii="Arial" w:eastAsia="Times New Roman" w:hAnsi="Arial" w:cs="Arial"/>
          <w:kern w:val="0"/>
          <w:sz w:val="24"/>
          <w:szCs w:val="24"/>
          <w:lang w:eastAsia="es-MX"/>
          <w14:ligatures w14:val="none"/>
        </w:rPr>
        <w:t xml:space="preserve"> Paneles de polímero de alta densidad con recubrimiento </w:t>
      </w:r>
      <w:r w:rsidRPr="002C5488">
        <w:rPr>
          <w:rFonts w:ascii="Arial" w:eastAsia="Times New Roman" w:hAnsi="Arial" w:cs="Arial"/>
          <w:b/>
          <w:bCs/>
          <w:kern w:val="0"/>
          <w:sz w:val="24"/>
          <w:szCs w:val="24"/>
          <w:lang w:eastAsia="es-MX"/>
          <w14:ligatures w14:val="none"/>
        </w:rPr>
        <w:t>anti-graffiti</w:t>
      </w:r>
      <w:r w:rsidRPr="002C5488">
        <w:rPr>
          <w:rFonts w:ascii="Arial" w:eastAsia="Times New Roman" w:hAnsi="Arial" w:cs="Arial"/>
          <w:kern w:val="0"/>
          <w:sz w:val="24"/>
          <w:szCs w:val="24"/>
          <w:lang w:eastAsia="es-MX"/>
          <w14:ligatures w14:val="none"/>
        </w:rPr>
        <w:t xml:space="preserve"> y resistente a impactos (maletas, carritos).</w:t>
      </w:r>
    </w:p>
    <w:p w14:paraId="1D58F17D" w14:textId="77777777" w:rsidR="002C5488" w:rsidRPr="002C5488" w:rsidRDefault="002C5488" w:rsidP="002C5488">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lastRenderedPageBreak/>
        <w:t>Aislamiento Acústico:</w:t>
      </w:r>
      <w:r w:rsidRPr="002C5488">
        <w:rPr>
          <w:rFonts w:ascii="Arial" w:eastAsia="Times New Roman" w:hAnsi="Arial" w:cs="Arial"/>
          <w:kern w:val="0"/>
          <w:sz w:val="24"/>
          <w:szCs w:val="24"/>
          <w:lang w:eastAsia="es-MX"/>
          <w14:ligatures w14:val="none"/>
        </w:rPr>
        <w:t xml:space="preserve"> Capa intermedia de lana de roca o espuma acústica de celda cerrada. Meta: Reducción de ruido exterior de al menos </w:t>
      </w:r>
      <w:r w:rsidRPr="002C5488">
        <w:rPr>
          <w:rFonts w:ascii="Arial" w:eastAsia="Times New Roman" w:hAnsi="Arial" w:cs="Arial"/>
          <w:b/>
          <w:bCs/>
          <w:kern w:val="0"/>
          <w:sz w:val="24"/>
          <w:szCs w:val="24"/>
          <w:lang w:eastAsia="es-MX"/>
          <w14:ligatures w14:val="none"/>
        </w:rPr>
        <w:t>35-40 dB</w:t>
      </w:r>
      <w:r w:rsidRPr="002C5488">
        <w:rPr>
          <w:rFonts w:ascii="Arial" w:eastAsia="Times New Roman" w:hAnsi="Arial" w:cs="Arial"/>
          <w:kern w:val="0"/>
          <w:sz w:val="24"/>
          <w:szCs w:val="24"/>
          <w:lang w:eastAsia="es-MX"/>
          <w14:ligatures w14:val="none"/>
        </w:rPr>
        <w:t>.</w:t>
      </w:r>
    </w:p>
    <w:p w14:paraId="783518A8" w14:textId="77777777" w:rsidR="002C5488" w:rsidRPr="002C5488" w:rsidRDefault="002C5488" w:rsidP="002C5488">
      <w:pPr>
        <w:numPr>
          <w:ilvl w:val="0"/>
          <w:numId w:val="2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Superficies Antibacteriales:</w:t>
      </w:r>
      <w:r w:rsidRPr="002C5488">
        <w:rPr>
          <w:rFonts w:ascii="Arial" w:eastAsia="Times New Roman" w:hAnsi="Arial" w:cs="Arial"/>
          <w:kern w:val="0"/>
          <w:sz w:val="24"/>
          <w:szCs w:val="24"/>
          <w:lang w:eastAsia="es-MX"/>
          <w14:ligatures w14:val="none"/>
        </w:rPr>
        <w:t xml:space="preserve"> Uso de laminados con iones de plata en superficies de contacto frecuente (manijas, mesas, controles) para facilitar la desinfección rápida.</w:t>
      </w:r>
    </w:p>
    <w:p w14:paraId="27FFD37A" w14:textId="30199DE5"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1C60BF45"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3. Configuración Funcional Interna (Ergonomía)</w:t>
      </w:r>
    </w:p>
    <w:p w14:paraId="46968CA3"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Cada cabina (aprox. $1.20m \times 2.10m$) debe incluir:</w:t>
      </w:r>
    </w:p>
    <w:p w14:paraId="189E2980" w14:textId="77777777" w:rsidR="002C5488" w:rsidRPr="002C5488" w:rsidRDefault="002C5488" w:rsidP="002C5488">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Mobiliario Híbrido:</w:t>
      </w:r>
      <w:r w:rsidRPr="002C5488">
        <w:rPr>
          <w:rFonts w:ascii="Arial" w:eastAsia="Times New Roman" w:hAnsi="Arial" w:cs="Arial"/>
          <w:kern w:val="0"/>
          <w:sz w:val="24"/>
          <w:szCs w:val="24"/>
          <w:lang w:eastAsia="es-MX"/>
          <w14:ligatures w14:val="none"/>
        </w:rPr>
        <w:t xml:space="preserve"> Una cama/sofá con inclinación ajustable para permitir tanto el sueño horizontal como la posición de lectura/trabajo.</w:t>
      </w:r>
    </w:p>
    <w:p w14:paraId="06AAD6A4" w14:textId="77777777" w:rsidR="002C5488" w:rsidRPr="002C5488" w:rsidRDefault="002C5488" w:rsidP="002C5488">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Consola Tecnológica:</w:t>
      </w:r>
    </w:p>
    <w:p w14:paraId="62F8FB76" w14:textId="77777777" w:rsidR="002C5488" w:rsidRPr="002C5488" w:rsidRDefault="002C5488" w:rsidP="002C5488">
      <w:pPr>
        <w:numPr>
          <w:ilvl w:val="1"/>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Puertos USB-C de carga rápida y tomas universales.</w:t>
      </w:r>
    </w:p>
    <w:p w14:paraId="04D3CC51" w14:textId="77777777" w:rsidR="002C5488" w:rsidRPr="002C5488" w:rsidRDefault="002C5488" w:rsidP="002C5488">
      <w:pPr>
        <w:numPr>
          <w:ilvl w:val="1"/>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Pantalla táctil de 10" para control de luces, ventilación y alarma despertadora con vibración (para no usar sonidos estridentes).</w:t>
      </w:r>
    </w:p>
    <w:p w14:paraId="4C51E8DC" w14:textId="77777777" w:rsidR="002C5488" w:rsidRPr="002C5488" w:rsidRDefault="002C5488" w:rsidP="002C5488">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Sistema de Ventilación Activa:</w:t>
      </w:r>
      <w:r w:rsidRPr="002C5488">
        <w:rPr>
          <w:rFonts w:ascii="Arial" w:eastAsia="Times New Roman" w:hAnsi="Arial" w:cs="Arial"/>
          <w:kern w:val="0"/>
          <w:sz w:val="24"/>
          <w:szCs w:val="24"/>
          <w:lang w:eastAsia="es-MX"/>
          <w14:ligatures w14:val="none"/>
        </w:rPr>
        <w:t xml:space="preserve"> Renovación total del aire cada 3 minutos mediante filtros HEPA para eliminar olores y patógenos.</w:t>
      </w:r>
    </w:p>
    <w:p w14:paraId="7D5F2AEB" w14:textId="77777777" w:rsidR="002C5488" w:rsidRPr="002C5488" w:rsidRDefault="002C5488" w:rsidP="002C5488">
      <w:pPr>
        <w:numPr>
          <w:ilvl w:val="0"/>
          <w:numId w:val="2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Almacenamiento Inteligente:</w:t>
      </w:r>
      <w:r w:rsidRPr="002C5488">
        <w:rPr>
          <w:rFonts w:ascii="Arial" w:eastAsia="Times New Roman" w:hAnsi="Arial" w:cs="Arial"/>
          <w:kern w:val="0"/>
          <w:sz w:val="24"/>
          <w:szCs w:val="24"/>
          <w:lang w:eastAsia="es-MX"/>
          <w14:ligatures w14:val="none"/>
        </w:rPr>
        <w:t xml:space="preserve"> Nicho de seguridad </w:t>
      </w:r>
      <w:r w:rsidRPr="002C5488">
        <w:rPr>
          <w:rFonts w:ascii="Arial" w:eastAsia="Times New Roman" w:hAnsi="Arial" w:cs="Arial"/>
          <w:i/>
          <w:iCs/>
          <w:kern w:val="0"/>
          <w:sz w:val="24"/>
          <w:szCs w:val="24"/>
          <w:lang w:eastAsia="es-MX"/>
          <w14:ligatures w14:val="none"/>
        </w:rPr>
        <w:t>dentro</w:t>
      </w:r>
      <w:r w:rsidRPr="002C5488">
        <w:rPr>
          <w:rFonts w:ascii="Arial" w:eastAsia="Times New Roman" w:hAnsi="Arial" w:cs="Arial"/>
          <w:kern w:val="0"/>
          <w:sz w:val="24"/>
          <w:szCs w:val="24"/>
          <w:lang w:eastAsia="es-MX"/>
          <w14:ligatures w14:val="none"/>
        </w:rPr>
        <w:t xml:space="preserve"> de la cabina para objetos de valor (reloj, pasaporte, billetera) y un espacio bajo el colchón o lateral para maletas de mano.</w:t>
      </w:r>
    </w:p>
    <w:p w14:paraId="46FE61E5" w14:textId="61CB3527"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27FE7705"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4. El Módulo de Baño (Opcional según modelo)</w:t>
      </w:r>
    </w:p>
    <w:p w14:paraId="6828B2B6"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Para las cabinas "Premium" o "Long Stay":</w:t>
      </w:r>
    </w:p>
    <w:p w14:paraId="7C5CDD49" w14:textId="77777777" w:rsidR="002C5488" w:rsidRPr="002C5488" w:rsidRDefault="002C5488" w:rsidP="002C5488">
      <w:pPr>
        <w:numPr>
          <w:ilvl w:val="0"/>
          <w:numId w:val="2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Baño Seco/Compacto:</w:t>
      </w:r>
      <w:r w:rsidRPr="002C5488">
        <w:rPr>
          <w:rFonts w:ascii="Arial" w:eastAsia="Times New Roman" w:hAnsi="Arial" w:cs="Arial"/>
          <w:kern w:val="0"/>
          <w:sz w:val="24"/>
          <w:szCs w:val="24"/>
          <w:lang w:eastAsia="es-MX"/>
          <w14:ligatures w14:val="none"/>
        </w:rPr>
        <w:t xml:space="preserve"> Uso de tecnología de succión (similar a aviones) para ahorrar agua y minimizar infraestructura de tuberías en la terminal.</w:t>
      </w:r>
    </w:p>
    <w:p w14:paraId="11A22C50" w14:textId="77777777" w:rsidR="002C5488" w:rsidRPr="002C5488" w:rsidRDefault="002C5488" w:rsidP="002C5488">
      <w:pPr>
        <w:numPr>
          <w:ilvl w:val="0"/>
          <w:numId w:val="2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Ducha Express:</w:t>
      </w:r>
      <w:r w:rsidRPr="002C5488">
        <w:rPr>
          <w:rFonts w:ascii="Arial" w:eastAsia="Times New Roman" w:hAnsi="Arial" w:cs="Arial"/>
          <w:kern w:val="0"/>
          <w:sz w:val="24"/>
          <w:szCs w:val="24"/>
          <w:lang w:eastAsia="es-MX"/>
          <w14:ligatures w14:val="none"/>
        </w:rPr>
        <w:t xml:space="preserve"> Sistema de vaporización de agua que permite una limpieza rápida con consumo mínimo (10 litros por ducha).</w:t>
      </w:r>
    </w:p>
    <w:p w14:paraId="158AB708" w14:textId="4BC306A3"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059C69B4"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5. Cuadro Técnico de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3182"/>
        <w:gridCol w:w="4068"/>
      </w:tblGrid>
      <w:tr w:rsidR="002C5488" w:rsidRPr="002C5488" w14:paraId="0D2B9F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8FCFE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Componente</w:t>
            </w:r>
          </w:p>
        </w:tc>
        <w:tc>
          <w:tcPr>
            <w:tcW w:w="0" w:type="auto"/>
            <w:tcBorders>
              <w:top w:val="single" w:sz="6" w:space="0" w:color="auto"/>
              <w:left w:val="single" w:sz="6" w:space="0" w:color="auto"/>
              <w:bottom w:val="single" w:sz="6" w:space="0" w:color="auto"/>
              <w:right w:val="single" w:sz="6" w:space="0" w:color="auto"/>
            </w:tcBorders>
            <w:vAlign w:val="center"/>
            <w:hideMark/>
          </w:tcPr>
          <w:p w14:paraId="142846B0"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Especificación Sugerida</w:t>
            </w:r>
          </w:p>
        </w:tc>
        <w:tc>
          <w:tcPr>
            <w:tcW w:w="0" w:type="auto"/>
            <w:tcBorders>
              <w:top w:val="single" w:sz="6" w:space="0" w:color="auto"/>
              <w:left w:val="single" w:sz="6" w:space="0" w:color="auto"/>
              <w:bottom w:val="single" w:sz="6" w:space="0" w:color="auto"/>
              <w:right w:val="single" w:sz="6" w:space="0" w:color="auto"/>
            </w:tcBorders>
            <w:vAlign w:val="center"/>
            <w:hideMark/>
          </w:tcPr>
          <w:p w14:paraId="682C7905"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Propósito</w:t>
            </w:r>
          </w:p>
        </w:tc>
      </w:tr>
      <w:tr w:rsidR="002C5488" w:rsidRPr="002C5488" w14:paraId="30E85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9175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Cerradura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17BF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Inteligente (NFC / Código QR)</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D62E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Integración con el Dashboard de operación.</w:t>
            </w:r>
          </w:p>
        </w:tc>
      </w:tr>
      <w:tr w:rsidR="002C5488" w:rsidRPr="002C5488" w14:paraId="20CC0E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FBA4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Colchón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AAE53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Espuma viscoelástica con forro ignífugo</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84AD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Confort y cumplimiento de normas contra incendios.</w:t>
            </w:r>
          </w:p>
        </w:tc>
      </w:tr>
      <w:tr w:rsidR="002C5488" w:rsidRPr="002C5488" w14:paraId="54E854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9AE8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Espejo</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A00F5"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LED con sensor táctil</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3978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Sensación de amplitud y utilidad para el viajero.</w:t>
            </w:r>
          </w:p>
        </w:tc>
      </w:tr>
      <w:tr w:rsidR="002C5488" w:rsidRPr="002C5488" w14:paraId="2277CF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038EB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lastRenderedPageBreak/>
              <w:t>Sensores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7B1DD"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Presencia y Calidad de Aire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F56F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Eficiencia energética y seguridad (Control de Garantías).</w:t>
            </w:r>
          </w:p>
        </w:tc>
      </w:tr>
    </w:tbl>
    <w:p w14:paraId="6960E4F9" w14:textId="433460EA"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53D257C"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Estrategia de Implementación</w:t>
      </w:r>
    </w:p>
    <w:p w14:paraId="55D3D7A5"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Mi recomendación es fabricar un </w:t>
      </w:r>
      <w:r w:rsidRPr="002C5488">
        <w:rPr>
          <w:rFonts w:ascii="Arial" w:eastAsia="Times New Roman" w:hAnsi="Arial" w:cs="Arial"/>
          <w:b/>
          <w:bCs/>
          <w:kern w:val="0"/>
          <w:sz w:val="24"/>
          <w:szCs w:val="24"/>
          <w:lang w:eastAsia="es-MX"/>
          <w14:ligatures w14:val="none"/>
        </w:rPr>
        <w:t>Mock-up (maqueta a escala real)</w:t>
      </w:r>
      <w:r w:rsidRPr="002C5488">
        <w:rPr>
          <w:rFonts w:ascii="Arial" w:eastAsia="Times New Roman" w:hAnsi="Arial" w:cs="Arial"/>
          <w:kern w:val="0"/>
          <w:sz w:val="24"/>
          <w:szCs w:val="24"/>
          <w:lang w:eastAsia="es-MX"/>
          <w14:ligatures w14:val="none"/>
        </w:rPr>
        <w:t xml:space="preserve"> en materiales económicos (madera/cartón industrial) para testear la ergonomía antes de pasar a la producción en fibra de vidrio o metal. Esto evitará errores costosos en la línea de montaje.</w:t>
      </w:r>
    </w:p>
    <w:p w14:paraId="2B856E0C"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que </w:t>
      </w:r>
      <w:r w:rsidRPr="002C5488">
        <w:rPr>
          <w:rFonts w:ascii="Arial" w:eastAsia="Times New Roman" w:hAnsi="Arial" w:cs="Arial"/>
          <w:b/>
          <w:bCs/>
          <w:kern w:val="0"/>
          <w:sz w:val="24"/>
          <w:szCs w:val="24"/>
          <w:lang w:eastAsia="es-MX"/>
          <w14:ligatures w14:val="none"/>
        </w:rPr>
        <w:t>JJGT</w:t>
      </w:r>
      <w:r w:rsidRPr="002C5488">
        <w:rPr>
          <w:rFonts w:ascii="Arial" w:eastAsia="Times New Roman" w:hAnsi="Arial" w:cs="Arial"/>
          <w:kern w:val="0"/>
          <w:sz w:val="24"/>
          <w:szCs w:val="24"/>
          <w:lang w:eastAsia="es-MX"/>
          <w14:ligatures w14:val="none"/>
        </w:rPr>
        <w:t xml:space="preserve"> sea un éxito desde el día 1, no podemos sentarnos a esperar que el viajero nos descubra. En un entorno de terminal, el usuario está distraído, estresado o con prisa. El marketing debe ser </w:t>
      </w:r>
      <w:r w:rsidRPr="002C5488">
        <w:rPr>
          <w:rFonts w:ascii="Arial" w:eastAsia="Times New Roman" w:hAnsi="Arial" w:cs="Arial"/>
          <w:b/>
          <w:bCs/>
          <w:kern w:val="0"/>
          <w:sz w:val="24"/>
          <w:szCs w:val="24"/>
          <w:lang w:eastAsia="es-MX"/>
          <w14:ligatures w14:val="none"/>
        </w:rPr>
        <w:t>interceptivo, visual y de solución inmediata.</w:t>
      </w:r>
    </w:p>
    <w:p w14:paraId="38DB7FBA" w14:textId="1206A1CA"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plan </w:t>
      </w:r>
      <w:r w:rsidRPr="002C5488">
        <w:rPr>
          <w:rFonts w:ascii="Arial" w:eastAsia="Times New Roman" w:hAnsi="Arial" w:cs="Arial"/>
          <w:b/>
          <w:bCs/>
          <w:kern w:val="0"/>
          <w:sz w:val="24"/>
          <w:szCs w:val="24"/>
          <w:lang w:eastAsia="es-MX"/>
          <w14:ligatures w14:val="none"/>
        </w:rPr>
        <w:t>Go-To-Market (GTM)</w:t>
      </w:r>
      <w:r w:rsidRPr="002C5488">
        <w:rPr>
          <w:rFonts w:ascii="Arial" w:eastAsia="Times New Roman" w:hAnsi="Arial" w:cs="Arial"/>
          <w:kern w:val="0"/>
          <w:sz w:val="24"/>
          <w:szCs w:val="24"/>
          <w:lang w:eastAsia="es-MX"/>
          <w14:ligatures w14:val="none"/>
        </w:rPr>
        <w:t xml:space="preserve"> dividido en tres fases estratégicas para capturar la atención en los "puntos de dolor" del viaje.</w:t>
      </w:r>
    </w:p>
    <w:p w14:paraId="57BFD358" w14:textId="4B76C4C7"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751BA976"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1. Fase de Intercepción Física (BTL y OOH)</w:t>
      </w:r>
    </w:p>
    <w:p w14:paraId="4141138C"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El objetivo es que el viajero sepa que existimos en el momento exacto en que siente cansancio o su celular llega al 10% de batería.</w:t>
      </w:r>
    </w:p>
    <w:p w14:paraId="7897A91D" w14:textId="77777777" w:rsidR="002C5488" w:rsidRPr="002C5488" w:rsidRDefault="002C5488" w:rsidP="002C5488">
      <w:pPr>
        <w:numPr>
          <w:ilvl w:val="0"/>
          <w:numId w:val="2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Señalética de "Alivio":</w:t>
      </w:r>
      <w:r w:rsidRPr="002C5488">
        <w:rPr>
          <w:rFonts w:ascii="Arial" w:eastAsia="Times New Roman" w:hAnsi="Arial" w:cs="Arial"/>
          <w:kern w:val="0"/>
          <w:sz w:val="24"/>
          <w:szCs w:val="24"/>
          <w:lang w:eastAsia="es-MX"/>
          <w14:ligatures w14:val="none"/>
        </w:rPr>
        <w:t xml:space="preserve"> Colocaremos tótems informativos cerca de las tomas de corriente saturadas y las filas de espera largas con el mensaje: </w:t>
      </w:r>
      <w:r w:rsidRPr="002C5488">
        <w:rPr>
          <w:rFonts w:ascii="Arial" w:eastAsia="Times New Roman" w:hAnsi="Arial" w:cs="Arial"/>
          <w:i/>
          <w:iCs/>
          <w:kern w:val="0"/>
          <w:sz w:val="24"/>
          <w:szCs w:val="24"/>
          <w:lang w:eastAsia="es-MX"/>
          <w14:ligatures w14:val="none"/>
        </w:rPr>
        <w:t>"¿Batería al 5%? Tu cuerpo también. Recarga ambos en JJGT. Cabinas privadas a 50 metros"</w:t>
      </w:r>
      <w:r w:rsidRPr="002C5488">
        <w:rPr>
          <w:rFonts w:ascii="Arial" w:eastAsia="Times New Roman" w:hAnsi="Arial" w:cs="Arial"/>
          <w:kern w:val="0"/>
          <w:sz w:val="24"/>
          <w:szCs w:val="24"/>
          <w:lang w:eastAsia="es-MX"/>
          <w14:ligatures w14:val="none"/>
        </w:rPr>
        <w:t>.</w:t>
      </w:r>
    </w:p>
    <w:p w14:paraId="6D3FB3C5" w14:textId="77777777" w:rsidR="002C5488" w:rsidRPr="002C5488" w:rsidRDefault="002C5488" w:rsidP="002C5488">
      <w:pPr>
        <w:numPr>
          <w:ilvl w:val="0"/>
          <w:numId w:val="2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El "Minuto de Oro":</w:t>
      </w:r>
      <w:r w:rsidRPr="002C5488">
        <w:rPr>
          <w:rFonts w:ascii="Arial" w:eastAsia="Times New Roman" w:hAnsi="Arial" w:cs="Arial"/>
          <w:kern w:val="0"/>
          <w:sz w:val="24"/>
          <w:szCs w:val="24"/>
          <w:lang w:eastAsia="es-MX"/>
          <w14:ligatures w14:val="none"/>
        </w:rPr>
        <w:t xml:space="preserve"> Promotores uniformados con estética futurista entregando cupones de </w:t>
      </w:r>
      <w:r w:rsidRPr="002C5488">
        <w:rPr>
          <w:rFonts w:ascii="Arial" w:eastAsia="Times New Roman" w:hAnsi="Arial" w:cs="Arial"/>
          <w:b/>
          <w:bCs/>
          <w:kern w:val="0"/>
          <w:sz w:val="24"/>
          <w:szCs w:val="24"/>
          <w:lang w:eastAsia="es-MX"/>
          <w14:ligatures w14:val="none"/>
        </w:rPr>
        <w:t>"15 minutos de cortesía"</w:t>
      </w:r>
      <w:r w:rsidRPr="002C5488">
        <w:rPr>
          <w:rFonts w:ascii="Arial" w:eastAsia="Times New Roman" w:hAnsi="Arial" w:cs="Arial"/>
          <w:kern w:val="0"/>
          <w:sz w:val="24"/>
          <w:szCs w:val="24"/>
          <w:lang w:eastAsia="es-MX"/>
          <w14:ligatures w14:val="none"/>
        </w:rPr>
        <w:t xml:space="preserve"> a viajeros que lleven más de 2 horas esperando (detectables por el tablero de salidas retrasadas).</w:t>
      </w:r>
    </w:p>
    <w:p w14:paraId="3FE07EAF" w14:textId="77777777" w:rsidR="002C5488" w:rsidRPr="002C5488" w:rsidRDefault="002C5488" w:rsidP="002C5488">
      <w:pPr>
        <w:numPr>
          <w:ilvl w:val="0"/>
          <w:numId w:val="2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Alianzas con Taquillas:</w:t>
      </w:r>
      <w:r w:rsidRPr="002C5488">
        <w:rPr>
          <w:rFonts w:ascii="Arial" w:eastAsia="Times New Roman" w:hAnsi="Arial" w:cs="Arial"/>
          <w:kern w:val="0"/>
          <w:sz w:val="24"/>
          <w:szCs w:val="24"/>
          <w:lang w:eastAsia="es-MX"/>
          <w14:ligatures w14:val="none"/>
        </w:rPr>
        <w:t xml:space="preserve"> Lograr que el vendedor de pasajes mencione: </w:t>
      </w:r>
      <w:r w:rsidRPr="002C5488">
        <w:rPr>
          <w:rFonts w:ascii="Arial" w:eastAsia="Times New Roman" w:hAnsi="Arial" w:cs="Arial"/>
          <w:i/>
          <w:iCs/>
          <w:kern w:val="0"/>
          <w:sz w:val="24"/>
          <w:szCs w:val="24"/>
          <w:lang w:eastAsia="es-MX"/>
          <w14:ligatures w14:val="none"/>
        </w:rPr>
        <w:t>"Su bus sale en 3 horas, si desea descansar cómodamente, puede usar las cabinas JJGT en el segundo nivel"</w:t>
      </w:r>
      <w:r w:rsidRPr="002C5488">
        <w:rPr>
          <w:rFonts w:ascii="Arial" w:eastAsia="Times New Roman" w:hAnsi="Arial" w:cs="Arial"/>
          <w:kern w:val="0"/>
          <w:sz w:val="24"/>
          <w:szCs w:val="24"/>
          <w:lang w:eastAsia="es-MX"/>
          <w14:ligatures w14:val="none"/>
        </w:rPr>
        <w:t>.</w:t>
      </w:r>
    </w:p>
    <w:p w14:paraId="2268CBA1" w14:textId="2667E2FB"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2958A0FA"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2. Fase de Captación Digital (Performance Marketing)</w:t>
      </w:r>
    </w:p>
    <w:p w14:paraId="48246738"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Usaremos la geocerca (geofencing) para impactar solo a quienes están físicamente en la terminal.</w:t>
      </w:r>
    </w:p>
    <w:p w14:paraId="3798A55D" w14:textId="77777777" w:rsidR="002C5488" w:rsidRPr="002C5488" w:rsidRDefault="002C5488" w:rsidP="002C5488">
      <w:pPr>
        <w:numPr>
          <w:ilvl w:val="0"/>
          <w:numId w:val="29"/>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lastRenderedPageBreak/>
        <w:t>Hyper-Local Ads:</w:t>
      </w:r>
      <w:r w:rsidRPr="002C5488">
        <w:rPr>
          <w:rFonts w:ascii="Arial" w:eastAsia="Times New Roman" w:hAnsi="Arial" w:cs="Arial"/>
          <w:kern w:val="0"/>
          <w:sz w:val="24"/>
          <w:szCs w:val="24"/>
          <w:lang w:eastAsia="es-MX"/>
          <w14:ligatures w14:val="none"/>
        </w:rPr>
        <w:t xml:space="preserve"> Campañas en Meta y Google Ads segmentadas por ubicación exacta (polígono de la terminal). Anuncios tipo: </w:t>
      </w:r>
      <w:r w:rsidRPr="002C5488">
        <w:rPr>
          <w:rFonts w:ascii="Arial" w:eastAsia="Times New Roman" w:hAnsi="Arial" w:cs="Arial"/>
          <w:i/>
          <w:iCs/>
          <w:kern w:val="0"/>
          <w:sz w:val="24"/>
          <w:szCs w:val="24"/>
          <w:lang w:eastAsia="es-MX"/>
          <w14:ligatures w14:val="none"/>
        </w:rPr>
        <w:t>"¿Escala larga en la Terminal de Cali? No duermas en la silla. Reserva tu cabina privada ahora desde tu celular"</w:t>
      </w:r>
      <w:r w:rsidRPr="002C5488">
        <w:rPr>
          <w:rFonts w:ascii="Arial" w:eastAsia="Times New Roman" w:hAnsi="Arial" w:cs="Arial"/>
          <w:kern w:val="0"/>
          <w:sz w:val="24"/>
          <w:szCs w:val="24"/>
          <w:lang w:eastAsia="es-MX"/>
          <w14:ligatures w14:val="none"/>
        </w:rPr>
        <w:t>.</w:t>
      </w:r>
    </w:p>
    <w:p w14:paraId="760CA857" w14:textId="77777777" w:rsidR="002C5488" w:rsidRPr="002C5488" w:rsidRDefault="002C5488" w:rsidP="002C5488">
      <w:pPr>
        <w:numPr>
          <w:ilvl w:val="0"/>
          <w:numId w:val="29"/>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Captura de Wi-Fi:</w:t>
      </w:r>
      <w:r w:rsidRPr="002C5488">
        <w:rPr>
          <w:rFonts w:ascii="Arial" w:eastAsia="Times New Roman" w:hAnsi="Arial" w:cs="Arial"/>
          <w:kern w:val="0"/>
          <w:sz w:val="24"/>
          <w:szCs w:val="24"/>
          <w:lang w:eastAsia="es-MX"/>
          <w14:ligatures w14:val="none"/>
        </w:rPr>
        <w:t xml:space="preserve"> Negociar con el proveedor de Wi-Fi gratuito de la terminal para que, en el portal cautivo (donde la gente se conecta), el primer anuncio sea de JJGT con un botón directo de reserva.</w:t>
      </w:r>
    </w:p>
    <w:p w14:paraId="5EA2FD5A" w14:textId="77777777" w:rsidR="002C5488" w:rsidRPr="002C5488" w:rsidRDefault="002C5488" w:rsidP="002C5488">
      <w:pPr>
        <w:numPr>
          <w:ilvl w:val="0"/>
          <w:numId w:val="29"/>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Waze &amp; Maps:</w:t>
      </w:r>
      <w:r w:rsidRPr="002C5488">
        <w:rPr>
          <w:rFonts w:ascii="Arial" w:eastAsia="Times New Roman" w:hAnsi="Arial" w:cs="Arial"/>
          <w:kern w:val="0"/>
          <w:sz w:val="24"/>
          <w:szCs w:val="24"/>
          <w:lang w:eastAsia="es-MX"/>
          <w14:ligatures w14:val="none"/>
        </w:rPr>
        <w:t xml:space="preserve"> Aparecer como un "Pin" destacado en Waze y Google Maps cuando el usuario llegue a la terminal, categorizados como "Servicio de Descanso 24h".</w:t>
      </w:r>
    </w:p>
    <w:p w14:paraId="2DDE4754" w14:textId="7A7B851B"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3632EFE"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3. Fase de Fidelización y Alianzas B2B</w:t>
      </w:r>
    </w:p>
    <w:p w14:paraId="4F0E9912"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El negocio recurrente es el más rentable.</w:t>
      </w:r>
    </w:p>
    <w:p w14:paraId="7E13165C" w14:textId="77777777" w:rsidR="002C5488" w:rsidRPr="002C5488" w:rsidRDefault="002C5488" w:rsidP="002C5488">
      <w:pPr>
        <w:numPr>
          <w:ilvl w:val="0"/>
          <w:numId w:val="30"/>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JJGT Corporate:</w:t>
      </w:r>
      <w:r w:rsidRPr="002C5488">
        <w:rPr>
          <w:rFonts w:ascii="Arial" w:eastAsia="Times New Roman" w:hAnsi="Arial" w:cs="Arial"/>
          <w:kern w:val="0"/>
          <w:sz w:val="24"/>
          <w:szCs w:val="24"/>
          <w:lang w:eastAsia="es-MX"/>
          <w14:ligatures w14:val="none"/>
        </w:rPr>
        <w:t xml:space="preserve"> Convenios con empresas de transporte intermunicipal para que sus conductores (en sus horas de descanso legal) usen nuestras cabinas. Esto asegura una ocupación base en horas valle.</w:t>
      </w:r>
    </w:p>
    <w:p w14:paraId="3D4DCAEC" w14:textId="77777777" w:rsidR="002C5488" w:rsidRPr="002C5488" w:rsidRDefault="002C5488" w:rsidP="002C5488">
      <w:pPr>
        <w:numPr>
          <w:ilvl w:val="0"/>
          <w:numId w:val="30"/>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Programa "Viajero Frecuente":</w:t>
      </w:r>
      <w:r w:rsidRPr="002C5488">
        <w:rPr>
          <w:rFonts w:ascii="Arial" w:eastAsia="Times New Roman" w:hAnsi="Arial" w:cs="Arial"/>
          <w:kern w:val="0"/>
          <w:sz w:val="24"/>
          <w:szCs w:val="24"/>
          <w:lang w:eastAsia="es-MX"/>
          <w14:ligatures w14:val="none"/>
        </w:rPr>
        <w:t xml:space="preserve"> Cada 5 horas de uso, la 6ta es gratis. Registro simple con el número de cédula para fomentar la lealtad de quienes viajan semanalmente por trabajo.</w:t>
      </w:r>
    </w:p>
    <w:p w14:paraId="6C6E912E"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pict w14:anchorId="791D6434">
          <v:rect id="_x0000_i1099" style="width:0;height:1.5pt" o:hralign="center" o:hrstd="t" o:hr="t" fillcolor="#a0a0a0" stroked="f"/>
        </w:pict>
      </w:r>
    </w:p>
    <w:p w14:paraId="68C47C8E"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4. Cronograma de Lanzamiento (Cuenta Regresiva)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9"/>
        <w:gridCol w:w="3185"/>
        <w:gridCol w:w="4678"/>
      </w:tblGrid>
      <w:tr w:rsidR="002C5488" w:rsidRPr="002C5488" w14:paraId="074D70F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EB54B0"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Tiempo</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CBC80"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Acción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86F2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Objetivo</w:t>
            </w:r>
          </w:p>
        </w:tc>
      </w:tr>
      <w:tr w:rsidR="002C5488" w:rsidRPr="002C5488" w14:paraId="33D57E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F4150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Día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ED801E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Campaña de Expectativa en Redes Sociales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D58D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Generar curiosidad con el concepto "El oasis en la terminal".</w:t>
            </w:r>
          </w:p>
        </w:tc>
      </w:tr>
      <w:tr w:rsidR="002C5488" w:rsidRPr="002C5488" w14:paraId="2A3D44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548BF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Día -15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B0DC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i/>
                <w:iCs/>
                <w:kern w:val="0"/>
                <w:sz w:val="24"/>
                <w:szCs w:val="24"/>
                <w:lang w:eastAsia="es-MX"/>
                <w14:ligatures w14:val="none"/>
              </w:rPr>
              <w:t>Influencer Day</w:t>
            </w:r>
            <w:r w:rsidRPr="002C5488">
              <w:rPr>
                <w:rFonts w:ascii="Arial" w:eastAsia="Times New Roman" w:hAnsi="Arial" w:cs="Arial"/>
                <w:kern w:val="0"/>
                <w:sz w:val="24"/>
                <w:szCs w:val="24"/>
                <w:lang w:eastAsia="es-MX"/>
                <w14:ligatures w14:val="none"/>
              </w:rPr>
              <w:t xml:space="preserve"> (Invitación a bloggers de viaje)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C4CD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Generar contenido real dentro de las cabinas para mostrar seguridad y limpieza.</w:t>
            </w:r>
          </w:p>
        </w:tc>
      </w:tr>
      <w:tr w:rsidR="002C5488" w:rsidRPr="002C5488" w14:paraId="1FB280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8A0A2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Día 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4034F" w14:textId="77777777" w:rsidR="002C5488" w:rsidRPr="002C5488" w:rsidRDefault="002C5488" w:rsidP="002C5488">
            <w:pPr>
              <w:spacing w:after="0" w:line="240" w:lineRule="auto"/>
              <w:rPr>
                <w:rFonts w:ascii="Arial" w:eastAsia="Times New Roman" w:hAnsi="Arial" w:cs="Arial"/>
                <w:kern w:val="0"/>
                <w:sz w:val="24"/>
                <w:szCs w:val="24"/>
                <w:lang w:val="en-US" w:eastAsia="es-MX"/>
                <w14:ligatures w14:val="none"/>
              </w:rPr>
            </w:pPr>
            <w:r w:rsidRPr="002C5488">
              <w:rPr>
                <w:rFonts w:ascii="Arial" w:eastAsia="Times New Roman" w:hAnsi="Arial" w:cs="Arial"/>
                <w:b/>
                <w:bCs/>
                <w:kern w:val="0"/>
                <w:sz w:val="24"/>
                <w:szCs w:val="24"/>
                <w:lang w:val="en-US" w:eastAsia="es-MX"/>
                <w14:ligatures w14:val="none"/>
              </w:rPr>
              <w:t>Grand Opening</w:t>
            </w:r>
            <w:r w:rsidRPr="002C5488">
              <w:rPr>
                <w:rFonts w:ascii="Arial" w:eastAsia="Times New Roman" w:hAnsi="Arial" w:cs="Arial"/>
                <w:kern w:val="0"/>
                <w:sz w:val="24"/>
                <w:szCs w:val="24"/>
                <w:lang w:val="en-US" w:eastAsia="es-MX"/>
                <w14:ligatures w14:val="none"/>
              </w:rPr>
              <w:t xml:space="preserve"> con tarifa introductoria (50% OFF)</w:t>
            </w:r>
          </w:p>
        </w:tc>
        <w:tc>
          <w:tcPr>
            <w:tcW w:w="0" w:type="auto"/>
            <w:tcBorders>
              <w:top w:val="single" w:sz="6" w:space="0" w:color="auto"/>
              <w:left w:val="single" w:sz="6" w:space="0" w:color="auto"/>
              <w:bottom w:val="single" w:sz="6" w:space="0" w:color="auto"/>
              <w:right w:val="single" w:sz="6" w:space="0" w:color="auto"/>
            </w:tcBorders>
            <w:vAlign w:val="center"/>
            <w:hideMark/>
          </w:tcPr>
          <w:p w14:paraId="19EFCDA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Llenar las cabinas para generar "efecto vitrina" (gente viendo a gente usar el servicio).</w:t>
            </w:r>
          </w:p>
        </w:tc>
      </w:tr>
      <w:tr w:rsidR="002C5488" w:rsidRPr="002C5488" w14:paraId="516E7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D054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Día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FA1ED"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Revisión de KPIs y ajuste de tarifas dinámicas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3B89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Optimizar ingresos según las horas de mayor demanda.</w:t>
            </w:r>
          </w:p>
        </w:tc>
      </w:tr>
    </w:tbl>
    <w:p w14:paraId="15B53164" w14:textId="30F22218" w:rsid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6ED42BEA"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58A878EB"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251FD513"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5004D132" w14:textId="77777777" w:rsidR="002474C6" w:rsidRPr="002C5488" w:rsidRDefault="002474C6" w:rsidP="002C5488">
      <w:pPr>
        <w:spacing w:after="0" w:line="240" w:lineRule="auto"/>
        <w:rPr>
          <w:rFonts w:ascii="Arial" w:eastAsia="Times New Roman" w:hAnsi="Arial" w:cs="Arial"/>
          <w:kern w:val="0"/>
          <w:sz w:val="24"/>
          <w:szCs w:val="24"/>
          <w:lang w:eastAsia="es-MX"/>
          <w14:ligatures w14:val="none"/>
        </w:rPr>
      </w:pPr>
    </w:p>
    <w:p w14:paraId="6334856B"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lastRenderedPageBreak/>
        <w:t>5. El Presupuesto de Marketing (Sugerencia de Distribución)</w:t>
      </w:r>
    </w:p>
    <w:p w14:paraId="70EF4DA2" w14:textId="77777777" w:rsidR="002C5488" w:rsidRPr="002C5488" w:rsidRDefault="002C5488" w:rsidP="002C5488">
      <w:pPr>
        <w:numPr>
          <w:ilvl w:val="0"/>
          <w:numId w:val="31"/>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40% Señalética y BTL:</w:t>
      </w:r>
      <w:r w:rsidRPr="002C5488">
        <w:rPr>
          <w:rFonts w:ascii="Arial" w:eastAsia="Times New Roman" w:hAnsi="Arial" w:cs="Arial"/>
          <w:kern w:val="0"/>
          <w:sz w:val="24"/>
          <w:szCs w:val="24"/>
          <w:lang w:eastAsia="es-MX"/>
          <w14:ligatures w14:val="none"/>
        </w:rPr>
        <w:t xml:space="preserve"> Es lo más efectivo en una terminal física.</w:t>
      </w:r>
    </w:p>
    <w:p w14:paraId="2782320B" w14:textId="77777777" w:rsidR="002C5488" w:rsidRPr="002C5488" w:rsidRDefault="002C5488" w:rsidP="002C5488">
      <w:pPr>
        <w:numPr>
          <w:ilvl w:val="0"/>
          <w:numId w:val="31"/>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30% Digital (Ads Geolocalizados):</w:t>
      </w:r>
      <w:r w:rsidRPr="002C5488">
        <w:rPr>
          <w:rFonts w:ascii="Arial" w:eastAsia="Times New Roman" w:hAnsi="Arial" w:cs="Arial"/>
          <w:kern w:val="0"/>
          <w:sz w:val="24"/>
          <w:szCs w:val="24"/>
          <w:lang w:eastAsia="es-MX"/>
          <w14:ligatures w14:val="none"/>
        </w:rPr>
        <w:t xml:space="preserve"> Para captar al viajero joven y tecnológico.</w:t>
      </w:r>
    </w:p>
    <w:p w14:paraId="48C6A2F1" w14:textId="77777777" w:rsidR="002C5488" w:rsidRPr="002C5488" w:rsidRDefault="002C5488" w:rsidP="002C5488">
      <w:pPr>
        <w:numPr>
          <w:ilvl w:val="0"/>
          <w:numId w:val="31"/>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20% Lanzamiento y RRPP:</w:t>
      </w:r>
      <w:r w:rsidRPr="002C5488">
        <w:rPr>
          <w:rFonts w:ascii="Arial" w:eastAsia="Times New Roman" w:hAnsi="Arial" w:cs="Arial"/>
          <w:kern w:val="0"/>
          <w:sz w:val="24"/>
          <w:szCs w:val="24"/>
          <w:lang w:eastAsia="es-MX"/>
          <w14:ligatures w14:val="none"/>
        </w:rPr>
        <w:t xml:space="preserve"> Evento de inauguración con gerencia de la terminal.</w:t>
      </w:r>
    </w:p>
    <w:p w14:paraId="0765D451" w14:textId="77777777" w:rsidR="002C5488" w:rsidRPr="002C5488" w:rsidRDefault="002C5488" w:rsidP="002C5488">
      <w:pPr>
        <w:numPr>
          <w:ilvl w:val="0"/>
          <w:numId w:val="31"/>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10% Incentivos de Alianza:</w:t>
      </w:r>
      <w:r w:rsidRPr="002C5488">
        <w:rPr>
          <w:rFonts w:ascii="Arial" w:eastAsia="Times New Roman" w:hAnsi="Arial" w:cs="Arial"/>
          <w:kern w:val="0"/>
          <w:sz w:val="24"/>
          <w:szCs w:val="24"/>
          <w:lang w:eastAsia="es-MX"/>
          <w14:ligatures w14:val="none"/>
        </w:rPr>
        <w:t xml:space="preserve"> Comisiones pequeñas para maleteros o taquilleros que refieran clientes.</w:t>
      </w:r>
    </w:p>
    <w:p w14:paraId="688ED5F4" w14:textId="63DA3ABC"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AB2EA20"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Visión de Consultor: El "Momento Wow"</w:t>
      </w:r>
    </w:p>
    <w:p w14:paraId="4CCCAA76"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que el marketing sea orgánico, el interior de la cabina debe tener un espejo con buena iluminación y un pequeño sticker que diga: </w:t>
      </w:r>
      <w:r w:rsidRPr="002C5488">
        <w:rPr>
          <w:rFonts w:ascii="Arial" w:eastAsia="Times New Roman" w:hAnsi="Arial" w:cs="Arial"/>
          <w:i/>
          <w:iCs/>
          <w:kern w:val="0"/>
          <w:sz w:val="24"/>
          <w:szCs w:val="24"/>
          <w:lang w:eastAsia="es-MX"/>
          <w14:ligatures w14:val="none"/>
        </w:rPr>
        <w:t>"Te ves mejor después de un descanso en JJGT #RelájateConJJGT"</w:t>
      </w:r>
      <w:r w:rsidRPr="002C5488">
        <w:rPr>
          <w:rFonts w:ascii="Arial" w:eastAsia="Times New Roman" w:hAnsi="Arial" w:cs="Arial"/>
          <w:kern w:val="0"/>
          <w:sz w:val="24"/>
          <w:szCs w:val="24"/>
          <w:lang w:eastAsia="es-MX"/>
          <w14:ligatures w14:val="none"/>
        </w:rPr>
        <w:t xml:space="preserve">. Esto incentivará </w:t>
      </w:r>
      <w:r w:rsidRPr="002C5488">
        <w:rPr>
          <w:rFonts w:ascii="Arial" w:eastAsia="Times New Roman" w:hAnsi="Arial" w:cs="Arial"/>
          <w:b/>
          <w:bCs/>
          <w:kern w:val="0"/>
          <w:sz w:val="24"/>
          <w:szCs w:val="24"/>
          <w:lang w:eastAsia="es-MX"/>
          <w14:ligatures w14:val="none"/>
        </w:rPr>
        <w:t>UGC (User Generated Content)</w:t>
      </w:r>
      <w:r w:rsidRPr="002C5488">
        <w:rPr>
          <w:rFonts w:ascii="Arial" w:eastAsia="Times New Roman" w:hAnsi="Arial" w:cs="Arial"/>
          <w:kern w:val="0"/>
          <w:sz w:val="24"/>
          <w:szCs w:val="24"/>
          <w:lang w:eastAsia="es-MX"/>
          <w14:ligatures w14:val="none"/>
        </w:rPr>
        <w:t xml:space="preserve"> en Instagram y TikTok sin costo adicional para ti.</w:t>
      </w:r>
    </w:p>
    <w:p w14:paraId="6EEDCF60"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proyectar la inversión de </w:t>
      </w:r>
      <w:r w:rsidRPr="002C5488">
        <w:rPr>
          <w:rFonts w:ascii="Arial" w:eastAsia="Times New Roman" w:hAnsi="Arial" w:cs="Arial"/>
          <w:b/>
          <w:bCs/>
          <w:kern w:val="0"/>
          <w:sz w:val="24"/>
          <w:szCs w:val="24"/>
          <w:lang w:eastAsia="es-MX"/>
          <w14:ligatures w14:val="none"/>
        </w:rPr>
        <w:t>JJGT</w:t>
      </w:r>
      <w:r w:rsidRPr="002C5488">
        <w:rPr>
          <w:rFonts w:ascii="Arial" w:eastAsia="Times New Roman" w:hAnsi="Arial" w:cs="Arial"/>
          <w:kern w:val="0"/>
          <w:sz w:val="24"/>
          <w:szCs w:val="24"/>
          <w:lang w:eastAsia="es-MX"/>
          <w14:ligatures w14:val="none"/>
        </w:rPr>
        <w:t xml:space="preserve"> en el contexto colombiano, debemos considerar que los costos de importación o fabricación local de tecnología modular y los cánones de arrendamiento en terminales terrestres (como la Terminal de Salitre en Bogotá, la Terminal de Cali o la del Norte en Medellín) tienen dinámicas específicas.</w:t>
      </w:r>
    </w:p>
    <w:p w14:paraId="34399A80"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A continuación, presento la </w:t>
      </w:r>
      <w:r w:rsidRPr="002C5488">
        <w:rPr>
          <w:rFonts w:ascii="Arial" w:eastAsia="Times New Roman" w:hAnsi="Arial" w:cs="Arial"/>
          <w:b/>
          <w:bCs/>
          <w:kern w:val="0"/>
          <w:sz w:val="24"/>
          <w:szCs w:val="24"/>
          <w:lang w:eastAsia="es-MX"/>
          <w14:ligatures w14:val="none"/>
        </w:rPr>
        <w:t>Estructura Financiera Estimada</w:t>
      </w:r>
      <w:r w:rsidRPr="002C5488">
        <w:rPr>
          <w:rFonts w:ascii="Arial" w:eastAsia="Times New Roman" w:hAnsi="Arial" w:cs="Arial"/>
          <w:kern w:val="0"/>
          <w:sz w:val="24"/>
          <w:szCs w:val="24"/>
          <w:lang w:eastAsia="es-MX"/>
          <w14:ligatures w14:val="none"/>
        </w:rPr>
        <w:t xml:space="preserve"> para un </w:t>
      </w:r>
      <w:r w:rsidRPr="002C5488">
        <w:rPr>
          <w:rFonts w:ascii="Arial" w:eastAsia="Times New Roman" w:hAnsi="Arial" w:cs="Arial"/>
          <w:b/>
          <w:bCs/>
          <w:kern w:val="0"/>
          <w:sz w:val="24"/>
          <w:szCs w:val="24"/>
          <w:lang w:eastAsia="es-MX"/>
          <w14:ligatures w14:val="none"/>
        </w:rPr>
        <w:t>Hub Piloto de 10 cabinas estándar</w:t>
      </w:r>
      <w:r w:rsidRPr="002C5488">
        <w:rPr>
          <w:rFonts w:ascii="Arial" w:eastAsia="Times New Roman" w:hAnsi="Arial" w:cs="Arial"/>
          <w:kern w:val="0"/>
          <w:sz w:val="24"/>
          <w:szCs w:val="24"/>
          <w:lang w:eastAsia="es-MX"/>
          <w14:ligatures w14:val="none"/>
        </w:rPr>
        <w:t>.</w:t>
      </w:r>
    </w:p>
    <w:p w14:paraId="20E8E776" w14:textId="460C3AC1"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22044DDF"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1. CAPEX: Inversión Inicial (Lo que necesitas para abrir)</w:t>
      </w:r>
    </w:p>
    <w:p w14:paraId="1A2C19BD"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Esta es la inversión en activos fijos. Se estima una fabricación local con componentes electrónicos importados.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3929"/>
        <w:gridCol w:w="1839"/>
      </w:tblGrid>
      <w:tr w:rsidR="002C5488" w:rsidRPr="002C5488" w14:paraId="68C003D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E4243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Ítem</w:t>
            </w:r>
          </w:p>
        </w:tc>
        <w:tc>
          <w:tcPr>
            <w:tcW w:w="0" w:type="auto"/>
            <w:tcBorders>
              <w:top w:val="single" w:sz="6" w:space="0" w:color="auto"/>
              <w:left w:val="single" w:sz="6" w:space="0" w:color="auto"/>
              <w:bottom w:val="single" w:sz="6" w:space="0" w:color="auto"/>
              <w:right w:val="single" w:sz="6" w:space="0" w:color="auto"/>
            </w:tcBorders>
            <w:vAlign w:val="center"/>
            <w:hideMark/>
          </w:tcPr>
          <w:p w14:paraId="534DAFBD"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Detalle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5BBF1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 xml:space="preserve">Costo </w:t>
            </w:r>
            <w:proofErr w:type="spellStart"/>
            <w:r w:rsidRPr="002C5488">
              <w:rPr>
                <w:rFonts w:ascii="Arial" w:eastAsia="Times New Roman" w:hAnsi="Arial" w:cs="Arial"/>
                <w:b/>
                <w:bCs/>
                <w:kern w:val="0"/>
                <w:sz w:val="24"/>
                <w:szCs w:val="24"/>
                <w:lang w:eastAsia="es-MX"/>
                <w14:ligatures w14:val="none"/>
              </w:rPr>
              <w:t>Est</w:t>
            </w:r>
            <w:proofErr w:type="spellEnd"/>
            <w:r w:rsidRPr="002C5488">
              <w:rPr>
                <w:rFonts w:ascii="Arial" w:eastAsia="Times New Roman" w:hAnsi="Arial" w:cs="Arial"/>
                <w:b/>
                <w:bCs/>
                <w:kern w:val="0"/>
                <w:sz w:val="24"/>
                <w:szCs w:val="24"/>
                <w:lang w:eastAsia="es-MX"/>
                <w14:ligatures w14:val="none"/>
              </w:rPr>
              <w:t>. (COP)</w:t>
            </w:r>
          </w:p>
        </w:tc>
      </w:tr>
      <w:tr w:rsidR="002C5488" w:rsidRPr="002C5488" w14:paraId="3FEEEF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F56E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Fabricación de Cabinas (10)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96681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Estructura, aislamiento y mobiliario ($12M c/u)</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3F15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$120.000.000</w:t>
            </w:r>
          </w:p>
        </w:tc>
      </w:tr>
      <w:tr w:rsidR="002C5488" w:rsidRPr="002C5488" w14:paraId="49D3D7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78FAF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Hardware y Tecnología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1024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Pantallas, sensores, cerraduras y domótica ($3M c/u)</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1B6E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$30.000.000</w:t>
            </w:r>
          </w:p>
        </w:tc>
      </w:tr>
      <w:tr w:rsidR="002C5488" w:rsidRPr="002C5488" w14:paraId="312178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0A994E"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Adecuación del Local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82A4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Instalaciones eléctricas, ductos de ventilación y pisos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26A3FE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$25.000.000</w:t>
            </w:r>
          </w:p>
        </w:tc>
      </w:tr>
      <w:tr w:rsidR="002C5488" w:rsidRPr="002C5488" w14:paraId="1FF59A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65D7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lastRenderedPageBreak/>
              <w:t>Módulo de Recepción/Laundry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3D600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Punto de atención y zona de lavado de blancos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0C9A8BE5"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$15.000.000</w:t>
            </w:r>
          </w:p>
        </w:tc>
      </w:tr>
      <w:tr w:rsidR="002C5488" w:rsidRPr="002C5488" w14:paraId="2AFD83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30019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Trámites y 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A820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Constitución, seguros de RC, asesoría en contratos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1A536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$8.000.000</w:t>
            </w:r>
          </w:p>
        </w:tc>
      </w:tr>
      <w:tr w:rsidR="002C5488" w:rsidRPr="002C5488" w14:paraId="7FF1D7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9B9EF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Marketing de Lanzamiento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1F2E42B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Señalética, tótems y campaña digital inicial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CC36B2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$12.000.000</w:t>
            </w:r>
          </w:p>
        </w:tc>
      </w:tr>
      <w:tr w:rsidR="002C5488" w:rsidRPr="002C5488" w14:paraId="657D49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ED2B3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proofErr w:type="gramStart"/>
            <w:r w:rsidRPr="002C5488">
              <w:rPr>
                <w:rFonts w:ascii="Arial" w:eastAsia="Times New Roman" w:hAnsi="Arial" w:cs="Arial"/>
                <w:b/>
                <w:bCs/>
                <w:kern w:val="0"/>
                <w:sz w:val="24"/>
                <w:szCs w:val="24"/>
                <w:lang w:eastAsia="es-MX"/>
                <w14:ligatures w14:val="none"/>
              </w:rPr>
              <w:t>TOTAL</w:t>
            </w:r>
            <w:proofErr w:type="gramEnd"/>
            <w:r w:rsidRPr="002C5488">
              <w:rPr>
                <w:rFonts w:ascii="Arial" w:eastAsia="Times New Roman" w:hAnsi="Arial" w:cs="Arial"/>
                <w:b/>
                <w:bCs/>
                <w:kern w:val="0"/>
                <w:sz w:val="24"/>
                <w:szCs w:val="24"/>
                <w:lang w:eastAsia="es-MX"/>
                <w14:ligatures w14:val="none"/>
              </w:rPr>
              <w:t xml:space="preserve"> CAPEX ESTIMADO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FF5E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17A9BB25"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$210.000.000</w:t>
            </w:r>
          </w:p>
        </w:tc>
      </w:tr>
    </w:tbl>
    <w:p w14:paraId="127C1253" w14:textId="5E36CCA3"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3CD7BB0A"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2. OPEX: Costos Operativos Mensuales (Lo que cuesta mantenerlo)</w:t>
      </w:r>
    </w:p>
    <w:p w14:paraId="3B2F5403"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Calculado para una operación 24/7 con un equipo de 3 turnos.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2"/>
        <w:gridCol w:w="3523"/>
        <w:gridCol w:w="2407"/>
      </w:tblGrid>
      <w:tr w:rsidR="002C5488" w:rsidRPr="002C5488" w14:paraId="1878B77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B6C7B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Concepto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C187C0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Detalle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B6D30"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 xml:space="preserve">Costo </w:t>
            </w:r>
            <w:proofErr w:type="spellStart"/>
            <w:r w:rsidRPr="002C5488">
              <w:rPr>
                <w:rFonts w:ascii="Arial" w:eastAsia="Times New Roman" w:hAnsi="Arial" w:cs="Arial"/>
                <w:b/>
                <w:bCs/>
                <w:kern w:val="0"/>
                <w:sz w:val="24"/>
                <w:szCs w:val="24"/>
                <w:lang w:eastAsia="es-MX"/>
                <w14:ligatures w14:val="none"/>
              </w:rPr>
              <w:t>Est</w:t>
            </w:r>
            <w:proofErr w:type="spellEnd"/>
            <w:r w:rsidRPr="002C5488">
              <w:rPr>
                <w:rFonts w:ascii="Arial" w:eastAsia="Times New Roman" w:hAnsi="Arial" w:cs="Arial"/>
                <w:b/>
                <w:bCs/>
                <w:kern w:val="0"/>
                <w:sz w:val="24"/>
                <w:szCs w:val="24"/>
                <w:lang w:eastAsia="es-MX"/>
                <w14:ligatures w14:val="none"/>
              </w:rPr>
              <w:t>. Mensual (COP)</w:t>
            </w:r>
          </w:p>
        </w:tc>
      </w:tr>
      <w:tr w:rsidR="002C5488" w:rsidRPr="002C5488" w14:paraId="1A225C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22E85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Arrendamiento / Concesión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838D7A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Espacio en Terminal (aprox. 35m²)</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51CE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$7.000.000</w:t>
            </w:r>
          </w:p>
        </w:tc>
      </w:tr>
      <w:tr w:rsidR="002C5488" w:rsidRPr="002C5488" w14:paraId="2F1AC9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3516C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Nómina (4 personas)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7EAB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3 Operarios + 1 Superv. (Inc. prestaciones)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47C8C"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$12.500.000</w:t>
            </w:r>
          </w:p>
        </w:tc>
      </w:tr>
      <w:tr w:rsidR="002C5488" w:rsidRPr="002C5488" w14:paraId="09874A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AA2D0D"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Servicios Públicos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F128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Electricidad (aire/carga) e Internet dedicado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53C6B7D5"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$2.500.000</w:t>
            </w:r>
          </w:p>
        </w:tc>
      </w:tr>
      <w:tr w:rsidR="002C5488" w:rsidRPr="002C5488" w14:paraId="558C0C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49E3E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Insumos de Aseo y Lavandería</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93988"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Limpieza profunda y lavandería externa</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1191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$2.000.000</w:t>
            </w:r>
          </w:p>
        </w:tc>
      </w:tr>
      <w:tr w:rsidR="002C5488" w:rsidRPr="002C5488" w14:paraId="7891F3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B81FB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Mantenimiento Técnico</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6E35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Soporte de software y reparaciones menores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C4B4E"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$1.500.000</w:t>
            </w:r>
          </w:p>
        </w:tc>
      </w:tr>
      <w:tr w:rsidR="002C5488" w:rsidRPr="002C5488" w14:paraId="202907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2C2C79"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proofErr w:type="gramStart"/>
            <w:r w:rsidRPr="002C5488">
              <w:rPr>
                <w:rFonts w:ascii="Arial" w:eastAsia="Times New Roman" w:hAnsi="Arial" w:cs="Arial"/>
                <w:b/>
                <w:bCs/>
                <w:kern w:val="0"/>
                <w:sz w:val="24"/>
                <w:szCs w:val="24"/>
                <w:lang w:eastAsia="es-MX"/>
                <w14:ligatures w14:val="none"/>
              </w:rPr>
              <w:t>TOTAL</w:t>
            </w:r>
            <w:proofErr w:type="gramEnd"/>
            <w:r w:rsidRPr="002C5488">
              <w:rPr>
                <w:rFonts w:ascii="Arial" w:eastAsia="Times New Roman" w:hAnsi="Arial" w:cs="Arial"/>
                <w:b/>
                <w:bCs/>
                <w:kern w:val="0"/>
                <w:sz w:val="24"/>
                <w:szCs w:val="24"/>
                <w:lang w:eastAsia="es-MX"/>
                <w14:ligatures w14:val="none"/>
              </w:rPr>
              <w:t xml:space="preserve"> OPEX MENSUAL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2C6F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3C86F31A"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$25.500.000</w:t>
            </w:r>
          </w:p>
        </w:tc>
      </w:tr>
    </w:tbl>
    <w:p w14:paraId="610B2E6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Times New Roman" w:eastAsia="Times New Roman" w:hAnsi="Times New Roman" w:cs="Times New Roman"/>
          <w:kern w:val="0"/>
          <w:sz w:val="24"/>
          <w:szCs w:val="24"/>
          <w:lang w:eastAsia="es-MX"/>
          <w14:ligatures w14:val="none"/>
        </w:rPr>
        <w:pict w14:anchorId="379E43FF">
          <v:rect id="_x0000_i1110" style="width:0;height:1.5pt" o:hralign="center" o:hrstd="t" o:hr="t" fillcolor="#a0a0a0" stroked="f"/>
        </w:pict>
      </w:r>
    </w:p>
    <w:p w14:paraId="04FF2BAA"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3. Análisis de Ingresos y Punto de Equilibrio</w:t>
      </w:r>
    </w:p>
    <w:p w14:paraId="4C3AC5DD" w14:textId="020EC4E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Para que el negocio sea viable en Colombia, el ticket debe ser competitivo frente a un hotel de </w:t>
      </w:r>
      <w:r w:rsidR="002474C6" w:rsidRPr="002C5488">
        <w:rPr>
          <w:rFonts w:ascii="Arial" w:eastAsia="Times New Roman" w:hAnsi="Arial" w:cs="Arial"/>
          <w:kern w:val="0"/>
          <w:sz w:val="24"/>
          <w:szCs w:val="24"/>
          <w:lang w:eastAsia="es-MX"/>
          <w14:ligatures w14:val="none"/>
        </w:rPr>
        <w:t>paso,</w:t>
      </w:r>
      <w:r w:rsidRPr="002C5488">
        <w:rPr>
          <w:rFonts w:ascii="Arial" w:eastAsia="Times New Roman" w:hAnsi="Arial" w:cs="Arial"/>
          <w:kern w:val="0"/>
          <w:sz w:val="24"/>
          <w:szCs w:val="24"/>
          <w:lang w:eastAsia="es-MX"/>
          <w14:ligatures w14:val="none"/>
        </w:rPr>
        <w:t xml:space="preserve"> pero superior a una silla de espera.</w:t>
      </w:r>
    </w:p>
    <w:p w14:paraId="05C59677" w14:textId="77777777" w:rsidR="002C5488" w:rsidRPr="002C5488" w:rsidRDefault="002C5488" w:rsidP="002C5488">
      <w:pPr>
        <w:numPr>
          <w:ilvl w:val="0"/>
          <w:numId w:val="32"/>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Tarifa Sugerida por Hora:</w:t>
      </w:r>
      <w:r w:rsidRPr="002C5488">
        <w:rPr>
          <w:rFonts w:ascii="Arial" w:eastAsia="Times New Roman" w:hAnsi="Arial" w:cs="Arial"/>
          <w:kern w:val="0"/>
          <w:sz w:val="24"/>
          <w:szCs w:val="24"/>
          <w:lang w:eastAsia="es-MX"/>
          <w14:ligatures w14:val="none"/>
        </w:rPr>
        <w:t xml:space="preserve"> $15.000 COP.</w:t>
      </w:r>
    </w:p>
    <w:p w14:paraId="082A0B48" w14:textId="77777777" w:rsidR="002C5488" w:rsidRPr="002C5488" w:rsidRDefault="002C5488" w:rsidP="002C5488">
      <w:pPr>
        <w:numPr>
          <w:ilvl w:val="0"/>
          <w:numId w:val="32"/>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Ticket Promedio (2.5 horas):</w:t>
      </w:r>
      <w:r w:rsidRPr="002C5488">
        <w:rPr>
          <w:rFonts w:ascii="Arial" w:eastAsia="Times New Roman" w:hAnsi="Arial" w:cs="Arial"/>
          <w:kern w:val="0"/>
          <w:sz w:val="24"/>
          <w:szCs w:val="24"/>
          <w:lang w:eastAsia="es-MX"/>
          <w14:ligatures w14:val="none"/>
        </w:rPr>
        <w:t xml:space="preserve"> $37.500 COP.</w:t>
      </w:r>
    </w:p>
    <w:p w14:paraId="4FFF7789"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Escenarios de Ocupación (10 cabinas):</w:t>
      </w:r>
    </w:p>
    <w:p w14:paraId="1699AD52" w14:textId="77777777" w:rsidR="002C5488" w:rsidRPr="002C5488" w:rsidRDefault="002C5488" w:rsidP="002C5488">
      <w:pPr>
        <w:numPr>
          <w:ilvl w:val="0"/>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Escenario Conservador (40% ocupación - 9.6h/día):</w:t>
      </w:r>
    </w:p>
    <w:p w14:paraId="209AE182" w14:textId="77777777" w:rsidR="002C5488" w:rsidRPr="002C5488" w:rsidRDefault="002C5488" w:rsidP="002C5488">
      <w:pPr>
        <w:numPr>
          <w:ilvl w:val="1"/>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lastRenderedPageBreak/>
        <w:t xml:space="preserve">Ingresos Mes: </w:t>
      </w:r>
      <w:r w:rsidRPr="002C5488">
        <w:rPr>
          <w:rFonts w:ascii="Arial" w:eastAsia="Times New Roman" w:hAnsi="Arial" w:cs="Arial"/>
          <w:b/>
          <w:bCs/>
          <w:kern w:val="0"/>
          <w:sz w:val="24"/>
          <w:szCs w:val="24"/>
          <w:lang w:eastAsia="es-MX"/>
          <w14:ligatures w14:val="none"/>
        </w:rPr>
        <w:t>$43.200.000</w:t>
      </w:r>
    </w:p>
    <w:p w14:paraId="70C9ECF9" w14:textId="77777777" w:rsidR="002C5488" w:rsidRPr="002C5488" w:rsidRDefault="002C5488" w:rsidP="002C5488">
      <w:pPr>
        <w:numPr>
          <w:ilvl w:val="1"/>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Utilidad Operativa: </w:t>
      </w:r>
      <w:r w:rsidRPr="002C5488">
        <w:rPr>
          <w:rFonts w:ascii="Arial" w:eastAsia="Times New Roman" w:hAnsi="Arial" w:cs="Arial"/>
          <w:b/>
          <w:bCs/>
          <w:kern w:val="0"/>
          <w:sz w:val="24"/>
          <w:szCs w:val="24"/>
          <w:lang w:eastAsia="es-MX"/>
          <w14:ligatures w14:val="none"/>
        </w:rPr>
        <w:t>$17.700.000</w:t>
      </w:r>
    </w:p>
    <w:p w14:paraId="0D9507DE" w14:textId="77777777" w:rsidR="002C5488" w:rsidRPr="002C5488" w:rsidRDefault="002C5488" w:rsidP="002C5488">
      <w:pPr>
        <w:numPr>
          <w:ilvl w:val="0"/>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Escenario Objetivo (60% ocupación - 14.4h/día):</w:t>
      </w:r>
    </w:p>
    <w:p w14:paraId="295B896B" w14:textId="77777777" w:rsidR="002C5488" w:rsidRPr="002C5488" w:rsidRDefault="002C5488" w:rsidP="002C5488">
      <w:pPr>
        <w:numPr>
          <w:ilvl w:val="1"/>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Ingresos Mes: </w:t>
      </w:r>
      <w:r w:rsidRPr="002C5488">
        <w:rPr>
          <w:rFonts w:ascii="Arial" w:eastAsia="Times New Roman" w:hAnsi="Arial" w:cs="Arial"/>
          <w:b/>
          <w:bCs/>
          <w:kern w:val="0"/>
          <w:sz w:val="24"/>
          <w:szCs w:val="24"/>
          <w:lang w:eastAsia="es-MX"/>
          <w14:ligatures w14:val="none"/>
        </w:rPr>
        <w:t>$64.800.000</w:t>
      </w:r>
    </w:p>
    <w:p w14:paraId="37B3A96F" w14:textId="77777777" w:rsidR="002C5488" w:rsidRPr="002C5488" w:rsidRDefault="002C5488" w:rsidP="002C5488">
      <w:pPr>
        <w:numPr>
          <w:ilvl w:val="1"/>
          <w:numId w:val="33"/>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Utilidad Operativa: </w:t>
      </w:r>
      <w:r w:rsidRPr="002C5488">
        <w:rPr>
          <w:rFonts w:ascii="Arial" w:eastAsia="Times New Roman" w:hAnsi="Arial" w:cs="Arial"/>
          <w:b/>
          <w:bCs/>
          <w:kern w:val="0"/>
          <w:sz w:val="24"/>
          <w:szCs w:val="24"/>
          <w:lang w:eastAsia="es-MX"/>
          <w14:ligatures w14:val="none"/>
        </w:rPr>
        <w:t>$39.300.000</w:t>
      </w:r>
    </w:p>
    <w:p w14:paraId="0277DFD2" w14:textId="0BA47FED"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BD21C42"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4. Retorno de Inversión (ROI)</w:t>
      </w:r>
    </w:p>
    <w:p w14:paraId="5692E6D2"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Bajo el </w:t>
      </w:r>
      <w:r w:rsidRPr="002C5488">
        <w:rPr>
          <w:rFonts w:ascii="Arial" w:eastAsia="Times New Roman" w:hAnsi="Arial" w:cs="Arial"/>
          <w:b/>
          <w:bCs/>
          <w:kern w:val="0"/>
          <w:sz w:val="24"/>
          <w:szCs w:val="24"/>
          <w:lang w:eastAsia="es-MX"/>
          <w14:ligatures w14:val="none"/>
        </w:rPr>
        <w:t>Escenario Objetivo</w:t>
      </w:r>
      <w:r w:rsidRPr="002C5488">
        <w:rPr>
          <w:rFonts w:ascii="Arial" w:eastAsia="Times New Roman" w:hAnsi="Arial" w:cs="Arial"/>
          <w:kern w:val="0"/>
          <w:sz w:val="24"/>
          <w:szCs w:val="24"/>
          <w:lang w:eastAsia="es-MX"/>
          <w14:ligatures w14:val="none"/>
        </w:rPr>
        <w:t xml:space="preserve">, el retorno de la inversión de $210 millones se lograría en aproximadamente </w:t>
      </w:r>
      <w:r w:rsidRPr="002C5488">
        <w:rPr>
          <w:rFonts w:ascii="Arial" w:eastAsia="Times New Roman" w:hAnsi="Arial" w:cs="Arial"/>
          <w:b/>
          <w:bCs/>
          <w:kern w:val="0"/>
          <w:sz w:val="24"/>
          <w:szCs w:val="24"/>
          <w:lang w:eastAsia="es-MX"/>
          <w14:ligatures w14:val="none"/>
        </w:rPr>
        <w:t>6 a 8 meses</w:t>
      </w:r>
      <w:r w:rsidRPr="002C5488">
        <w:rPr>
          <w:rFonts w:ascii="Arial" w:eastAsia="Times New Roman" w:hAnsi="Arial" w:cs="Arial"/>
          <w:kern w:val="0"/>
          <w:sz w:val="24"/>
          <w:szCs w:val="24"/>
          <w:lang w:eastAsia="es-MX"/>
          <w14:ligatures w14:val="none"/>
        </w:rPr>
        <w:t xml:space="preserve"> de operación estabilizada, lo cual es excepcionalmente rápido para un negocio de infraestructura física.</w:t>
      </w:r>
    </w:p>
    <w:p w14:paraId="5CADE4C6" w14:textId="40CC6ECF"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162E5BA5"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t>5. Recomendaciones del Consultor para el Mercado Colombiano</w:t>
      </w:r>
    </w:p>
    <w:p w14:paraId="0B7E8902" w14:textId="77777777" w:rsidR="002C5488" w:rsidRPr="002C5488" w:rsidRDefault="002C5488" w:rsidP="002C5488">
      <w:pPr>
        <w:numPr>
          <w:ilvl w:val="0"/>
          <w:numId w:val="3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Tarifas Dinámicas:</w:t>
      </w:r>
      <w:r w:rsidRPr="002C5488">
        <w:rPr>
          <w:rFonts w:ascii="Arial" w:eastAsia="Times New Roman" w:hAnsi="Arial" w:cs="Arial"/>
          <w:kern w:val="0"/>
          <w:sz w:val="24"/>
          <w:szCs w:val="24"/>
          <w:lang w:eastAsia="es-MX"/>
          <w14:ligatures w14:val="none"/>
        </w:rPr>
        <w:t xml:space="preserve"> Implementar una tarifa de "Madrugada" (12 AM - 5 AM) un 20% más alta, ya que es cuando la necesidad de descanso seguro es crítica en las terminales del país.</w:t>
      </w:r>
    </w:p>
    <w:p w14:paraId="105AD0D2" w14:textId="77777777" w:rsidR="002C5488" w:rsidRPr="002C5488" w:rsidRDefault="002C5488" w:rsidP="002C5488">
      <w:pPr>
        <w:numPr>
          <w:ilvl w:val="0"/>
          <w:numId w:val="3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Blindaje Laboral:</w:t>
      </w:r>
      <w:r w:rsidRPr="002C5488">
        <w:rPr>
          <w:rFonts w:ascii="Arial" w:eastAsia="Times New Roman" w:hAnsi="Arial" w:cs="Arial"/>
          <w:kern w:val="0"/>
          <w:sz w:val="24"/>
          <w:szCs w:val="24"/>
          <w:lang w:eastAsia="es-MX"/>
          <w14:ligatures w14:val="none"/>
        </w:rPr>
        <w:t xml:space="preserve"> Dado que la operación es 24/7, asegúrese de cumplir estrictamente con los recargos nocturnos, dominicales y festivos de la ley colombiana para evitar contingencias en el futuro.</w:t>
      </w:r>
    </w:p>
    <w:p w14:paraId="0709B985" w14:textId="77777777" w:rsidR="002C5488" w:rsidRPr="002C5488" w:rsidRDefault="002C5488" w:rsidP="002C5488">
      <w:pPr>
        <w:numPr>
          <w:ilvl w:val="0"/>
          <w:numId w:val="34"/>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Derecho de Retención:</w:t>
      </w:r>
      <w:r w:rsidRPr="002C5488">
        <w:rPr>
          <w:rFonts w:ascii="Arial" w:eastAsia="Times New Roman" w:hAnsi="Arial" w:cs="Arial"/>
          <w:kern w:val="0"/>
          <w:sz w:val="24"/>
          <w:szCs w:val="24"/>
          <w:lang w:eastAsia="es-MX"/>
          <w14:ligatures w14:val="none"/>
        </w:rPr>
        <w:t xml:space="preserve"> En sus contratos de arrendamiento, asegure que la terminal no pueda aplicar "derecho de retención" sobre las cabinas (que son su capital) en caso de disputas menores.</w:t>
      </w:r>
    </w:p>
    <w:p w14:paraId="1B1EE3C2" w14:textId="7DC3BF25"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0B14450C"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Resumen de Próximos Pasos</w:t>
      </w:r>
    </w:p>
    <w:p w14:paraId="23A9A059"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Hemos cubierto desde la visión estratégica hasta los costos en pesos colombianos. Usted tiene ahora una </w:t>
      </w:r>
      <w:r w:rsidRPr="002C5488">
        <w:rPr>
          <w:rFonts w:ascii="Arial" w:eastAsia="Times New Roman" w:hAnsi="Arial" w:cs="Arial"/>
          <w:b/>
          <w:bCs/>
          <w:kern w:val="0"/>
          <w:sz w:val="24"/>
          <w:szCs w:val="24"/>
          <w:lang w:eastAsia="es-MX"/>
          <w14:ligatures w14:val="none"/>
        </w:rPr>
        <w:t>Hoja de Ruta Maestra</w:t>
      </w:r>
      <w:r w:rsidRPr="002C5488">
        <w:rPr>
          <w:rFonts w:ascii="Arial" w:eastAsia="Times New Roman" w:hAnsi="Arial" w:cs="Arial"/>
          <w:kern w:val="0"/>
          <w:sz w:val="24"/>
          <w:szCs w:val="24"/>
          <w:lang w:eastAsia="es-MX"/>
          <w14:ligatures w14:val="none"/>
        </w:rPr>
        <w:t>.</w:t>
      </w:r>
    </w:p>
    <w:p w14:paraId="7C119DF4"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Los primeros 90 días son críticos para asegurar que el CapEx se convierta en una operación rentable sin desperdiciar recursos.</w:t>
      </w:r>
    </w:p>
    <w:p w14:paraId="4AE595A6"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Aquí tienes el </w:t>
      </w:r>
      <w:r w:rsidRPr="002C5488">
        <w:rPr>
          <w:rFonts w:ascii="Arial" w:eastAsia="Times New Roman" w:hAnsi="Arial" w:cs="Arial"/>
          <w:b/>
          <w:bCs/>
          <w:kern w:val="0"/>
          <w:sz w:val="24"/>
          <w:szCs w:val="24"/>
          <w:lang w:eastAsia="es-MX"/>
          <w14:ligatures w14:val="none"/>
        </w:rPr>
        <w:t>Cronograma de Ejecución (Gantt Estratégico)</w:t>
      </w:r>
      <w:r w:rsidRPr="002C5488">
        <w:rPr>
          <w:rFonts w:ascii="Arial" w:eastAsia="Times New Roman" w:hAnsi="Arial" w:cs="Arial"/>
          <w:kern w:val="0"/>
          <w:sz w:val="24"/>
          <w:szCs w:val="24"/>
          <w:lang w:eastAsia="es-MX"/>
          <w14:ligatures w14:val="none"/>
        </w:rPr>
        <w:t xml:space="preserve"> para el lanzamiento de la primera unidad de </w:t>
      </w:r>
      <w:r w:rsidRPr="002C5488">
        <w:rPr>
          <w:rFonts w:ascii="Arial" w:eastAsia="Times New Roman" w:hAnsi="Arial" w:cs="Arial"/>
          <w:b/>
          <w:bCs/>
          <w:kern w:val="0"/>
          <w:sz w:val="24"/>
          <w:szCs w:val="24"/>
          <w:lang w:eastAsia="es-MX"/>
          <w14:ligatures w14:val="none"/>
        </w:rPr>
        <w:t>JJGT</w:t>
      </w:r>
      <w:r w:rsidRPr="002C5488">
        <w:rPr>
          <w:rFonts w:ascii="Arial" w:eastAsia="Times New Roman" w:hAnsi="Arial" w:cs="Arial"/>
          <w:kern w:val="0"/>
          <w:sz w:val="24"/>
          <w:szCs w:val="24"/>
          <w:lang w:eastAsia="es-MX"/>
          <w14:ligatures w14:val="none"/>
        </w:rPr>
        <w:t xml:space="preserve"> en Colombia.</w:t>
      </w:r>
    </w:p>
    <w:p w14:paraId="64AACC75" w14:textId="5988FC0E" w:rsidR="002C5488" w:rsidRDefault="002C5488" w:rsidP="002C5488">
      <w:pPr>
        <w:spacing w:after="0" w:line="240" w:lineRule="auto"/>
        <w:rPr>
          <w:rFonts w:ascii="Times New Roman" w:eastAsia="Times New Roman" w:hAnsi="Times New Roman" w:cs="Times New Roman"/>
          <w:kern w:val="0"/>
          <w:sz w:val="24"/>
          <w:szCs w:val="24"/>
          <w:lang w:eastAsia="es-MX"/>
          <w14:ligatures w14:val="none"/>
        </w:rPr>
      </w:pPr>
    </w:p>
    <w:p w14:paraId="1BE48799"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19587D9B"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4AB8E83A" w14:textId="77777777" w:rsidR="002474C6" w:rsidRDefault="002474C6" w:rsidP="002C5488">
      <w:pPr>
        <w:spacing w:after="0" w:line="240" w:lineRule="auto"/>
        <w:rPr>
          <w:rFonts w:ascii="Times New Roman" w:eastAsia="Times New Roman" w:hAnsi="Times New Roman" w:cs="Times New Roman"/>
          <w:kern w:val="0"/>
          <w:sz w:val="24"/>
          <w:szCs w:val="24"/>
          <w:lang w:eastAsia="es-MX"/>
          <w14:ligatures w14:val="none"/>
        </w:rPr>
      </w:pPr>
    </w:p>
    <w:p w14:paraId="68C19FA9" w14:textId="77777777" w:rsidR="002474C6" w:rsidRPr="002C5488" w:rsidRDefault="002474C6" w:rsidP="002C5488">
      <w:pPr>
        <w:spacing w:after="0" w:line="240" w:lineRule="auto"/>
        <w:rPr>
          <w:rFonts w:ascii="Arial" w:eastAsia="Times New Roman" w:hAnsi="Arial" w:cs="Arial"/>
          <w:kern w:val="0"/>
          <w:sz w:val="24"/>
          <w:szCs w:val="24"/>
          <w:lang w:eastAsia="es-MX"/>
          <w14:ligatures w14:val="none"/>
        </w:rPr>
      </w:pPr>
    </w:p>
    <w:p w14:paraId="07728577"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lastRenderedPageBreak/>
        <w:t>Cronograma de Implementación: "Misión Oasis 90"</w:t>
      </w:r>
    </w:p>
    <w:p w14:paraId="4F76DB5B"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Mes 1: Fundamentación y Diseño Técnico</w:t>
      </w:r>
    </w:p>
    <w:p w14:paraId="1DCA0395"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Objetivo:</w:t>
      </w:r>
      <w:r w:rsidRPr="002C5488">
        <w:rPr>
          <w:rFonts w:ascii="Arial" w:eastAsia="Times New Roman" w:hAnsi="Arial" w:cs="Arial"/>
          <w:kern w:val="0"/>
          <w:sz w:val="24"/>
          <w:szCs w:val="24"/>
          <w:lang w:eastAsia="es-MX"/>
          <w14:ligatures w14:val="none"/>
        </w:rPr>
        <w:t xml:space="preserve"> Cerrar el espacio físico y finalizar los planos de fabricación.</w:t>
      </w:r>
    </w:p>
    <w:p w14:paraId="69F83694" w14:textId="77777777" w:rsidR="002C5488" w:rsidRPr="002C5488" w:rsidRDefault="002C5488" w:rsidP="002C5488">
      <w:pPr>
        <w:numPr>
          <w:ilvl w:val="0"/>
          <w:numId w:val="3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1:</w:t>
      </w:r>
      <w:r w:rsidRPr="002C5488">
        <w:rPr>
          <w:rFonts w:ascii="Arial" w:eastAsia="Times New Roman" w:hAnsi="Arial" w:cs="Arial"/>
          <w:kern w:val="0"/>
          <w:sz w:val="24"/>
          <w:szCs w:val="24"/>
          <w:lang w:eastAsia="es-MX"/>
          <w14:ligatures w14:val="none"/>
        </w:rPr>
        <w:t xml:space="preserve"> Constitución legal de la sociedad (SAS) y trámites bancarios. Inicio de búsqueda activa de local/concesión en la Terminal objetivo.</w:t>
      </w:r>
    </w:p>
    <w:p w14:paraId="7252C898" w14:textId="77777777" w:rsidR="002C5488" w:rsidRPr="002C5488" w:rsidRDefault="002C5488" w:rsidP="002C5488">
      <w:pPr>
        <w:numPr>
          <w:ilvl w:val="0"/>
          <w:numId w:val="3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2:</w:t>
      </w:r>
      <w:r w:rsidRPr="002C5488">
        <w:rPr>
          <w:rFonts w:ascii="Arial" w:eastAsia="Times New Roman" w:hAnsi="Arial" w:cs="Arial"/>
          <w:kern w:val="0"/>
          <w:sz w:val="24"/>
          <w:szCs w:val="24"/>
          <w:lang w:eastAsia="es-MX"/>
          <w14:ligatures w14:val="none"/>
        </w:rPr>
        <w:t xml:space="preserve"> Negociación de términos de arrendamiento bajo los criterios de </w:t>
      </w:r>
      <w:r w:rsidRPr="002C5488">
        <w:rPr>
          <w:rFonts w:ascii="Arial" w:eastAsia="Times New Roman" w:hAnsi="Arial" w:cs="Arial"/>
          <w:b/>
          <w:bCs/>
          <w:kern w:val="0"/>
          <w:sz w:val="24"/>
          <w:szCs w:val="24"/>
          <w:lang w:eastAsia="es-MX"/>
          <w14:ligatures w14:val="none"/>
        </w:rPr>
        <w:t>Restitución de Inmueble</w:t>
      </w:r>
      <w:r w:rsidRPr="002C5488">
        <w:rPr>
          <w:rFonts w:ascii="Arial" w:eastAsia="Times New Roman" w:hAnsi="Arial" w:cs="Arial"/>
          <w:kern w:val="0"/>
          <w:sz w:val="24"/>
          <w:szCs w:val="24"/>
          <w:lang w:eastAsia="es-MX"/>
          <w14:ligatures w14:val="none"/>
        </w:rPr>
        <w:t xml:space="preserve"> que discutimos. Selección del taller de fabricación metalmecánica o de polímeros.</w:t>
      </w:r>
    </w:p>
    <w:p w14:paraId="6CE66095" w14:textId="77777777" w:rsidR="002C5488" w:rsidRPr="002C5488" w:rsidRDefault="002C5488" w:rsidP="002C5488">
      <w:pPr>
        <w:numPr>
          <w:ilvl w:val="0"/>
          <w:numId w:val="3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3:</w:t>
      </w:r>
      <w:r w:rsidRPr="002C5488">
        <w:rPr>
          <w:rFonts w:ascii="Arial" w:eastAsia="Times New Roman" w:hAnsi="Arial" w:cs="Arial"/>
          <w:kern w:val="0"/>
          <w:sz w:val="24"/>
          <w:szCs w:val="24"/>
          <w:lang w:eastAsia="es-MX"/>
          <w14:ligatures w14:val="none"/>
        </w:rPr>
        <w:t xml:space="preserve"> Finalización de planos 3D y especificaciones eléctricas/hidráulicas. Pago de anticipo para la fabricación del </w:t>
      </w:r>
      <w:r w:rsidRPr="002C5488">
        <w:rPr>
          <w:rFonts w:ascii="Arial" w:eastAsia="Times New Roman" w:hAnsi="Arial" w:cs="Arial"/>
          <w:b/>
          <w:bCs/>
          <w:kern w:val="0"/>
          <w:sz w:val="24"/>
          <w:szCs w:val="24"/>
          <w:lang w:eastAsia="es-MX"/>
          <w14:ligatures w14:val="none"/>
        </w:rPr>
        <w:t>Prototipo 01</w:t>
      </w:r>
      <w:r w:rsidRPr="002C5488">
        <w:rPr>
          <w:rFonts w:ascii="Arial" w:eastAsia="Times New Roman" w:hAnsi="Arial" w:cs="Arial"/>
          <w:kern w:val="0"/>
          <w:sz w:val="24"/>
          <w:szCs w:val="24"/>
          <w:lang w:eastAsia="es-MX"/>
          <w14:ligatures w14:val="none"/>
        </w:rPr>
        <w:t>.</w:t>
      </w:r>
    </w:p>
    <w:p w14:paraId="5D142D96" w14:textId="77777777" w:rsidR="002C5488" w:rsidRPr="002C5488" w:rsidRDefault="002C5488" w:rsidP="002C5488">
      <w:pPr>
        <w:numPr>
          <w:ilvl w:val="0"/>
          <w:numId w:val="35"/>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4:</w:t>
      </w:r>
      <w:r w:rsidRPr="002C5488">
        <w:rPr>
          <w:rFonts w:ascii="Arial" w:eastAsia="Times New Roman" w:hAnsi="Arial" w:cs="Arial"/>
          <w:kern w:val="0"/>
          <w:sz w:val="24"/>
          <w:szCs w:val="24"/>
          <w:lang w:eastAsia="es-MX"/>
          <w14:ligatures w14:val="none"/>
        </w:rPr>
        <w:t xml:space="preserve"> Firma de contrato de concesión con la Terminal. Tramitación de pólizas de cumplimiento y responsabilidad civil.</w:t>
      </w:r>
    </w:p>
    <w:p w14:paraId="6A25BE43" w14:textId="6717183E"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45010A53"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Mes 2: Producción y Blindaje Operativo</w:t>
      </w:r>
    </w:p>
    <w:p w14:paraId="53F5E0E7"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Objetivo:</w:t>
      </w:r>
      <w:r w:rsidRPr="002C5488">
        <w:rPr>
          <w:rFonts w:ascii="Arial" w:eastAsia="Times New Roman" w:hAnsi="Arial" w:cs="Arial"/>
          <w:kern w:val="0"/>
          <w:sz w:val="24"/>
          <w:szCs w:val="24"/>
          <w:lang w:eastAsia="es-MX"/>
          <w14:ligatures w14:val="none"/>
        </w:rPr>
        <w:t xml:space="preserve"> Fabricar las unidades y preparar la estructura legal/humana.</w:t>
      </w:r>
    </w:p>
    <w:p w14:paraId="1AC1D417" w14:textId="77777777" w:rsidR="002C5488" w:rsidRPr="002C5488" w:rsidRDefault="002C5488" w:rsidP="002C5488">
      <w:pPr>
        <w:numPr>
          <w:ilvl w:val="0"/>
          <w:numId w:val="3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5:</w:t>
      </w:r>
      <w:r w:rsidRPr="002C5488">
        <w:rPr>
          <w:rFonts w:ascii="Arial" w:eastAsia="Times New Roman" w:hAnsi="Arial" w:cs="Arial"/>
          <w:kern w:val="0"/>
          <w:sz w:val="24"/>
          <w:szCs w:val="24"/>
          <w:lang w:eastAsia="es-MX"/>
          <w14:ligatures w14:val="none"/>
        </w:rPr>
        <w:t xml:space="preserve"> Pruebas de ergonomía en el Prototipo 01. Ajustes de ventilación y conectividad. Inicio de producción en serie de las 9 cabinas restantes.</w:t>
      </w:r>
    </w:p>
    <w:p w14:paraId="18F2257D" w14:textId="77777777" w:rsidR="002C5488" w:rsidRPr="002C5488" w:rsidRDefault="002C5488" w:rsidP="002C5488">
      <w:pPr>
        <w:numPr>
          <w:ilvl w:val="0"/>
          <w:numId w:val="3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6:</w:t>
      </w:r>
      <w:r w:rsidRPr="002C5488">
        <w:rPr>
          <w:rFonts w:ascii="Arial" w:eastAsia="Times New Roman" w:hAnsi="Arial" w:cs="Arial"/>
          <w:kern w:val="0"/>
          <w:sz w:val="24"/>
          <w:szCs w:val="24"/>
          <w:lang w:eastAsia="es-MX"/>
          <w14:ligatures w14:val="none"/>
        </w:rPr>
        <w:t xml:space="preserve"> Lanzamiento del </w:t>
      </w:r>
      <w:r w:rsidRPr="002C5488">
        <w:rPr>
          <w:rFonts w:ascii="Arial" w:eastAsia="Times New Roman" w:hAnsi="Arial" w:cs="Arial"/>
          <w:b/>
          <w:bCs/>
          <w:kern w:val="0"/>
          <w:sz w:val="24"/>
          <w:szCs w:val="24"/>
          <w:lang w:eastAsia="es-MX"/>
          <w14:ligatures w14:val="none"/>
        </w:rPr>
        <w:t>Dashboard de Control (V. 1.0)</w:t>
      </w:r>
      <w:r w:rsidRPr="002C5488">
        <w:rPr>
          <w:rFonts w:ascii="Arial" w:eastAsia="Times New Roman" w:hAnsi="Arial" w:cs="Arial"/>
          <w:kern w:val="0"/>
          <w:sz w:val="24"/>
          <w:szCs w:val="24"/>
          <w:lang w:eastAsia="es-MX"/>
          <w14:ligatures w14:val="none"/>
        </w:rPr>
        <w:t>. Pruebas de integración entre el hardware de las cabinas (cerraduras QR) y el software de gestión.</w:t>
      </w:r>
    </w:p>
    <w:p w14:paraId="1C94E98E" w14:textId="77777777" w:rsidR="002C5488" w:rsidRPr="002C5488" w:rsidRDefault="002C5488" w:rsidP="002C5488">
      <w:pPr>
        <w:numPr>
          <w:ilvl w:val="0"/>
          <w:numId w:val="3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7:</w:t>
      </w:r>
      <w:r w:rsidRPr="002C5488">
        <w:rPr>
          <w:rFonts w:ascii="Arial" w:eastAsia="Times New Roman" w:hAnsi="Arial" w:cs="Arial"/>
          <w:kern w:val="0"/>
          <w:sz w:val="24"/>
          <w:szCs w:val="24"/>
          <w:lang w:eastAsia="es-MX"/>
          <w14:ligatures w14:val="none"/>
        </w:rPr>
        <w:t xml:space="preserve"> Reclutamiento de personal (Operarios y Supervisor). Verificación de antecedentes (Enfoque en </w:t>
      </w:r>
      <w:r w:rsidRPr="002C5488">
        <w:rPr>
          <w:rFonts w:ascii="Arial" w:eastAsia="Times New Roman" w:hAnsi="Arial" w:cs="Arial"/>
          <w:b/>
          <w:bCs/>
          <w:kern w:val="0"/>
          <w:sz w:val="24"/>
          <w:szCs w:val="24"/>
          <w:lang w:eastAsia="es-MX"/>
          <w14:ligatures w14:val="none"/>
        </w:rPr>
        <w:t>Control de Garantías</w:t>
      </w:r>
      <w:r w:rsidRPr="002C5488">
        <w:rPr>
          <w:rFonts w:ascii="Arial" w:eastAsia="Times New Roman" w:hAnsi="Arial" w:cs="Arial"/>
          <w:kern w:val="0"/>
          <w:sz w:val="24"/>
          <w:szCs w:val="24"/>
          <w:lang w:eastAsia="es-MX"/>
          <w14:ligatures w14:val="none"/>
        </w:rPr>
        <w:t>).</w:t>
      </w:r>
    </w:p>
    <w:p w14:paraId="17D0A875" w14:textId="77777777" w:rsidR="002C5488" w:rsidRPr="002C5488" w:rsidRDefault="002C5488" w:rsidP="002C5488">
      <w:pPr>
        <w:numPr>
          <w:ilvl w:val="0"/>
          <w:numId w:val="36"/>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8:</w:t>
      </w:r>
      <w:r w:rsidRPr="002C5488">
        <w:rPr>
          <w:rFonts w:ascii="Arial" w:eastAsia="Times New Roman" w:hAnsi="Arial" w:cs="Arial"/>
          <w:kern w:val="0"/>
          <w:sz w:val="24"/>
          <w:szCs w:val="24"/>
          <w:lang w:eastAsia="es-MX"/>
          <w14:ligatures w14:val="none"/>
        </w:rPr>
        <w:t xml:space="preserve"> Capacitación intensiva: Manejo de usuarios difíciles, protocolos de limpieza rápida y primeros auxilios. Inicio de campaña de expectativa en la Terminal (BTL).</w:t>
      </w:r>
    </w:p>
    <w:p w14:paraId="3ADB4900" w14:textId="7C09FA68"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098C5D32"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Mes 3: Instalación y Soft Launch</w:t>
      </w:r>
    </w:p>
    <w:p w14:paraId="68DFF29F"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Objetivo:</w:t>
      </w:r>
      <w:r w:rsidRPr="002C5488">
        <w:rPr>
          <w:rFonts w:ascii="Arial" w:eastAsia="Times New Roman" w:hAnsi="Arial" w:cs="Arial"/>
          <w:kern w:val="0"/>
          <w:sz w:val="24"/>
          <w:szCs w:val="24"/>
          <w:lang w:eastAsia="es-MX"/>
          <w14:ligatures w14:val="none"/>
        </w:rPr>
        <w:t xml:space="preserve"> Montaje físico y apertura controlada.</w:t>
      </w:r>
    </w:p>
    <w:p w14:paraId="726BA516" w14:textId="77777777" w:rsidR="002C5488" w:rsidRPr="002C5488" w:rsidRDefault="002C5488" w:rsidP="002C5488">
      <w:pPr>
        <w:numPr>
          <w:ilvl w:val="0"/>
          <w:numId w:val="3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9:</w:t>
      </w:r>
      <w:r w:rsidRPr="002C5488">
        <w:rPr>
          <w:rFonts w:ascii="Arial" w:eastAsia="Times New Roman" w:hAnsi="Arial" w:cs="Arial"/>
          <w:kern w:val="0"/>
          <w:sz w:val="24"/>
          <w:szCs w:val="24"/>
          <w:lang w:eastAsia="es-MX"/>
          <w14:ligatures w14:val="none"/>
        </w:rPr>
        <w:t xml:space="preserve"> Adecuación física del local en la Terminal (Pisos, pintura, acometidas eléctricas de alta carga).</w:t>
      </w:r>
    </w:p>
    <w:p w14:paraId="26A92957" w14:textId="77777777" w:rsidR="002C5488" w:rsidRPr="002C5488" w:rsidRDefault="002C5488" w:rsidP="002C5488">
      <w:pPr>
        <w:numPr>
          <w:ilvl w:val="0"/>
          <w:numId w:val="3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10:</w:t>
      </w:r>
      <w:r w:rsidRPr="002C5488">
        <w:rPr>
          <w:rFonts w:ascii="Arial" w:eastAsia="Times New Roman" w:hAnsi="Arial" w:cs="Arial"/>
          <w:kern w:val="0"/>
          <w:sz w:val="24"/>
          <w:szCs w:val="24"/>
          <w:lang w:eastAsia="es-MX"/>
          <w14:ligatures w14:val="none"/>
        </w:rPr>
        <w:t xml:space="preserve"> Transporte e instalación de las 10 cabinas. Pruebas de estrés de la red Wi-Fi y sistemas de aire.</w:t>
      </w:r>
    </w:p>
    <w:p w14:paraId="42A3BB42" w14:textId="77777777" w:rsidR="002C5488" w:rsidRPr="002C5488" w:rsidRDefault="002C5488" w:rsidP="002C5488">
      <w:pPr>
        <w:numPr>
          <w:ilvl w:val="0"/>
          <w:numId w:val="3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11:</w:t>
      </w:r>
      <w:r w:rsidRPr="002C5488">
        <w:rPr>
          <w:rFonts w:ascii="Arial" w:eastAsia="Times New Roman" w:hAnsi="Arial" w:cs="Arial"/>
          <w:kern w:val="0"/>
          <w:sz w:val="24"/>
          <w:szCs w:val="24"/>
          <w:lang w:eastAsia="es-MX"/>
          <w14:ligatures w14:val="none"/>
        </w:rPr>
        <w:t xml:space="preserve"> </w:t>
      </w:r>
      <w:r w:rsidRPr="002C5488">
        <w:rPr>
          <w:rFonts w:ascii="Arial" w:eastAsia="Times New Roman" w:hAnsi="Arial" w:cs="Arial"/>
          <w:b/>
          <w:bCs/>
          <w:kern w:val="0"/>
          <w:sz w:val="24"/>
          <w:szCs w:val="24"/>
          <w:lang w:eastAsia="es-MX"/>
          <w14:ligatures w14:val="none"/>
        </w:rPr>
        <w:t>Soft Launch (Apertura de prueba):</w:t>
      </w:r>
      <w:r w:rsidRPr="002C5488">
        <w:rPr>
          <w:rFonts w:ascii="Arial" w:eastAsia="Times New Roman" w:hAnsi="Arial" w:cs="Arial"/>
          <w:kern w:val="0"/>
          <w:sz w:val="24"/>
          <w:szCs w:val="24"/>
          <w:lang w:eastAsia="es-MX"/>
          <w14:ligatures w14:val="none"/>
        </w:rPr>
        <w:t xml:space="preserve"> Funcionamiento al 30% de capacidad solo para invitados y personal de la terminal para detectar fallas operativas ("Beta Testing").</w:t>
      </w:r>
    </w:p>
    <w:p w14:paraId="1E53A5DA" w14:textId="77777777" w:rsidR="002C5488" w:rsidRPr="002C5488" w:rsidRDefault="002C5488" w:rsidP="002C5488">
      <w:pPr>
        <w:numPr>
          <w:ilvl w:val="0"/>
          <w:numId w:val="37"/>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Semana 12:</w:t>
      </w:r>
      <w:r w:rsidRPr="002C5488">
        <w:rPr>
          <w:rFonts w:ascii="Arial" w:eastAsia="Times New Roman" w:hAnsi="Arial" w:cs="Arial"/>
          <w:kern w:val="0"/>
          <w:sz w:val="24"/>
          <w:szCs w:val="24"/>
          <w:lang w:eastAsia="es-MX"/>
          <w14:ligatures w14:val="none"/>
        </w:rPr>
        <w:t xml:space="preserve"> Ajustes finales basados en el feedback. Gran inauguración y despliegue total del Plan de Marketing Digital (Geofencing).</w:t>
      </w:r>
    </w:p>
    <w:p w14:paraId="61781223" w14:textId="77777777" w:rsidR="002C5488" w:rsidRPr="002C5488" w:rsidRDefault="002C5488" w:rsidP="002C5488">
      <w:pPr>
        <w:spacing w:after="100" w:afterAutospacing="1" w:line="240" w:lineRule="auto"/>
        <w:outlineLvl w:val="1"/>
        <w:rPr>
          <w:rFonts w:ascii="Arial" w:eastAsia="Times New Roman" w:hAnsi="Arial" w:cs="Arial"/>
          <w:b/>
          <w:bCs/>
          <w:kern w:val="0"/>
          <w:sz w:val="36"/>
          <w:szCs w:val="36"/>
          <w:lang w:eastAsia="es-MX"/>
          <w14:ligatures w14:val="none"/>
        </w:rPr>
      </w:pPr>
      <w:r w:rsidRPr="002C5488">
        <w:rPr>
          <w:rFonts w:ascii="Arial" w:eastAsia="Times New Roman" w:hAnsi="Arial" w:cs="Arial"/>
          <w:b/>
          <w:bCs/>
          <w:kern w:val="0"/>
          <w:sz w:val="36"/>
          <w:szCs w:val="36"/>
          <w:lang w:eastAsia="es-MX"/>
          <w14:ligatures w14:val="none"/>
        </w:rPr>
        <w:lastRenderedPageBreak/>
        <w:t>Matriz de Hitos Críticos (Checklist de Gerencia)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1"/>
        <w:gridCol w:w="5024"/>
        <w:gridCol w:w="1797"/>
      </w:tblGrid>
      <w:tr w:rsidR="002C5488" w:rsidRPr="002C5488" w14:paraId="3C73EA4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5CC0D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Hito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E3F0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Entregable Clave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A42032"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Responsable</w:t>
            </w:r>
          </w:p>
        </w:tc>
      </w:tr>
      <w:tr w:rsidR="002C5488" w:rsidRPr="002C5488" w14:paraId="7F7039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F007B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H1: Espacio Seguro</w:t>
            </w:r>
          </w:p>
        </w:tc>
        <w:tc>
          <w:tcPr>
            <w:tcW w:w="0" w:type="auto"/>
            <w:tcBorders>
              <w:top w:val="single" w:sz="6" w:space="0" w:color="auto"/>
              <w:left w:val="single" w:sz="6" w:space="0" w:color="auto"/>
              <w:bottom w:val="single" w:sz="6" w:space="0" w:color="auto"/>
              <w:right w:val="single" w:sz="6" w:space="0" w:color="auto"/>
            </w:tcBorders>
            <w:vAlign w:val="center"/>
            <w:hideMark/>
          </w:tcPr>
          <w:p w14:paraId="246450A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Contrato de concesión firmado y legalizado.</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78684"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Gerente General</w:t>
            </w:r>
          </w:p>
        </w:tc>
      </w:tr>
      <w:tr w:rsidR="002C5488" w:rsidRPr="002C5488" w14:paraId="2771BA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6D760E"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H2: Hardware OK</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6B426"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10 cabinas instaladas y certificadas en seguridad eléctrica.</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A176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Director Técnico</w:t>
            </w:r>
          </w:p>
        </w:tc>
      </w:tr>
      <w:tr w:rsidR="002C5488" w:rsidRPr="002C5488" w14:paraId="005072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FCEA1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H3: Staff Operativo</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E0147"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Personal contratado con seguridad social y dotación.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3B0BF"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RR.HH.</w:t>
            </w:r>
          </w:p>
        </w:tc>
      </w:tr>
      <w:tr w:rsidR="002C5488" w:rsidRPr="002C5488" w14:paraId="432423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519731"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H4: Canal Digital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21EF6B"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App de reserva y pasarela de pagos (Epayco/Wompi) activa.</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AC213" w14:textId="77777777" w:rsidR="002C5488" w:rsidRPr="002C5488" w:rsidRDefault="002C5488" w:rsidP="002C5488">
            <w:pPr>
              <w:spacing w:after="0"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CTO / Dev</w:t>
            </w:r>
          </w:p>
        </w:tc>
      </w:tr>
    </w:tbl>
    <w:p w14:paraId="5C70D6BB" w14:textId="77F2191F" w:rsidR="002C5488" w:rsidRPr="002C5488" w:rsidRDefault="002C5488" w:rsidP="002C5488">
      <w:pPr>
        <w:spacing w:after="0" w:line="240" w:lineRule="auto"/>
        <w:rPr>
          <w:rFonts w:ascii="Arial" w:eastAsia="Times New Roman" w:hAnsi="Arial" w:cs="Arial"/>
          <w:kern w:val="0"/>
          <w:sz w:val="24"/>
          <w:szCs w:val="24"/>
          <w:lang w:eastAsia="es-MX"/>
          <w14:ligatures w14:val="none"/>
        </w:rPr>
      </w:pPr>
    </w:p>
    <w:p w14:paraId="6FEAA99C" w14:textId="77777777" w:rsidR="002C5488" w:rsidRPr="002C5488" w:rsidRDefault="002C5488" w:rsidP="002C5488">
      <w:pPr>
        <w:spacing w:after="100" w:afterAutospacing="1" w:line="240" w:lineRule="auto"/>
        <w:outlineLvl w:val="2"/>
        <w:rPr>
          <w:rFonts w:ascii="Arial" w:eastAsia="Times New Roman" w:hAnsi="Arial" w:cs="Arial"/>
          <w:b/>
          <w:bCs/>
          <w:kern w:val="0"/>
          <w:sz w:val="27"/>
          <w:szCs w:val="27"/>
          <w:lang w:eastAsia="es-MX"/>
          <w14:ligatures w14:val="none"/>
        </w:rPr>
      </w:pPr>
      <w:r w:rsidRPr="002C5488">
        <w:rPr>
          <w:rFonts w:ascii="Arial" w:eastAsia="Times New Roman" w:hAnsi="Arial" w:cs="Arial"/>
          <w:b/>
          <w:bCs/>
          <w:kern w:val="0"/>
          <w:sz w:val="27"/>
          <w:szCs w:val="27"/>
          <w:lang w:eastAsia="es-MX"/>
          <w14:ligatures w14:val="none"/>
        </w:rPr>
        <w:t>Recomendación de Consultoría Senior para el Mes 1</w:t>
      </w:r>
    </w:p>
    <w:p w14:paraId="1879B22C"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 xml:space="preserve">En Colombia, los tiempos de importación de componentes electrónicos (sensores, pantallas) pueden ser variables. Le sugiero </w:t>
      </w:r>
      <w:r w:rsidRPr="002C5488">
        <w:rPr>
          <w:rFonts w:ascii="Arial" w:eastAsia="Times New Roman" w:hAnsi="Arial" w:cs="Arial"/>
          <w:b/>
          <w:bCs/>
          <w:kern w:val="0"/>
          <w:sz w:val="24"/>
          <w:szCs w:val="24"/>
          <w:lang w:eastAsia="es-MX"/>
          <w14:ligatures w14:val="none"/>
        </w:rPr>
        <w:t>ordenar los kits tecnológicos en la Semana 2</w:t>
      </w:r>
      <w:r w:rsidRPr="002C5488">
        <w:rPr>
          <w:rFonts w:ascii="Arial" w:eastAsia="Times New Roman" w:hAnsi="Arial" w:cs="Arial"/>
          <w:kern w:val="0"/>
          <w:sz w:val="24"/>
          <w:szCs w:val="24"/>
          <w:lang w:eastAsia="es-MX"/>
          <w14:ligatures w14:val="none"/>
        </w:rPr>
        <w:t>, incluso antes de terminar la fabricación de los muebles, para evitar que las cabinas "vacías" se queden esperando cables y pantallas en la Semana 9.</w:t>
      </w:r>
    </w:p>
    <w:p w14:paraId="2C508082" w14:textId="77777777" w:rsidR="002C5488" w:rsidRPr="002C5488" w:rsidRDefault="002C5488" w:rsidP="002C5488">
      <w:p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b/>
          <w:bCs/>
          <w:kern w:val="0"/>
          <w:sz w:val="24"/>
          <w:szCs w:val="24"/>
          <w:lang w:eastAsia="es-MX"/>
          <w14:ligatures w14:val="none"/>
        </w:rPr>
        <w:t>JJGT ya tiene el ADN estratégico completo.</w:t>
      </w:r>
      <w:r w:rsidRPr="002C5488">
        <w:rPr>
          <w:rFonts w:ascii="Arial" w:eastAsia="Times New Roman" w:hAnsi="Arial" w:cs="Arial"/>
          <w:kern w:val="0"/>
          <w:sz w:val="24"/>
          <w:szCs w:val="24"/>
          <w:lang w:eastAsia="es-MX"/>
          <w14:ligatures w14:val="none"/>
        </w:rPr>
        <w:t xml:space="preserve"> Hemos cubierto:</w:t>
      </w:r>
    </w:p>
    <w:p w14:paraId="275EB3A6"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Resumen Ejecutivo, Misión y Visión.</w:t>
      </w:r>
    </w:p>
    <w:p w14:paraId="771EB886"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Modelo de Negocio y KPIs.</w:t>
      </w:r>
    </w:p>
    <w:p w14:paraId="7099E8FC"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Blindaje Legal (Civil y Penal).</w:t>
      </w:r>
    </w:p>
    <w:p w14:paraId="5B8BF292"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Términos y Condiciones.</w:t>
      </w:r>
    </w:p>
    <w:p w14:paraId="22E5C1F4"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Manual de Operaciones y Dashboard.</w:t>
      </w:r>
    </w:p>
    <w:p w14:paraId="634E6B3B"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Pitch de Venta y Diseño Estético.</w:t>
      </w:r>
    </w:p>
    <w:p w14:paraId="52749C1C"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Plan de Marketing y Estructura de Costos en COP.</w:t>
      </w:r>
    </w:p>
    <w:p w14:paraId="5E95CAAB" w14:textId="77777777" w:rsidR="002C5488" w:rsidRPr="002C5488" w:rsidRDefault="002C5488" w:rsidP="002C5488">
      <w:pPr>
        <w:numPr>
          <w:ilvl w:val="0"/>
          <w:numId w:val="38"/>
        </w:numPr>
        <w:spacing w:after="100" w:afterAutospacing="1" w:line="240" w:lineRule="auto"/>
        <w:rPr>
          <w:rFonts w:ascii="Arial" w:eastAsia="Times New Roman" w:hAnsi="Arial" w:cs="Arial"/>
          <w:kern w:val="0"/>
          <w:sz w:val="24"/>
          <w:szCs w:val="24"/>
          <w:lang w:eastAsia="es-MX"/>
          <w14:ligatures w14:val="none"/>
        </w:rPr>
      </w:pPr>
      <w:r w:rsidRPr="002C5488">
        <w:rPr>
          <w:rFonts w:ascii="Arial" w:eastAsia="Times New Roman" w:hAnsi="Arial" w:cs="Arial"/>
          <w:kern w:val="0"/>
          <w:sz w:val="24"/>
          <w:szCs w:val="24"/>
          <w:lang w:eastAsia="es-MX"/>
          <w14:ligatures w14:val="none"/>
        </w:rPr>
        <w:t>Cronograma de 90 días.</w:t>
      </w:r>
    </w:p>
    <w:p w14:paraId="39ECB20F"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kern w:val="0"/>
          <w:sz w:val="24"/>
          <w:szCs w:val="24"/>
          <w:lang w:eastAsia="es-MX"/>
          <w14:ligatures w14:val="none"/>
        </w:rPr>
        <w:t xml:space="preserve">Para que </w:t>
      </w:r>
      <w:r w:rsidRPr="002474C6">
        <w:rPr>
          <w:rFonts w:ascii="Times New Roman" w:eastAsia="Times New Roman" w:hAnsi="Times New Roman" w:cs="Times New Roman"/>
          <w:b/>
          <w:bCs/>
          <w:kern w:val="0"/>
          <w:sz w:val="24"/>
          <w:szCs w:val="24"/>
          <w:lang w:eastAsia="es-MX"/>
          <w14:ligatures w14:val="none"/>
        </w:rPr>
        <w:t>JJGT</w:t>
      </w:r>
      <w:r w:rsidRPr="002474C6">
        <w:rPr>
          <w:rFonts w:ascii="Times New Roman" w:eastAsia="Times New Roman" w:hAnsi="Times New Roman" w:cs="Times New Roman"/>
          <w:kern w:val="0"/>
          <w:sz w:val="24"/>
          <w:szCs w:val="24"/>
          <w:lang w:eastAsia="es-MX"/>
          <w14:ligatures w14:val="none"/>
        </w:rPr>
        <w:t xml:space="preserve"> se perciba como un servicio de clase mundial en una terminal colombiana, la comunicación debe ser </w:t>
      </w:r>
      <w:r w:rsidRPr="002474C6">
        <w:rPr>
          <w:rFonts w:ascii="Times New Roman" w:eastAsia="Times New Roman" w:hAnsi="Times New Roman" w:cs="Times New Roman"/>
          <w:b/>
          <w:bCs/>
          <w:kern w:val="0"/>
          <w:sz w:val="24"/>
          <w:szCs w:val="24"/>
          <w:lang w:eastAsia="es-MX"/>
          <w14:ligatures w14:val="none"/>
        </w:rPr>
        <w:t>impecable, rápida y empoderadora</w:t>
      </w:r>
      <w:r w:rsidRPr="002474C6">
        <w:rPr>
          <w:rFonts w:ascii="Times New Roman" w:eastAsia="Times New Roman" w:hAnsi="Times New Roman" w:cs="Times New Roman"/>
          <w:kern w:val="0"/>
          <w:sz w:val="24"/>
          <w:szCs w:val="24"/>
          <w:lang w:eastAsia="es-MX"/>
          <w14:ligatures w14:val="none"/>
        </w:rPr>
        <w:t>. El operario no es solo un recepcionista, es un "Anfitrión de Bienestar".</w:t>
      </w:r>
    </w:p>
    <w:p w14:paraId="4877B3EE" w14:textId="77777777" w:rsid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kern w:val="0"/>
          <w:sz w:val="24"/>
          <w:szCs w:val="24"/>
          <w:lang w:eastAsia="es-MX"/>
          <w14:ligatures w14:val="none"/>
        </w:rPr>
        <w:t>Aquí tienes los scripts estructurados para las situaciones más comunes, diseñados para proyectar profesionalismo y seguridad.</w:t>
      </w:r>
    </w:p>
    <w:p w14:paraId="12D4C66B" w14:textId="77777777" w:rsid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535C36BC" w14:textId="77777777" w:rsid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6107C58D"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7EDDB863"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lastRenderedPageBreak/>
        <w:t>1. El Saludo y Venta Rápida (El "Elevator Pitch" en el Counter)</w:t>
      </w:r>
    </w:p>
    <w:p w14:paraId="1AF7A27B"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Convertir al curioso en cliente en menos de 30 segundos.</w:t>
      </w:r>
    </w:p>
    <w:p w14:paraId="29210D8B" w14:textId="77777777" w:rsidR="002474C6" w:rsidRPr="002474C6" w:rsidRDefault="002474C6" w:rsidP="002474C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"¡Buenos días/tardes! Bienvenido a JJGT. ¿Busca un espacio privado para descansar o trabajar mientras sale su transporte?"</w:t>
      </w:r>
    </w:p>
    <w:p w14:paraId="7411648F" w14:textId="77777777" w:rsidR="002474C6" w:rsidRPr="002474C6" w:rsidRDefault="002474C6" w:rsidP="002474C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Si el cliente pregunta "¿Qué es esto?":</w:t>
      </w:r>
    </w:p>
    <w:p w14:paraId="5A4BC4B3" w14:textId="77777777" w:rsidR="002474C6" w:rsidRPr="002474C6" w:rsidRDefault="002474C6" w:rsidP="002474C6">
      <w:pPr>
        <w:numPr>
          <w:ilvl w:val="1"/>
          <w:numId w:val="3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"Somos el primer sistema de cabinas privadas de descanso en la terminal. Por una tarifa por hora, usted tiene acceso a un espacio climatizado con Wi-Fi de alta velocidad, conexión para todos sus dispositivos y, lo más importante, privacidad total y seguridad para sus pertenencias."</w:t>
      </w:r>
    </w:p>
    <w:p w14:paraId="27C5DF85" w14:textId="77777777" w:rsidR="002474C6" w:rsidRPr="002474C6" w:rsidRDefault="002474C6" w:rsidP="002474C6">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Cierre:</w:t>
      </w:r>
      <w:r w:rsidRPr="002474C6">
        <w:rPr>
          <w:rFonts w:ascii="Times New Roman" w:eastAsia="Times New Roman" w:hAnsi="Times New Roman" w:cs="Times New Roman"/>
          <w:kern w:val="0"/>
          <w:sz w:val="24"/>
          <w:szCs w:val="24"/>
          <w:lang w:eastAsia="es-MX"/>
          <w14:ligatures w14:val="none"/>
        </w:rPr>
        <w:t xml:space="preserve"> "¿Le gustaría conocer una cabina sin compromiso o prefiere reservar su primera hora de descanso de una vez?"</w:t>
      </w:r>
    </w:p>
    <w:p w14:paraId="01E48F27"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t>2. El Check-in y Registro (Blindaje Legal)</w:t>
      </w:r>
    </w:p>
    <w:p w14:paraId="38546C5D"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Cumplir con los requisitos de ley y T&amp;C sin aburrir al cliente.</w:t>
      </w:r>
    </w:p>
    <w:p w14:paraId="19CDF12C" w14:textId="77777777" w:rsidR="002474C6" w:rsidRPr="002474C6" w:rsidRDefault="002474C6" w:rsidP="002474C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"Excelente elección. Para su seguridad y la de todos, necesito su documento de identidad para el registro. Le recuerdo que la cabina es de uso individual y cuenta con sensores de seguridad."</w:t>
      </w:r>
    </w:p>
    <w:p w14:paraId="0CA9F71C" w14:textId="77777777" w:rsidR="002474C6" w:rsidRPr="002474C6" w:rsidRDefault="002474C6" w:rsidP="002474C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"Al ingresar, encontrará su kit de descanso. La luz y la ventilación se controlan desde la pantalla interna. ¿Tiene algún objeto de valor especial o maleta de gran tamaño que necesite que ubiquemos de forma prioritaria?"</w:t>
      </w:r>
    </w:p>
    <w:p w14:paraId="6F79A3A4" w14:textId="77777777" w:rsidR="002474C6" w:rsidRPr="002474C6" w:rsidRDefault="002474C6" w:rsidP="002474C6">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"Su tiempo termina a las </w:t>
      </w:r>
      <w:r w:rsidRPr="002474C6">
        <w:rPr>
          <w:rFonts w:ascii="Times New Roman" w:eastAsia="Times New Roman" w:hAnsi="Times New Roman" w:cs="Times New Roman"/>
          <w:b/>
          <w:bCs/>
          <w:kern w:val="0"/>
          <w:sz w:val="24"/>
          <w:szCs w:val="24"/>
          <w:lang w:eastAsia="es-MX"/>
          <w14:ligatures w14:val="none"/>
        </w:rPr>
        <w:t>[Hora Exacta]</w:t>
      </w:r>
      <w:r w:rsidRPr="002474C6">
        <w:rPr>
          <w:rFonts w:ascii="Times New Roman" w:eastAsia="Times New Roman" w:hAnsi="Times New Roman" w:cs="Times New Roman"/>
          <w:kern w:val="0"/>
          <w:sz w:val="24"/>
          <w:szCs w:val="24"/>
          <w:lang w:eastAsia="es-MX"/>
          <w14:ligatures w14:val="none"/>
        </w:rPr>
        <w:t>. El sistema le avisará 15 minutos antes con una luz tenue. ¡Que disfrute su descanso!"</w:t>
      </w:r>
    </w:p>
    <w:p w14:paraId="7CC8C8FC"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t>3. Manejo de Objeción por Precio</w:t>
      </w:r>
    </w:p>
    <w:p w14:paraId="3DD356B2"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Justificar el valor frente a la alternativa "gratis" (la silla de la terminal).</w:t>
      </w:r>
    </w:p>
    <w:p w14:paraId="6FB1BAE9" w14:textId="77777777" w:rsidR="002474C6" w:rsidRPr="002474C6" w:rsidRDefault="002474C6" w:rsidP="002474C6">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Cliente:</w:t>
      </w:r>
      <w:r w:rsidRPr="002474C6">
        <w:rPr>
          <w:rFonts w:ascii="Times New Roman" w:eastAsia="Times New Roman" w:hAnsi="Times New Roman" w:cs="Times New Roman"/>
          <w:kern w:val="0"/>
          <w:sz w:val="24"/>
          <w:szCs w:val="24"/>
          <w:lang w:eastAsia="es-MX"/>
          <w14:ligatures w14:val="none"/>
        </w:rPr>
        <w:t xml:space="preserve"> "¿15.000 pesos la hora? Muy caro, mejor me quedo en la silla."</w:t>
      </w:r>
    </w:p>
    <w:p w14:paraId="105C6B18" w14:textId="77777777" w:rsidR="002474C6" w:rsidRPr="002474C6" w:rsidRDefault="002474C6" w:rsidP="002474C6">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"Entiendo, pero piense en esto: por el precio de un par de cafés, usted gana seguridad total para su equipaje (evitando riesgos de pérdida en sala), un sueño reparador en silencio y batería llena para su viaje. Es una inversión en su tranquilidad y salud. ¿Hacemos el registro?"</w:t>
      </w:r>
    </w:p>
    <w:p w14:paraId="425B7FE8"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t>4. Gestión de Salida y Venta Cruzada</w:t>
      </w:r>
    </w:p>
    <w:p w14:paraId="4B46C790"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Finalizar la experiencia positivamente y generar recordación.</w:t>
      </w:r>
    </w:p>
    <w:p w14:paraId="7562C8CF" w14:textId="77777777" w:rsidR="002474C6" w:rsidRPr="002474C6" w:rsidRDefault="002474C6" w:rsidP="002474C6">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"Bienvenido de nuevo, [Nombre del Cliente]. Espero que haya tenido un descanso reparador. ¿Pudo cargar todos sus dispositivos correctamente?"</w:t>
      </w:r>
    </w:p>
    <w:p w14:paraId="69BEA3CF" w14:textId="77777777" w:rsidR="002474C6" w:rsidRPr="002474C6" w:rsidRDefault="002474C6" w:rsidP="002474C6">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lastRenderedPageBreak/>
        <w:t>Si el cliente se ve satisfecho:</w:t>
      </w:r>
    </w:p>
    <w:p w14:paraId="519F2AB8" w14:textId="77777777" w:rsidR="002474C6" w:rsidRPr="002474C6" w:rsidRDefault="002474C6" w:rsidP="002474C6">
      <w:pPr>
        <w:numPr>
          <w:ilvl w:val="1"/>
          <w:numId w:val="42"/>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"Nos encantaría que nos calificara en Google Maps o nos mencionara en redes. Si viaja seguido por esta terminal, le puedo ofrecer nuestra tarjeta de viajero frecuente: su próxima estancia tendrá un 20% de descuento."</w:t>
      </w:r>
    </w:p>
    <w:p w14:paraId="6662668C"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t>5. Script de Situación Difícil: Tiempo Agotado</w:t>
      </w:r>
    </w:p>
    <w:p w14:paraId="6804F1C2"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Desalojar la cabina con </w:t>
      </w:r>
      <w:proofErr w:type="gramStart"/>
      <w:r w:rsidRPr="002474C6">
        <w:rPr>
          <w:rFonts w:ascii="Times New Roman" w:eastAsia="Times New Roman" w:hAnsi="Times New Roman" w:cs="Times New Roman"/>
          <w:kern w:val="0"/>
          <w:sz w:val="24"/>
          <w:szCs w:val="24"/>
          <w:lang w:eastAsia="es-MX"/>
          <w14:ligatures w14:val="none"/>
        </w:rPr>
        <w:t>firmeza</w:t>
      </w:r>
      <w:proofErr w:type="gramEnd"/>
      <w:r w:rsidRPr="002474C6">
        <w:rPr>
          <w:rFonts w:ascii="Times New Roman" w:eastAsia="Times New Roman" w:hAnsi="Times New Roman" w:cs="Times New Roman"/>
          <w:kern w:val="0"/>
          <w:sz w:val="24"/>
          <w:szCs w:val="24"/>
          <w:lang w:eastAsia="es-MX"/>
          <w14:ligatures w14:val="none"/>
        </w:rPr>
        <w:t xml:space="preserve"> pero sin generar conflicto (Derecho Civil).</w:t>
      </w:r>
    </w:p>
    <w:p w14:paraId="20BB84B5" w14:textId="77777777" w:rsidR="002474C6" w:rsidRPr="002474C6" w:rsidRDefault="002474C6" w:rsidP="002474C6">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 (por el intercomunicador o en puerta):</w:t>
      </w:r>
      <w:r w:rsidRPr="002474C6">
        <w:rPr>
          <w:rFonts w:ascii="Times New Roman" w:eastAsia="Times New Roman" w:hAnsi="Times New Roman" w:cs="Times New Roman"/>
          <w:kern w:val="0"/>
          <w:sz w:val="24"/>
          <w:szCs w:val="24"/>
          <w:lang w:eastAsia="es-MX"/>
          <w14:ligatures w14:val="none"/>
        </w:rPr>
        <w:t xml:space="preserve"> "Señor/Señora [Apellido], le informamos que su tiempo contratado ha finalizado. Por respeto al siguiente usuario en reserva, le solicitamos desocupar la cabina en los próximos 5 minutos."</w:t>
      </w:r>
    </w:p>
    <w:p w14:paraId="54DED670" w14:textId="77777777" w:rsidR="002474C6" w:rsidRPr="002474C6" w:rsidRDefault="002474C6" w:rsidP="002474C6">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Si el cliente pide "5 minutos más":</w:t>
      </w:r>
    </w:p>
    <w:p w14:paraId="03D579DB" w14:textId="77777777" w:rsidR="002474C6" w:rsidRPr="002474C6" w:rsidRDefault="002474C6" w:rsidP="002474C6">
      <w:pPr>
        <w:numPr>
          <w:ilvl w:val="1"/>
          <w:numId w:val="43"/>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Operario:</w:t>
      </w:r>
      <w:r w:rsidRPr="002474C6">
        <w:rPr>
          <w:rFonts w:ascii="Times New Roman" w:eastAsia="Times New Roman" w:hAnsi="Times New Roman" w:cs="Times New Roman"/>
          <w:kern w:val="0"/>
          <w:sz w:val="24"/>
          <w:szCs w:val="24"/>
          <w:lang w:eastAsia="es-MX"/>
          <w14:ligatures w14:val="none"/>
        </w:rPr>
        <w:t xml:space="preserve"> "Entiendo que esté cómodo, pero el sistema bloquea los servicios automáticamente. Si desea quedarse más tiempo, con gusto verifico disponibilidad en el sistema para adicionarle una media hora, ¿le parece bien?"</w:t>
      </w:r>
    </w:p>
    <w:p w14:paraId="2151D0EB" w14:textId="77777777" w:rsidR="002474C6" w:rsidRPr="002474C6" w:rsidRDefault="002474C6" w:rsidP="002474C6">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2474C6">
        <w:rPr>
          <w:rFonts w:ascii="Times New Roman" w:eastAsia="Times New Roman" w:hAnsi="Times New Roman" w:cs="Times New Roman"/>
          <w:b/>
          <w:bCs/>
          <w:kern w:val="0"/>
          <w:sz w:val="36"/>
          <w:szCs w:val="36"/>
          <w:lang w:eastAsia="es-MX"/>
          <w14:ligatures w14:val="none"/>
        </w:rPr>
        <w:t>6. Protocolo de Incidencia de Seguridad (Control de Garantías)</w:t>
      </w:r>
    </w:p>
    <w:p w14:paraId="5AC87AC5" w14:textId="7777777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Objetivo:</w:t>
      </w:r>
      <w:r w:rsidRPr="002474C6">
        <w:rPr>
          <w:rFonts w:ascii="Times New Roman" w:eastAsia="Times New Roman" w:hAnsi="Times New Roman" w:cs="Times New Roman"/>
          <w:kern w:val="0"/>
          <w:sz w:val="24"/>
          <w:szCs w:val="24"/>
          <w:lang w:eastAsia="es-MX"/>
          <w14:ligatures w14:val="none"/>
        </w:rPr>
        <w:t xml:space="preserve"> Manejar una solicitud de la autoridad o sospecha de ilícito.</w:t>
      </w:r>
    </w:p>
    <w:p w14:paraId="581AC8A2" w14:textId="77777777" w:rsidR="002474C6" w:rsidRPr="002474C6" w:rsidRDefault="002474C6" w:rsidP="002474C6">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b/>
          <w:bCs/>
          <w:kern w:val="0"/>
          <w:sz w:val="24"/>
          <w:szCs w:val="24"/>
          <w:lang w:eastAsia="es-MX"/>
          <w14:ligatures w14:val="none"/>
        </w:rPr>
        <w:t>Ante la Policía:</w:t>
      </w:r>
      <w:r w:rsidRPr="002474C6">
        <w:rPr>
          <w:rFonts w:ascii="Times New Roman" w:eastAsia="Times New Roman" w:hAnsi="Times New Roman" w:cs="Times New Roman"/>
          <w:kern w:val="0"/>
          <w:sz w:val="24"/>
          <w:szCs w:val="24"/>
          <w:lang w:eastAsia="es-MX"/>
          <w14:ligatures w14:val="none"/>
        </w:rPr>
        <w:t xml:space="preserve"> "Oficial, buenos días. Estamos prestos a colaborar. Para proceder con el registro de la cabina ocupada, ¿podría indicarme si el procedimiento obedece a una situación de flagrancia o si cuenta con el apoyo de la administración de la terminal para el registro de control?" </w:t>
      </w:r>
      <w:r w:rsidRPr="002474C6">
        <w:rPr>
          <w:rFonts w:ascii="Times New Roman" w:eastAsia="Times New Roman" w:hAnsi="Times New Roman" w:cs="Times New Roman"/>
          <w:i/>
          <w:iCs/>
          <w:kern w:val="0"/>
          <w:sz w:val="24"/>
          <w:szCs w:val="24"/>
          <w:lang w:eastAsia="es-MX"/>
          <w14:ligatures w14:val="none"/>
        </w:rPr>
        <w:t>(Esto demuestra conocimiento legal sin obstruir la labor).</w:t>
      </w:r>
    </w:p>
    <w:p w14:paraId="259FD9A3" w14:textId="77777777" w:rsidR="002474C6" w:rsidRPr="002474C6" w:rsidRDefault="002474C6" w:rsidP="002474C6">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2474C6">
        <w:rPr>
          <w:rFonts w:ascii="Times New Roman" w:eastAsia="Times New Roman" w:hAnsi="Times New Roman" w:cs="Times New Roman"/>
          <w:b/>
          <w:bCs/>
          <w:kern w:val="0"/>
          <w:sz w:val="27"/>
          <w:szCs w:val="27"/>
          <w:lang w:eastAsia="es-MX"/>
          <w14:ligatures w14:val="none"/>
        </w:rPr>
        <w:t>Recomendación Final para JJGT</w:t>
      </w:r>
    </w:p>
    <w:p w14:paraId="7344C8FD" w14:textId="2FFCD867" w:rsidR="002474C6" w:rsidRPr="002474C6" w:rsidRDefault="002474C6" w:rsidP="002474C6">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2474C6">
        <w:rPr>
          <w:rFonts w:ascii="Times New Roman" w:eastAsia="Times New Roman" w:hAnsi="Times New Roman" w:cs="Times New Roman"/>
          <w:kern w:val="0"/>
          <w:sz w:val="24"/>
          <w:szCs w:val="24"/>
          <w:lang w:eastAsia="es-MX"/>
          <w14:ligatures w14:val="none"/>
        </w:rPr>
        <w:t xml:space="preserve">Capacite a su personal en </w:t>
      </w:r>
      <w:r w:rsidRPr="002474C6">
        <w:rPr>
          <w:rFonts w:ascii="Times New Roman" w:eastAsia="Times New Roman" w:hAnsi="Times New Roman" w:cs="Times New Roman"/>
          <w:b/>
          <w:bCs/>
          <w:kern w:val="0"/>
          <w:sz w:val="24"/>
          <w:szCs w:val="24"/>
          <w:lang w:eastAsia="es-MX"/>
          <w14:ligatures w14:val="none"/>
        </w:rPr>
        <w:t>lenguaje no verbal</w:t>
      </w:r>
      <w:r w:rsidRPr="002474C6">
        <w:rPr>
          <w:rFonts w:ascii="Times New Roman" w:eastAsia="Times New Roman" w:hAnsi="Times New Roman" w:cs="Times New Roman"/>
          <w:kern w:val="0"/>
          <w:sz w:val="24"/>
          <w:szCs w:val="24"/>
          <w:lang w:eastAsia="es-MX"/>
          <w14:ligatures w14:val="none"/>
        </w:rPr>
        <w:t xml:space="preserve">. En un entorno ruidoso como una terminal, una sonrisa, una postura erguida y un uniforme impecable (estilo </w:t>
      </w:r>
      <w:r w:rsidRPr="002474C6">
        <w:rPr>
          <w:rFonts w:ascii="Times New Roman" w:eastAsia="Times New Roman" w:hAnsi="Times New Roman" w:cs="Times New Roman"/>
          <w:i/>
          <w:iCs/>
          <w:kern w:val="0"/>
          <w:sz w:val="24"/>
          <w:szCs w:val="24"/>
          <w:lang w:eastAsia="es-MX"/>
          <w14:ligatures w14:val="none"/>
        </w:rPr>
        <w:t>tech-hospitality</w:t>
      </w:r>
      <w:r w:rsidRPr="002474C6">
        <w:rPr>
          <w:rFonts w:ascii="Times New Roman" w:eastAsia="Times New Roman" w:hAnsi="Times New Roman" w:cs="Times New Roman"/>
          <w:kern w:val="0"/>
          <w:sz w:val="24"/>
          <w:szCs w:val="24"/>
          <w:lang w:eastAsia="es-MX"/>
          <w14:ligatures w14:val="none"/>
        </w:rPr>
        <w:t xml:space="preserve">) valen </w:t>
      </w:r>
    </w:p>
    <w:p w14:paraId="67FDEF90" w14:textId="0FF939DE" w:rsidR="002C5488" w:rsidRPr="002C5488" w:rsidRDefault="002C5488" w:rsidP="002C5488">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0B9C9F55" w14:textId="77777777" w:rsidR="00445753" w:rsidRDefault="00445753"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41297DA9" w14:textId="77777777" w:rsidR="002C5488" w:rsidRPr="00445753" w:rsidRDefault="002C5488" w:rsidP="00445753">
      <w:pPr>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sectPr w:rsidR="002C5488" w:rsidRPr="00445753" w:rsidSect="00B8189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46DA"/>
    <w:multiLevelType w:val="multilevel"/>
    <w:tmpl w:val="CFC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7835"/>
    <w:multiLevelType w:val="multilevel"/>
    <w:tmpl w:val="9D28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07AB7"/>
    <w:multiLevelType w:val="multilevel"/>
    <w:tmpl w:val="26D05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2C3BED"/>
    <w:multiLevelType w:val="multilevel"/>
    <w:tmpl w:val="74B83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979CA"/>
    <w:multiLevelType w:val="multilevel"/>
    <w:tmpl w:val="0980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11553"/>
    <w:multiLevelType w:val="multilevel"/>
    <w:tmpl w:val="8F3A5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64AB9"/>
    <w:multiLevelType w:val="multilevel"/>
    <w:tmpl w:val="CA9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24876"/>
    <w:multiLevelType w:val="multilevel"/>
    <w:tmpl w:val="3EA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B65E30"/>
    <w:multiLevelType w:val="multilevel"/>
    <w:tmpl w:val="2E222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216802"/>
    <w:multiLevelType w:val="multilevel"/>
    <w:tmpl w:val="DB8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772ED"/>
    <w:multiLevelType w:val="multilevel"/>
    <w:tmpl w:val="856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60E59"/>
    <w:multiLevelType w:val="multilevel"/>
    <w:tmpl w:val="215E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206037"/>
    <w:multiLevelType w:val="multilevel"/>
    <w:tmpl w:val="BC802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E679A"/>
    <w:multiLevelType w:val="multilevel"/>
    <w:tmpl w:val="92262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84419C"/>
    <w:multiLevelType w:val="multilevel"/>
    <w:tmpl w:val="A3127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DD498D"/>
    <w:multiLevelType w:val="multilevel"/>
    <w:tmpl w:val="F8EC0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513472"/>
    <w:multiLevelType w:val="multilevel"/>
    <w:tmpl w:val="575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D16A3"/>
    <w:multiLevelType w:val="multilevel"/>
    <w:tmpl w:val="22EAA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BF2AA7"/>
    <w:multiLevelType w:val="multilevel"/>
    <w:tmpl w:val="2024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2A7528"/>
    <w:multiLevelType w:val="multilevel"/>
    <w:tmpl w:val="493E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B66744"/>
    <w:multiLevelType w:val="multilevel"/>
    <w:tmpl w:val="DBFC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4464FA"/>
    <w:multiLevelType w:val="multilevel"/>
    <w:tmpl w:val="51245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001DB3"/>
    <w:multiLevelType w:val="multilevel"/>
    <w:tmpl w:val="3FF02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C17971"/>
    <w:multiLevelType w:val="multilevel"/>
    <w:tmpl w:val="7A16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A4407A"/>
    <w:multiLevelType w:val="multilevel"/>
    <w:tmpl w:val="752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42795E"/>
    <w:multiLevelType w:val="multilevel"/>
    <w:tmpl w:val="B65C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E12DD"/>
    <w:multiLevelType w:val="multilevel"/>
    <w:tmpl w:val="B5A0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3E764D"/>
    <w:multiLevelType w:val="multilevel"/>
    <w:tmpl w:val="581EF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6623D"/>
    <w:multiLevelType w:val="multilevel"/>
    <w:tmpl w:val="1254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731D1F"/>
    <w:multiLevelType w:val="multilevel"/>
    <w:tmpl w:val="CBB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EF61AE"/>
    <w:multiLevelType w:val="multilevel"/>
    <w:tmpl w:val="1DE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702D20"/>
    <w:multiLevelType w:val="multilevel"/>
    <w:tmpl w:val="B13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D965F0"/>
    <w:multiLevelType w:val="multilevel"/>
    <w:tmpl w:val="E8E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803E80"/>
    <w:multiLevelType w:val="multilevel"/>
    <w:tmpl w:val="CED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B1F76"/>
    <w:multiLevelType w:val="multilevel"/>
    <w:tmpl w:val="4D505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9C29B0"/>
    <w:multiLevelType w:val="multilevel"/>
    <w:tmpl w:val="D98C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41007A"/>
    <w:multiLevelType w:val="multilevel"/>
    <w:tmpl w:val="FDC2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566542"/>
    <w:multiLevelType w:val="multilevel"/>
    <w:tmpl w:val="9F56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C74D05"/>
    <w:multiLevelType w:val="multilevel"/>
    <w:tmpl w:val="D746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860AE5"/>
    <w:multiLevelType w:val="multilevel"/>
    <w:tmpl w:val="29FE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9A5648"/>
    <w:multiLevelType w:val="multilevel"/>
    <w:tmpl w:val="BDF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2F6C71"/>
    <w:multiLevelType w:val="multilevel"/>
    <w:tmpl w:val="088C3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C24A70"/>
    <w:multiLevelType w:val="multilevel"/>
    <w:tmpl w:val="E8408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FA65B21"/>
    <w:multiLevelType w:val="multilevel"/>
    <w:tmpl w:val="B324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87883">
    <w:abstractNumId w:val="19"/>
  </w:num>
  <w:num w:numId="2" w16cid:durableId="1579241822">
    <w:abstractNumId w:val="42"/>
  </w:num>
  <w:num w:numId="3" w16cid:durableId="82650033">
    <w:abstractNumId w:val="24"/>
  </w:num>
  <w:num w:numId="4" w16cid:durableId="461967068">
    <w:abstractNumId w:val="34"/>
  </w:num>
  <w:num w:numId="5" w16cid:durableId="1597786130">
    <w:abstractNumId w:val="28"/>
  </w:num>
  <w:num w:numId="6" w16cid:durableId="1639262802">
    <w:abstractNumId w:val="14"/>
  </w:num>
  <w:num w:numId="7" w16cid:durableId="1350331629">
    <w:abstractNumId w:val="21"/>
  </w:num>
  <w:num w:numId="8" w16cid:durableId="1526795273">
    <w:abstractNumId w:val="7"/>
  </w:num>
  <w:num w:numId="9" w16cid:durableId="1880587832">
    <w:abstractNumId w:val="37"/>
  </w:num>
  <w:num w:numId="10" w16cid:durableId="1977831965">
    <w:abstractNumId w:val="1"/>
  </w:num>
  <w:num w:numId="11" w16cid:durableId="81687657">
    <w:abstractNumId w:val="31"/>
  </w:num>
  <w:num w:numId="12" w16cid:durableId="581647157">
    <w:abstractNumId w:val="16"/>
  </w:num>
  <w:num w:numId="13" w16cid:durableId="327951591">
    <w:abstractNumId w:val="10"/>
  </w:num>
  <w:num w:numId="14" w16cid:durableId="667752909">
    <w:abstractNumId w:val="13"/>
  </w:num>
  <w:num w:numId="15" w16cid:durableId="1834635973">
    <w:abstractNumId w:val="2"/>
  </w:num>
  <w:num w:numId="16" w16cid:durableId="55007022">
    <w:abstractNumId w:val="8"/>
  </w:num>
  <w:num w:numId="17" w16cid:durableId="920331299">
    <w:abstractNumId w:val="30"/>
  </w:num>
  <w:num w:numId="18" w16cid:durableId="1255434411">
    <w:abstractNumId w:val="39"/>
  </w:num>
  <w:num w:numId="19" w16cid:durableId="1875921802">
    <w:abstractNumId w:val="26"/>
  </w:num>
  <w:num w:numId="20" w16cid:durableId="837505401">
    <w:abstractNumId w:val="17"/>
  </w:num>
  <w:num w:numId="21" w16cid:durableId="1238783231">
    <w:abstractNumId w:val="35"/>
  </w:num>
  <w:num w:numId="22" w16cid:durableId="1066419750">
    <w:abstractNumId w:val="11"/>
  </w:num>
  <w:num w:numId="23" w16cid:durableId="1970162937">
    <w:abstractNumId w:val="40"/>
  </w:num>
  <w:num w:numId="24" w16cid:durableId="1608192910">
    <w:abstractNumId w:val="0"/>
  </w:num>
  <w:num w:numId="25" w16cid:durableId="1096435820">
    <w:abstractNumId w:val="38"/>
  </w:num>
  <w:num w:numId="26" w16cid:durableId="1025639367">
    <w:abstractNumId w:val="5"/>
  </w:num>
  <w:num w:numId="27" w16cid:durableId="109587646">
    <w:abstractNumId w:val="6"/>
  </w:num>
  <w:num w:numId="28" w16cid:durableId="233399947">
    <w:abstractNumId w:val="20"/>
  </w:num>
  <w:num w:numId="29" w16cid:durableId="818376999">
    <w:abstractNumId w:val="22"/>
  </w:num>
  <w:num w:numId="30" w16cid:durableId="1673530468">
    <w:abstractNumId w:val="12"/>
  </w:num>
  <w:num w:numId="31" w16cid:durableId="553392816">
    <w:abstractNumId w:val="9"/>
  </w:num>
  <w:num w:numId="32" w16cid:durableId="781145284">
    <w:abstractNumId w:val="25"/>
  </w:num>
  <w:num w:numId="33" w16cid:durableId="1607687219">
    <w:abstractNumId w:val="15"/>
  </w:num>
  <w:num w:numId="34" w16cid:durableId="165630866">
    <w:abstractNumId w:val="33"/>
  </w:num>
  <w:num w:numId="35" w16cid:durableId="1142236511">
    <w:abstractNumId w:val="4"/>
  </w:num>
  <w:num w:numId="36" w16cid:durableId="1616133826">
    <w:abstractNumId w:val="32"/>
  </w:num>
  <w:num w:numId="37" w16cid:durableId="447352612">
    <w:abstractNumId w:val="36"/>
  </w:num>
  <w:num w:numId="38" w16cid:durableId="587887619">
    <w:abstractNumId w:val="41"/>
  </w:num>
  <w:num w:numId="39" w16cid:durableId="323820026">
    <w:abstractNumId w:val="43"/>
  </w:num>
  <w:num w:numId="40" w16cid:durableId="1962226850">
    <w:abstractNumId w:val="23"/>
  </w:num>
  <w:num w:numId="41" w16cid:durableId="159583861">
    <w:abstractNumId w:val="29"/>
  </w:num>
  <w:num w:numId="42" w16cid:durableId="245186223">
    <w:abstractNumId w:val="27"/>
  </w:num>
  <w:num w:numId="43" w16cid:durableId="646057118">
    <w:abstractNumId w:val="3"/>
  </w:num>
  <w:num w:numId="44" w16cid:durableId="21385807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753"/>
    <w:rsid w:val="00177420"/>
    <w:rsid w:val="00191FC1"/>
    <w:rsid w:val="002474C6"/>
    <w:rsid w:val="002C5488"/>
    <w:rsid w:val="00445753"/>
    <w:rsid w:val="007D3F6B"/>
    <w:rsid w:val="00985B79"/>
    <w:rsid w:val="00B81894"/>
    <w:rsid w:val="00E4756A"/>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F901"/>
  <w15:chartTrackingRefBased/>
  <w15:docId w15:val="{60C2A396-437E-4258-A0B3-C776E9EF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457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457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4575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4575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4575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457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457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457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457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575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4575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4575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4575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4575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457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457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457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45753"/>
    <w:rPr>
      <w:rFonts w:eastAsiaTheme="majorEastAsia" w:cstheme="majorBidi"/>
      <w:color w:val="272727" w:themeColor="text1" w:themeTint="D8"/>
    </w:rPr>
  </w:style>
  <w:style w:type="paragraph" w:styleId="Ttulo">
    <w:name w:val="Title"/>
    <w:basedOn w:val="Normal"/>
    <w:next w:val="Normal"/>
    <w:link w:val="TtuloCar"/>
    <w:uiPriority w:val="10"/>
    <w:qFormat/>
    <w:rsid w:val="004457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457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457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457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45753"/>
    <w:pPr>
      <w:spacing w:before="160"/>
      <w:jc w:val="center"/>
    </w:pPr>
    <w:rPr>
      <w:i/>
      <w:iCs/>
      <w:color w:val="404040" w:themeColor="text1" w:themeTint="BF"/>
    </w:rPr>
  </w:style>
  <w:style w:type="character" w:customStyle="1" w:styleId="CitaCar">
    <w:name w:val="Cita Car"/>
    <w:basedOn w:val="Fuentedeprrafopredeter"/>
    <w:link w:val="Cita"/>
    <w:uiPriority w:val="29"/>
    <w:rsid w:val="00445753"/>
    <w:rPr>
      <w:i/>
      <w:iCs/>
      <w:color w:val="404040" w:themeColor="text1" w:themeTint="BF"/>
    </w:rPr>
  </w:style>
  <w:style w:type="paragraph" w:styleId="Prrafodelista">
    <w:name w:val="List Paragraph"/>
    <w:basedOn w:val="Normal"/>
    <w:uiPriority w:val="34"/>
    <w:qFormat/>
    <w:rsid w:val="00445753"/>
    <w:pPr>
      <w:ind w:left="720"/>
      <w:contextualSpacing/>
    </w:pPr>
  </w:style>
  <w:style w:type="character" w:styleId="nfasisintenso">
    <w:name w:val="Intense Emphasis"/>
    <w:basedOn w:val="Fuentedeprrafopredeter"/>
    <w:uiPriority w:val="21"/>
    <w:qFormat/>
    <w:rsid w:val="00445753"/>
    <w:rPr>
      <w:i/>
      <w:iCs/>
      <w:color w:val="2F5496" w:themeColor="accent1" w:themeShade="BF"/>
    </w:rPr>
  </w:style>
  <w:style w:type="paragraph" w:styleId="Citadestacada">
    <w:name w:val="Intense Quote"/>
    <w:basedOn w:val="Normal"/>
    <w:next w:val="Normal"/>
    <w:link w:val="CitadestacadaCar"/>
    <w:uiPriority w:val="30"/>
    <w:qFormat/>
    <w:rsid w:val="004457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45753"/>
    <w:rPr>
      <w:i/>
      <w:iCs/>
      <w:color w:val="2F5496" w:themeColor="accent1" w:themeShade="BF"/>
    </w:rPr>
  </w:style>
  <w:style w:type="character" w:styleId="Referenciaintensa">
    <w:name w:val="Intense Reference"/>
    <w:basedOn w:val="Fuentedeprrafopredeter"/>
    <w:uiPriority w:val="32"/>
    <w:qFormat/>
    <w:rsid w:val="0044575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23</Pages>
  <Words>6293</Words>
  <Characters>34616</Characters>
  <Application>Microsoft Office Word</Application>
  <DocSecurity>0</DocSecurity>
  <Lines>288</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ALEJANDRO GARCIA TINOCO</dc:creator>
  <cp:keywords/>
  <dc:description/>
  <cp:lastModifiedBy>JOSE ALEJANDRO GARCIA TINOCO</cp:lastModifiedBy>
  <cp:revision>1</cp:revision>
  <dcterms:created xsi:type="dcterms:W3CDTF">2026-02-18T15:39:00Z</dcterms:created>
  <dcterms:modified xsi:type="dcterms:W3CDTF">2026-02-18T16:22:00Z</dcterms:modified>
</cp:coreProperties>
</file>