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EF35D" w14:textId="77777777" w:rsidR="008746F5" w:rsidRPr="008746F5" w:rsidRDefault="008746F5" w:rsidP="008746F5">
      <w:pPr>
        <w:rPr>
          <w:b/>
          <w:bCs/>
          <w:sz w:val="28"/>
          <w:szCs w:val="28"/>
        </w:rPr>
      </w:pPr>
      <w:r w:rsidRPr="008746F5">
        <w:rPr>
          <w:b/>
          <w:bCs/>
          <w:sz w:val="28"/>
          <w:szCs w:val="28"/>
        </w:rPr>
        <w:t>Workflow de Atención</w:t>
      </w:r>
    </w:p>
    <w:p w14:paraId="59CAE34B" w14:textId="77777777" w:rsidR="008746F5" w:rsidRPr="008746F5" w:rsidRDefault="008746F5" w:rsidP="008746F5">
      <w:pPr>
        <w:rPr>
          <w:b/>
          <w:bCs/>
          <w:sz w:val="28"/>
          <w:szCs w:val="28"/>
        </w:rPr>
      </w:pPr>
      <w:r w:rsidRPr="008746F5">
        <w:rPr>
          <w:b/>
          <w:bCs/>
          <w:sz w:val="28"/>
          <w:szCs w:val="28"/>
        </w:rPr>
        <w:t>Sistema de Gestión de Citas para Clínica Psicológica</w:t>
      </w:r>
    </w:p>
    <w:p w14:paraId="577E8A0A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1. Diagrama General del Proceso</w:t>
      </w:r>
    </w:p>
    <w:p w14:paraId="24A8040E" w14:textId="0DC716C2" w:rsidR="008746F5" w:rsidRPr="008746F5" w:rsidRDefault="008746F5" w:rsidP="008746F5">
      <w:r>
        <w:t xml:space="preserve">Crear </w:t>
      </w:r>
      <w:r w:rsidRPr="008746F5">
        <w:t xml:space="preserve">Solicitud de Cita → [Verificación de Disponibilidad] → [Programación] → [Confirmación] → </w:t>
      </w:r>
    </w:p>
    <w:p w14:paraId="5CB04714" w14:textId="77777777" w:rsidR="008746F5" w:rsidRPr="008746F5" w:rsidRDefault="008746F5" w:rsidP="008746F5">
      <w:r w:rsidRPr="008746F5">
        <w:t>[Recordatorio] → [Atención] → [Registro de Asistencia] → [Seguimiento] → [Cierre]</w:t>
      </w:r>
    </w:p>
    <w:p w14:paraId="71A3BABB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 Flujos Detallados por Etapa</w:t>
      </w:r>
    </w:p>
    <w:p w14:paraId="313F8A6D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2.1 Solicitud de Cita</w:t>
      </w:r>
    </w:p>
    <w:p w14:paraId="6DAE400D" w14:textId="77777777" w:rsidR="008746F5" w:rsidRPr="008746F5" w:rsidRDefault="008746F5" w:rsidP="008746F5">
      <w:r w:rsidRPr="008746F5">
        <w:rPr>
          <w:b/>
          <w:bCs/>
        </w:rPr>
        <w:t>Canales de Solicitud:</w:t>
      </w:r>
    </w:p>
    <w:p w14:paraId="50DC255D" w14:textId="77777777" w:rsidR="008746F5" w:rsidRPr="008746F5" w:rsidRDefault="008746F5" w:rsidP="008746F5">
      <w:pPr>
        <w:numPr>
          <w:ilvl w:val="0"/>
          <w:numId w:val="1"/>
        </w:numPr>
      </w:pPr>
      <w:r w:rsidRPr="008746F5">
        <w:t>Portal web</w:t>
      </w:r>
    </w:p>
    <w:p w14:paraId="28923754" w14:textId="77777777" w:rsidR="008746F5" w:rsidRPr="008746F5" w:rsidRDefault="008746F5" w:rsidP="008746F5">
      <w:pPr>
        <w:numPr>
          <w:ilvl w:val="0"/>
          <w:numId w:val="1"/>
        </w:numPr>
      </w:pPr>
      <w:r w:rsidRPr="008746F5">
        <w:t>Aplicación móvil</w:t>
      </w:r>
    </w:p>
    <w:p w14:paraId="0C61637E" w14:textId="77777777" w:rsidR="008746F5" w:rsidRPr="008746F5" w:rsidRDefault="008746F5" w:rsidP="008746F5">
      <w:pPr>
        <w:numPr>
          <w:ilvl w:val="0"/>
          <w:numId w:val="1"/>
        </w:numPr>
      </w:pPr>
      <w:r w:rsidRPr="008746F5">
        <w:t>Vía telefónica</w:t>
      </w:r>
    </w:p>
    <w:p w14:paraId="0F328150" w14:textId="77777777" w:rsidR="008746F5" w:rsidRPr="008746F5" w:rsidRDefault="008746F5" w:rsidP="008746F5">
      <w:pPr>
        <w:numPr>
          <w:ilvl w:val="0"/>
          <w:numId w:val="1"/>
        </w:numPr>
      </w:pPr>
      <w:r w:rsidRPr="008746F5">
        <w:t>Presencial</w:t>
      </w:r>
    </w:p>
    <w:p w14:paraId="1F9797CE" w14:textId="77777777" w:rsidR="008746F5" w:rsidRPr="008746F5" w:rsidRDefault="008746F5" w:rsidP="008746F5">
      <w:r w:rsidRPr="008746F5">
        <w:rPr>
          <w:b/>
          <w:bCs/>
        </w:rPr>
        <w:t>Proceso:</w:t>
      </w:r>
    </w:p>
    <w:p w14:paraId="15A78717" w14:textId="77777777" w:rsidR="008746F5" w:rsidRPr="008746F5" w:rsidRDefault="008746F5" w:rsidP="008746F5">
      <w:pPr>
        <w:numPr>
          <w:ilvl w:val="0"/>
          <w:numId w:val="2"/>
        </w:numPr>
      </w:pPr>
      <w:r w:rsidRPr="008746F5">
        <w:rPr>
          <w:b/>
          <w:bCs/>
        </w:rPr>
        <w:t>Identificación del Paciente</w:t>
      </w:r>
      <w:r w:rsidRPr="008746F5">
        <w:t xml:space="preserve"> </w:t>
      </w:r>
    </w:p>
    <w:p w14:paraId="56F63B3F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 xml:space="preserve">Para pacientes nuevos: </w:t>
      </w:r>
    </w:p>
    <w:p w14:paraId="3F4BBB13" w14:textId="77777777" w:rsidR="008746F5" w:rsidRPr="008746F5" w:rsidRDefault="008746F5" w:rsidP="008746F5">
      <w:pPr>
        <w:numPr>
          <w:ilvl w:val="2"/>
          <w:numId w:val="2"/>
        </w:numPr>
      </w:pPr>
      <w:r w:rsidRPr="008746F5">
        <w:t>Registro de datos personales</w:t>
      </w:r>
    </w:p>
    <w:p w14:paraId="5754A3EA" w14:textId="77777777" w:rsidR="008746F5" w:rsidRPr="008746F5" w:rsidRDefault="008746F5" w:rsidP="008746F5">
      <w:pPr>
        <w:numPr>
          <w:ilvl w:val="2"/>
          <w:numId w:val="2"/>
        </w:numPr>
      </w:pPr>
      <w:r w:rsidRPr="008746F5">
        <w:t>Asignación de ID único</w:t>
      </w:r>
    </w:p>
    <w:p w14:paraId="652123F1" w14:textId="77777777" w:rsidR="008746F5" w:rsidRPr="008746F5" w:rsidRDefault="008746F5" w:rsidP="008746F5">
      <w:pPr>
        <w:numPr>
          <w:ilvl w:val="2"/>
          <w:numId w:val="2"/>
        </w:numPr>
      </w:pPr>
      <w:r w:rsidRPr="008746F5">
        <w:t>Verificación de contacto</w:t>
      </w:r>
    </w:p>
    <w:p w14:paraId="436CCFE2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 xml:space="preserve">Para pacientes existentes: </w:t>
      </w:r>
    </w:p>
    <w:p w14:paraId="406FEA31" w14:textId="51C6A276" w:rsidR="008746F5" w:rsidRPr="008746F5" w:rsidRDefault="008746F5" w:rsidP="008746F5">
      <w:pPr>
        <w:numPr>
          <w:ilvl w:val="2"/>
          <w:numId w:val="2"/>
        </w:numPr>
      </w:pPr>
      <w:r w:rsidRPr="008746F5">
        <w:t xml:space="preserve">Búsqueda por </w:t>
      </w:r>
      <w:r>
        <w:t>nombre</w:t>
      </w:r>
    </w:p>
    <w:p w14:paraId="20783285" w14:textId="77777777" w:rsidR="008746F5" w:rsidRPr="008746F5" w:rsidRDefault="008746F5" w:rsidP="008746F5">
      <w:pPr>
        <w:numPr>
          <w:ilvl w:val="2"/>
          <w:numId w:val="2"/>
        </w:numPr>
      </w:pPr>
      <w:r w:rsidRPr="008746F5">
        <w:t>Verificación de datos</w:t>
      </w:r>
    </w:p>
    <w:p w14:paraId="3E36CE31" w14:textId="77777777" w:rsidR="008746F5" w:rsidRPr="008746F5" w:rsidRDefault="008746F5" w:rsidP="008746F5">
      <w:pPr>
        <w:numPr>
          <w:ilvl w:val="2"/>
          <w:numId w:val="2"/>
        </w:numPr>
      </w:pPr>
      <w:r w:rsidRPr="008746F5">
        <w:t>Actualización si es necesario</w:t>
      </w:r>
    </w:p>
    <w:p w14:paraId="5790F847" w14:textId="77777777" w:rsidR="008746F5" w:rsidRPr="008746F5" w:rsidRDefault="008746F5" w:rsidP="008746F5">
      <w:pPr>
        <w:numPr>
          <w:ilvl w:val="0"/>
          <w:numId w:val="2"/>
        </w:numPr>
      </w:pPr>
      <w:r w:rsidRPr="008746F5">
        <w:rPr>
          <w:b/>
          <w:bCs/>
        </w:rPr>
        <w:t>Selección de Servicio</w:t>
      </w:r>
      <w:r w:rsidRPr="008746F5">
        <w:t xml:space="preserve"> </w:t>
      </w:r>
    </w:p>
    <w:p w14:paraId="6F91AAC2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Presentación del catálogo de servicios</w:t>
      </w:r>
    </w:p>
    <w:p w14:paraId="4250D50E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Filtrado por categoría (Psicología, Trabajo Social, etc.)</w:t>
      </w:r>
    </w:p>
    <w:p w14:paraId="320A483D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Información detallada del servicio</w:t>
      </w:r>
    </w:p>
    <w:p w14:paraId="4F8210F2" w14:textId="5D86478E" w:rsidR="008746F5" w:rsidRDefault="008746F5" w:rsidP="008746F5">
      <w:pPr>
        <w:numPr>
          <w:ilvl w:val="1"/>
          <w:numId w:val="2"/>
        </w:numPr>
      </w:pPr>
      <w:r w:rsidRPr="008746F5">
        <w:t>Verificación de requisitos previos</w:t>
      </w:r>
    </w:p>
    <w:p w14:paraId="3779FA5B" w14:textId="112DC42E" w:rsidR="008746F5" w:rsidRPr="008746F5" w:rsidRDefault="008746F5" w:rsidP="008746F5">
      <w:r>
        <w:lastRenderedPageBreak/>
        <w:br w:type="page"/>
      </w:r>
    </w:p>
    <w:p w14:paraId="4BD0E403" w14:textId="77777777" w:rsidR="008746F5" w:rsidRPr="008746F5" w:rsidRDefault="008746F5" w:rsidP="008746F5">
      <w:pPr>
        <w:numPr>
          <w:ilvl w:val="0"/>
          <w:numId w:val="2"/>
        </w:numPr>
      </w:pPr>
      <w:r w:rsidRPr="008746F5">
        <w:rPr>
          <w:b/>
          <w:bCs/>
        </w:rPr>
        <w:lastRenderedPageBreak/>
        <w:t>Captura de Motivo</w:t>
      </w:r>
      <w:r w:rsidRPr="008746F5">
        <w:t xml:space="preserve"> </w:t>
      </w:r>
    </w:p>
    <w:p w14:paraId="27C82799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Registro del motivo de consulta</w:t>
      </w:r>
    </w:p>
    <w:p w14:paraId="44A3F09F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Nivel de urgencia</w:t>
      </w:r>
    </w:p>
    <w:p w14:paraId="6052EE02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Necesidades especiales</w:t>
      </w:r>
    </w:p>
    <w:p w14:paraId="6881B24B" w14:textId="77777777" w:rsidR="008746F5" w:rsidRPr="008746F5" w:rsidRDefault="008746F5" w:rsidP="008746F5">
      <w:pPr>
        <w:numPr>
          <w:ilvl w:val="1"/>
          <w:numId w:val="2"/>
        </w:numPr>
      </w:pPr>
      <w:r w:rsidRPr="008746F5">
        <w:t>Preferencias de atención</w:t>
      </w:r>
    </w:p>
    <w:p w14:paraId="52A1D2D8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2.2 Verificación de Disponibilidad</w:t>
      </w:r>
    </w:p>
    <w:p w14:paraId="25227C04" w14:textId="77777777" w:rsidR="008746F5" w:rsidRPr="008746F5" w:rsidRDefault="008746F5" w:rsidP="008746F5">
      <w:pPr>
        <w:numPr>
          <w:ilvl w:val="0"/>
          <w:numId w:val="3"/>
        </w:numPr>
      </w:pPr>
      <w:r w:rsidRPr="008746F5">
        <w:rPr>
          <w:b/>
          <w:bCs/>
        </w:rPr>
        <w:t>Consulta de Agenda</w:t>
      </w:r>
      <w:r w:rsidRPr="008746F5">
        <w:t xml:space="preserve"> </w:t>
      </w:r>
    </w:p>
    <w:p w14:paraId="36FC6D3C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Verificación automática de horarios</w:t>
      </w:r>
    </w:p>
    <w:p w14:paraId="0CF77117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Filtrado por servicio</w:t>
      </w:r>
    </w:p>
    <w:p w14:paraId="0BBA2E1D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Filtrado por profesional (si es solicitado)</w:t>
      </w:r>
    </w:p>
    <w:p w14:paraId="0087CF34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Verificación de cupos disponibles</w:t>
      </w:r>
    </w:p>
    <w:p w14:paraId="7524A7FF" w14:textId="77777777" w:rsidR="008746F5" w:rsidRPr="008746F5" w:rsidRDefault="008746F5" w:rsidP="008746F5">
      <w:pPr>
        <w:numPr>
          <w:ilvl w:val="0"/>
          <w:numId w:val="3"/>
        </w:numPr>
      </w:pPr>
      <w:r w:rsidRPr="008746F5">
        <w:rPr>
          <w:b/>
          <w:bCs/>
        </w:rPr>
        <w:t>Propuesta de Opciones</w:t>
      </w:r>
      <w:r w:rsidRPr="008746F5">
        <w:t xml:space="preserve"> </w:t>
      </w:r>
    </w:p>
    <w:p w14:paraId="1A4DE4FD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Presentación de fechas disponibles</w:t>
      </w:r>
    </w:p>
    <w:p w14:paraId="39568CF6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Opciones de horarios</w:t>
      </w:r>
    </w:p>
    <w:p w14:paraId="486A850B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Alternativas de profesionales</w:t>
      </w:r>
    </w:p>
    <w:p w14:paraId="397EE25E" w14:textId="77777777" w:rsidR="008746F5" w:rsidRPr="008746F5" w:rsidRDefault="008746F5" w:rsidP="008746F5">
      <w:pPr>
        <w:numPr>
          <w:ilvl w:val="1"/>
          <w:numId w:val="3"/>
        </w:numPr>
      </w:pPr>
      <w:r w:rsidRPr="008746F5">
        <w:t>Sugerencias de fechas cercanas</w:t>
      </w:r>
    </w:p>
    <w:p w14:paraId="53BF1527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2.3 Programación</w:t>
      </w:r>
    </w:p>
    <w:p w14:paraId="649B4D4F" w14:textId="77777777" w:rsidR="008746F5" w:rsidRPr="008746F5" w:rsidRDefault="008746F5" w:rsidP="008746F5">
      <w:pPr>
        <w:numPr>
          <w:ilvl w:val="0"/>
          <w:numId w:val="4"/>
        </w:numPr>
      </w:pPr>
      <w:r w:rsidRPr="008746F5">
        <w:rPr>
          <w:b/>
          <w:bCs/>
        </w:rPr>
        <w:t>Reserva del Espacio</w:t>
      </w:r>
      <w:r w:rsidRPr="008746F5">
        <w:t xml:space="preserve"> </w:t>
      </w:r>
    </w:p>
    <w:p w14:paraId="34F1CF3A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Bloqueo temporal del horario (5 minutos)</w:t>
      </w:r>
    </w:p>
    <w:p w14:paraId="3BA7C3C1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Asignación de profesional</w:t>
      </w:r>
    </w:p>
    <w:p w14:paraId="2E0D9B3B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Registro de duración esperada</w:t>
      </w:r>
    </w:p>
    <w:p w14:paraId="5B08F149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Asignación de sala/consultorio</w:t>
      </w:r>
    </w:p>
    <w:p w14:paraId="011D68F9" w14:textId="77777777" w:rsidR="008746F5" w:rsidRPr="008746F5" w:rsidRDefault="008746F5" w:rsidP="008746F5">
      <w:pPr>
        <w:numPr>
          <w:ilvl w:val="0"/>
          <w:numId w:val="4"/>
        </w:numPr>
      </w:pPr>
      <w:r w:rsidRPr="008746F5">
        <w:rPr>
          <w:b/>
          <w:bCs/>
        </w:rPr>
        <w:t>Registro de Información Adicional</w:t>
      </w:r>
      <w:r w:rsidRPr="008746F5">
        <w:t xml:space="preserve"> </w:t>
      </w:r>
    </w:p>
    <w:p w14:paraId="6050B7B3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Datos complementarios del servicio</w:t>
      </w:r>
    </w:p>
    <w:p w14:paraId="13A4446B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Documentación requerida</w:t>
      </w:r>
    </w:p>
    <w:p w14:paraId="1FE17B83" w14:textId="77777777" w:rsidR="008746F5" w:rsidRPr="008746F5" w:rsidRDefault="008746F5" w:rsidP="008746F5">
      <w:pPr>
        <w:numPr>
          <w:ilvl w:val="1"/>
          <w:numId w:val="4"/>
        </w:numPr>
      </w:pPr>
      <w:r w:rsidRPr="008746F5">
        <w:t>Instrucciones especiales</w:t>
      </w:r>
    </w:p>
    <w:p w14:paraId="284C24BC" w14:textId="77777777" w:rsidR="008746F5" w:rsidRDefault="008746F5" w:rsidP="008746F5">
      <w:pPr>
        <w:numPr>
          <w:ilvl w:val="1"/>
          <w:numId w:val="4"/>
        </w:numPr>
      </w:pPr>
      <w:r w:rsidRPr="008746F5">
        <w:t>Forma de pago (si aplica)</w:t>
      </w:r>
    </w:p>
    <w:p w14:paraId="5AE6D04F" w14:textId="63D24B1A" w:rsidR="008746F5" w:rsidRDefault="008746F5">
      <w:r>
        <w:br w:type="page"/>
      </w:r>
    </w:p>
    <w:p w14:paraId="0C2A1977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lastRenderedPageBreak/>
        <w:t>2.4 Confirmación</w:t>
      </w:r>
    </w:p>
    <w:p w14:paraId="461FA38D" w14:textId="77777777" w:rsidR="008746F5" w:rsidRPr="008746F5" w:rsidRDefault="008746F5" w:rsidP="008746F5">
      <w:pPr>
        <w:numPr>
          <w:ilvl w:val="0"/>
          <w:numId w:val="5"/>
        </w:numPr>
      </w:pPr>
      <w:r w:rsidRPr="008746F5">
        <w:rPr>
          <w:b/>
          <w:bCs/>
        </w:rPr>
        <w:t>Generación de Confirmación</w:t>
      </w:r>
      <w:r w:rsidRPr="008746F5">
        <w:t xml:space="preserve"> </w:t>
      </w:r>
    </w:p>
    <w:p w14:paraId="46D23057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>Creación de código de cita</w:t>
      </w:r>
    </w:p>
    <w:p w14:paraId="08954476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>Detalle del servicio reservado</w:t>
      </w:r>
    </w:p>
    <w:p w14:paraId="617027F3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>Información del profesional asignado</w:t>
      </w:r>
    </w:p>
    <w:p w14:paraId="26B98140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>Fecha, hora y lugar</w:t>
      </w:r>
    </w:p>
    <w:p w14:paraId="35A04446" w14:textId="77777777" w:rsidR="008746F5" w:rsidRPr="008746F5" w:rsidRDefault="008746F5" w:rsidP="008746F5">
      <w:pPr>
        <w:numPr>
          <w:ilvl w:val="0"/>
          <w:numId w:val="5"/>
        </w:numPr>
      </w:pPr>
      <w:r w:rsidRPr="008746F5">
        <w:rPr>
          <w:b/>
          <w:bCs/>
        </w:rPr>
        <w:t>Envío de Notificaciones</w:t>
      </w:r>
      <w:r w:rsidRPr="008746F5">
        <w:t xml:space="preserve"> </w:t>
      </w:r>
    </w:p>
    <w:p w14:paraId="60680AF8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 xml:space="preserve">Al paciente: </w:t>
      </w:r>
    </w:p>
    <w:p w14:paraId="1279A842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Correo electrónico con detalles</w:t>
      </w:r>
    </w:p>
    <w:p w14:paraId="6038AF7C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Mensaje WhatsApp con confirmación</w:t>
      </w:r>
    </w:p>
    <w:p w14:paraId="79B11B22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Opción de agregar a calendario</w:t>
      </w:r>
    </w:p>
    <w:p w14:paraId="1A6AE78E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 xml:space="preserve">Al profesional: </w:t>
      </w:r>
    </w:p>
    <w:p w14:paraId="12420456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Actualización de agenda</w:t>
      </w:r>
    </w:p>
    <w:p w14:paraId="09AD113E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Notificación de nueva cita</w:t>
      </w:r>
    </w:p>
    <w:p w14:paraId="4F7B1B43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Resumen del caso</w:t>
      </w:r>
    </w:p>
    <w:p w14:paraId="40D1CBD5" w14:textId="77777777" w:rsidR="008746F5" w:rsidRPr="008746F5" w:rsidRDefault="008746F5" w:rsidP="008746F5">
      <w:pPr>
        <w:numPr>
          <w:ilvl w:val="1"/>
          <w:numId w:val="5"/>
        </w:numPr>
      </w:pPr>
      <w:r w:rsidRPr="008746F5">
        <w:t xml:space="preserve">A la clínica: </w:t>
      </w:r>
    </w:p>
    <w:p w14:paraId="4B8572D6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Actualización de agenda general</w:t>
      </w:r>
    </w:p>
    <w:p w14:paraId="59934805" w14:textId="77777777" w:rsidR="008746F5" w:rsidRPr="008746F5" w:rsidRDefault="008746F5" w:rsidP="008746F5">
      <w:pPr>
        <w:numPr>
          <w:ilvl w:val="2"/>
          <w:numId w:val="5"/>
        </w:numPr>
      </w:pPr>
      <w:r w:rsidRPr="008746F5">
        <w:t>Registro en sistema</w:t>
      </w:r>
    </w:p>
    <w:p w14:paraId="023EBE36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2.5 Gestión Pre-Cita</w:t>
      </w:r>
    </w:p>
    <w:p w14:paraId="3C13E1A7" w14:textId="77777777" w:rsidR="008746F5" w:rsidRPr="008746F5" w:rsidRDefault="008746F5" w:rsidP="008746F5">
      <w:pPr>
        <w:numPr>
          <w:ilvl w:val="0"/>
          <w:numId w:val="6"/>
        </w:numPr>
      </w:pPr>
      <w:r w:rsidRPr="008746F5">
        <w:rPr>
          <w:b/>
          <w:bCs/>
        </w:rPr>
        <w:t>Recordatorios Automáticos</w:t>
      </w:r>
      <w:r w:rsidRPr="008746F5">
        <w:t xml:space="preserve"> </w:t>
      </w:r>
    </w:p>
    <w:p w14:paraId="61C49ACF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>48 horas antes: Primer recordatorio</w:t>
      </w:r>
    </w:p>
    <w:p w14:paraId="4E73F18E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>24 horas antes: Segundo recordatorio</w:t>
      </w:r>
    </w:p>
    <w:p w14:paraId="5106C62D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>2 horas antes: Recordatorio final</w:t>
      </w:r>
    </w:p>
    <w:p w14:paraId="0BED9447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>Confirmación de asistencia requerida</w:t>
      </w:r>
    </w:p>
    <w:p w14:paraId="345E18CC" w14:textId="77777777" w:rsidR="008746F5" w:rsidRPr="008746F5" w:rsidRDefault="008746F5" w:rsidP="008746F5">
      <w:pPr>
        <w:numPr>
          <w:ilvl w:val="0"/>
          <w:numId w:val="6"/>
        </w:numPr>
      </w:pPr>
      <w:r w:rsidRPr="008746F5">
        <w:rPr>
          <w:b/>
          <w:bCs/>
        </w:rPr>
        <w:t>Cambios y Cancelaciones</w:t>
      </w:r>
      <w:r w:rsidRPr="008746F5">
        <w:t xml:space="preserve"> </w:t>
      </w:r>
    </w:p>
    <w:p w14:paraId="18EA1C02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 xml:space="preserve">Solicitud de modificación: </w:t>
      </w:r>
    </w:p>
    <w:p w14:paraId="684140A8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Verificación de disponibilidad</w:t>
      </w:r>
    </w:p>
    <w:p w14:paraId="2A5A5542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Registro del cambio</w:t>
      </w:r>
    </w:p>
    <w:p w14:paraId="668591DA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lastRenderedPageBreak/>
        <w:t>Notificaciones actualizadas</w:t>
      </w:r>
    </w:p>
    <w:p w14:paraId="2D393FF9" w14:textId="77777777" w:rsidR="008746F5" w:rsidRPr="008746F5" w:rsidRDefault="008746F5" w:rsidP="008746F5">
      <w:pPr>
        <w:numPr>
          <w:ilvl w:val="1"/>
          <w:numId w:val="6"/>
        </w:numPr>
      </w:pPr>
      <w:r w:rsidRPr="008746F5">
        <w:t xml:space="preserve">Solicitud de cancelación: </w:t>
      </w:r>
    </w:p>
    <w:p w14:paraId="0857FCE4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Registro de motivo</w:t>
      </w:r>
    </w:p>
    <w:p w14:paraId="328D6A9B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Liberación del espacio</w:t>
      </w:r>
    </w:p>
    <w:p w14:paraId="763F837D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Notificación a todas las partes</w:t>
      </w:r>
    </w:p>
    <w:p w14:paraId="7DA441AD" w14:textId="77777777" w:rsidR="008746F5" w:rsidRPr="008746F5" w:rsidRDefault="008746F5" w:rsidP="008746F5">
      <w:pPr>
        <w:numPr>
          <w:ilvl w:val="2"/>
          <w:numId w:val="6"/>
        </w:numPr>
      </w:pPr>
      <w:r w:rsidRPr="008746F5">
        <w:t>Propuesta de reprogramación</w:t>
      </w:r>
    </w:p>
    <w:p w14:paraId="21788003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2.6 Atención</w:t>
      </w:r>
    </w:p>
    <w:p w14:paraId="26D3B7CD" w14:textId="77777777" w:rsidR="008746F5" w:rsidRPr="008746F5" w:rsidRDefault="008746F5" w:rsidP="008746F5">
      <w:pPr>
        <w:numPr>
          <w:ilvl w:val="0"/>
          <w:numId w:val="7"/>
        </w:numPr>
      </w:pPr>
      <w:r w:rsidRPr="008746F5">
        <w:rPr>
          <w:b/>
          <w:bCs/>
        </w:rPr>
        <w:t>Check-in</w:t>
      </w:r>
      <w:r w:rsidRPr="008746F5">
        <w:t xml:space="preserve"> </w:t>
      </w:r>
    </w:p>
    <w:p w14:paraId="233EFC9B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Registro de llegada</w:t>
      </w:r>
    </w:p>
    <w:p w14:paraId="426D8493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Verificación de puntualidad</w:t>
      </w:r>
    </w:p>
    <w:p w14:paraId="7E83D311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Notificación al profesional</w:t>
      </w:r>
    </w:p>
    <w:p w14:paraId="224520F3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Instrucciones de espera</w:t>
      </w:r>
    </w:p>
    <w:p w14:paraId="510DC1CC" w14:textId="77777777" w:rsidR="008746F5" w:rsidRPr="008746F5" w:rsidRDefault="008746F5" w:rsidP="008746F5">
      <w:pPr>
        <w:numPr>
          <w:ilvl w:val="0"/>
          <w:numId w:val="7"/>
        </w:numPr>
      </w:pPr>
      <w:r w:rsidRPr="008746F5">
        <w:rPr>
          <w:b/>
          <w:bCs/>
        </w:rPr>
        <w:t>Preparación de Sesión</w:t>
      </w:r>
      <w:r w:rsidRPr="008746F5">
        <w:t xml:space="preserve"> </w:t>
      </w:r>
    </w:p>
    <w:p w14:paraId="17D09FCE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Acceso al expediente</w:t>
      </w:r>
    </w:p>
    <w:p w14:paraId="398F5C81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Revisión de historial</w:t>
      </w:r>
    </w:p>
    <w:p w14:paraId="4BDCA352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Preparación de materiales</w:t>
      </w:r>
    </w:p>
    <w:p w14:paraId="6A724E30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Acondicionamiento del espacio</w:t>
      </w:r>
    </w:p>
    <w:p w14:paraId="3E2E79A1" w14:textId="77777777" w:rsidR="008746F5" w:rsidRPr="008746F5" w:rsidRDefault="008746F5" w:rsidP="008746F5">
      <w:pPr>
        <w:numPr>
          <w:ilvl w:val="0"/>
          <w:numId w:val="7"/>
        </w:numPr>
      </w:pPr>
      <w:r w:rsidRPr="008746F5">
        <w:rPr>
          <w:b/>
          <w:bCs/>
        </w:rPr>
        <w:t>Desarrollo de la Sesión</w:t>
      </w:r>
      <w:r w:rsidRPr="008746F5">
        <w:t xml:space="preserve"> </w:t>
      </w:r>
    </w:p>
    <w:p w14:paraId="17FCE870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Control de tiempo</w:t>
      </w:r>
    </w:p>
    <w:p w14:paraId="5C6DC716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Registro de inicio/fin</w:t>
      </w:r>
    </w:p>
    <w:p w14:paraId="7A7B6BE2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Notificación de extensión (si aplica)</w:t>
      </w:r>
    </w:p>
    <w:p w14:paraId="6BE6B595" w14:textId="77777777" w:rsidR="008746F5" w:rsidRPr="008746F5" w:rsidRDefault="008746F5" w:rsidP="008746F5">
      <w:pPr>
        <w:numPr>
          <w:ilvl w:val="1"/>
          <w:numId w:val="7"/>
        </w:numPr>
      </w:pPr>
      <w:r w:rsidRPr="008746F5">
        <w:t>Bloqueo de interrupciones</w:t>
      </w:r>
    </w:p>
    <w:p w14:paraId="0CD11855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2.7 Registro Post-Atención</w:t>
      </w:r>
    </w:p>
    <w:p w14:paraId="4C9F2A74" w14:textId="77777777" w:rsidR="008746F5" w:rsidRPr="008746F5" w:rsidRDefault="008746F5" w:rsidP="008746F5">
      <w:pPr>
        <w:numPr>
          <w:ilvl w:val="0"/>
          <w:numId w:val="8"/>
        </w:numPr>
      </w:pPr>
      <w:r w:rsidRPr="008746F5">
        <w:rPr>
          <w:b/>
          <w:bCs/>
        </w:rPr>
        <w:t>Registro Profesional</w:t>
      </w:r>
      <w:r w:rsidRPr="008746F5">
        <w:t xml:space="preserve"> </w:t>
      </w:r>
    </w:p>
    <w:p w14:paraId="112C791D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Notas de sesión</w:t>
      </w:r>
    </w:p>
    <w:p w14:paraId="722F0042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Evolución del caso</w:t>
      </w:r>
    </w:p>
    <w:p w14:paraId="1029E30F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Recomendaciones</w:t>
      </w:r>
    </w:p>
    <w:p w14:paraId="31F86C53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Próximos pasos</w:t>
      </w:r>
    </w:p>
    <w:p w14:paraId="226076A2" w14:textId="77777777" w:rsidR="008746F5" w:rsidRPr="008746F5" w:rsidRDefault="008746F5" w:rsidP="008746F5">
      <w:pPr>
        <w:numPr>
          <w:ilvl w:val="0"/>
          <w:numId w:val="8"/>
        </w:numPr>
      </w:pPr>
      <w:r w:rsidRPr="008746F5">
        <w:rPr>
          <w:b/>
          <w:bCs/>
        </w:rPr>
        <w:lastRenderedPageBreak/>
        <w:t>Gestión Administrativa</w:t>
      </w:r>
      <w:r w:rsidRPr="008746F5">
        <w:t xml:space="preserve"> </w:t>
      </w:r>
    </w:p>
    <w:p w14:paraId="69B3ED74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Registro de asistencia</w:t>
      </w:r>
    </w:p>
    <w:p w14:paraId="36A97BB8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Actualización de expediente</w:t>
      </w:r>
    </w:p>
    <w:p w14:paraId="1EFC0FFF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Generación de factura/recibo</w:t>
      </w:r>
    </w:p>
    <w:p w14:paraId="46FE6E6C" w14:textId="77777777" w:rsidR="008746F5" w:rsidRPr="008746F5" w:rsidRDefault="008746F5" w:rsidP="008746F5">
      <w:pPr>
        <w:numPr>
          <w:ilvl w:val="1"/>
          <w:numId w:val="8"/>
        </w:numPr>
      </w:pPr>
      <w:r w:rsidRPr="008746F5">
        <w:t>Programación de seguimiento</w:t>
      </w:r>
    </w:p>
    <w:p w14:paraId="29DEF556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2.8 Seguimiento</w:t>
      </w:r>
    </w:p>
    <w:p w14:paraId="69769E62" w14:textId="77777777" w:rsidR="008746F5" w:rsidRPr="008746F5" w:rsidRDefault="008746F5" w:rsidP="008746F5">
      <w:pPr>
        <w:numPr>
          <w:ilvl w:val="0"/>
          <w:numId w:val="9"/>
        </w:numPr>
      </w:pPr>
      <w:r w:rsidRPr="008746F5">
        <w:rPr>
          <w:b/>
          <w:bCs/>
        </w:rPr>
        <w:t>Programación de Siguiente Cita</w:t>
      </w:r>
      <w:r w:rsidRPr="008746F5">
        <w:t xml:space="preserve"> </w:t>
      </w:r>
    </w:p>
    <w:p w14:paraId="06A71402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Recomendación automática</w:t>
      </w:r>
    </w:p>
    <w:p w14:paraId="52B7549C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Verificación de disponibilidad</w:t>
      </w:r>
    </w:p>
    <w:p w14:paraId="5E35D43D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Reserva anticipada</w:t>
      </w:r>
    </w:p>
    <w:p w14:paraId="521C13C2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Confirmación inmediata</w:t>
      </w:r>
    </w:p>
    <w:p w14:paraId="1A2ECD06" w14:textId="77777777" w:rsidR="008746F5" w:rsidRPr="008746F5" w:rsidRDefault="008746F5" w:rsidP="008746F5">
      <w:pPr>
        <w:numPr>
          <w:ilvl w:val="0"/>
          <w:numId w:val="9"/>
        </w:numPr>
      </w:pPr>
      <w:r w:rsidRPr="008746F5">
        <w:rPr>
          <w:b/>
          <w:bCs/>
        </w:rPr>
        <w:t>Encuesta de Satisfacción</w:t>
      </w:r>
      <w:r w:rsidRPr="008746F5">
        <w:t xml:space="preserve"> </w:t>
      </w:r>
    </w:p>
    <w:p w14:paraId="107C26F7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 xml:space="preserve">Envío automático </w:t>
      </w:r>
      <w:proofErr w:type="spellStart"/>
      <w:r w:rsidRPr="008746F5">
        <w:t>post-atención</w:t>
      </w:r>
      <w:proofErr w:type="spellEnd"/>
    </w:p>
    <w:p w14:paraId="05EF85A9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Calificación de servicio</w:t>
      </w:r>
    </w:p>
    <w:p w14:paraId="50E75326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Comentarios y sugerencias</w:t>
      </w:r>
    </w:p>
    <w:p w14:paraId="556DBFD5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Detección de PQRS</w:t>
      </w:r>
    </w:p>
    <w:p w14:paraId="6E651ED9" w14:textId="77777777" w:rsidR="008746F5" w:rsidRPr="008746F5" w:rsidRDefault="008746F5" w:rsidP="008746F5">
      <w:pPr>
        <w:numPr>
          <w:ilvl w:val="0"/>
          <w:numId w:val="9"/>
        </w:numPr>
      </w:pPr>
      <w:r w:rsidRPr="008746F5">
        <w:rPr>
          <w:b/>
          <w:bCs/>
        </w:rPr>
        <w:t>Alertas de Continuidad</w:t>
      </w:r>
      <w:r w:rsidRPr="008746F5">
        <w:t xml:space="preserve"> </w:t>
      </w:r>
    </w:p>
    <w:p w14:paraId="385D6E2F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Recordatorio de tratamiento</w:t>
      </w:r>
    </w:p>
    <w:p w14:paraId="7358C495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Alerta de seguimiento pendiente</w:t>
      </w:r>
    </w:p>
    <w:p w14:paraId="2F7A7B38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Notificación de resultados (si aplica)</w:t>
      </w:r>
    </w:p>
    <w:p w14:paraId="08D5ED30" w14:textId="77777777" w:rsidR="008746F5" w:rsidRPr="008746F5" w:rsidRDefault="008746F5" w:rsidP="008746F5">
      <w:pPr>
        <w:numPr>
          <w:ilvl w:val="1"/>
          <w:numId w:val="9"/>
        </w:numPr>
      </w:pPr>
      <w:r w:rsidRPr="008746F5">
        <w:t>Información complementaria</w:t>
      </w:r>
    </w:p>
    <w:p w14:paraId="11F8F5C0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2.9 Cierre del Ciclo</w:t>
      </w:r>
    </w:p>
    <w:p w14:paraId="16F879C7" w14:textId="77777777" w:rsidR="008746F5" w:rsidRPr="008746F5" w:rsidRDefault="008746F5" w:rsidP="008746F5">
      <w:pPr>
        <w:numPr>
          <w:ilvl w:val="0"/>
          <w:numId w:val="10"/>
        </w:numPr>
      </w:pPr>
      <w:r w:rsidRPr="008746F5">
        <w:rPr>
          <w:b/>
          <w:bCs/>
        </w:rPr>
        <w:t>Actualización de Estadísticas</w:t>
      </w:r>
      <w:r w:rsidRPr="008746F5">
        <w:t xml:space="preserve"> </w:t>
      </w:r>
    </w:p>
    <w:p w14:paraId="55649584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Registro en métricas</w:t>
      </w:r>
    </w:p>
    <w:p w14:paraId="0EC8DB12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 xml:space="preserve">Actualización de </w:t>
      </w:r>
      <w:proofErr w:type="spellStart"/>
      <w:r w:rsidRPr="008746F5">
        <w:t>dashboard</w:t>
      </w:r>
      <w:proofErr w:type="spellEnd"/>
    </w:p>
    <w:p w14:paraId="4A890D84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Historial de atenciones</w:t>
      </w:r>
    </w:p>
    <w:p w14:paraId="06D861D7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Indicadores de rendimiento</w:t>
      </w:r>
    </w:p>
    <w:p w14:paraId="362E2343" w14:textId="77777777" w:rsidR="008746F5" w:rsidRPr="008746F5" w:rsidRDefault="008746F5" w:rsidP="008746F5">
      <w:pPr>
        <w:numPr>
          <w:ilvl w:val="0"/>
          <w:numId w:val="10"/>
        </w:numPr>
      </w:pPr>
      <w:r w:rsidRPr="008746F5">
        <w:rPr>
          <w:b/>
          <w:bCs/>
        </w:rPr>
        <w:t>Análisis de Datos</w:t>
      </w:r>
      <w:r w:rsidRPr="008746F5">
        <w:t xml:space="preserve"> </w:t>
      </w:r>
    </w:p>
    <w:p w14:paraId="230B96FC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lastRenderedPageBreak/>
        <w:t>Puntualidad</w:t>
      </w:r>
    </w:p>
    <w:p w14:paraId="0EAC0CA1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Satisfacción</w:t>
      </w:r>
    </w:p>
    <w:p w14:paraId="796D301C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Efectividad</w:t>
      </w:r>
    </w:p>
    <w:p w14:paraId="6CDBA824" w14:textId="77777777" w:rsidR="008746F5" w:rsidRPr="008746F5" w:rsidRDefault="008746F5" w:rsidP="008746F5">
      <w:pPr>
        <w:numPr>
          <w:ilvl w:val="1"/>
          <w:numId w:val="10"/>
        </w:numPr>
      </w:pPr>
      <w:r w:rsidRPr="008746F5">
        <w:t>Optimización de recursos</w:t>
      </w:r>
    </w:p>
    <w:p w14:paraId="41CE6497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3. Flujos Especiales</w:t>
      </w:r>
    </w:p>
    <w:p w14:paraId="25F5C3E8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3.1 Gestión de Urgencias</w:t>
      </w:r>
    </w:p>
    <w:p w14:paraId="606966F5" w14:textId="77777777" w:rsidR="008746F5" w:rsidRPr="008746F5" w:rsidRDefault="008746F5" w:rsidP="008746F5">
      <w:pPr>
        <w:numPr>
          <w:ilvl w:val="0"/>
          <w:numId w:val="11"/>
        </w:numPr>
      </w:pPr>
      <w:r w:rsidRPr="008746F5">
        <w:rPr>
          <w:b/>
          <w:bCs/>
        </w:rPr>
        <w:t>Detección de Urgencia</w:t>
      </w:r>
      <w:r w:rsidRPr="008746F5">
        <w:t xml:space="preserve"> </w:t>
      </w:r>
    </w:p>
    <w:p w14:paraId="469FB060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Palabras clave en solicitud</w:t>
      </w:r>
    </w:p>
    <w:p w14:paraId="773E37E0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Marcado manual de prioridad</w:t>
      </w:r>
    </w:p>
    <w:p w14:paraId="28F286E2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Categorización de nivel</w:t>
      </w:r>
    </w:p>
    <w:p w14:paraId="7B2D6556" w14:textId="77777777" w:rsidR="008746F5" w:rsidRPr="008746F5" w:rsidRDefault="008746F5" w:rsidP="008746F5">
      <w:pPr>
        <w:numPr>
          <w:ilvl w:val="0"/>
          <w:numId w:val="11"/>
        </w:numPr>
      </w:pPr>
      <w:r w:rsidRPr="008746F5">
        <w:rPr>
          <w:b/>
          <w:bCs/>
        </w:rPr>
        <w:t>Protocolo de Atención Urgente</w:t>
      </w:r>
      <w:r w:rsidRPr="008746F5">
        <w:t xml:space="preserve"> </w:t>
      </w:r>
    </w:p>
    <w:p w14:paraId="1795A143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Notificación inmediata a profesionales</w:t>
      </w:r>
    </w:p>
    <w:p w14:paraId="6258351F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Liberación de espacios (si es necesario)</w:t>
      </w:r>
    </w:p>
    <w:p w14:paraId="6CFABF6D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Comunicación directa</w:t>
      </w:r>
    </w:p>
    <w:p w14:paraId="6A8E9847" w14:textId="77777777" w:rsidR="008746F5" w:rsidRPr="008746F5" w:rsidRDefault="008746F5" w:rsidP="008746F5">
      <w:pPr>
        <w:numPr>
          <w:ilvl w:val="1"/>
          <w:numId w:val="11"/>
        </w:numPr>
      </w:pPr>
      <w:r w:rsidRPr="008746F5">
        <w:t>Seguimiento especial</w:t>
      </w:r>
    </w:p>
    <w:p w14:paraId="7B74DA58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3.2 Gestión de Grupos</w:t>
      </w:r>
    </w:p>
    <w:p w14:paraId="4CE95A27" w14:textId="77777777" w:rsidR="008746F5" w:rsidRPr="008746F5" w:rsidRDefault="008746F5" w:rsidP="008746F5">
      <w:pPr>
        <w:numPr>
          <w:ilvl w:val="0"/>
          <w:numId w:val="12"/>
        </w:numPr>
      </w:pPr>
      <w:r w:rsidRPr="008746F5">
        <w:rPr>
          <w:b/>
          <w:bCs/>
        </w:rPr>
        <w:t>Configuración de Sesión Grupal</w:t>
      </w:r>
      <w:r w:rsidRPr="008746F5">
        <w:t xml:space="preserve"> </w:t>
      </w:r>
    </w:p>
    <w:p w14:paraId="2F34717F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Definición de capacidad</w:t>
      </w:r>
    </w:p>
    <w:p w14:paraId="09F2DB20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Asignación de espacio</w:t>
      </w:r>
    </w:p>
    <w:p w14:paraId="44CD00C3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Requisitos específicos</w:t>
      </w:r>
    </w:p>
    <w:p w14:paraId="07A32424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Material necesario</w:t>
      </w:r>
    </w:p>
    <w:p w14:paraId="18AE30C1" w14:textId="77777777" w:rsidR="008746F5" w:rsidRPr="008746F5" w:rsidRDefault="008746F5" w:rsidP="008746F5">
      <w:pPr>
        <w:numPr>
          <w:ilvl w:val="0"/>
          <w:numId w:val="12"/>
        </w:numPr>
      </w:pPr>
      <w:r w:rsidRPr="008746F5">
        <w:rPr>
          <w:b/>
          <w:bCs/>
        </w:rPr>
        <w:t>Gestión de Participantes</w:t>
      </w:r>
      <w:r w:rsidRPr="008746F5">
        <w:t xml:space="preserve"> </w:t>
      </w:r>
    </w:p>
    <w:p w14:paraId="6D910E03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Control de cupo</w:t>
      </w:r>
    </w:p>
    <w:p w14:paraId="70D3883E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Lista de asistentes</w:t>
      </w:r>
    </w:p>
    <w:p w14:paraId="7E1E95CD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Confirmaciones individuales</w:t>
      </w:r>
    </w:p>
    <w:p w14:paraId="7665CD3C" w14:textId="77777777" w:rsidR="008746F5" w:rsidRPr="008746F5" w:rsidRDefault="008746F5" w:rsidP="008746F5">
      <w:pPr>
        <w:numPr>
          <w:ilvl w:val="1"/>
          <w:numId w:val="12"/>
        </w:numPr>
      </w:pPr>
      <w:r w:rsidRPr="008746F5">
        <w:t>Manejo de lista de espera</w:t>
      </w:r>
    </w:p>
    <w:p w14:paraId="3A7F6910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3.3 Manejo de PQRS</w:t>
      </w:r>
    </w:p>
    <w:p w14:paraId="44EE64CD" w14:textId="77777777" w:rsidR="008746F5" w:rsidRPr="008746F5" w:rsidRDefault="008746F5" w:rsidP="008746F5">
      <w:pPr>
        <w:numPr>
          <w:ilvl w:val="0"/>
          <w:numId w:val="13"/>
        </w:numPr>
      </w:pPr>
      <w:r w:rsidRPr="008746F5">
        <w:rPr>
          <w:b/>
          <w:bCs/>
        </w:rPr>
        <w:t>Captura de Incidencias</w:t>
      </w:r>
      <w:r w:rsidRPr="008746F5">
        <w:t xml:space="preserve"> </w:t>
      </w:r>
    </w:p>
    <w:p w14:paraId="089DEC16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lastRenderedPageBreak/>
        <w:t>Formulario específico</w:t>
      </w:r>
    </w:p>
    <w:p w14:paraId="2D76B2C7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Categorización del caso</w:t>
      </w:r>
    </w:p>
    <w:p w14:paraId="3DB54B45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Nivel de prioridad</w:t>
      </w:r>
    </w:p>
    <w:p w14:paraId="6F155AC6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Asignación de responsable</w:t>
      </w:r>
    </w:p>
    <w:p w14:paraId="21484D6D" w14:textId="77777777" w:rsidR="008746F5" w:rsidRPr="008746F5" w:rsidRDefault="008746F5" w:rsidP="008746F5">
      <w:pPr>
        <w:numPr>
          <w:ilvl w:val="0"/>
          <w:numId w:val="13"/>
        </w:numPr>
      </w:pPr>
      <w:r w:rsidRPr="008746F5">
        <w:rPr>
          <w:b/>
          <w:bCs/>
        </w:rPr>
        <w:t>Flujo de Resolución</w:t>
      </w:r>
      <w:r w:rsidRPr="008746F5">
        <w:t xml:space="preserve"> </w:t>
      </w:r>
    </w:p>
    <w:p w14:paraId="6DCF0CDC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Notificación automática</w:t>
      </w:r>
    </w:p>
    <w:p w14:paraId="3B2D51F4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Tiempos de respuesta definidos</w:t>
      </w:r>
    </w:p>
    <w:p w14:paraId="54ADC532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Seguimiento de estado</w:t>
      </w:r>
    </w:p>
    <w:p w14:paraId="2972FAEA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Comunicación con el paciente</w:t>
      </w:r>
    </w:p>
    <w:p w14:paraId="3B109E20" w14:textId="77777777" w:rsidR="008746F5" w:rsidRPr="008746F5" w:rsidRDefault="008746F5" w:rsidP="008746F5">
      <w:pPr>
        <w:numPr>
          <w:ilvl w:val="1"/>
          <w:numId w:val="13"/>
        </w:numPr>
      </w:pPr>
      <w:r w:rsidRPr="008746F5">
        <w:t>Cierre y valoración</w:t>
      </w:r>
    </w:p>
    <w:p w14:paraId="078F1788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4. Reglas de Negocio Aplicadas</w:t>
      </w:r>
    </w:p>
    <w:p w14:paraId="17867115" w14:textId="77777777" w:rsidR="008746F5" w:rsidRPr="008746F5" w:rsidRDefault="008746F5" w:rsidP="008746F5">
      <w:pPr>
        <w:numPr>
          <w:ilvl w:val="0"/>
          <w:numId w:val="14"/>
        </w:numPr>
      </w:pPr>
      <w:r w:rsidRPr="008746F5">
        <w:rPr>
          <w:b/>
          <w:bCs/>
        </w:rPr>
        <w:t>Políticas de Cancelación</w:t>
      </w:r>
      <w:r w:rsidRPr="008746F5">
        <w:t xml:space="preserve"> </w:t>
      </w:r>
    </w:p>
    <w:p w14:paraId="1BAD00B5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Tiempo mínimo de aviso: 24 horas</w:t>
      </w:r>
    </w:p>
    <w:p w14:paraId="5700DD92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Penalizaciones por cancelaciones tardías</w:t>
      </w:r>
    </w:p>
    <w:p w14:paraId="5740FE42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Límite de cancelaciones consecutivas</w:t>
      </w:r>
    </w:p>
    <w:p w14:paraId="73670A1B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Excepciones por causa mayor</w:t>
      </w:r>
    </w:p>
    <w:p w14:paraId="52FBAFBC" w14:textId="77777777" w:rsidR="008746F5" w:rsidRPr="008746F5" w:rsidRDefault="008746F5" w:rsidP="008746F5">
      <w:pPr>
        <w:numPr>
          <w:ilvl w:val="0"/>
          <w:numId w:val="14"/>
        </w:numPr>
      </w:pPr>
      <w:r w:rsidRPr="008746F5">
        <w:rPr>
          <w:b/>
          <w:bCs/>
        </w:rPr>
        <w:t>Reglas de Asignación</w:t>
      </w:r>
      <w:r w:rsidRPr="008746F5">
        <w:t xml:space="preserve"> </w:t>
      </w:r>
    </w:p>
    <w:p w14:paraId="1C9197F1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Balanceo de carga entre profesionales</w:t>
      </w:r>
    </w:p>
    <w:p w14:paraId="187EA775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Continuidad con mismo profesional</w:t>
      </w:r>
    </w:p>
    <w:p w14:paraId="4DEB021A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Especialización por tipo de servicio</w:t>
      </w:r>
    </w:p>
    <w:p w14:paraId="4BBC8E0A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Preferencias registradas del paciente</w:t>
      </w:r>
    </w:p>
    <w:p w14:paraId="1BA1F35F" w14:textId="77777777" w:rsidR="008746F5" w:rsidRPr="008746F5" w:rsidRDefault="008746F5" w:rsidP="008746F5">
      <w:pPr>
        <w:numPr>
          <w:ilvl w:val="0"/>
          <w:numId w:val="14"/>
        </w:numPr>
      </w:pPr>
      <w:r w:rsidRPr="008746F5">
        <w:rPr>
          <w:b/>
          <w:bCs/>
        </w:rPr>
        <w:t>Política de Recordatorios</w:t>
      </w:r>
      <w:r w:rsidRPr="008746F5">
        <w:t xml:space="preserve"> </w:t>
      </w:r>
    </w:p>
    <w:p w14:paraId="2F023FE8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Frecuencia progresiva</w:t>
      </w:r>
    </w:p>
    <w:p w14:paraId="045A6A32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Confirmación obligatoria</w:t>
      </w:r>
    </w:p>
    <w:p w14:paraId="1BA8BB83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Escalamiento por no respuesta</w:t>
      </w:r>
    </w:p>
    <w:p w14:paraId="332E3EAC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Canales alternativos</w:t>
      </w:r>
    </w:p>
    <w:p w14:paraId="10271B2A" w14:textId="77777777" w:rsidR="008746F5" w:rsidRPr="008746F5" w:rsidRDefault="008746F5" w:rsidP="008746F5">
      <w:pPr>
        <w:numPr>
          <w:ilvl w:val="0"/>
          <w:numId w:val="14"/>
        </w:numPr>
      </w:pPr>
      <w:r w:rsidRPr="008746F5">
        <w:rPr>
          <w:b/>
          <w:bCs/>
        </w:rPr>
        <w:t>Gestión de Tiempo</w:t>
      </w:r>
      <w:r w:rsidRPr="008746F5">
        <w:t xml:space="preserve"> </w:t>
      </w:r>
    </w:p>
    <w:p w14:paraId="4749C318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Intervalos entre citas: 15 minutos</w:t>
      </w:r>
    </w:p>
    <w:p w14:paraId="73CE4955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lastRenderedPageBreak/>
        <w:t>Buffer para servicios complejos</w:t>
      </w:r>
    </w:p>
    <w:p w14:paraId="4BE02502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Tiempo máximo de espera: 15 minutos</w:t>
      </w:r>
    </w:p>
    <w:p w14:paraId="70F8A38D" w14:textId="77777777" w:rsidR="008746F5" w:rsidRPr="008746F5" w:rsidRDefault="008746F5" w:rsidP="008746F5">
      <w:pPr>
        <w:numPr>
          <w:ilvl w:val="1"/>
          <w:numId w:val="14"/>
        </w:numPr>
      </w:pPr>
      <w:r w:rsidRPr="008746F5">
        <w:t>Registro de puntualidad</w:t>
      </w:r>
    </w:p>
    <w:p w14:paraId="0DA752A9" w14:textId="77777777" w:rsidR="008746F5" w:rsidRPr="008746F5" w:rsidRDefault="008746F5" w:rsidP="008746F5">
      <w:pPr>
        <w:rPr>
          <w:b/>
          <w:bCs/>
        </w:rPr>
      </w:pPr>
      <w:r w:rsidRPr="008746F5">
        <w:rPr>
          <w:b/>
          <w:bCs/>
        </w:rPr>
        <w:t>5. Integraciones del Workflow</w:t>
      </w:r>
    </w:p>
    <w:p w14:paraId="671AC960" w14:textId="77777777" w:rsidR="008746F5" w:rsidRPr="008746F5" w:rsidRDefault="008746F5" w:rsidP="008746F5">
      <w:pPr>
        <w:numPr>
          <w:ilvl w:val="0"/>
          <w:numId w:val="15"/>
        </w:numPr>
      </w:pPr>
      <w:r w:rsidRPr="008746F5">
        <w:rPr>
          <w:b/>
          <w:bCs/>
        </w:rPr>
        <w:t>Sistema de Pagos</w:t>
      </w:r>
      <w:r w:rsidRPr="008746F5">
        <w:t xml:space="preserve"> </w:t>
      </w:r>
    </w:p>
    <w:p w14:paraId="09AC599F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Verificación de estado de cuenta</w:t>
      </w:r>
    </w:p>
    <w:p w14:paraId="33F6D1E6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Registro de transacciones</w:t>
      </w:r>
    </w:p>
    <w:p w14:paraId="1EDF33AE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Facturación automática</w:t>
      </w:r>
    </w:p>
    <w:p w14:paraId="73CE6CDB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Recordatorios de pago</w:t>
      </w:r>
    </w:p>
    <w:p w14:paraId="5132F4CF" w14:textId="77777777" w:rsidR="008746F5" w:rsidRPr="008746F5" w:rsidRDefault="008746F5" w:rsidP="008746F5">
      <w:pPr>
        <w:numPr>
          <w:ilvl w:val="0"/>
          <w:numId w:val="15"/>
        </w:numPr>
      </w:pPr>
      <w:r w:rsidRPr="008746F5">
        <w:rPr>
          <w:b/>
          <w:bCs/>
        </w:rPr>
        <w:t>Expediente Clínico</w:t>
      </w:r>
      <w:r w:rsidRPr="008746F5">
        <w:t xml:space="preserve"> </w:t>
      </w:r>
    </w:p>
    <w:p w14:paraId="2AE68EBB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Acceso a historial</w:t>
      </w:r>
    </w:p>
    <w:p w14:paraId="69FE5421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Actualización automática</w:t>
      </w:r>
    </w:p>
    <w:p w14:paraId="5CEE58AB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Vinculación de notas</w:t>
      </w:r>
    </w:p>
    <w:p w14:paraId="3ECC7A6D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Seguimiento de evolución</w:t>
      </w:r>
    </w:p>
    <w:p w14:paraId="45818D6D" w14:textId="77777777" w:rsidR="008746F5" w:rsidRPr="008746F5" w:rsidRDefault="008746F5" w:rsidP="008746F5">
      <w:pPr>
        <w:numPr>
          <w:ilvl w:val="0"/>
          <w:numId w:val="15"/>
        </w:numPr>
      </w:pPr>
      <w:r w:rsidRPr="008746F5">
        <w:rPr>
          <w:b/>
          <w:bCs/>
        </w:rPr>
        <w:t>Business Intelligence</w:t>
      </w:r>
      <w:r w:rsidRPr="008746F5">
        <w:t xml:space="preserve"> </w:t>
      </w:r>
    </w:p>
    <w:p w14:paraId="161B62AC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Métricas de rendimiento</w:t>
      </w:r>
    </w:p>
    <w:p w14:paraId="33A50C52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Análisis de satisfacción</w:t>
      </w:r>
    </w:p>
    <w:p w14:paraId="5DD6633B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Optimización de agenda</w:t>
      </w:r>
    </w:p>
    <w:p w14:paraId="04A9A62E" w14:textId="77777777" w:rsidR="008746F5" w:rsidRPr="008746F5" w:rsidRDefault="008746F5" w:rsidP="008746F5">
      <w:pPr>
        <w:numPr>
          <w:ilvl w:val="1"/>
          <w:numId w:val="15"/>
        </w:numPr>
      </w:pPr>
      <w:r w:rsidRPr="008746F5">
        <w:t>Predicción de demanda</w:t>
      </w:r>
    </w:p>
    <w:p w14:paraId="0B4D56D2" w14:textId="77777777" w:rsidR="007D3F6B" w:rsidRDefault="007D3F6B"/>
    <w:sectPr w:rsidR="007D3F6B" w:rsidSect="00B8189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04916" w14:textId="77777777" w:rsidR="00744D20" w:rsidRDefault="00744D20" w:rsidP="003B6880">
      <w:pPr>
        <w:spacing w:after="0" w:line="240" w:lineRule="auto"/>
      </w:pPr>
      <w:r>
        <w:separator/>
      </w:r>
    </w:p>
  </w:endnote>
  <w:endnote w:type="continuationSeparator" w:id="0">
    <w:p w14:paraId="39657BE4" w14:textId="77777777" w:rsidR="00744D20" w:rsidRDefault="00744D20" w:rsidP="003B6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A00ED" w14:textId="77777777" w:rsidR="00744D20" w:rsidRDefault="00744D20" w:rsidP="003B6880">
      <w:pPr>
        <w:spacing w:after="0" w:line="240" w:lineRule="auto"/>
      </w:pPr>
      <w:r>
        <w:separator/>
      </w:r>
    </w:p>
  </w:footnote>
  <w:footnote w:type="continuationSeparator" w:id="0">
    <w:p w14:paraId="12782A1F" w14:textId="77777777" w:rsidR="00744D20" w:rsidRDefault="00744D20" w:rsidP="003B6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D2B5D" w14:textId="4129173E" w:rsidR="003B6880" w:rsidRPr="00FC002A" w:rsidRDefault="003B6880" w:rsidP="003B6880">
    <w:pPr>
      <w:pStyle w:val="Encabezado"/>
      <w:rPr>
        <w:sz w:val="28"/>
        <w:szCs w:val="28"/>
      </w:rPr>
    </w:pPr>
    <w:r w:rsidRPr="003B6880">
      <w:rPr>
        <w:noProof/>
      </w:rPr>
      <w:drawing>
        <wp:anchor distT="0" distB="0" distL="114300" distR="114300" simplePos="0" relativeHeight="251659264" behindDoc="0" locked="0" layoutInCell="1" allowOverlap="1" wp14:anchorId="2A73C22E" wp14:editId="1A72CCD7">
          <wp:simplePos x="0" y="0"/>
          <wp:positionH relativeFrom="column">
            <wp:posOffset>-113665</wp:posOffset>
          </wp:positionH>
          <wp:positionV relativeFrom="paragraph">
            <wp:posOffset>-426085</wp:posOffset>
          </wp:positionV>
          <wp:extent cx="1118235" cy="1118235"/>
          <wp:effectExtent l="0" t="0" r="5715" b="0"/>
          <wp:wrapSquare wrapText="bothSides"/>
          <wp:docPr id="155493264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235" cy="1118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6880">
      <w:tab/>
    </w:r>
    <w:r w:rsidRPr="00FC002A">
      <w:rPr>
        <w:b/>
        <w:bCs/>
        <w:sz w:val="28"/>
        <w:szCs w:val="28"/>
      </w:rPr>
      <w:t>José Alejandro García T.</w:t>
    </w:r>
  </w:p>
  <w:p w14:paraId="66A561A7" w14:textId="295D121B" w:rsidR="003B6880" w:rsidRPr="00FC002A" w:rsidRDefault="003B6880" w:rsidP="003B6880">
    <w:pPr>
      <w:pStyle w:val="Encabezado"/>
      <w:rPr>
        <w:b/>
        <w:bCs/>
      </w:rPr>
    </w:pPr>
    <w:r w:rsidRPr="003B6880">
      <w:tab/>
    </w:r>
    <w:r w:rsidRPr="00FC002A">
      <w:rPr>
        <w:b/>
        <w:bCs/>
      </w:rPr>
      <w:t xml:space="preserve">Email: </w:t>
    </w:r>
    <w:hyperlink r:id="rId2" w:history="1">
      <w:r w:rsidRPr="00FC002A">
        <w:rPr>
          <w:rStyle w:val="Hipervnculo"/>
          <w:b/>
          <w:bCs/>
        </w:rPr>
        <w:t>josegarjagt@gmail.com</w:t>
      </w:r>
    </w:hyperlink>
  </w:p>
  <w:p w14:paraId="549FC3AD" w14:textId="60C26A56" w:rsidR="003B6880" w:rsidRPr="00FC002A" w:rsidRDefault="003B6880">
    <w:pPr>
      <w:pStyle w:val="Encabezado"/>
    </w:pPr>
    <w:r w:rsidRPr="00FC002A">
      <w:rPr>
        <w:b/>
        <w:bCs/>
      </w:rPr>
      <w:tab/>
    </w:r>
    <w:r w:rsidRPr="00FC002A">
      <w:rPr>
        <w:b/>
        <w:bCs/>
        <w:lang w:val="en-US"/>
      </w:rPr>
      <w:t>Celular: 320 5511091</w:t>
    </w:r>
  </w:p>
  <w:p w14:paraId="5CBDB608" w14:textId="77777777" w:rsidR="003B6880" w:rsidRPr="00FC002A" w:rsidRDefault="003B68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BD9"/>
    <w:multiLevelType w:val="multilevel"/>
    <w:tmpl w:val="51721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308C4"/>
    <w:multiLevelType w:val="multilevel"/>
    <w:tmpl w:val="04BC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51B96"/>
    <w:multiLevelType w:val="multilevel"/>
    <w:tmpl w:val="158C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260C6"/>
    <w:multiLevelType w:val="multilevel"/>
    <w:tmpl w:val="9B3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25F97"/>
    <w:multiLevelType w:val="multilevel"/>
    <w:tmpl w:val="D46C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63DCE"/>
    <w:multiLevelType w:val="multilevel"/>
    <w:tmpl w:val="AFC8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B4ED4"/>
    <w:multiLevelType w:val="multilevel"/>
    <w:tmpl w:val="A802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056C0C"/>
    <w:multiLevelType w:val="multilevel"/>
    <w:tmpl w:val="BB08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D85A5C"/>
    <w:multiLevelType w:val="multilevel"/>
    <w:tmpl w:val="A114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266DA"/>
    <w:multiLevelType w:val="multilevel"/>
    <w:tmpl w:val="099A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46186"/>
    <w:multiLevelType w:val="multilevel"/>
    <w:tmpl w:val="2B2A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C7C3D"/>
    <w:multiLevelType w:val="multilevel"/>
    <w:tmpl w:val="FA86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8D23DB"/>
    <w:multiLevelType w:val="multilevel"/>
    <w:tmpl w:val="8B48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3B3895"/>
    <w:multiLevelType w:val="multilevel"/>
    <w:tmpl w:val="B8AE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763C1B"/>
    <w:multiLevelType w:val="multilevel"/>
    <w:tmpl w:val="337E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978863">
    <w:abstractNumId w:val="10"/>
  </w:num>
  <w:num w:numId="2" w16cid:durableId="40329058">
    <w:abstractNumId w:val="12"/>
  </w:num>
  <w:num w:numId="3" w16cid:durableId="1598441234">
    <w:abstractNumId w:val="0"/>
  </w:num>
  <w:num w:numId="4" w16cid:durableId="55474654">
    <w:abstractNumId w:val="5"/>
  </w:num>
  <w:num w:numId="5" w16cid:durableId="831990609">
    <w:abstractNumId w:val="2"/>
  </w:num>
  <w:num w:numId="6" w16cid:durableId="1925260868">
    <w:abstractNumId w:val="1"/>
  </w:num>
  <w:num w:numId="7" w16cid:durableId="635448421">
    <w:abstractNumId w:val="3"/>
  </w:num>
  <w:num w:numId="8" w16cid:durableId="1796753221">
    <w:abstractNumId w:val="11"/>
  </w:num>
  <w:num w:numId="9" w16cid:durableId="793793129">
    <w:abstractNumId w:val="13"/>
  </w:num>
  <w:num w:numId="10" w16cid:durableId="1270968883">
    <w:abstractNumId w:val="6"/>
  </w:num>
  <w:num w:numId="11" w16cid:durableId="386104179">
    <w:abstractNumId w:val="7"/>
  </w:num>
  <w:num w:numId="12" w16cid:durableId="848908658">
    <w:abstractNumId w:val="4"/>
  </w:num>
  <w:num w:numId="13" w16cid:durableId="1102336844">
    <w:abstractNumId w:val="8"/>
  </w:num>
  <w:num w:numId="14" w16cid:durableId="1024483417">
    <w:abstractNumId w:val="9"/>
  </w:num>
  <w:num w:numId="15" w16cid:durableId="9878560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84"/>
    <w:rsid w:val="00177420"/>
    <w:rsid w:val="003B6880"/>
    <w:rsid w:val="0040174A"/>
    <w:rsid w:val="00527E36"/>
    <w:rsid w:val="005F519C"/>
    <w:rsid w:val="00744D20"/>
    <w:rsid w:val="007D3F6B"/>
    <w:rsid w:val="008746F5"/>
    <w:rsid w:val="00985B79"/>
    <w:rsid w:val="00B41CBA"/>
    <w:rsid w:val="00B81894"/>
    <w:rsid w:val="00C96E84"/>
    <w:rsid w:val="00D9083A"/>
    <w:rsid w:val="00E4756A"/>
    <w:rsid w:val="00F23674"/>
    <w:rsid w:val="00FC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552CA"/>
  <w15:chartTrackingRefBased/>
  <w15:docId w15:val="{7AF2F405-4952-4818-9087-82CAB537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E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E8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E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E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E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E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E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E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E8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E8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E84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B6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880"/>
  </w:style>
  <w:style w:type="paragraph" w:styleId="Piedepgina">
    <w:name w:val="footer"/>
    <w:basedOn w:val="Normal"/>
    <w:link w:val="PiedepginaCar"/>
    <w:uiPriority w:val="99"/>
    <w:unhideWhenUsed/>
    <w:rsid w:val="003B6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880"/>
  </w:style>
  <w:style w:type="character" w:styleId="Hipervnculo">
    <w:name w:val="Hyperlink"/>
    <w:basedOn w:val="Fuentedeprrafopredeter"/>
    <w:uiPriority w:val="99"/>
    <w:unhideWhenUsed/>
    <w:rsid w:val="003B68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segarjagt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TINOCO</dc:creator>
  <cp:keywords/>
  <dc:description/>
  <cp:lastModifiedBy>JOSE ALEJANDRO GARCIA TINOCO</cp:lastModifiedBy>
  <cp:revision>3</cp:revision>
  <dcterms:created xsi:type="dcterms:W3CDTF">2025-02-25T20:59:00Z</dcterms:created>
  <dcterms:modified xsi:type="dcterms:W3CDTF">2025-03-05T14:10:00Z</dcterms:modified>
</cp:coreProperties>
</file>