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JAGTAP SWAPNIL ASHOK</w:t>
      </w:r>
    </w:p>
    <w:p>
      <w:pPr>
        <w:spacing w:after="80"/>
        <w:jc w:val="center"/>
      </w:pPr>
      <w:r>
        <w:rPr>
          <w:b/>
          <w:color w:val="1F4E79"/>
          <w:sz w:val="26"/>
        </w:rPr>
        <w:t>ISTQB Certified  |  Salesforce QA Engineer</w:t>
      </w:r>
    </w:p>
    <w:p>
      <w:pPr>
        <w:spacing w:after="20"/>
        <w:jc w:val="center"/>
      </w:pPr>
      <w:r>
        <w:rPr>
          <w:color w:val="404040"/>
          <w:sz w:val="19"/>
        </w:rPr>
        <w:t>Wakad, Pimpri-Chinchwad, Pune – 411017  |  jagtap.swapnil.a@gmail.com  |  +91-7709006878</w:t>
      </w:r>
    </w:p>
    <w:p>
      <w:pPr>
        <w:spacing w:after="200"/>
        <w:jc w:val="center"/>
      </w:pPr>
      <w:r>
        <w:rPr>
          <w:color w:val="404040"/>
          <w:sz w:val="19"/>
        </w:rPr>
        <w:t>LinkedIn: www.linkedin.com/in/swapnilqa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SUMMARY</w:t>
      </w:r>
    </w:p>
    <w:p>
      <w:pPr>
        <w:spacing w:after="80"/>
      </w:pPr>
      <w:r>
        <w:rPr>
          <w:sz w:val="21"/>
        </w:rPr>
        <w:t>ISTQB-certified Salesforce QA engineer with 10 years of testing experience. Executes functional, regression, integration, system, and UAT testing for Salesforce applications, validates REST/SOAP integrations with REST Assured and Postman, and supports automation with Playwright and Copado Robotic Testing. Manages defects in Jira within Agile delivery.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CORE COMPETENCIES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QA: </w:t>
      </w:r>
      <w:r>
        <w:rPr>
          <w:sz w:val="21"/>
        </w:rPr>
        <w:t>Functional, Regression, Integration, System, and UAT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Automation: </w:t>
      </w:r>
      <w:r>
        <w:rPr>
          <w:sz w:val="21"/>
        </w:rPr>
        <w:t>Playwright (JavaScript/TypeScript), Copado Robotic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API Testing: </w:t>
      </w:r>
      <w:r>
        <w:rPr>
          <w:sz w:val="21"/>
        </w:rPr>
        <w:t>REST Assured, Postman (REST/SOAP validation)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&amp; Defect Management: </w:t>
      </w:r>
      <w:r>
        <w:rPr>
          <w:sz w:val="21"/>
        </w:rPr>
        <w:t>Jira, QTest, Azure DevOps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CI/CD: </w:t>
      </w:r>
      <w:r>
        <w:rPr>
          <w:sz w:val="21"/>
        </w:rPr>
        <w:t>Jenkins, Azure DevOps, CI/CD-driven test execution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AI-Assisted Testing: </w:t>
      </w:r>
      <w:r>
        <w:rPr>
          <w:sz w:val="21"/>
        </w:rPr>
        <w:t>GitHub Copilot, Codex, LLM-powered QA assistants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EXPERIENCE</w:t>
      </w:r>
    </w:p>
    <w:p>
      <w:pPr>
        <w:keepNext/>
        <w:spacing w:before="120" w:after="20"/>
      </w:pPr>
      <w:r>
        <w:rPr>
          <w:b/>
          <w:sz w:val="22"/>
        </w:rPr>
        <w:t>Senior Associate - Project  |  Salesforce QA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RBC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Current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 functional, regression, integration, system, and UAT testing for Salesforce applications.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Create and execute detailed test plans, test scenarios, and test cases based on business requirements.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Validate integrations between Salesforce and external systems using REST/SOAP APIs (REST Assured, Postman).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Identify, document, track, and retest defects using Jira and QTest.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 automation testing with Playwright and Copado Robotic Testing; work closely with BAs, developers, and stakeholders.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Antares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2021 – Present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QA for MS CRM customer and policy management workflows, validating functionality against business requirements.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test scenarios supporting reliable CRM functionality and quality delivery.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Collaborated with stakeholders to analyze requirements, identify issues, and support successful application delivery.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Manipal Cigna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2019 – 2021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functional, regression, and re-testing scenarios for CRM application changes.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web services testing with SoapUI, analyzed test results, and managed defects through resolution.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production, collaborating with business stakeholders and preparing user training documentation.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Suburban Diagnostics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2017 – 2019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Analyzed requirements and created test scenarios, test data, and test cases aligned with functional specifications.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Executed functional, regression, and re-testing; identified defects and tracked closure through Redmine.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 users, providing daily test execution status and stakeholder collaboration.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CERTIFICATIONS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ISTQB Certified Tester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Copado Robotic Testing Certification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MB-910 (Dynamics 365 Fundamentals - CRM)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PL-900 (Power Platform Fundamentals)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Cloud101 — Cloud Computing Fundamentals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Claude Code in Action — Gen-AI Assisted Development &amp; Testing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EDUCATION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B.E. Electronics &amp; Telecommunication: </w:t>
      </w:r>
      <w:r>
        <w:rPr>
          <w:sz w:val="21"/>
        </w:rPr>
        <w:t>S.V.P.M's COE, Baramati (2010–14) — 66.84%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