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F0507" w14:textId="541E8BF2" w:rsidR="00174808" w:rsidRDefault="00174808" w:rsidP="00174808">
      <w:pPr>
        <w:pStyle w:val="Heading1"/>
      </w:pPr>
      <w:r w:rsidRPr="00174808">
        <w:t>AUTO FLIGHT SYSTEM PRESENTATION</w:t>
      </w:r>
    </w:p>
    <w:p w14:paraId="32EBA9CB" w14:textId="77777777" w:rsidR="00174808" w:rsidRPr="00174808" w:rsidRDefault="00174808" w:rsidP="00174808"/>
    <w:p w14:paraId="1E51E931" w14:textId="0EF701DC" w:rsidR="00174808" w:rsidRPr="00174808" w:rsidRDefault="00174808" w:rsidP="00174808">
      <w:pPr>
        <w:rPr>
          <w:b/>
          <w:bCs/>
        </w:rPr>
      </w:pPr>
      <w:r w:rsidRPr="00174808">
        <w:rPr>
          <w:b/>
          <w:bCs/>
        </w:rPr>
        <w:t>GENERAL</w:t>
      </w:r>
    </w:p>
    <w:p w14:paraId="7B49E0B5" w14:textId="10B3519F" w:rsidR="00174808" w:rsidRDefault="00174808" w:rsidP="00174808">
      <w:r>
        <w:t>The Automatic Flight System (AFS) gives the pilots the functions</w:t>
      </w:r>
      <w:r>
        <w:t xml:space="preserve"> </w:t>
      </w:r>
      <w:r>
        <w:t>reducing their workload and improving the safety and the regularity of</w:t>
      </w:r>
      <w:r>
        <w:t xml:space="preserve"> </w:t>
      </w:r>
      <w:r>
        <w:t>the flight. The AFS is designed around:</w:t>
      </w:r>
    </w:p>
    <w:p w14:paraId="5C3E7205" w14:textId="77777777" w:rsidR="00174808" w:rsidRDefault="00174808" w:rsidP="00174808">
      <w:r>
        <w:t>- 2 Flight Management and Guidance Computers (FMGCs),</w:t>
      </w:r>
    </w:p>
    <w:p w14:paraId="62A903CE" w14:textId="77777777" w:rsidR="00174808" w:rsidRDefault="00174808" w:rsidP="00174808">
      <w:r>
        <w:t>- 2 Flight Augmentation Computers (FACs),</w:t>
      </w:r>
    </w:p>
    <w:p w14:paraId="0903D573" w14:textId="77777777" w:rsidR="00174808" w:rsidRDefault="00174808" w:rsidP="00174808">
      <w:r>
        <w:t>- 2 Multipurpose Control and Display Units (MCDUs),</w:t>
      </w:r>
    </w:p>
    <w:p w14:paraId="7320478F" w14:textId="77777777" w:rsidR="00174808" w:rsidRDefault="00174808" w:rsidP="00174808">
      <w:r>
        <w:t>- 1 Flight Control Unit (FCU).</w:t>
      </w:r>
    </w:p>
    <w:p w14:paraId="38662E4A" w14:textId="77777777" w:rsidR="00174808" w:rsidRPr="00174808" w:rsidRDefault="00174808" w:rsidP="00174808">
      <w:pPr>
        <w:rPr>
          <w:b/>
          <w:bCs/>
        </w:rPr>
      </w:pPr>
      <w:r w:rsidRPr="00174808">
        <w:rPr>
          <w:b/>
          <w:bCs/>
        </w:rPr>
        <w:t>CONTROLS</w:t>
      </w:r>
    </w:p>
    <w:p w14:paraId="75E718DF" w14:textId="1DA9F141" w:rsidR="00174808" w:rsidRDefault="00174808" w:rsidP="00174808">
      <w:r>
        <w:t>The FCU and the MCDUs let the pilots control the functions of the</w:t>
      </w:r>
      <w:r>
        <w:t xml:space="preserve"> </w:t>
      </w:r>
      <w:r>
        <w:t xml:space="preserve">FMGCs. The FAC engagement P/BSWs and the </w:t>
      </w:r>
      <w:r>
        <w:t>Rudder</w:t>
      </w:r>
      <w:r>
        <w:t xml:space="preserve"> TRIM control</w:t>
      </w:r>
      <w:r>
        <w:t xml:space="preserve"> </w:t>
      </w:r>
      <w:r>
        <w:t>panel are connected to the FACs. The MCDUs are used for long-term</w:t>
      </w:r>
      <w:r>
        <w:t xml:space="preserve"> </w:t>
      </w:r>
      <w:r>
        <w:t>control of the aircraft and do the interface between the crew and the</w:t>
      </w:r>
      <w:r>
        <w:t xml:space="preserve"> </w:t>
      </w:r>
      <w:r>
        <w:t>FMGC allowing the management of the flight. The FCU is used for</w:t>
      </w:r>
      <w:r>
        <w:t xml:space="preserve"> </w:t>
      </w:r>
      <w:r>
        <w:t>short-term control of the aircraft and does the interface required for</w:t>
      </w:r>
      <w:r>
        <w:t xml:space="preserve"> </w:t>
      </w:r>
      <w:r>
        <w:t>transmission of engine data from the FMGC to the Full Authority Digital</w:t>
      </w:r>
      <w:r>
        <w:t xml:space="preserve"> </w:t>
      </w:r>
      <w:r>
        <w:t>Engine Control (FADEC).</w:t>
      </w:r>
    </w:p>
    <w:p w14:paraId="3DB21979" w14:textId="77777777" w:rsidR="00174808" w:rsidRPr="00174808" w:rsidRDefault="00174808" w:rsidP="00174808">
      <w:pPr>
        <w:rPr>
          <w:b/>
          <w:bCs/>
        </w:rPr>
      </w:pPr>
      <w:r w:rsidRPr="00174808">
        <w:rPr>
          <w:b/>
          <w:bCs/>
        </w:rPr>
        <w:t>FMGC</w:t>
      </w:r>
    </w:p>
    <w:p w14:paraId="7637D074" w14:textId="1673CAF5" w:rsidR="00174808" w:rsidRDefault="00174808" w:rsidP="00174808">
      <w:r>
        <w:t>There are two interchangeable FMGCs. Each FMGC is made of two</w:t>
      </w:r>
      <w:r>
        <w:t xml:space="preserve"> </w:t>
      </w:r>
      <w:r>
        <w:t xml:space="preserve">parts: </w:t>
      </w:r>
      <w:r>
        <w:t>The</w:t>
      </w:r>
      <w:r>
        <w:t xml:space="preserve"> Flight Management (FM) part and the Flight Guidance (FG)</w:t>
      </w:r>
      <w:r>
        <w:t xml:space="preserve"> </w:t>
      </w:r>
      <w:r>
        <w:t>part. The FM part gives the functions related to flight plan definition,</w:t>
      </w:r>
      <w:r>
        <w:t xml:space="preserve"> </w:t>
      </w:r>
      <w:r>
        <w:t>revision and monitoring and the FG part gives the functions related to</w:t>
      </w:r>
      <w:r>
        <w:t xml:space="preserve"> </w:t>
      </w:r>
      <w:r>
        <w:t>the aircraft control.</w:t>
      </w:r>
    </w:p>
    <w:p w14:paraId="5644D784" w14:textId="77777777" w:rsidR="00174808" w:rsidRPr="00174808" w:rsidRDefault="00174808" w:rsidP="00174808">
      <w:pPr>
        <w:rPr>
          <w:b/>
          <w:bCs/>
        </w:rPr>
      </w:pPr>
      <w:r w:rsidRPr="00174808">
        <w:rPr>
          <w:b/>
          <w:bCs/>
        </w:rPr>
        <w:t>FAC</w:t>
      </w:r>
    </w:p>
    <w:p w14:paraId="4E8FBE73" w14:textId="7CA5B2C2" w:rsidR="00174808" w:rsidRDefault="00174808" w:rsidP="00174808">
      <w:r>
        <w:t>There are two interchangeable FACs. The basic functions of the FACs</w:t>
      </w:r>
      <w:r>
        <w:t xml:space="preserve"> </w:t>
      </w:r>
      <w:r>
        <w:t>are the rudder control and the flight envelope protection.</w:t>
      </w:r>
      <w:r>
        <w:t xml:space="preserve"> </w:t>
      </w:r>
      <w:r>
        <w:t>NOTE: The FAC includes an interface between the AFS and the</w:t>
      </w:r>
      <w:r>
        <w:t xml:space="preserve"> </w:t>
      </w:r>
      <w:r>
        <w:t>Centralized Fault Display System (CFDS) called Fault Isolation</w:t>
      </w:r>
      <w:r>
        <w:t xml:space="preserve"> </w:t>
      </w:r>
      <w:r>
        <w:t>and Detection System (FIDS). This function is activated only</w:t>
      </w:r>
      <w:r>
        <w:t xml:space="preserve"> </w:t>
      </w:r>
      <w:r>
        <w:t>with FAC1 P/BSW in position 1.</w:t>
      </w:r>
    </w:p>
    <w:p w14:paraId="7B8A244E" w14:textId="77777777" w:rsidR="00174808" w:rsidRPr="00174808" w:rsidRDefault="00174808" w:rsidP="00174808">
      <w:pPr>
        <w:rPr>
          <w:b/>
          <w:bCs/>
        </w:rPr>
      </w:pPr>
      <w:r w:rsidRPr="00174808">
        <w:rPr>
          <w:b/>
          <w:bCs/>
        </w:rPr>
        <w:t>OTHER SYSTEMS</w:t>
      </w:r>
    </w:p>
    <w:p w14:paraId="7471DD64" w14:textId="37C97A87" w:rsidR="00174808" w:rsidRDefault="00174808" w:rsidP="00174808">
      <w:r>
        <w:t>The AFS is connected to the majority of the aircraft systems.</w:t>
      </w:r>
      <w:r>
        <w:t xml:space="preserve"> </w:t>
      </w:r>
      <w:r>
        <w:t>Examples of AFS data exchanges:</w:t>
      </w:r>
    </w:p>
    <w:p w14:paraId="7D62B738" w14:textId="721FF5C1" w:rsidR="00174808" w:rsidRDefault="00174808" w:rsidP="00174808">
      <w:r>
        <w:t>- reception of the aircraft altitude and attitude from the Air Data/Inertial</w:t>
      </w:r>
      <w:r>
        <w:t xml:space="preserve"> </w:t>
      </w:r>
      <w:r>
        <w:t>Reference System (ADIRS),</w:t>
      </w:r>
    </w:p>
    <w:p w14:paraId="41C25A99" w14:textId="36EF8E2C" w:rsidR="00AF63D5" w:rsidRDefault="00174808" w:rsidP="00174808">
      <w:r>
        <w:t xml:space="preserve">- transmission of autopilot orders to the </w:t>
      </w:r>
      <w:r>
        <w:t>Elevator</w:t>
      </w:r>
      <w:r>
        <w:t xml:space="preserve"> and Aileron Computers</w:t>
      </w:r>
      <w:r>
        <w:t xml:space="preserve"> </w:t>
      </w:r>
      <w:r>
        <w:t>(ELACs).</w:t>
      </w:r>
    </w:p>
    <w:p w14:paraId="1F2DF46B" w14:textId="42274945" w:rsidR="00174808" w:rsidRDefault="00174808" w:rsidP="0017480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E41634" wp14:editId="2F393EB4">
            <wp:extent cx="5772150" cy="6994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960" cy="70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B9A6" w14:textId="655539B4" w:rsidR="00174808" w:rsidRDefault="00174808" w:rsidP="00174808">
      <w:pPr>
        <w:rPr>
          <w:noProof/>
        </w:rPr>
      </w:pPr>
    </w:p>
    <w:p w14:paraId="11938DDA" w14:textId="5ADBBE53" w:rsidR="00174808" w:rsidRPr="00174808" w:rsidRDefault="00174808" w:rsidP="00174808">
      <w:pPr>
        <w:tabs>
          <w:tab w:val="left" w:pos="1095"/>
        </w:tabs>
      </w:pPr>
      <w:r>
        <w:tab/>
        <w:t xml:space="preserve">                               Figure: Auto Flight System Interface </w:t>
      </w:r>
    </w:p>
    <w:sectPr w:rsidR="00174808" w:rsidRPr="0017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0AD9"/>
    <w:rsid w:val="00174808"/>
    <w:rsid w:val="00190AD9"/>
    <w:rsid w:val="00A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FB92"/>
  <w15:chartTrackingRefBased/>
  <w15:docId w15:val="{7083ACC6-046C-46A3-A7C4-A17BFF8B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2</cp:revision>
  <dcterms:created xsi:type="dcterms:W3CDTF">2020-11-12T01:26:00Z</dcterms:created>
  <dcterms:modified xsi:type="dcterms:W3CDTF">2020-11-12T01:33:00Z</dcterms:modified>
</cp:coreProperties>
</file>