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67A91" w14:textId="2000D066" w:rsidR="004B16F8" w:rsidRDefault="004B16F8" w:rsidP="004B16F8">
      <w:pPr>
        <w:pStyle w:val="Heading1"/>
      </w:pPr>
      <w:r>
        <w:t>Aircraft Waste System:</w:t>
      </w:r>
    </w:p>
    <w:p w14:paraId="23E59EA6" w14:textId="77777777" w:rsidR="004B16F8" w:rsidRPr="004B16F8" w:rsidRDefault="004B16F8" w:rsidP="004B16F8"/>
    <w:p w14:paraId="33941A84" w14:textId="525B2BA7" w:rsidR="009F2B86" w:rsidRDefault="00FA36E9">
      <w:r w:rsidRPr="00FA36E9">
        <w:rPr>
          <w:b/>
          <w:bCs/>
        </w:rPr>
        <w:t xml:space="preserve">A Typical Liquid Flush Toilet </w:t>
      </w:r>
      <w:r w:rsidRPr="00FA36E9">
        <w:rPr>
          <w:b/>
          <w:bCs/>
          <w:noProof/>
        </w:rPr>
        <w:drawing>
          <wp:anchor distT="0" distB="0" distL="0" distR="0" simplePos="0" relativeHeight="251658240" behindDoc="0" locked="0" layoutInCell="1" allowOverlap="1" wp14:anchorId="61F306A8" wp14:editId="711D004A">
            <wp:simplePos x="0" y="0"/>
            <wp:positionH relativeFrom="page">
              <wp:posOffset>914400</wp:posOffset>
            </wp:positionH>
            <wp:positionV relativeFrom="paragraph">
              <wp:posOffset>1000125</wp:posOffset>
            </wp:positionV>
            <wp:extent cx="5591810" cy="3327400"/>
            <wp:effectExtent l="0" t="0" r="8890" b="6350"/>
            <wp:wrapThrough wrapText="bothSides">
              <wp:wrapPolygon edited="0">
                <wp:start x="0" y="0"/>
                <wp:lineTo x="0" y="21518"/>
                <wp:lineTo x="21561" y="21518"/>
                <wp:lineTo x="21561" y="0"/>
                <wp:lineTo x="0" y="0"/>
              </wp:wrapPolygon>
            </wp:wrapThrough>
            <wp:docPr id="5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0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8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36E9">
        <w:rPr>
          <w:b/>
          <w:bCs/>
        </w:rPr>
        <w:t>in aircraft:</w:t>
      </w:r>
      <w:r>
        <w:rPr>
          <w:b/>
          <w:bCs/>
        </w:rPr>
        <w:t xml:space="preserve"> </w:t>
      </w:r>
      <w:r w:rsidRPr="00FA36E9">
        <w:t xml:space="preserve">These are the most common type of toilet found in small to medium sized passenger aircraft, each toilet being a completely </w:t>
      </w:r>
      <w:proofErr w:type="spellStart"/>
      <w:proofErr w:type="gramStart"/>
      <w:r w:rsidRPr="00FA36E9">
        <w:t>self contained</w:t>
      </w:r>
      <w:proofErr w:type="spellEnd"/>
      <w:proofErr w:type="gramEnd"/>
      <w:r w:rsidRPr="00FA36E9">
        <w:t xml:space="preserve"> quick release unit, having its waste collection tank mounted directly beneath the toilet bowl. The tank is normally made out of composites or plastics. Directly below the waste tank is a service panel. An illustration of a typical liquid flush toilet assembly is shown</w:t>
      </w:r>
      <w:r>
        <w:t>:</w:t>
      </w:r>
    </w:p>
    <w:p w14:paraId="48BF48F0" w14:textId="6D5E0084" w:rsidR="00FA36E9" w:rsidRDefault="00FA36E9"/>
    <w:p w14:paraId="4A46C648" w14:textId="18319B97" w:rsidR="00FA36E9" w:rsidRDefault="00FA36E9"/>
    <w:p w14:paraId="422AA4C1" w14:textId="78FF6317" w:rsidR="00FA36E9" w:rsidRDefault="00FA36E9"/>
    <w:p w14:paraId="78896788" w14:textId="4A55C81D" w:rsidR="00FA36E9" w:rsidRDefault="00FA36E9"/>
    <w:p w14:paraId="57EAD62D" w14:textId="67276DC9" w:rsidR="00FA36E9" w:rsidRDefault="00FA36E9"/>
    <w:p w14:paraId="6EABB85F" w14:textId="4CCCF41F" w:rsidR="00FA36E9" w:rsidRDefault="00FA36E9"/>
    <w:p w14:paraId="6DBE1A68" w14:textId="3107FD1F" w:rsidR="00FA36E9" w:rsidRDefault="00FA36E9"/>
    <w:p w14:paraId="1A865320" w14:textId="2E2FA354" w:rsidR="00FA36E9" w:rsidRDefault="00FA36E9"/>
    <w:p w14:paraId="7499A9E6" w14:textId="4617DB55" w:rsidR="00FA36E9" w:rsidRDefault="00FA36E9"/>
    <w:p w14:paraId="1C46329C" w14:textId="4C103F45" w:rsidR="00FA36E9" w:rsidRDefault="00FA36E9"/>
    <w:p w14:paraId="2658278A" w14:textId="1EF19B12" w:rsidR="00FA36E9" w:rsidRDefault="00FA36E9"/>
    <w:p w14:paraId="35D6D563" w14:textId="77777777" w:rsidR="00FA36E9" w:rsidRPr="00FA36E9" w:rsidRDefault="00FA36E9">
      <w:pPr>
        <w:rPr>
          <w:b/>
          <w:bCs/>
        </w:rPr>
      </w:pPr>
    </w:p>
    <w:sectPr w:rsidR="00FA36E9" w:rsidRPr="00FA3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90B20"/>
    <w:rsid w:val="004B16F8"/>
    <w:rsid w:val="009F2B86"/>
    <w:rsid w:val="00C90B20"/>
    <w:rsid w:val="00FA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3B1ED"/>
  <w15:chartTrackingRefBased/>
  <w15:docId w15:val="{920110CD-1627-4F61-8B04-8B0EFD39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6F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emran ahmad</dc:creator>
  <cp:keywords/>
  <dc:description/>
  <cp:lastModifiedBy>emran ahmad</cp:lastModifiedBy>
  <cp:revision>3</cp:revision>
  <dcterms:created xsi:type="dcterms:W3CDTF">2020-10-19T12:25:00Z</dcterms:created>
  <dcterms:modified xsi:type="dcterms:W3CDTF">2020-10-30T09:17:00Z</dcterms:modified>
</cp:coreProperties>
</file>