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669"/>
        <w:gridCol w:w="851"/>
        <w:gridCol w:w="2551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9228F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8FF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9228F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9228FF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B53B1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B13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B53B1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9228FF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9228FF">
              <w:rPr>
                <w:rFonts w:asciiTheme="minorHAnsi" w:hAnsiTheme="minorHAnsi" w:cstheme="minorHAnsi"/>
                <w:strike/>
                <w:sz w:val="22"/>
                <w:lang w:val="en-US"/>
              </w:rPr>
              <w:t>Fred Campanini</w:t>
            </w:r>
            <w:r w:rsidRPr="009228FF">
              <w:rPr>
                <w:rFonts w:asciiTheme="minorHAnsi" w:hAnsiTheme="minorHAnsi" w:cstheme="minorHAnsi"/>
                <w:strike/>
                <w:sz w:val="22"/>
                <w:lang w:val="en-US"/>
              </w:rPr>
              <w:tab/>
              <w:t xml:space="preserve"> (FC)</w:t>
            </w:r>
          </w:p>
          <w:p w:rsidR="006D1BD7" w:rsidRPr="00B53B13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B53B13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B53B13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721FF3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9228FF" w:rsidP="009222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</w:t>
            </w:r>
            <w:r w:rsidR="00415022">
              <w:rPr>
                <w:rFonts w:asciiTheme="minorHAnsi" w:hAnsiTheme="minorHAnsi" w:cstheme="minorHAnsi"/>
                <w:sz w:val="22"/>
                <w:lang w:val="es-CL"/>
              </w:rPr>
              <w:t>9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9222DB">
              <w:rPr>
                <w:rFonts w:asciiTheme="minorHAnsi" w:hAnsiTheme="minorHAnsi" w:cstheme="minorHAnsi"/>
                <w:sz w:val="22"/>
                <w:lang w:val="es-CL"/>
              </w:rPr>
              <w:t>4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275A22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9222DB" w:rsidRDefault="00967852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37618F" w:rsidRDefault="00977E7B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En la semana se realizaron los pasos a producción programados.</w:t>
                  </w:r>
                </w:p>
                <w:p w:rsidR="00977E7B" w:rsidRDefault="00977E7B" w:rsidP="003C600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No se ha podido realizar la reunión de </w:t>
                  </w:r>
                  <w:r w:rsidR="003C6004" w:rsidRPr="003C6004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SGD de </w:t>
                  </w:r>
                  <w:proofErr w:type="spellStart"/>
                  <w:r w:rsidR="003C6004" w:rsidRPr="003C6004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Sodexo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 por problemas de agenda de NV.</w:t>
                  </w:r>
                </w:p>
                <w:p w:rsidR="00977E7B" w:rsidRDefault="00977E7B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Sergio ya está trabajando en la distribución de costos por proyecto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977E7B" w:rsidRDefault="00977E7B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EL lunes se realizarán los pasos a producción de nuevos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Scorm</w:t>
                  </w:r>
                  <w:proofErr w:type="spellEnd"/>
                </w:p>
                <w:p w:rsidR="00977E7B" w:rsidRDefault="00977E7B" w:rsidP="00977E7B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YM </w:t>
                  </w:r>
                </w:p>
                <w:p w:rsidR="00977E7B" w:rsidRPr="00977E7B" w:rsidRDefault="00977E7B" w:rsidP="00A20CB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Hay que revisar los informes de contenido de los eventos, para que se mantenga integra la </w:t>
                  </w:r>
                  <w:r w:rsidR="00A20CB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información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</w:tc>
            </w:tr>
            <w:tr w:rsidR="00A00C82" w:rsidRPr="006167C4" w:rsidTr="00275A2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A20CB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37618F" w:rsidRPr="00662196" w:rsidRDefault="00A20CB5" w:rsidP="00A20CB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Todos hicimos el curso de Gestión del tiempo.</w:t>
                  </w:r>
                </w:p>
              </w:tc>
            </w:tr>
            <w:tr w:rsidR="00E93E23" w:rsidRPr="006167C4" w:rsidTr="00275A2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7F772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37618F" w:rsidRDefault="007F7725" w:rsidP="007F772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En cuanto a los tickets, la próxima semana se cerraran varios, debido a los pasos a producción.</w:t>
                  </w:r>
                </w:p>
                <w:p w:rsidR="007F7725" w:rsidRDefault="007F7725" w:rsidP="007F772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CF</w:t>
                  </w:r>
                </w:p>
                <w:p w:rsidR="007F7725" w:rsidRPr="007F7725" w:rsidRDefault="007F7725" w:rsidP="007F772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En SGD el problema de la “pérdida de funcionalidades” se daba porque se reescribían las variables de sesión. Eso ya está solucionado.</w:t>
                  </w:r>
                </w:p>
              </w:tc>
            </w:tr>
            <w:tr w:rsidR="00A00C82" w:rsidRPr="006167C4" w:rsidTr="00275A2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7F772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9331C" w:rsidRPr="0069331C" w:rsidRDefault="007F7725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En cuanto a menú recuerda que tenemos un mantenedor de menú que funciona.</w:t>
                  </w:r>
                </w:p>
              </w:tc>
            </w:tr>
            <w:tr w:rsidR="00A00C82" w:rsidRPr="006167C4" w:rsidTr="00275A2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0E3CC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JD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9331C" w:rsidRPr="0069331C" w:rsidRDefault="000E3CC5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Realizó pruebas de estrés y ha avanzado en el catálogo.</w:t>
                  </w:r>
                </w:p>
              </w:tc>
            </w:tr>
            <w:tr w:rsidR="00662196" w:rsidRPr="006167C4" w:rsidTr="00275A2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662196" w:rsidRDefault="000E3CC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62196" w:rsidRDefault="000E3CC5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Solicita a soporte que agreguen las horas de atención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cliente, como costo cliente.</w:t>
                  </w:r>
                </w:p>
                <w:p w:rsidR="000E3CC5" w:rsidRDefault="000E3CC5" w:rsidP="000E3CC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RF </w:t>
                  </w:r>
                </w:p>
                <w:p w:rsidR="000E3CC5" w:rsidRPr="000E3CC5" w:rsidRDefault="000E3CC5" w:rsidP="000E3CC5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Jaime está trabajando en ETL para implementarlo y facilitar el trabajo del área.</w:t>
                  </w:r>
                </w:p>
              </w:tc>
            </w:tr>
            <w:tr w:rsidR="007F7725" w:rsidRPr="006167C4" w:rsidTr="00275A2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7B2D1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F7725" w:rsidRPr="0069331C" w:rsidRDefault="007B2D15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Cruz Verde enviará durante la semana la información comprometida.</w:t>
                  </w:r>
                </w:p>
              </w:tc>
            </w:tr>
            <w:tr w:rsidR="007F7725" w:rsidRPr="006167C4" w:rsidTr="00275A2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7B2D1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F7725" w:rsidRPr="0069331C" w:rsidRDefault="007B2D15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Hay que hacer el curso de estrés.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  <w:bookmarkStart w:id="0" w:name="_GoBack"/>
        <w:bookmarkEnd w:id="0"/>
      </w:tr>
      <w:tr w:rsidR="00DF392A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B53B13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Terminar la revisión de postulador y catálogo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19-04-2016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3B13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Realizar paso a producción nuevo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Scorm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29-04-2016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3B13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Revisar los reportes de contenido de eventos,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despues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paso a producción de nuevo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Scorm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verificar integridad de la información 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29-04-2016 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3B13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Agregar las horas de atención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cliente, como costo cliente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29-04-2016 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3B13" w:rsidRPr="00721FF3" w:rsidTr="00B53B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Hacer curso de estrés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29-04-2016 </w:t>
            </w:r>
          </w:p>
        </w:tc>
        <w:tc>
          <w:tcPr>
            <w:tcW w:w="992" w:type="dxa"/>
            <w:gridSpan w:val="2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B53B13" w:rsidRDefault="00B53B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B53B13" w:rsidRDefault="00B53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9228FF" w:rsidP="009228F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09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>
              <w:rPr>
                <w:rFonts w:asciiTheme="minorHAnsi" w:hAnsiTheme="minorHAnsi" w:cstheme="minorHAnsi"/>
                <w:lang w:val="es-CL"/>
              </w:rPr>
              <w:t>5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5C5" w:rsidRDefault="004215C5">
      <w:r>
        <w:separator/>
      </w:r>
    </w:p>
  </w:endnote>
  <w:endnote w:type="continuationSeparator" w:id="0">
    <w:p w:rsidR="004215C5" w:rsidRDefault="0042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5C5" w:rsidRDefault="004215C5">
      <w:r>
        <w:separator/>
      </w:r>
    </w:p>
  </w:footnote>
  <w:footnote w:type="continuationSeparator" w:id="0">
    <w:p w:rsidR="004215C5" w:rsidRDefault="00421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75A22"/>
    <w:rsid w:val="002804FB"/>
    <w:rsid w:val="00281469"/>
    <w:rsid w:val="00281B99"/>
    <w:rsid w:val="0028585D"/>
    <w:rsid w:val="00287F31"/>
    <w:rsid w:val="00297301"/>
    <w:rsid w:val="00297C47"/>
    <w:rsid w:val="002A00F8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C6004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047BF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47B27"/>
    <w:rsid w:val="00552406"/>
    <w:rsid w:val="005524E2"/>
    <w:rsid w:val="00552DA3"/>
    <w:rsid w:val="00552E5C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2196"/>
    <w:rsid w:val="00664FD3"/>
    <w:rsid w:val="00670834"/>
    <w:rsid w:val="00671687"/>
    <w:rsid w:val="00671FEF"/>
    <w:rsid w:val="00676F78"/>
    <w:rsid w:val="00680830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2DB"/>
    <w:rsid w:val="009225FB"/>
    <w:rsid w:val="009228FF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D591B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C1D6-6E85-46B8-A6BB-BE276AA3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5</cp:revision>
  <cp:lastPrinted>2016-05-02T18:13:00Z</cp:lastPrinted>
  <dcterms:created xsi:type="dcterms:W3CDTF">2016-05-02T18:20:00Z</dcterms:created>
  <dcterms:modified xsi:type="dcterms:W3CDTF">2016-05-09T17:59:00Z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