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0250" w14:textId="7A9FA814" w:rsidR="00D73D98" w:rsidRDefault="00062926" w:rsidP="00062926">
      <w:pPr>
        <w:spacing w:before="480" w:after="60"/>
        <w:jc w:val="center"/>
      </w:pPr>
      <w:r>
        <w:rPr>
          <w:b/>
          <w:bCs/>
          <w:color w:val="CC0000"/>
          <w:sz w:val="36"/>
          <w:szCs w:val="36"/>
        </w:rPr>
        <w:t>APPENDIX E</w:t>
      </w:r>
    </w:p>
    <w:p w14:paraId="4CC6FF4E" w14:textId="71E6B8BB" w:rsidR="00062926" w:rsidRDefault="00C831D2" w:rsidP="00DA7B93">
      <w:pPr>
        <w:spacing w:before="480" w:after="60"/>
        <w:rPr>
          <w:b/>
          <w:bCs/>
          <w:color w:val="C00000"/>
          <w:sz w:val="32"/>
          <w:szCs w:val="32"/>
        </w:rPr>
      </w:pPr>
      <w:r w:rsidRPr="00C831D2">
        <w:rPr>
          <w:b/>
          <w:bCs/>
          <w:color w:val="C00000"/>
          <w:sz w:val="32"/>
          <w:szCs w:val="32"/>
        </w:rPr>
        <w:t>Charts, Project Timeline, Strategic Roadmap &amp; Jira Workspaces</w:t>
      </w:r>
    </w:p>
    <w:p w14:paraId="56682511" w14:textId="737F7607" w:rsidR="00F65E1E" w:rsidRPr="006F2A2F" w:rsidRDefault="00F65E1E" w:rsidP="006F2A2F">
      <w:pPr>
        <w:pStyle w:val="Heading1"/>
        <w:spacing w:line="278" w:lineRule="auto"/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</w:pPr>
      <w:r w:rsidRPr="006F2A2F"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  <w:t>E.1   How This Project Was Developed and Managed</w:t>
      </w:r>
    </w:p>
    <w:p w14:paraId="09BC8D0C" w14:textId="57EAE9FA" w:rsidR="007937F7" w:rsidRDefault="00E05D39" w:rsidP="00E05D39">
      <w:pPr>
        <w:spacing w:after="100" w:line="264" w:lineRule="auto"/>
        <w:jc w:val="both"/>
      </w:pPr>
      <w:r>
        <w:t>This dissertation was developed over 13 weeks as a fully structured research project integrating four analytical phases: systems engineering, cost optimisation, lean process improvement, and strategic scenario analysis. The project was planned, tracked, and delivered using a combination of Jira Software (Atlassian), Excel project planning, MATLAB/Python computational analysis, and draw.io interactive diagramming. This section documents the project management approach, tool usage, and progression from inception to submission.</w:t>
      </w:r>
    </w:p>
    <w:p w14:paraId="52622835" w14:textId="2217918B" w:rsidR="00D25288" w:rsidRDefault="00D25288" w:rsidP="00D25288">
      <w:pPr>
        <w:pStyle w:val="Heading3"/>
        <w:tabs>
          <w:tab w:val="left" w:pos="851"/>
        </w:tabs>
        <w:spacing w:line="276" w:lineRule="auto"/>
        <w:rPr>
          <w:rFonts w:cs="Arial"/>
          <w:b/>
          <w:bCs/>
          <w:color w:val="747474" w:themeColor="background2" w:themeShade="80"/>
        </w:rPr>
      </w:pPr>
      <w:r w:rsidRPr="00D25288">
        <w:rPr>
          <w:rFonts w:cs="Arial"/>
          <w:b/>
          <w:bCs/>
          <w:color w:val="747474" w:themeColor="background2" w:themeShade="80"/>
        </w:rPr>
        <w:t xml:space="preserve">E.1.1   Project Development Timeline </w:t>
      </w:r>
      <w:r>
        <w:rPr>
          <w:rFonts w:cs="Arial"/>
          <w:b/>
          <w:bCs/>
          <w:color w:val="747474" w:themeColor="background2" w:themeShade="80"/>
        </w:rPr>
        <w:t xml:space="preserve">- </w:t>
      </w:r>
      <w:r w:rsidRPr="00D25288">
        <w:rPr>
          <w:rFonts w:cs="Arial"/>
          <w:b/>
          <w:bCs/>
          <w:color w:val="747474" w:themeColor="background2" w:themeShade="80"/>
        </w:rPr>
        <w:t>13-Week Arc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52"/>
        <w:gridCol w:w="1417"/>
        <w:gridCol w:w="1417"/>
        <w:gridCol w:w="3554"/>
        <w:gridCol w:w="3226"/>
      </w:tblGrid>
      <w:tr w:rsidR="004202B9" w:rsidRPr="004202B9" w14:paraId="7FEED92C" w14:textId="77777777" w:rsidTr="004202B9">
        <w:trPr>
          <w:trHeight w:val="502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CEB7A4E" w14:textId="77777777" w:rsidR="004202B9" w:rsidRPr="004202B9" w:rsidRDefault="004202B9" w:rsidP="004202B9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4202B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0BFDC53" w14:textId="77777777" w:rsidR="004202B9" w:rsidRPr="004202B9" w:rsidRDefault="004202B9" w:rsidP="004202B9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4202B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B743BC3" w14:textId="77777777" w:rsidR="004202B9" w:rsidRPr="004202B9" w:rsidRDefault="004202B9" w:rsidP="004202B9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4202B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52578FD" w14:textId="77777777" w:rsidR="004202B9" w:rsidRPr="004202B9" w:rsidRDefault="004202B9" w:rsidP="004202B9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4202B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99F50E2" w14:textId="77777777" w:rsidR="004202B9" w:rsidRPr="004202B9" w:rsidRDefault="004202B9" w:rsidP="004202B9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4202B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Deliverable / Milestone</w:t>
            </w:r>
          </w:p>
        </w:tc>
      </w:tr>
      <w:tr w:rsidR="004202B9" w:rsidRPr="004202B9" w14:paraId="2D74E22E" w14:textId="77777777" w:rsidTr="004202B9">
        <w:trPr>
          <w:trHeight w:val="90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E5C7B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E98F4" w14:textId="645903BA" w:rsidR="004202B9" w:rsidRPr="004202B9" w:rsidRDefault="004202B9" w:rsidP="004202B9">
            <w:pPr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E79F1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Initiation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90053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Skills audit; supervisor meeting (</w:t>
            </w:r>
            <w:proofErr w:type="spellStart"/>
            <w:r w:rsidRPr="004202B9">
              <w:rPr>
                <w:rFonts w:eastAsia="Times New Roman"/>
                <w:sz w:val="20"/>
                <w:szCs w:val="20"/>
              </w:rPr>
              <w:t>Dr.</w:t>
            </w:r>
            <w:proofErr w:type="spellEnd"/>
            <w:r w:rsidRPr="004202B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4202B9">
              <w:rPr>
                <w:rFonts w:eastAsia="Times New Roman"/>
                <w:sz w:val="20"/>
                <w:szCs w:val="20"/>
              </w:rPr>
              <w:t>Udu</w:t>
            </w:r>
            <w:proofErr w:type="spellEnd"/>
            <w:r w:rsidRPr="004202B9">
              <w:rPr>
                <w:rFonts w:eastAsia="Times New Roman"/>
                <w:sz w:val="20"/>
                <w:szCs w:val="20"/>
              </w:rPr>
              <w:t xml:space="preserve"> Amadi); project proposal preparation; Jira LG project setup; TOC v1 drafted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E27AD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Project Proposal (Blackboard, 9 Feb 2026); Jira LG created with 4 epics</w:t>
            </w:r>
          </w:p>
        </w:tc>
      </w:tr>
      <w:tr w:rsidR="004202B9" w:rsidRPr="004202B9" w14:paraId="598CAC5A" w14:textId="77777777" w:rsidTr="004202B9">
        <w:trPr>
          <w:trHeight w:val="90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5B960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2–3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5A0B1" w14:textId="69DD281E" w:rsidR="004202B9" w:rsidRPr="004202B9" w:rsidRDefault="004202B9" w:rsidP="004202B9">
            <w:pPr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29A10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SE Foundation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D4A13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 xml:space="preserve">QFD </w:t>
            </w:r>
            <w:proofErr w:type="spellStart"/>
            <w:r w:rsidRPr="004202B9">
              <w:rPr>
                <w:rFonts w:eastAsia="Times New Roman"/>
                <w:sz w:val="20"/>
                <w:szCs w:val="20"/>
              </w:rPr>
              <w:t>HoQ</w:t>
            </w:r>
            <w:proofErr w:type="spellEnd"/>
            <w:r w:rsidRPr="004202B9">
              <w:rPr>
                <w:rFonts w:eastAsia="Times New Roman"/>
                <w:sz w:val="20"/>
                <w:szCs w:val="20"/>
              </w:rPr>
              <w:t xml:space="preserve"> construction; ICD development; FMEA 47 FMs (MIL-STD-1629A); N² diagram; requirements traceability (47 requirements, 4 levels)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FBB2E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Chapter 3 Methodology complete; F4.1 N² Diagram PNG generated</w:t>
            </w:r>
          </w:p>
        </w:tc>
      </w:tr>
      <w:tr w:rsidR="004202B9" w:rsidRPr="004202B9" w14:paraId="0C8A686B" w14:textId="77777777" w:rsidTr="004202B9">
        <w:trPr>
          <w:trHeight w:val="90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CCDF8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4–5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64B54" w14:textId="45F0E7F0" w:rsidR="004202B9" w:rsidRPr="004202B9" w:rsidRDefault="004202B9" w:rsidP="004202B9">
            <w:pPr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4C41B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Cost Engineering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443E9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53-mission CER dataset compiled; 7 CERs fitted (R²=0.85–0.91); LCC baseline $1,472M; cer_regression.py developed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DFE1C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F4.2 CER1 Regression + F4.5 All CER CIs saved; CER dataset assembled</w:t>
            </w:r>
          </w:p>
        </w:tc>
      </w:tr>
      <w:tr w:rsidR="004202B9" w:rsidRPr="004202B9" w14:paraId="08C2E8BA" w14:textId="77777777" w:rsidTr="004202B9">
        <w:trPr>
          <w:trHeight w:val="90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48818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5–6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5D589" w14:textId="20E7BDB2" w:rsidR="004202B9" w:rsidRPr="004202B9" w:rsidRDefault="004202B9" w:rsidP="004202B9">
            <w:pPr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DDA49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MILP Optimisation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C037A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 xml:space="preserve">MILP formulated (203 binary vars, 156 constraints); GUROBI v10.0 solution; </w:t>
            </w:r>
            <w:proofErr w:type="spellStart"/>
            <w:r w:rsidRPr="004202B9">
              <w:rPr>
                <w:rFonts w:eastAsia="Times New Roman"/>
                <w:sz w:val="20"/>
                <w:szCs w:val="20"/>
              </w:rPr>
              <w:t>intlinprog</w:t>
            </w:r>
            <w:proofErr w:type="spellEnd"/>
            <w:r w:rsidRPr="004202B9">
              <w:rPr>
                <w:rFonts w:eastAsia="Times New Roman"/>
                <w:sz w:val="20"/>
                <w:szCs w:val="20"/>
              </w:rPr>
              <w:t xml:space="preserve"> cross-validation; $1,247M optimal; milp_optimization.py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E3ACF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F4.6 MILP Gantt + F4.7 LCC Waterfall + F4.8 Safety Stock saved</w:t>
            </w:r>
          </w:p>
        </w:tc>
      </w:tr>
      <w:tr w:rsidR="004202B9" w:rsidRPr="004202B9" w14:paraId="3EE76127" w14:textId="77777777" w:rsidTr="004202B9">
        <w:trPr>
          <w:trHeight w:val="90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6CCA9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6–7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645DC" w14:textId="75652011" w:rsidR="004202B9" w:rsidRPr="004202B9" w:rsidRDefault="004202B9" w:rsidP="004202B9">
            <w:pPr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2FA4B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Monte Carlo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8BBE7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LHS Monte Carlo (n=18,432); Sobol S</w:t>
            </w:r>
            <w:r w:rsidRPr="004202B9">
              <w:rPr>
                <w:rFonts w:ascii="Cambria Math" w:eastAsia="Times New Roman" w:hAnsi="Cambria Math" w:cs="Cambria Math"/>
                <w:sz w:val="20"/>
                <w:szCs w:val="20"/>
              </w:rPr>
              <w:t>₁</w:t>
            </w:r>
            <w:r w:rsidRPr="004202B9">
              <w:rPr>
                <w:rFonts w:eastAsia="Times New Roman"/>
                <w:sz w:val="20"/>
                <w:szCs w:val="20"/>
              </w:rPr>
              <w:t xml:space="preserve"> indices; P10/P50/P90 confirmed; monte_carlo.py; Tornado diagram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D70A6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F4.3 Monte Carlo LCC + F4.4 Tornado Diagram saved</w:t>
            </w:r>
          </w:p>
        </w:tc>
      </w:tr>
      <w:tr w:rsidR="004202B9" w:rsidRPr="004202B9" w14:paraId="46296353" w14:textId="77777777" w:rsidTr="004202B9">
        <w:trPr>
          <w:trHeight w:val="90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6EEA2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8–9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D920B" w14:textId="438C2B2E" w:rsidR="004202B9" w:rsidRPr="004202B9" w:rsidRDefault="004202B9" w:rsidP="004202B9">
            <w:pPr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89DFF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Lean Analysis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1E5A0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 xml:space="preserve">VSM current state (109d, PCE 21.1%); future state (75d, PCE 30.7%); RFID recommendation; draw.io VSM files; </w:t>
            </w:r>
            <w:proofErr w:type="spellStart"/>
            <w:r w:rsidRPr="004202B9">
              <w:rPr>
                <w:rFonts w:eastAsia="Times New Roman"/>
                <w:sz w:val="20"/>
                <w:szCs w:val="20"/>
              </w:rPr>
              <w:t>vsm_diagrams.m</w:t>
            </w:r>
            <w:proofErr w:type="spellEnd"/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3087D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F4.9 VSM Current + F4.10 VSM Future PNGs and draw.io files</w:t>
            </w:r>
          </w:p>
        </w:tc>
      </w:tr>
      <w:tr w:rsidR="004202B9" w:rsidRPr="004202B9" w14:paraId="73D88E0D" w14:textId="77777777" w:rsidTr="004202B9">
        <w:trPr>
          <w:trHeight w:val="90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43EAB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9–10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505F5" w14:textId="7361590D" w:rsidR="004202B9" w:rsidRPr="004202B9" w:rsidRDefault="004202B9" w:rsidP="004202B9">
            <w:pPr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247B1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Strategic Analysis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53A46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ISRU NPV +$32M (IRR 14.8%); Starship scenarios; TOWS matrix; strategic roadmap 2026–2035; MOLGSC Jira setup (16 issues, Gantt)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97BA0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F4.11 Strategic Roadmap; MOLGSC Jira fully populated with 2028–2034 Gantt</w:t>
            </w:r>
          </w:p>
        </w:tc>
      </w:tr>
      <w:tr w:rsidR="004202B9" w:rsidRPr="004202B9" w14:paraId="6CB29939" w14:textId="77777777" w:rsidTr="004202B9">
        <w:trPr>
          <w:trHeight w:val="90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E7C43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10–12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1F3A0" w14:textId="78A243A7" w:rsidR="004202B9" w:rsidRPr="004202B9" w:rsidRDefault="004202B9" w:rsidP="004202B9">
            <w:pPr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C206F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Report Writing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51DF7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Chapters 1–7 drafted; TOC v3 confirmed; Appendices A–I created; all figures embedded; references verified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B45D4" w14:textId="56CE8353" w:rsidR="004202B9" w:rsidRPr="004202B9" w:rsidRDefault="00B128FC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Final Draft 1</w:t>
            </w:r>
          </w:p>
        </w:tc>
      </w:tr>
      <w:tr w:rsidR="004202B9" w:rsidRPr="004202B9" w14:paraId="267475FD" w14:textId="77777777" w:rsidTr="004202B9">
        <w:trPr>
          <w:trHeight w:val="90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D1D4A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963D7" w14:textId="040A4825" w:rsidR="004202B9" w:rsidRPr="004202B9" w:rsidRDefault="004202B9" w:rsidP="004202B9">
            <w:pPr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825A4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Finalisation</w:t>
            </w:r>
          </w:p>
        </w:tc>
        <w:tc>
          <w:tcPr>
            <w:tcW w:w="1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8EC0D" w14:textId="77777777" w:rsidR="004202B9" w:rsidRPr="004202B9" w:rsidRDefault="004202B9" w:rsidP="004202B9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4202B9">
              <w:rPr>
                <w:rFonts w:eastAsia="Times New Roman"/>
                <w:sz w:val="20"/>
                <w:szCs w:val="20"/>
              </w:rPr>
              <w:t>Final review; formatting check; page count (≤60pp); PDF export; Blackboard submission</w:t>
            </w:r>
          </w:p>
        </w:tc>
        <w:tc>
          <w:tcPr>
            <w:tcW w:w="1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4A901" w14:textId="37075EF0" w:rsidR="004202B9" w:rsidRPr="004202B9" w:rsidRDefault="00B128FC" w:rsidP="000058CC">
            <w:pPr>
              <w:keepNext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Final Draft 2</w:t>
            </w:r>
          </w:p>
        </w:tc>
      </w:tr>
    </w:tbl>
    <w:p w14:paraId="2B807174" w14:textId="2A6E25E7" w:rsidR="006F2A2F" w:rsidRPr="006F2A2F" w:rsidRDefault="000058CC" w:rsidP="000058CC">
      <w:pPr>
        <w:pStyle w:val="Caption"/>
        <w:spacing w:before="240"/>
      </w:pPr>
      <w:r w:rsidRPr="000058CC">
        <w:rPr>
          <w:b/>
          <w:bCs/>
        </w:rPr>
        <w:t xml:space="preserve">Table E </w:t>
      </w:r>
      <w:r w:rsidRPr="000058CC">
        <w:rPr>
          <w:b/>
          <w:bCs/>
        </w:rPr>
        <w:fldChar w:fldCharType="begin"/>
      </w:r>
      <w:r w:rsidRPr="000058CC">
        <w:rPr>
          <w:b/>
          <w:bCs/>
        </w:rPr>
        <w:instrText xml:space="preserve"> SEQ Table_E \* ARABIC </w:instrText>
      </w:r>
      <w:r w:rsidRPr="000058CC">
        <w:rPr>
          <w:b/>
          <w:bCs/>
        </w:rPr>
        <w:fldChar w:fldCharType="separate"/>
      </w:r>
      <w:r w:rsidR="00B975F6">
        <w:rPr>
          <w:b/>
          <w:bCs/>
          <w:noProof/>
        </w:rPr>
        <w:t>1</w:t>
      </w:r>
      <w:r w:rsidRPr="000058CC">
        <w:rPr>
          <w:b/>
          <w:bCs/>
        </w:rPr>
        <w:fldChar w:fldCharType="end"/>
      </w:r>
      <w:r>
        <w:t xml:space="preserve"> </w:t>
      </w:r>
      <w:r w:rsidRPr="005F4C4E">
        <w:t xml:space="preserve">13-week project development arc </w:t>
      </w:r>
      <w:r>
        <w:t>-</w:t>
      </w:r>
      <w:r w:rsidRPr="005F4C4E">
        <w:t xml:space="preserve"> phases, activities, and deliverables per week</w:t>
      </w:r>
    </w:p>
    <w:p w14:paraId="5F2C8133" w14:textId="77777777" w:rsidR="002516D5" w:rsidRDefault="002516D5" w:rsidP="002516D5">
      <w:pPr>
        <w:rPr>
          <w:lang w:eastAsia="en-US"/>
        </w:rPr>
      </w:pPr>
    </w:p>
    <w:p w14:paraId="7FEE0204" w14:textId="21BD6BD2" w:rsidR="00C3324B" w:rsidRPr="00CC2702" w:rsidRDefault="00C3324B" w:rsidP="00CC2702">
      <w:pPr>
        <w:pStyle w:val="Heading1"/>
        <w:spacing w:line="278" w:lineRule="auto"/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</w:pPr>
      <w:r w:rsidRPr="00CC2702"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  <w:lastRenderedPageBreak/>
        <w:t>E.2   Jira Project: LG - Lunar Gateway (Main Research Tracker)</w:t>
      </w:r>
    </w:p>
    <w:p w14:paraId="27616C25" w14:textId="3B75B66C" w:rsidR="008C3654" w:rsidRDefault="008C3654" w:rsidP="008C3654">
      <w:pPr>
        <w:spacing w:after="100" w:line="264" w:lineRule="auto"/>
        <w:jc w:val="both"/>
      </w:pPr>
      <w:r>
        <w:t xml:space="preserve">The primary project management tool was Jira Software (Atlassian) under the project key LG ('Lunar Gateway'), hosted at jagzimmerz.atlassian.net. The LG project served as the complete research task tracker </w:t>
      </w:r>
      <w:r w:rsidR="00517FBF">
        <w:t>-</w:t>
      </w:r>
      <w:r>
        <w:t xml:space="preserve"> all 40 issues organised under 4 phase epics, with start dates, due dates, sprint assignments, and status tracking throughout the 13-week project period.</w:t>
      </w:r>
    </w:p>
    <w:p w14:paraId="1E16F303" w14:textId="77777777" w:rsidR="00901698" w:rsidRDefault="00901698" w:rsidP="00901698">
      <w:pPr>
        <w:pStyle w:val="Heading3"/>
        <w:tabs>
          <w:tab w:val="left" w:pos="851"/>
        </w:tabs>
        <w:spacing w:line="276" w:lineRule="auto"/>
        <w:rPr>
          <w:rFonts w:cs="Arial"/>
          <w:b/>
          <w:bCs/>
          <w:color w:val="747474" w:themeColor="background2" w:themeShade="80"/>
        </w:rPr>
      </w:pPr>
      <w:r w:rsidRPr="00901698">
        <w:rPr>
          <w:rFonts w:cs="Arial"/>
          <w:b/>
          <w:bCs/>
          <w:color w:val="747474" w:themeColor="background2" w:themeShade="80"/>
        </w:rPr>
        <w:t>E.2.1   LG Project Structure and Access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96"/>
        <w:gridCol w:w="7770"/>
      </w:tblGrid>
      <w:tr w:rsidR="00CD55A1" w:rsidRPr="00CD55A1" w14:paraId="29C81618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FE8C8FE" w14:textId="77777777" w:rsidR="00CD55A1" w:rsidRPr="00CD55A1" w:rsidRDefault="00CD55A1" w:rsidP="00CD55A1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CD55A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0737E7B" w14:textId="77777777" w:rsidR="00CD55A1" w:rsidRPr="00CD55A1" w:rsidRDefault="00CD55A1" w:rsidP="00CD55A1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CD55A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55A1" w:rsidRPr="00CD55A1" w14:paraId="7FFBD8B1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44F49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Project Name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2A90B" w14:textId="25B02A95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 xml:space="preserve">Lunar Gateway </w:t>
            </w:r>
            <w:r w:rsidR="00517FBF">
              <w:rPr>
                <w:rFonts w:eastAsia="Times New Roman"/>
                <w:sz w:val="20"/>
                <w:szCs w:val="20"/>
              </w:rPr>
              <w:t>-</w:t>
            </w:r>
            <w:r w:rsidRPr="00CD55A1">
              <w:rPr>
                <w:rFonts w:eastAsia="Times New Roman"/>
                <w:sz w:val="20"/>
                <w:szCs w:val="20"/>
              </w:rPr>
              <w:t xml:space="preserve"> EG7302 MEM Individual Project</w:t>
            </w:r>
          </w:p>
        </w:tc>
      </w:tr>
      <w:tr w:rsidR="00CD55A1" w:rsidRPr="00CD55A1" w14:paraId="2EF72302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50C5D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Project Key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8349C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LG</w:t>
            </w:r>
          </w:p>
        </w:tc>
      </w:tr>
      <w:tr w:rsidR="00CD55A1" w:rsidRPr="00CD55A1" w14:paraId="4EF96237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6D193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Project Type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2EA0A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Jira Software (agile board + timeline + backlog)</w:t>
            </w:r>
          </w:p>
        </w:tc>
      </w:tr>
      <w:tr w:rsidR="00CD55A1" w:rsidRPr="00CD55A1" w14:paraId="6A11BF36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9B6FD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URL (Timeline View)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DEE09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hyperlink r:id="rId7" w:history="1">
              <w:r w:rsidRPr="00CD55A1">
                <w:rPr>
                  <w:rFonts w:eastAsia="Times New Roman"/>
                  <w:color w:val="000000"/>
                  <w:sz w:val="20"/>
                  <w:szCs w:val="20"/>
                </w:rPr>
                <w:t>jagzimmerz.atlassian.net/</w:t>
              </w:r>
              <w:proofErr w:type="spellStart"/>
              <w:r w:rsidRPr="00CD55A1">
                <w:rPr>
                  <w:rFonts w:eastAsia="Times New Roman"/>
                  <w:color w:val="000000"/>
                  <w:sz w:val="20"/>
                  <w:szCs w:val="20"/>
                </w:rPr>
                <w:t>jira</w:t>
              </w:r>
              <w:proofErr w:type="spellEnd"/>
              <w:r w:rsidRPr="00CD55A1">
                <w:rPr>
                  <w:rFonts w:eastAsia="Times New Roman"/>
                  <w:color w:val="000000"/>
                  <w:sz w:val="20"/>
                  <w:szCs w:val="20"/>
                </w:rPr>
                <w:t>/software/projects/LG/timeline</w:t>
              </w:r>
            </w:hyperlink>
          </w:p>
        </w:tc>
      </w:tr>
      <w:tr w:rsidR="00CD55A1" w:rsidRPr="00CD55A1" w14:paraId="33A7D4F7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162B1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URL (Board View)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4059A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hyperlink r:id="rId8" w:history="1">
              <w:r w:rsidRPr="00CD55A1">
                <w:rPr>
                  <w:rFonts w:eastAsia="Times New Roman"/>
                  <w:color w:val="000000"/>
                  <w:sz w:val="20"/>
                  <w:szCs w:val="20"/>
                </w:rPr>
                <w:t>jagzimmerz.atlassian.net/</w:t>
              </w:r>
              <w:proofErr w:type="spellStart"/>
              <w:r w:rsidRPr="00CD55A1">
                <w:rPr>
                  <w:rFonts w:eastAsia="Times New Roman"/>
                  <w:color w:val="000000"/>
                  <w:sz w:val="20"/>
                  <w:szCs w:val="20"/>
                </w:rPr>
                <w:t>jira</w:t>
              </w:r>
              <w:proofErr w:type="spellEnd"/>
              <w:r w:rsidRPr="00CD55A1">
                <w:rPr>
                  <w:rFonts w:eastAsia="Times New Roman"/>
                  <w:color w:val="000000"/>
                  <w:sz w:val="20"/>
                  <w:szCs w:val="20"/>
                </w:rPr>
                <w:t>/software/projects/LG/boards</w:t>
              </w:r>
            </w:hyperlink>
          </w:p>
        </w:tc>
      </w:tr>
      <w:tr w:rsidR="00CD55A1" w:rsidRPr="00CD55A1" w14:paraId="4FAF236F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1D07C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Total Issues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80D34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40 issues (4 epics + 36 tasks/sub-tasks)</w:t>
            </w:r>
          </w:p>
        </w:tc>
      </w:tr>
      <w:tr w:rsidR="00CD55A1" w:rsidRPr="00CD55A1" w14:paraId="687BE2CC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F453A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Timeline Span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F7BC4" w14:textId="695A8AA6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 xml:space="preserve">26 January 2026 – </w:t>
            </w:r>
            <w:r w:rsidR="00BB4FE1">
              <w:rPr>
                <w:rFonts w:eastAsia="Times New Roman"/>
                <w:sz w:val="20"/>
                <w:szCs w:val="20"/>
              </w:rPr>
              <w:t>17</w:t>
            </w:r>
            <w:r w:rsidRPr="00CD55A1">
              <w:rPr>
                <w:rFonts w:eastAsia="Times New Roman"/>
                <w:sz w:val="20"/>
                <w:szCs w:val="20"/>
              </w:rPr>
              <w:t xml:space="preserve"> April 2026 (13-week project period)</w:t>
            </w:r>
          </w:p>
        </w:tc>
      </w:tr>
      <w:tr w:rsidR="00CD55A1" w:rsidRPr="00CD55A1" w14:paraId="0C146DB3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888B8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Status Workflow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1E82B" w14:textId="401D720B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 xml:space="preserve">To Do </w:t>
            </w:r>
            <w:r w:rsidR="00517FBF">
              <w:rPr>
                <w:rFonts w:eastAsia="Times New Roman"/>
                <w:sz w:val="20"/>
                <w:szCs w:val="20"/>
              </w:rPr>
              <w:t xml:space="preserve">- </w:t>
            </w:r>
            <w:r w:rsidRPr="00CD55A1">
              <w:rPr>
                <w:rFonts w:eastAsia="Times New Roman"/>
                <w:sz w:val="20"/>
                <w:szCs w:val="20"/>
              </w:rPr>
              <w:t xml:space="preserve">In Progress </w:t>
            </w:r>
            <w:r w:rsidR="00517FBF">
              <w:rPr>
                <w:rFonts w:eastAsia="Times New Roman"/>
                <w:sz w:val="20"/>
                <w:szCs w:val="20"/>
              </w:rPr>
              <w:t>-</w:t>
            </w:r>
            <w:r w:rsidRPr="00CD55A1">
              <w:rPr>
                <w:rFonts w:eastAsia="Times New Roman"/>
                <w:sz w:val="20"/>
                <w:szCs w:val="20"/>
              </w:rPr>
              <w:t xml:space="preserve"> Done</w:t>
            </w:r>
          </w:p>
        </w:tc>
      </w:tr>
      <w:tr w:rsidR="00CD55A1" w:rsidRPr="00CD55A1" w14:paraId="39CC66B6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128B9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Assignee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3F9A1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CD55A1">
              <w:rPr>
                <w:rFonts w:eastAsia="Times New Roman"/>
                <w:sz w:val="20"/>
                <w:szCs w:val="20"/>
              </w:rPr>
              <w:t>Jagathguru</w:t>
            </w:r>
            <w:proofErr w:type="spellEnd"/>
            <w:r w:rsidRPr="00CD55A1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CD55A1">
              <w:rPr>
                <w:rFonts w:eastAsia="Times New Roman"/>
                <w:sz w:val="20"/>
                <w:szCs w:val="20"/>
              </w:rPr>
              <w:t>Pazhanaivel</w:t>
            </w:r>
            <w:proofErr w:type="spellEnd"/>
            <w:r w:rsidRPr="00CD55A1">
              <w:rPr>
                <w:rFonts w:eastAsia="Times New Roman"/>
                <w:sz w:val="20"/>
                <w:szCs w:val="20"/>
              </w:rPr>
              <w:t xml:space="preserve"> (249057008)</w:t>
            </w:r>
          </w:p>
        </w:tc>
      </w:tr>
      <w:tr w:rsidR="00CD55A1" w:rsidRPr="00CD55A1" w14:paraId="651900EC" w14:textId="77777777" w:rsidTr="00CD55A1">
        <w:trPr>
          <w:trHeight w:val="320"/>
        </w:trPr>
        <w:tc>
          <w:tcPr>
            <w:tcW w:w="1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D2A0F" w14:textId="77777777" w:rsidR="00CD55A1" w:rsidRPr="00CD55A1" w:rsidRDefault="00CD55A1" w:rsidP="00CD55A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D55A1">
              <w:rPr>
                <w:rFonts w:eastAsia="Times New Roman"/>
                <w:sz w:val="20"/>
                <w:szCs w:val="20"/>
              </w:rPr>
              <w:t>Supervisor</w:t>
            </w:r>
          </w:p>
        </w:tc>
        <w:tc>
          <w:tcPr>
            <w:tcW w:w="3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36866" w14:textId="77777777" w:rsidR="00CD55A1" w:rsidRPr="00CD55A1" w:rsidRDefault="00CD55A1" w:rsidP="004B554A">
            <w:pPr>
              <w:keepNext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CD55A1">
              <w:rPr>
                <w:rFonts w:eastAsia="Times New Roman"/>
                <w:sz w:val="20"/>
                <w:szCs w:val="20"/>
              </w:rPr>
              <w:t>Dr.</w:t>
            </w:r>
            <w:proofErr w:type="spellEnd"/>
            <w:r w:rsidRPr="00CD55A1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CD55A1">
              <w:rPr>
                <w:rFonts w:eastAsia="Times New Roman"/>
                <w:sz w:val="20"/>
                <w:szCs w:val="20"/>
              </w:rPr>
              <w:t>Udu</w:t>
            </w:r>
            <w:proofErr w:type="spellEnd"/>
            <w:r w:rsidRPr="00CD55A1">
              <w:rPr>
                <w:rFonts w:eastAsia="Times New Roman"/>
                <w:sz w:val="20"/>
                <w:szCs w:val="20"/>
              </w:rPr>
              <w:t xml:space="preserve"> Amadi (University of Leicester)</w:t>
            </w:r>
          </w:p>
        </w:tc>
      </w:tr>
    </w:tbl>
    <w:p w14:paraId="22086643" w14:textId="56F63888" w:rsidR="00901698" w:rsidRDefault="004B554A" w:rsidP="004B554A">
      <w:pPr>
        <w:pStyle w:val="Caption"/>
        <w:spacing w:before="240"/>
      </w:pPr>
      <w:r w:rsidRPr="004B554A">
        <w:rPr>
          <w:b/>
          <w:bCs/>
        </w:rPr>
        <w:t xml:space="preserve">Table E </w:t>
      </w:r>
      <w:r w:rsidRPr="004B554A">
        <w:rPr>
          <w:b/>
          <w:bCs/>
        </w:rPr>
        <w:fldChar w:fldCharType="begin"/>
      </w:r>
      <w:r w:rsidRPr="004B554A">
        <w:rPr>
          <w:b/>
          <w:bCs/>
        </w:rPr>
        <w:instrText xml:space="preserve"> SEQ Table_E \* ARABIC </w:instrText>
      </w:r>
      <w:r w:rsidRPr="004B554A">
        <w:rPr>
          <w:b/>
          <w:bCs/>
        </w:rPr>
        <w:fldChar w:fldCharType="separate"/>
      </w:r>
      <w:r w:rsidR="00B975F6">
        <w:rPr>
          <w:b/>
          <w:bCs/>
          <w:noProof/>
        </w:rPr>
        <w:t>2</w:t>
      </w:r>
      <w:r w:rsidRPr="004B554A">
        <w:rPr>
          <w:b/>
          <w:bCs/>
        </w:rPr>
        <w:fldChar w:fldCharType="end"/>
      </w:r>
      <w:r>
        <w:t xml:space="preserve"> </w:t>
      </w:r>
      <w:r w:rsidRPr="008118E7">
        <w:t xml:space="preserve">Jira LG project metadata </w:t>
      </w:r>
      <w:r w:rsidR="00FF5777">
        <w:t xml:space="preserve">- </w:t>
      </w:r>
      <w:r w:rsidR="00FF5777" w:rsidRPr="008118E7">
        <w:t>key</w:t>
      </w:r>
      <w:r w:rsidRPr="008118E7">
        <w:t xml:space="preserve"> attributes, URL, and structure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CC1DBF" w:rsidRPr="00CC1DBF" w14:paraId="66898D76" w14:textId="77777777" w:rsidTr="00CC1DBF">
        <w:trPr>
          <w:trHeight w:val="454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3DCBE9F" w14:textId="52272C83" w:rsidR="00CC1DBF" w:rsidRPr="00CC1DBF" w:rsidRDefault="00CC1DBF" w:rsidP="00CC1DBF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CC1DB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 SCREENSHOT / FIGURE </w:t>
            </w:r>
            <w:r w:rsidR="00517FB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-</w:t>
            </w:r>
            <w:r w:rsidRPr="00CC1DB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Jira LG Project </w:t>
            </w:r>
            <w:r w:rsidR="00517FB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-</w:t>
            </w:r>
            <w:r w:rsidRPr="00CC1DB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Timeline View (February–April 2026)</w:t>
            </w:r>
          </w:p>
        </w:tc>
      </w:tr>
      <w:tr w:rsidR="00CC1DBF" w:rsidRPr="00CC1DBF" w14:paraId="4170B871" w14:textId="77777777" w:rsidTr="00CC1DBF">
        <w:trPr>
          <w:trHeight w:val="454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noWrap/>
            <w:vAlign w:val="center"/>
            <w:hideMark/>
          </w:tcPr>
          <w:p w14:paraId="4604CE72" w14:textId="79C5991F" w:rsidR="00CC1DBF" w:rsidRPr="00CC1DBF" w:rsidRDefault="00CC1DBF" w:rsidP="00CC1DBF">
            <w:pPr>
              <w:rPr>
                <w:rFonts w:eastAsia="Times New Roman"/>
                <w:b/>
                <w:bCs/>
                <w:color w:val="555555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 </w:t>
            </w:r>
            <w:r w:rsidRPr="00CC1DBF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>File</w:t>
            </w:r>
            <w:r w:rsidR="00433F1D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 Link</w:t>
            </w:r>
            <w:r w:rsidRPr="00CC1DBF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: </w:t>
            </w:r>
          </w:p>
        </w:tc>
      </w:tr>
      <w:tr w:rsidR="00CC1DBF" w:rsidRPr="00CC1DBF" w14:paraId="4076AE9B" w14:textId="77777777" w:rsidTr="00CC1DBF">
        <w:trPr>
          <w:trHeight w:val="905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noWrap/>
            <w:vAlign w:val="center"/>
            <w:hideMark/>
          </w:tcPr>
          <w:p w14:paraId="1C609667" w14:textId="6E4F8915" w:rsidR="00CC1DBF" w:rsidRPr="00CC1DBF" w:rsidRDefault="00CC1DBF" w:rsidP="00CC1DBF">
            <w:pPr>
              <w:rPr>
                <w:rFonts w:eastAsia="Times New Roman"/>
                <w:color w:val="444444"/>
                <w:sz w:val="20"/>
                <w:szCs w:val="20"/>
              </w:rPr>
            </w:pPr>
            <w:r w:rsidRPr="00CC1DBF">
              <w:rPr>
                <w:rFonts w:eastAsia="Times New Roman"/>
                <w:color w:val="444444"/>
                <w:sz w:val="20"/>
                <w:szCs w:val="20"/>
              </w:rPr>
              <w:t xml:space="preserve">Timeline showing all 4 phase epics as horizontal bars </w:t>
            </w:r>
            <w:r w:rsidRPr="00CC1DBF">
              <w:rPr>
                <w:rFonts w:eastAsia="Times New Roman"/>
                <w:color w:val="C00000"/>
                <w:sz w:val="20"/>
                <w:szCs w:val="20"/>
              </w:rPr>
              <w:t xml:space="preserve">(Feb–Apr 2026) </w:t>
            </w:r>
            <w:r w:rsidRPr="00CC1DBF">
              <w:rPr>
                <w:rFonts w:eastAsia="Times New Roman"/>
                <w:color w:val="444444"/>
                <w:sz w:val="20"/>
                <w:szCs w:val="20"/>
              </w:rPr>
              <w:t>with 36 child tasks. Phase epics: (1) Systems Engineering Foundation, (2) Cost Engineering &amp; Optimisation, (3) Lean Process Improvement, (4) Strategic Analysis &amp; Reporting.</w:t>
            </w:r>
          </w:p>
        </w:tc>
      </w:tr>
    </w:tbl>
    <w:p w14:paraId="171D6533" w14:textId="77777777" w:rsidR="008C3654" w:rsidRDefault="008C3654" w:rsidP="008C3654">
      <w:pPr>
        <w:spacing w:after="100" w:line="264" w:lineRule="auto"/>
        <w:jc w:val="both"/>
      </w:pPr>
    </w:p>
    <w:p w14:paraId="331EF513" w14:textId="6E95E402" w:rsidR="00C3324B" w:rsidRDefault="00074818" w:rsidP="00C3324B">
      <w:r>
        <w:rPr>
          <w:noProof/>
          <w14:ligatures w14:val="standardContextual"/>
        </w:rPr>
        <w:drawing>
          <wp:inline distT="0" distB="0" distL="0" distR="0" wp14:anchorId="07591BD6" wp14:editId="27C7C8D4">
            <wp:extent cx="6690732" cy="3722543"/>
            <wp:effectExtent l="0" t="0" r="2540" b="0"/>
            <wp:docPr id="2121049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49519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294" cy="37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99AA" w14:textId="77777777" w:rsidR="00074818" w:rsidRDefault="00074818" w:rsidP="00C3324B"/>
    <w:p w14:paraId="6B1E15CE" w14:textId="77777777" w:rsidR="005907DD" w:rsidRDefault="005907DD" w:rsidP="00C3324B"/>
    <w:p w14:paraId="78828E04" w14:textId="77777777" w:rsidR="005907DD" w:rsidRDefault="005907DD" w:rsidP="00C3324B"/>
    <w:p w14:paraId="10B54256" w14:textId="49AA22A1" w:rsidR="005907DD" w:rsidRPr="00C77F96" w:rsidRDefault="005907DD" w:rsidP="00C77F96">
      <w:pPr>
        <w:pStyle w:val="Heading3"/>
        <w:tabs>
          <w:tab w:val="left" w:pos="851"/>
        </w:tabs>
        <w:spacing w:line="276" w:lineRule="auto"/>
        <w:rPr>
          <w:rFonts w:cs="Arial"/>
          <w:b/>
          <w:bCs/>
          <w:color w:val="747474" w:themeColor="background2" w:themeShade="80"/>
        </w:rPr>
      </w:pPr>
      <w:r w:rsidRPr="00C77F96">
        <w:rPr>
          <w:rFonts w:cs="Arial"/>
          <w:b/>
          <w:bCs/>
          <w:color w:val="747474" w:themeColor="background2" w:themeShade="80"/>
        </w:rPr>
        <w:lastRenderedPageBreak/>
        <w:t>E.2.2   LG Project - Epic and Task Structure (WBS)</w:t>
      </w:r>
    </w:p>
    <w:p w14:paraId="14BEA94C" w14:textId="77777777" w:rsidR="005907DD" w:rsidRDefault="005907DD" w:rsidP="005907DD">
      <w:pPr>
        <w:spacing w:after="100" w:line="264" w:lineRule="auto"/>
        <w:jc w:val="both"/>
      </w:pPr>
      <w:r>
        <w:t>The LG project was structured as a two-level Work Breakdown Structure (WBS): four Phase Epics at Level 1 mapping to the four research phases of Chapter 3, and individual tasks at Level 2 corresponding to specific analytical activities. This structure ensures complete traceability between project management milestones and dissertation research objectives.</w:t>
      </w:r>
    </w:p>
    <w:tbl>
      <w:tblPr>
        <w:tblW w:w="10490" w:type="dxa"/>
        <w:tblLook w:val="04A0" w:firstRow="1" w:lastRow="0" w:firstColumn="1" w:lastColumn="0" w:noHBand="0" w:noVBand="1"/>
      </w:tblPr>
      <w:tblGrid>
        <w:gridCol w:w="2127"/>
        <w:gridCol w:w="830"/>
        <w:gridCol w:w="6399"/>
        <w:gridCol w:w="1134"/>
      </w:tblGrid>
      <w:tr w:rsidR="00BB737D" w:rsidRPr="006B746A" w14:paraId="27A7435E" w14:textId="77777777" w:rsidTr="00BB737D">
        <w:trPr>
          <w:trHeight w:val="32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9D09AC5" w14:textId="77777777" w:rsidR="00BB737D" w:rsidRPr="006B746A" w:rsidRDefault="00BB737D" w:rsidP="006B746A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B746A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Epic / WBS Level 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2CE5468" w14:textId="77777777" w:rsidR="00BB737D" w:rsidRPr="006B746A" w:rsidRDefault="00BB737D" w:rsidP="006B746A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B746A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088CF49" w14:textId="09B6F9A2" w:rsidR="00BB737D" w:rsidRPr="006B746A" w:rsidRDefault="00BB737D" w:rsidP="006B746A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B746A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Key Tasks (Level 2 </w:t>
            </w: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-</w:t>
            </w:r>
            <w:r w:rsidRPr="006B746A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representative sample)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0729ABE" w14:textId="77777777" w:rsidR="00BB737D" w:rsidRPr="006B746A" w:rsidRDefault="00BB737D" w:rsidP="006B746A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B746A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B737D" w:rsidRPr="006B746A" w14:paraId="384E4EBD" w14:textId="77777777" w:rsidTr="00BB737D">
        <w:trPr>
          <w:trHeight w:val="96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0268B" w14:textId="752AD844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 xml:space="preserve">KAN-40: Phase 1 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 w:rsidRPr="006B746A">
              <w:rPr>
                <w:rFonts w:eastAsia="Times New Roman"/>
                <w:sz w:val="20"/>
                <w:szCs w:val="20"/>
              </w:rPr>
              <w:t xml:space="preserve"> Systems Engineering Foundation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38195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Phase 1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EF7DD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 xml:space="preserve">QFD </w:t>
            </w:r>
            <w:proofErr w:type="spellStart"/>
            <w:r w:rsidRPr="006B746A">
              <w:rPr>
                <w:rFonts w:eastAsia="Times New Roman"/>
                <w:sz w:val="20"/>
                <w:szCs w:val="20"/>
              </w:rPr>
              <w:t>HoQ</w:t>
            </w:r>
            <w:proofErr w:type="spellEnd"/>
            <w:r w:rsidRPr="006B746A">
              <w:rPr>
                <w:rFonts w:eastAsia="Times New Roman"/>
                <w:sz w:val="20"/>
                <w:szCs w:val="20"/>
              </w:rPr>
              <w:t xml:space="preserve"> construction; ICD development; FMEA (47 FMs); N² diagram; Requirements traceability matrix (47 </w:t>
            </w:r>
            <w:proofErr w:type="spellStart"/>
            <w:r w:rsidRPr="006B746A">
              <w:rPr>
                <w:rFonts w:eastAsia="Times New Roman"/>
                <w:sz w:val="20"/>
                <w:szCs w:val="20"/>
              </w:rPr>
              <w:t>reqs</w:t>
            </w:r>
            <w:proofErr w:type="spellEnd"/>
            <w:r w:rsidRPr="006B746A">
              <w:rPr>
                <w:rFonts w:eastAsia="Times New Roman"/>
                <w:sz w:val="20"/>
                <w:szCs w:val="20"/>
              </w:rPr>
              <w:t>, 4 levels); Stakeholder analysis; Technical budgets (mass, volume, schedule)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1C77A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Done</w:t>
            </w:r>
          </w:p>
        </w:tc>
      </w:tr>
      <w:tr w:rsidR="00BB737D" w:rsidRPr="006B746A" w14:paraId="1391428B" w14:textId="77777777" w:rsidTr="00BB737D">
        <w:trPr>
          <w:trHeight w:val="1124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F8413" w14:textId="2BC09F10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 xml:space="preserve">KAN-41: Phase 2 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 w:rsidRPr="006B746A">
              <w:rPr>
                <w:rFonts w:eastAsia="Times New Roman"/>
                <w:sz w:val="20"/>
                <w:szCs w:val="20"/>
              </w:rPr>
              <w:t xml:space="preserve"> Cost Engineering &amp; Optimisation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A9775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Phase 2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13314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53-mission CER dataset compilation; 7 CER regressions (R²=0.91); LCC baseline ($1,472M); Monte Carlo (n=18,432 evaluations); Sobol sensitivity analysis; MILP formulation + GUROBI solution; Safety stock optimisation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103F2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Done</w:t>
            </w:r>
          </w:p>
        </w:tc>
      </w:tr>
      <w:tr w:rsidR="00BB737D" w:rsidRPr="006B746A" w14:paraId="3B0D1B84" w14:textId="77777777" w:rsidTr="00BB737D">
        <w:trPr>
          <w:trHeight w:val="1141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289FD" w14:textId="63D4B066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 xml:space="preserve">KAN-42: Phase 3 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 w:rsidRPr="006B746A">
              <w:rPr>
                <w:rFonts w:eastAsia="Times New Roman"/>
                <w:sz w:val="20"/>
                <w:szCs w:val="20"/>
              </w:rPr>
              <w:t xml:space="preserve"> Lean Process Improvement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4914A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Phase 3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6B0AF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Current-state VSM (109d, PCE 21.1%); Future-state VSM (75d, PCE 30.7%); Waste quantification (34 instances); FMEA post-mitigation RPN reduction; draw.io VSM diagrams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59E78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Done</w:t>
            </w:r>
          </w:p>
        </w:tc>
      </w:tr>
      <w:tr w:rsidR="00BB737D" w:rsidRPr="006B746A" w14:paraId="0F82D3D8" w14:textId="77777777" w:rsidTr="00BB737D">
        <w:trPr>
          <w:trHeight w:val="112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55A18" w14:textId="5B8C73E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 xml:space="preserve">KAN-43: Phase 4 </w:t>
            </w:r>
            <w:r>
              <w:rPr>
                <w:rFonts w:eastAsia="Times New Roman"/>
                <w:sz w:val="20"/>
                <w:szCs w:val="20"/>
              </w:rPr>
              <w:t>-</w:t>
            </w:r>
            <w:r w:rsidRPr="006B746A">
              <w:rPr>
                <w:rFonts w:eastAsia="Times New Roman"/>
                <w:sz w:val="20"/>
                <w:szCs w:val="20"/>
              </w:rPr>
              <w:t xml:space="preserve"> Strategic Analysis &amp; Reporting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E0B9A" w14:textId="77777777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Phase 4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01EB1" w14:textId="7CFB5802" w:rsidR="00BB737D" w:rsidRPr="006B746A" w:rsidRDefault="00BB737D" w:rsidP="006B746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ISRU NPV/IRR model; Starship scenario analysis; TOWS matrix; Strategic roadmap; Chapters 1–7 writing, Figures F4.1–F4.11; Appendices A–I; MOLGSC Jira setup; Final submission preparation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42316" w14:textId="77777777" w:rsidR="00BB737D" w:rsidRPr="006B746A" w:rsidRDefault="00BB737D" w:rsidP="00D241F9">
            <w:pPr>
              <w:keepNext/>
              <w:rPr>
                <w:rFonts w:eastAsia="Times New Roman"/>
                <w:color w:val="000000"/>
                <w:sz w:val="20"/>
                <w:szCs w:val="20"/>
              </w:rPr>
            </w:pPr>
            <w:r w:rsidRPr="006B746A">
              <w:rPr>
                <w:rFonts w:eastAsia="Times New Roman"/>
                <w:sz w:val="20"/>
                <w:szCs w:val="20"/>
              </w:rPr>
              <w:t>Done</w:t>
            </w:r>
          </w:p>
        </w:tc>
      </w:tr>
    </w:tbl>
    <w:p w14:paraId="0227334C" w14:textId="444BBD28" w:rsidR="005907DD" w:rsidRDefault="00D241F9" w:rsidP="00D241F9">
      <w:pPr>
        <w:pStyle w:val="Caption"/>
        <w:spacing w:before="240"/>
      </w:pPr>
      <w:r w:rsidRPr="00D241F9">
        <w:rPr>
          <w:b/>
          <w:bCs/>
        </w:rPr>
        <w:t xml:space="preserve">Table E </w:t>
      </w:r>
      <w:r w:rsidRPr="00D241F9">
        <w:rPr>
          <w:b/>
          <w:bCs/>
        </w:rPr>
        <w:fldChar w:fldCharType="begin"/>
      </w:r>
      <w:r w:rsidRPr="00D241F9">
        <w:rPr>
          <w:b/>
          <w:bCs/>
        </w:rPr>
        <w:instrText xml:space="preserve"> SEQ Table_E \* ARABIC </w:instrText>
      </w:r>
      <w:r w:rsidRPr="00D241F9">
        <w:rPr>
          <w:b/>
          <w:bCs/>
        </w:rPr>
        <w:fldChar w:fldCharType="separate"/>
      </w:r>
      <w:r w:rsidR="00B975F6">
        <w:rPr>
          <w:b/>
          <w:bCs/>
          <w:noProof/>
        </w:rPr>
        <w:t>3</w:t>
      </w:r>
      <w:r w:rsidRPr="00D241F9">
        <w:rPr>
          <w:b/>
          <w:bCs/>
        </w:rPr>
        <w:fldChar w:fldCharType="end"/>
      </w:r>
      <w:r>
        <w:t xml:space="preserve"> </w:t>
      </w:r>
      <w:r w:rsidRPr="00631119">
        <w:t xml:space="preserve">Jira LG </w:t>
      </w:r>
      <w:r>
        <w:t>-</w:t>
      </w:r>
      <w:r w:rsidRPr="00631119">
        <w:t xml:space="preserve"> four phase epics (WBS Level 1) with representative Level 2 tasks, dates, and status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D638A1" w:rsidRPr="00D638A1" w14:paraId="1C5CB5E7" w14:textId="77777777" w:rsidTr="00D638A1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D771490" w14:textId="42C1EB71" w:rsidR="00D638A1" w:rsidRPr="00D638A1" w:rsidRDefault="00D638A1" w:rsidP="00D638A1">
            <w:pPr>
              <w:rPr>
                <w:rFonts w:eastAsia="Times New Roman"/>
                <w:b/>
                <w:bCs/>
                <w:color w:val="FFFFFF"/>
              </w:rPr>
            </w:pPr>
            <w:r w:rsidRPr="00D638A1">
              <w:rPr>
                <w:rFonts w:eastAsia="Times New Roman"/>
                <w:b/>
                <w:bCs/>
                <w:color w:val="FFFFFF"/>
              </w:rPr>
              <w:t xml:space="preserve">SCREENSHOT / FIGURE </w:t>
            </w:r>
            <w:r>
              <w:rPr>
                <w:rFonts w:eastAsia="Times New Roman"/>
                <w:b/>
                <w:bCs/>
                <w:color w:val="FFFFFF"/>
              </w:rPr>
              <w:t>-</w:t>
            </w:r>
            <w:r w:rsidRPr="00D638A1">
              <w:rPr>
                <w:rFonts w:eastAsia="Times New Roman"/>
                <w:b/>
                <w:bCs/>
                <w:color w:val="FFFFFF"/>
              </w:rPr>
              <w:t xml:space="preserve"> </w:t>
            </w:r>
            <w:r w:rsidRPr="00D638A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Jira LG Project </w:t>
            </w: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-</w:t>
            </w:r>
            <w:r w:rsidRPr="00D638A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Board View showing all 4 epics and 36 tasks</w:t>
            </w:r>
          </w:p>
        </w:tc>
      </w:tr>
      <w:tr w:rsidR="00D638A1" w:rsidRPr="00D638A1" w14:paraId="41FCE707" w14:textId="77777777" w:rsidTr="00D638A1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noWrap/>
            <w:vAlign w:val="center"/>
            <w:hideMark/>
          </w:tcPr>
          <w:p w14:paraId="2BBB0D60" w14:textId="4BF2C424" w:rsidR="00D638A1" w:rsidRPr="00D638A1" w:rsidRDefault="00D638A1" w:rsidP="00D638A1">
            <w:pPr>
              <w:rPr>
                <w:rFonts w:eastAsia="Times New Roman"/>
                <w:b/>
                <w:bCs/>
                <w:color w:val="555555"/>
                <w:sz w:val="20"/>
                <w:szCs w:val="20"/>
              </w:rPr>
            </w:pPr>
            <w:r w:rsidRPr="00D638A1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File: </w:t>
            </w:r>
            <w:r w:rsidRPr="00D638A1">
              <w:rPr>
                <w:rFonts w:eastAsia="Times New Roman"/>
                <w:i/>
                <w:iCs/>
                <w:color w:val="333333"/>
                <w:sz w:val="20"/>
                <w:szCs w:val="20"/>
              </w:rPr>
              <w:t>jagzimmerz.atlassian.net/</w:t>
            </w:r>
            <w:proofErr w:type="spellStart"/>
            <w:r w:rsidRPr="00D638A1">
              <w:rPr>
                <w:rFonts w:eastAsia="Times New Roman"/>
                <w:i/>
                <w:iCs/>
                <w:color w:val="333333"/>
                <w:sz w:val="20"/>
                <w:szCs w:val="20"/>
              </w:rPr>
              <w:t>jira</w:t>
            </w:r>
            <w:proofErr w:type="spellEnd"/>
            <w:r w:rsidRPr="00D638A1">
              <w:rPr>
                <w:rFonts w:eastAsia="Times New Roman"/>
                <w:i/>
                <w:iCs/>
                <w:color w:val="333333"/>
                <w:sz w:val="20"/>
                <w:szCs w:val="20"/>
              </w:rPr>
              <w:t>/software/projects/LG/boards</w:t>
            </w:r>
          </w:p>
        </w:tc>
      </w:tr>
      <w:tr w:rsidR="00D638A1" w:rsidRPr="00D638A1" w14:paraId="5F7981FC" w14:textId="77777777" w:rsidTr="00D638A1">
        <w:trPr>
          <w:trHeight w:val="709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noWrap/>
            <w:vAlign w:val="center"/>
            <w:hideMark/>
          </w:tcPr>
          <w:p w14:paraId="1E37D881" w14:textId="3CF8A2B1" w:rsidR="00D638A1" w:rsidRPr="00D638A1" w:rsidRDefault="00D638A1" w:rsidP="00D638A1">
            <w:pPr>
              <w:rPr>
                <w:rFonts w:eastAsia="Times New Roman"/>
                <w:color w:val="444444"/>
                <w:sz w:val="20"/>
                <w:szCs w:val="20"/>
              </w:rPr>
            </w:pPr>
            <w:r w:rsidRPr="00D638A1">
              <w:rPr>
                <w:rFonts w:eastAsia="Times New Roman"/>
                <w:color w:val="444444"/>
                <w:sz w:val="20"/>
                <w:szCs w:val="20"/>
              </w:rPr>
              <w:t>Kanban board view showing tasks organised by status: To Do / In Progress / Done. All 36 tasks completed by 27 April 2026 submission deadline.</w:t>
            </w:r>
          </w:p>
        </w:tc>
      </w:tr>
    </w:tbl>
    <w:p w14:paraId="7DC906F0" w14:textId="77777777" w:rsidR="00E24386" w:rsidRDefault="00E24386" w:rsidP="00C3324B"/>
    <w:p w14:paraId="5F98619E" w14:textId="747D6FE7" w:rsidR="00891FB2" w:rsidRDefault="00414055" w:rsidP="00C3324B">
      <w:r>
        <w:rPr>
          <w:noProof/>
          <w14:ligatures w14:val="standardContextual"/>
        </w:rPr>
        <w:drawing>
          <wp:inline distT="0" distB="0" distL="0" distR="0" wp14:anchorId="0B3AD780" wp14:editId="4547582F">
            <wp:extent cx="6645910" cy="3824605"/>
            <wp:effectExtent l="0" t="0" r="0" b="0"/>
            <wp:docPr id="46764720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7205" name="Picture 2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525A" w14:textId="77777777" w:rsidR="00414055" w:rsidRDefault="00414055" w:rsidP="00C3324B"/>
    <w:p w14:paraId="0D4A3F10" w14:textId="77777777" w:rsidR="00414055" w:rsidRDefault="00414055" w:rsidP="00C3324B"/>
    <w:p w14:paraId="71A1EBD0" w14:textId="77777777" w:rsidR="00414055" w:rsidRDefault="00414055" w:rsidP="00C3324B"/>
    <w:p w14:paraId="211888DD" w14:textId="1BF2D68A" w:rsidR="00414055" w:rsidRDefault="00AE11D9" w:rsidP="00AE11D9">
      <w:pPr>
        <w:pStyle w:val="Heading1"/>
        <w:spacing w:line="278" w:lineRule="auto"/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</w:pPr>
      <w:r w:rsidRPr="00AE11D9"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  <w:lastRenderedPageBreak/>
        <w:t xml:space="preserve">E.3   Jira Project: MOLGSC </w:t>
      </w:r>
      <w:r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  <w:t xml:space="preserve">- </w:t>
      </w:r>
      <w:r w:rsidRPr="00AE11D9"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  <w:t>MILP Optimisation Lunar Gateway Supply Chain</w:t>
      </w:r>
    </w:p>
    <w:p w14:paraId="1A181729" w14:textId="67BAD913" w:rsidR="00F32055" w:rsidRDefault="00F32055" w:rsidP="00F32055">
      <w:pPr>
        <w:spacing w:after="100" w:line="264" w:lineRule="auto"/>
        <w:jc w:val="both"/>
      </w:pPr>
      <w:r>
        <w:t xml:space="preserve">A second Jira project was created specifically to represent the MILP-optimised resupply schedule as an interactive Gantt chart spanning 2028–2034 </w:t>
      </w:r>
      <w:r w:rsidR="00517FBF">
        <w:t>-</w:t>
      </w:r>
      <w:r>
        <w:t xml:space="preserve"> the actual operational planning period of the dissertation framework. The MOLGSC project (project key: MOLGSC) hosts 16 issues representing the programme overview, two mission phases, 11 individual resupply missions, and two strategic analyses. All issues have start dates (customfield_10015) and due dates set, enabling Jira's Timeline view to render as a Gantt chart.</w:t>
      </w:r>
    </w:p>
    <w:p w14:paraId="590E3BB1" w14:textId="77777777" w:rsidR="00721DEC" w:rsidRPr="00C77F96" w:rsidRDefault="00721DEC" w:rsidP="00C77F96">
      <w:pPr>
        <w:pStyle w:val="Heading3"/>
        <w:tabs>
          <w:tab w:val="left" w:pos="851"/>
        </w:tabs>
        <w:spacing w:line="276" w:lineRule="auto"/>
        <w:rPr>
          <w:rFonts w:cs="Arial"/>
          <w:b/>
          <w:bCs/>
          <w:color w:val="747474" w:themeColor="background2" w:themeShade="80"/>
        </w:rPr>
      </w:pPr>
      <w:r w:rsidRPr="00C77F96">
        <w:rPr>
          <w:rFonts w:cs="Arial"/>
          <w:b/>
          <w:bCs/>
          <w:color w:val="747474" w:themeColor="background2" w:themeShade="80"/>
        </w:rPr>
        <w:t>E.3.1   MOLGSC Project Structure and Access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41"/>
        <w:gridCol w:w="8325"/>
      </w:tblGrid>
      <w:tr w:rsidR="008D4ADA" w:rsidRPr="008D4ADA" w14:paraId="7EBC712B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948D5B5" w14:textId="77777777" w:rsidR="008D4ADA" w:rsidRPr="008D4ADA" w:rsidRDefault="008D4ADA" w:rsidP="008D4ADA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D4ADA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A3B4469" w14:textId="77777777" w:rsidR="008D4ADA" w:rsidRPr="008D4ADA" w:rsidRDefault="008D4ADA" w:rsidP="008D4ADA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8D4ADA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D4ADA" w:rsidRPr="008D4ADA" w14:paraId="71464770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E7695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Project Name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804A0" w14:textId="3F78D5AD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 xml:space="preserve">MILP Optimisation </w:t>
            </w:r>
            <w:r w:rsidR="006D7D6A">
              <w:rPr>
                <w:rFonts w:eastAsia="Times New Roman"/>
                <w:sz w:val="20"/>
                <w:szCs w:val="20"/>
              </w:rPr>
              <w:t>-</w:t>
            </w:r>
            <w:r w:rsidRPr="008D4ADA">
              <w:rPr>
                <w:rFonts w:eastAsia="Times New Roman"/>
                <w:sz w:val="20"/>
                <w:szCs w:val="20"/>
              </w:rPr>
              <w:t xml:space="preserve"> Lunar Gateway Supply Chain</w:t>
            </w:r>
          </w:p>
        </w:tc>
      </w:tr>
      <w:tr w:rsidR="008D4ADA" w:rsidRPr="008D4ADA" w14:paraId="424749E0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F814F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Project Key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083A6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MOLGSC</w:t>
            </w:r>
          </w:p>
        </w:tc>
      </w:tr>
      <w:tr w:rsidR="008D4ADA" w:rsidRPr="008D4ADA" w14:paraId="368B55A8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9F6A8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Project Type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87489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Jira Business (simplified, Timeline view)</w:t>
            </w:r>
          </w:p>
        </w:tc>
      </w:tr>
      <w:tr w:rsidR="008D4ADA" w:rsidRPr="008D4ADA" w14:paraId="19CC0218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1D61E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URL (Timeline View)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FF1CC" w14:textId="2290F225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hyperlink r:id="rId11" w:history="1">
              <w:r w:rsidRPr="008D4ADA">
                <w:rPr>
                  <w:rFonts w:eastAsia="Times New Roman"/>
                  <w:color w:val="000000"/>
                  <w:sz w:val="20"/>
                  <w:szCs w:val="20"/>
                </w:rPr>
                <w:t>jagzimmerz.atlassian.net/</w:t>
              </w:r>
              <w:proofErr w:type="spellStart"/>
              <w:r w:rsidRPr="008D4ADA">
                <w:rPr>
                  <w:rFonts w:eastAsia="Times New Roman"/>
                  <w:color w:val="000000"/>
                  <w:sz w:val="20"/>
                  <w:szCs w:val="20"/>
                </w:rPr>
                <w:t>jira</w:t>
              </w:r>
              <w:proofErr w:type="spellEnd"/>
              <w:r w:rsidRPr="008D4ADA">
                <w:rPr>
                  <w:rFonts w:eastAsia="Times New Roman"/>
                  <w:color w:val="000000"/>
                  <w:sz w:val="20"/>
                  <w:szCs w:val="20"/>
                </w:rPr>
                <w:t>/core/projects/MOLGSC/timeline</w:t>
              </w:r>
            </w:hyperlink>
          </w:p>
        </w:tc>
      </w:tr>
      <w:tr w:rsidR="008D4ADA" w:rsidRPr="008D4ADA" w14:paraId="584E2915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9042C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URL (Board View)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1E154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hyperlink r:id="rId12" w:history="1">
              <w:r w:rsidRPr="008D4ADA">
                <w:rPr>
                  <w:rFonts w:eastAsia="Times New Roman"/>
                  <w:color w:val="000000"/>
                  <w:sz w:val="20"/>
                  <w:szCs w:val="20"/>
                </w:rPr>
                <w:t>jagzimmerz.atlassian.net/</w:t>
              </w:r>
              <w:proofErr w:type="spellStart"/>
              <w:r w:rsidRPr="008D4ADA">
                <w:rPr>
                  <w:rFonts w:eastAsia="Times New Roman"/>
                  <w:color w:val="000000"/>
                  <w:sz w:val="20"/>
                  <w:szCs w:val="20"/>
                </w:rPr>
                <w:t>jira</w:t>
              </w:r>
              <w:proofErr w:type="spellEnd"/>
              <w:r w:rsidRPr="008D4ADA">
                <w:rPr>
                  <w:rFonts w:eastAsia="Times New Roman"/>
                  <w:color w:val="000000"/>
                  <w:sz w:val="20"/>
                  <w:szCs w:val="20"/>
                </w:rPr>
                <w:t>/core/projects/MOLGSC/board</w:t>
              </w:r>
            </w:hyperlink>
          </w:p>
        </w:tc>
      </w:tr>
      <w:tr w:rsidR="008D4ADA" w:rsidRPr="008D4ADA" w14:paraId="0D265AD3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AF51A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Total Issues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9C48D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16 issues (5 parent tasks + 11 sub-task missions)</w:t>
            </w:r>
          </w:p>
        </w:tc>
      </w:tr>
      <w:tr w:rsidR="008D4ADA" w:rsidRPr="008D4ADA" w14:paraId="6B3E0737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6FF09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Timeline Span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2C074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January 2028 – November 2034 (84-month MILP planning horizon)</w:t>
            </w:r>
          </w:p>
        </w:tc>
      </w:tr>
      <w:tr w:rsidR="008D4ADA" w:rsidRPr="008D4ADA" w14:paraId="3DD73DEB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7CA75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Start Date Field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EBF8C" w14:textId="13D86028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 xml:space="preserve">customfield_10015 set on all 16 issues </w:t>
            </w:r>
            <w:r w:rsidR="00517FBF">
              <w:rPr>
                <w:rFonts w:eastAsia="Times New Roman"/>
                <w:sz w:val="20"/>
                <w:szCs w:val="20"/>
              </w:rPr>
              <w:t>-</w:t>
            </w:r>
            <w:r w:rsidRPr="008D4ADA">
              <w:rPr>
                <w:rFonts w:eastAsia="Times New Roman"/>
                <w:sz w:val="20"/>
                <w:szCs w:val="20"/>
              </w:rPr>
              <w:t xml:space="preserve"> enables Timeline bars</w:t>
            </w:r>
          </w:p>
        </w:tc>
      </w:tr>
      <w:tr w:rsidR="008D4ADA" w:rsidRPr="008D4ADA" w14:paraId="0D2C2AEE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F34F8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Issue Types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FC458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Task (parent) + Sub-task (individual missions)</w:t>
            </w:r>
          </w:p>
        </w:tc>
      </w:tr>
      <w:tr w:rsidR="008D4ADA" w:rsidRPr="008D4ADA" w14:paraId="0ED235A0" w14:textId="77777777" w:rsidTr="008D4ADA">
        <w:trPr>
          <w:trHeight w:val="397"/>
        </w:trPr>
        <w:tc>
          <w:tcPr>
            <w:tcW w:w="10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7A075" w14:textId="77777777" w:rsidR="008D4ADA" w:rsidRPr="008D4ADA" w:rsidRDefault="008D4ADA" w:rsidP="008D4ADA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>Colour Coding</w:t>
            </w:r>
          </w:p>
        </w:tc>
        <w:tc>
          <w:tcPr>
            <w:tcW w:w="3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3AAF4" w14:textId="77777777" w:rsidR="008D4ADA" w:rsidRPr="008D4ADA" w:rsidRDefault="008D4ADA" w:rsidP="00575B9E">
            <w:pPr>
              <w:keepNext/>
              <w:rPr>
                <w:rFonts w:eastAsia="Times New Roman"/>
                <w:color w:val="000000"/>
                <w:sz w:val="20"/>
                <w:szCs w:val="20"/>
              </w:rPr>
            </w:pPr>
            <w:r w:rsidRPr="008D4ADA">
              <w:rPr>
                <w:rFonts w:eastAsia="Times New Roman"/>
                <w:sz w:val="20"/>
                <w:szCs w:val="20"/>
              </w:rPr>
              <w:t xml:space="preserve">Phase 1 (2028–2030): grey | Phase 2 (2030–2034): </w:t>
            </w:r>
            <w:proofErr w:type="gramStart"/>
            <w:r w:rsidRPr="008D4ADA">
              <w:rPr>
                <w:rFonts w:eastAsia="Times New Roman"/>
                <w:sz w:val="20"/>
                <w:szCs w:val="20"/>
              </w:rPr>
              <w:t>grey-blue</w:t>
            </w:r>
            <w:proofErr w:type="gramEnd"/>
            <w:r w:rsidRPr="008D4ADA">
              <w:rPr>
                <w:rFonts w:eastAsia="Times New Roman"/>
                <w:sz w:val="20"/>
                <w:szCs w:val="20"/>
              </w:rPr>
              <w:t xml:space="preserve"> | Status-based bars</w:t>
            </w:r>
          </w:p>
        </w:tc>
      </w:tr>
    </w:tbl>
    <w:p w14:paraId="52BF0263" w14:textId="705CC509" w:rsidR="00AE11D9" w:rsidRDefault="00575B9E" w:rsidP="00575B9E">
      <w:pPr>
        <w:pStyle w:val="Caption"/>
        <w:spacing w:before="240"/>
      </w:pPr>
      <w:r w:rsidRPr="00575B9E">
        <w:rPr>
          <w:b/>
          <w:bCs/>
        </w:rPr>
        <w:t xml:space="preserve">Table E </w:t>
      </w:r>
      <w:r w:rsidRPr="00575B9E">
        <w:rPr>
          <w:b/>
          <w:bCs/>
        </w:rPr>
        <w:fldChar w:fldCharType="begin"/>
      </w:r>
      <w:r w:rsidRPr="00575B9E">
        <w:rPr>
          <w:b/>
          <w:bCs/>
        </w:rPr>
        <w:instrText xml:space="preserve"> SEQ Table_E \* ARABIC </w:instrText>
      </w:r>
      <w:r w:rsidRPr="00575B9E">
        <w:rPr>
          <w:b/>
          <w:bCs/>
        </w:rPr>
        <w:fldChar w:fldCharType="separate"/>
      </w:r>
      <w:r w:rsidR="00B975F6">
        <w:rPr>
          <w:b/>
          <w:bCs/>
          <w:noProof/>
        </w:rPr>
        <w:t>4</w:t>
      </w:r>
      <w:r w:rsidRPr="00575B9E">
        <w:rPr>
          <w:b/>
          <w:bCs/>
        </w:rPr>
        <w:fldChar w:fldCharType="end"/>
      </w:r>
      <w:r>
        <w:t xml:space="preserve"> </w:t>
      </w:r>
      <w:r w:rsidRPr="009576E6">
        <w:t xml:space="preserve">Jira MOLGSC project metadata </w:t>
      </w:r>
      <w:r>
        <w:t>-</w:t>
      </w:r>
      <w:r w:rsidRPr="009576E6">
        <w:t xml:space="preserve"> key attributes, URLs, and issue structure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E854E1" w:rsidRPr="00E854E1" w14:paraId="622C7AC4" w14:textId="77777777" w:rsidTr="00610CA2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CE96DF7" w14:textId="47A75627" w:rsidR="00E854E1" w:rsidRPr="00E854E1" w:rsidRDefault="00E854E1" w:rsidP="00E854E1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E854E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SCREENSHOT / FIGURE </w:t>
            </w:r>
            <w:r w:rsidR="008F18FC" w:rsidRPr="0026335A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-</w:t>
            </w:r>
            <w:r w:rsidRPr="00E854E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Jira MOLGSC Timeline </w:t>
            </w:r>
            <w:r w:rsidR="008F18FC" w:rsidRPr="0026335A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-</w:t>
            </w:r>
            <w:r w:rsidRPr="00E854E1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Gantt View 2028–2034</w:t>
            </w:r>
          </w:p>
        </w:tc>
      </w:tr>
      <w:tr w:rsidR="00E854E1" w:rsidRPr="00E854E1" w14:paraId="2E9C9963" w14:textId="77777777" w:rsidTr="00610CA2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noWrap/>
            <w:vAlign w:val="center"/>
            <w:hideMark/>
          </w:tcPr>
          <w:p w14:paraId="5F6E8978" w14:textId="237FC04B" w:rsidR="00E854E1" w:rsidRPr="00E854E1" w:rsidRDefault="00E854E1" w:rsidP="00610CA2">
            <w:pPr>
              <w:rPr>
                <w:rFonts w:eastAsia="Times New Roman"/>
                <w:color w:val="444444"/>
                <w:sz w:val="20"/>
                <w:szCs w:val="20"/>
              </w:rPr>
            </w:pPr>
            <w:r w:rsidRPr="00E854E1">
              <w:rPr>
                <w:rFonts w:eastAsia="Times New Roman"/>
                <w:color w:val="444444"/>
                <w:sz w:val="20"/>
                <w:szCs w:val="20"/>
              </w:rPr>
              <w:t xml:space="preserve">File: </w:t>
            </w:r>
            <w:r w:rsidRPr="00E854E1">
              <w:rPr>
                <w:rFonts w:eastAsia="Times New Roman"/>
                <w:i/>
                <w:iCs/>
                <w:color w:val="333333"/>
                <w:sz w:val="20"/>
                <w:szCs w:val="20"/>
              </w:rPr>
              <w:t>jagzimmerz.atlassian.net/</w:t>
            </w:r>
            <w:proofErr w:type="spellStart"/>
            <w:r w:rsidRPr="00E854E1">
              <w:rPr>
                <w:rFonts w:eastAsia="Times New Roman"/>
                <w:i/>
                <w:iCs/>
                <w:color w:val="333333"/>
                <w:sz w:val="20"/>
                <w:szCs w:val="20"/>
              </w:rPr>
              <w:t>jira</w:t>
            </w:r>
            <w:proofErr w:type="spellEnd"/>
            <w:r w:rsidRPr="00E854E1">
              <w:rPr>
                <w:rFonts w:eastAsia="Times New Roman"/>
                <w:i/>
                <w:iCs/>
                <w:color w:val="333333"/>
                <w:sz w:val="20"/>
                <w:szCs w:val="20"/>
              </w:rPr>
              <w:t>/core/projects/MOLGSC/timeline</w:t>
            </w:r>
          </w:p>
        </w:tc>
      </w:tr>
      <w:tr w:rsidR="00E854E1" w:rsidRPr="00E854E1" w14:paraId="68C4F68E" w14:textId="77777777" w:rsidTr="00610CA2">
        <w:trPr>
          <w:trHeight w:val="909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noWrap/>
            <w:vAlign w:val="center"/>
            <w:hideMark/>
          </w:tcPr>
          <w:p w14:paraId="48B527CE" w14:textId="746A352F" w:rsidR="00E854E1" w:rsidRPr="00E854E1" w:rsidRDefault="00E854E1" w:rsidP="00610CA2">
            <w:pPr>
              <w:rPr>
                <w:rFonts w:eastAsia="Times New Roman"/>
                <w:color w:val="444444"/>
                <w:sz w:val="20"/>
                <w:szCs w:val="20"/>
              </w:rPr>
            </w:pPr>
            <w:r w:rsidRPr="00E854E1">
              <w:rPr>
                <w:rFonts w:eastAsia="Times New Roman"/>
                <w:color w:val="444444"/>
                <w:sz w:val="20"/>
                <w:szCs w:val="20"/>
              </w:rPr>
              <w:t>Timeline view showing all 16 issues as Gantt bars from January 2028 to November 2034. Expand arrows on MOLGSC-2 (Phase 1) and MOLGSC-3 (Phase 2) to reveal all 11 mission sub-tasks. Switch to Quarters view for best Gantt display. Note: scroll right from current date to reach 2028.</w:t>
            </w:r>
          </w:p>
        </w:tc>
      </w:tr>
    </w:tbl>
    <w:p w14:paraId="12DCA558" w14:textId="77777777" w:rsidR="00F30716" w:rsidRDefault="00F30716" w:rsidP="00A65033"/>
    <w:p w14:paraId="677EEF7F" w14:textId="6966411B" w:rsidR="00A65033" w:rsidRDefault="00F30716" w:rsidP="00A65033">
      <w:r>
        <w:rPr>
          <w:noProof/>
          <w14:ligatures w14:val="standardContextual"/>
        </w:rPr>
        <w:drawing>
          <wp:inline distT="0" distB="0" distL="0" distR="0" wp14:anchorId="78E55C41" wp14:editId="35BFD019">
            <wp:extent cx="6645288" cy="3219994"/>
            <wp:effectExtent l="0" t="0" r="0" b="6350"/>
            <wp:docPr id="66819213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92130" name="Picture 3" descr="A screenshot of a computer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3" b="20225"/>
                    <a:stretch/>
                  </pic:blipFill>
                  <pic:spPr bwMode="auto">
                    <a:xfrm>
                      <a:off x="0" y="0"/>
                      <a:ext cx="6707209" cy="3249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1D6EE" w14:textId="77777777" w:rsidR="001F4A9C" w:rsidRDefault="001F4A9C" w:rsidP="00A65033"/>
    <w:p w14:paraId="1EBFEFD0" w14:textId="1A99BC8F" w:rsidR="00E910CF" w:rsidRDefault="00E910CF" w:rsidP="00E910CF">
      <w:pPr>
        <w:pStyle w:val="Heading3"/>
        <w:tabs>
          <w:tab w:val="left" w:pos="851"/>
        </w:tabs>
        <w:spacing w:line="276" w:lineRule="auto"/>
        <w:rPr>
          <w:rFonts w:cs="Arial"/>
          <w:b/>
          <w:bCs/>
          <w:color w:val="747474" w:themeColor="background2" w:themeShade="80"/>
        </w:rPr>
      </w:pPr>
      <w:r w:rsidRPr="00E910CF">
        <w:rPr>
          <w:rFonts w:cs="Arial"/>
          <w:b/>
          <w:bCs/>
          <w:color w:val="747474" w:themeColor="background2" w:themeShade="80"/>
        </w:rPr>
        <w:lastRenderedPageBreak/>
        <w:t>E.3.2   MOLGSC Issue Register - 16 Issues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1029"/>
        <w:gridCol w:w="2083"/>
        <w:gridCol w:w="1161"/>
        <w:gridCol w:w="1161"/>
        <w:gridCol w:w="3731"/>
      </w:tblGrid>
      <w:tr w:rsidR="00037706" w:rsidRPr="0050709A" w14:paraId="3F4590FE" w14:textId="77777777" w:rsidTr="00037706">
        <w:trPr>
          <w:trHeight w:val="454"/>
          <w:tblHeader/>
        </w:trPr>
        <w:tc>
          <w:tcPr>
            <w:tcW w:w="638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A6080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512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4F800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16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AE840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  <w:tc>
          <w:tcPr>
            <w:tcW w:w="474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CA75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b/>
                <w:bCs/>
                <w:color w:val="FFFFFF"/>
                <w:sz w:val="20"/>
                <w:szCs w:val="20"/>
              </w:rPr>
              <w:t>Start Date</w:t>
            </w:r>
          </w:p>
        </w:tc>
        <w:tc>
          <w:tcPr>
            <w:tcW w:w="555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C37AD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b/>
                <w:bCs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w="1804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0D2D9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b/>
                <w:bCs/>
                <w:color w:val="FFFFFF"/>
                <w:sz w:val="20"/>
                <w:szCs w:val="20"/>
              </w:rPr>
              <w:t>Phase / Notes</w:t>
            </w:r>
          </w:p>
        </w:tc>
      </w:tr>
      <w:tr w:rsidR="00037706" w:rsidRPr="0050709A" w14:paraId="4E6DF38E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8490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MOLGSC-1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6427A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0E6F7" w14:textId="2DFE0642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 xml:space="preserve">PROGRAMME OVERVIEW </w:t>
            </w:r>
            <w:r w:rsidR="00517FBF">
              <w:rPr>
                <w:sz w:val="20"/>
                <w:szCs w:val="20"/>
              </w:rPr>
              <w:t>-</w:t>
            </w:r>
            <w:r w:rsidRPr="0050709A">
              <w:rPr>
                <w:sz w:val="20"/>
                <w:szCs w:val="20"/>
              </w:rPr>
              <w:t xml:space="preserve"> MILP $1,247M | 11 Missions | $225M Saving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93E64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01/01/2028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B3FB2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30/11/2034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7777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Full programme span; LCC, saving, SS, ISRU summary</w:t>
            </w:r>
          </w:p>
        </w:tc>
      </w:tr>
      <w:tr w:rsidR="00037706" w:rsidRPr="0050709A" w14:paraId="4D71713E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56FB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MOLGSC-2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AC2BA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D22EC" w14:textId="713B5B2B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 xml:space="preserve">PHASE 1 </w:t>
            </w:r>
            <w:r w:rsidR="00517FBF">
              <w:rPr>
                <w:sz w:val="20"/>
                <w:szCs w:val="20"/>
              </w:rPr>
              <w:t>-</w:t>
            </w:r>
            <w:r w:rsidRPr="0050709A">
              <w:rPr>
                <w:sz w:val="20"/>
                <w:szCs w:val="20"/>
              </w:rPr>
              <w:t xml:space="preserve"> Earth-Supply Phase | M1–M5 | $548.7M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1B14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01/01/2028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A6F5F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30/04/2030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F580B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Parent for missions M-1 to M-5</w:t>
            </w:r>
          </w:p>
        </w:tc>
      </w:tr>
      <w:tr w:rsidR="00037706" w:rsidRPr="0050709A" w14:paraId="1BD69ABB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229CC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MOLGSC-3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A3B86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A30F0" w14:textId="6F56983B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 xml:space="preserve">PHASE 2 </w:t>
            </w:r>
            <w:r w:rsidR="00517FBF">
              <w:rPr>
                <w:sz w:val="20"/>
                <w:szCs w:val="20"/>
              </w:rPr>
              <w:t>-</w:t>
            </w:r>
            <w:r w:rsidRPr="0050709A">
              <w:rPr>
                <w:sz w:val="20"/>
                <w:szCs w:val="20"/>
              </w:rPr>
              <w:t xml:space="preserve"> ISRU-Enabled Phase | M6–M11 | $698.3M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435F0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01/05/2030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60E5B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30/11/2034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18E8D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Parent for missions M-6 to M-11</w:t>
            </w:r>
          </w:p>
        </w:tc>
      </w:tr>
      <w:tr w:rsidR="00037706" w:rsidRPr="0050709A" w14:paraId="443426CC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AB3CE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MOLGSC-4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09E5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6FB1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M-1 | Falcon Heavy | May 2028 | 5,000 kg | $113.4M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AB35D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01/05/2028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FB7BF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31/05/2028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906BB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First resupply mission; full manifest; ISRU=0</w:t>
            </w:r>
          </w:p>
        </w:tc>
      </w:tr>
      <w:tr w:rsidR="00037706" w:rsidRPr="0050709A" w14:paraId="09E904F8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14B69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MOLGSC-5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6B2D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6D43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M-2 | Falcon Heavy | Oct 2028 | 5,000 kg | $113.4M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73498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01/10/2028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9680F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31/10/2028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9F42C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+5 months from M-1</w:t>
            </w:r>
          </w:p>
        </w:tc>
      </w:tr>
      <w:tr w:rsidR="00037706" w:rsidRPr="0050709A" w14:paraId="53841904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704E6C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MOLGSC-6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D652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E031A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M-3 | Falcon Heavy | Mar 2029 | 4,800 kg | $111.3M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9BAF0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01/03/2029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54F64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31/03/2029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3B719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+5 months; ISRU precursor hardware delivered</w:t>
            </w:r>
          </w:p>
        </w:tc>
      </w:tr>
      <w:tr w:rsidR="00037706" w:rsidRPr="0050709A" w14:paraId="2B880AD6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08D9E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MOLGSC-7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58DBD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B4D00" w14:textId="205CE1C2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 xml:space="preserve">M-4 | Vulcan </w:t>
            </w:r>
            <w:r w:rsidR="00037706" w:rsidRPr="0050709A">
              <w:rPr>
                <w:sz w:val="20"/>
                <w:szCs w:val="20"/>
              </w:rPr>
              <w:t>Centaur |</w:t>
            </w:r>
            <w:r w:rsidRPr="0050709A">
              <w:rPr>
                <w:sz w:val="20"/>
                <w:szCs w:val="20"/>
              </w:rPr>
              <w:t xml:space="preserve"> Aug 2029 | 3,200 kg | $97.2M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5BB76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01/08/2029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57C2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31/08/2029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7DBCD" w14:textId="55BAC24A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 xml:space="preserve">1st VC </w:t>
            </w:r>
            <w:r w:rsidR="00F347F8" w:rsidRPr="0050709A">
              <w:rPr>
                <w:sz w:val="20"/>
                <w:szCs w:val="20"/>
              </w:rPr>
              <w:t>mission:</w:t>
            </w:r>
            <w:r w:rsidRPr="0050709A">
              <w:rPr>
                <w:sz w:val="20"/>
                <w:szCs w:val="20"/>
              </w:rPr>
              <w:t xml:space="preserve"> </w:t>
            </w:r>
            <w:proofErr w:type="spellStart"/>
            <w:r w:rsidRPr="0050709A">
              <w:rPr>
                <w:sz w:val="20"/>
                <w:szCs w:val="20"/>
              </w:rPr>
              <w:t>P_fail</w:t>
            </w:r>
            <w:proofErr w:type="spellEnd"/>
            <w:r w:rsidRPr="0050709A">
              <w:rPr>
                <w:sz w:val="20"/>
                <w:szCs w:val="20"/>
              </w:rPr>
              <w:t xml:space="preserve"> 32%→18.4%; saves $16.2M</w:t>
            </w:r>
          </w:p>
        </w:tc>
      </w:tr>
      <w:tr w:rsidR="00037706" w:rsidRPr="0050709A" w14:paraId="7003F409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47289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MOLGSC-8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AAD7D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E655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M-5 | Falcon Heavy | Apr 2030 | 5,000 kg | $113.4M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24E4F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01/04/2030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32423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30/04/2030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E1AB8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+8 months; ISRU begins ~160 kg/</w:t>
            </w:r>
            <w:proofErr w:type="spellStart"/>
            <w:r w:rsidRPr="0050709A"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037706" w:rsidRPr="0050709A" w14:paraId="6199A2A4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5EC63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MOLGSC-9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A7A30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E76AD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M-6 | Falcon Heavy | Feb 2031 | 4,600 kg | $109.2M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BB2A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01/02/2031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06DA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28/02/2031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A9A98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ISRU 320 kg/</w:t>
            </w:r>
            <w:proofErr w:type="spellStart"/>
            <w:r w:rsidRPr="0050709A">
              <w:rPr>
                <w:sz w:val="20"/>
                <w:szCs w:val="20"/>
              </w:rPr>
              <w:t>mo</w:t>
            </w:r>
            <w:proofErr w:type="spellEnd"/>
            <w:r w:rsidRPr="0050709A">
              <w:rPr>
                <w:sz w:val="20"/>
                <w:szCs w:val="20"/>
              </w:rPr>
              <w:t>; +10 months</w:t>
            </w:r>
          </w:p>
        </w:tc>
      </w:tr>
      <w:tr w:rsidR="00037706" w:rsidRPr="0050709A" w14:paraId="29886F00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15D4B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MOLGSC-10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4FFC7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566F6" w14:textId="1C9AAA6F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 xml:space="preserve">M-7 | Falcon Heavy | Jun 2032 | 4,400 kg | $107.2M 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BB3F9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01/06/2032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431AC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30/06/2032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261A3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ISRU 480 kg/</w:t>
            </w:r>
            <w:proofErr w:type="spellStart"/>
            <w:r w:rsidRPr="0050709A">
              <w:rPr>
                <w:sz w:val="20"/>
                <w:szCs w:val="20"/>
              </w:rPr>
              <w:t>mo</w:t>
            </w:r>
            <w:proofErr w:type="spellEnd"/>
            <w:r w:rsidRPr="0050709A">
              <w:rPr>
                <w:sz w:val="20"/>
                <w:szCs w:val="20"/>
              </w:rPr>
              <w:t>; +16 months (longest gap)</w:t>
            </w:r>
          </w:p>
        </w:tc>
      </w:tr>
      <w:tr w:rsidR="00037706" w:rsidRPr="0050709A" w14:paraId="46FAD55D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72318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MOLGSC-11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A5696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8B6E6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M-8 | Falcon Heavy | Jan 2033 | 4,200 kg | $105.1M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D598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01/01/2033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FED20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31/01/2033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8CC1A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ISRU 560 kg/</w:t>
            </w:r>
            <w:proofErr w:type="spellStart"/>
            <w:r w:rsidRPr="0050709A">
              <w:rPr>
                <w:sz w:val="20"/>
                <w:szCs w:val="20"/>
              </w:rPr>
              <w:t>mo</w:t>
            </w:r>
            <w:proofErr w:type="spellEnd"/>
            <w:r w:rsidRPr="0050709A">
              <w:rPr>
                <w:sz w:val="20"/>
                <w:szCs w:val="20"/>
              </w:rPr>
              <w:t>; lowest FH manifest</w:t>
            </w:r>
          </w:p>
        </w:tc>
      </w:tr>
      <w:tr w:rsidR="00037706" w:rsidRPr="0050709A" w14:paraId="41D95478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83B69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MOLGSC-12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BF0D4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2CC02" w14:textId="4A8E0334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M-9 | Vulcan Centaur | Nov 2033 | 3,200 kg | $97.2M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93E2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01/11/2033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1EDFB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30/11/2033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3762D" w14:textId="4CCF8591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2nd VC; ISRU 642 kg/</w:t>
            </w:r>
            <w:proofErr w:type="spellStart"/>
            <w:r w:rsidRPr="0050709A">
              <w:rPr>
                <w:sz w:val="20"/>
                <w:szCs w:val="20"/>
              </w:rPr>
              <w:t>mo</w:t>
            </w:r>
            <w:proofErr w:type="spellEnd"/>
            <w:r w:rsidRPr="0050709A">
              <w:rPr>
                <w:sz w:val="20"/>
                <w:szCs w:val="20"/>
              </w:rPr>
              <w:t xml:space="preserve"> FULL; saves $16.2M</w:t>
            </w:r>
          </w:p>
        </w:tc>
      </w:tr>
      <w:tr w:rsidR="00037706" w:rsidRPr="0050709A" w14:paraId="32B1B7F3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A5B4E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MOLGSC-13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DA5C3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D0F4B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M-10 | Falcon Heavy | Jul 2034 | 5,000 kg | $113.4M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087D7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01/07/2034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8038B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31/07/2034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CCD6E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Strategic buffer build; ISRU full</w:t>
            </w:r>
          </w:p>
        </w:tc>
      </w:tr>
      <w:tr w:rsidR="00037706" w:rsidRPr="0050709A" w14:paraId="2F2A61AD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AA796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MOLGSC-14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C1C2E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Sub-task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41DFC2" w14:textId="22E56D85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M-11 | Falcon Heavy | Nov 2034 | 5,000 kg | $113.4M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2078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01/11/2034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73E53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30/11/2034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EDB28" w14:textId="6CEC8328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 xml:space="preserve">Final mission </w:t>
            </w:r>
            <w:r w:rsidR="00517FBF">
              <w:rPr>
                <w:sz w:val="20"/>
                <w:szCs w:val="20"/>
              </w:rPr>
              <w:t>-</w:t>
            </w:r>
            <w:r w:rsidRPr="0050709A">
              <w:rPr>
                <w:sz w:val="20"/>
                <w:szCs w:val="20"/>
              </w:rPr>
              <w:t xml:space="preserve"> schedule close-out</w:t>
            </w:r>
          </w:p>
        </w:tc>
      </w:tr>
      <w:tr w:rsidR="00037706" w:rsidRPr="0050709A" w14:paraId="6C29A30A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20304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MOLGSC-15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A69C5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8A90C" w14:textId="21B18488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 xml:space="preserve">LCC WATERFALL </w:t>
            </w:r>
            <w:r w:rsidR="00517FBF">
              <w:rPr>
                <w:sz w:val="20"/>
                <w:szCs w:val="20"/>
              </w:rPr>
              <w:t>-</w:t>
            </w:r>
            <w:r w:rsidRPr="0050709A">
              <w:rPr>
                <w:sz w:val="20"/>
                <w:szCs w:val="20"/>
              </w:rPr>
              <w:t xml:space="preserve"> $1,472M → $1,247M | $225M Saving (-15.3%)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9FC37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01/01/2028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D8F1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31/01/2035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644C9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LCC analysis; verified vs GUROBI v10.0</w:t>
            </w:r>
          </w:p>
        </w:tc>
      </w:tr>
      <w:tr w:rsidR="00037706" w:rsidRPr="0050709A" w14:paraId="1F140583" w14:textId="77777777" w:rsidTr="00037706">
        <w:trPr>
          <w:trHeight w:val="454"/>
        </w:trPr>
        <w:tc>
          <w:tcPr>
            <w:tcW w:w="63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0B68A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MOLGSC-16</w:t>
            </w:r>
          </w:p>
        </w:tc>
        <w:tc>
          <w:tcPr>
            <w:tcW w:w="512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78201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Task</w:t>
            </w:r>
          </w:p>
        </w:tc>
        <w:tc>
          <w:tcPr>
            <w:tcW w:w="101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35135" w14:textId="617D8F8D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 xml:space="preserve">ISRU INTEGRATION TIMELINE </w:t>
            </w:r>
            <w:r w:rsidR="00517FBF">
              <w:rPr>
                <w:sz w:val="20"/>
                <w:szCs w:val="20"/>
              </w:rPr>
              <w:t>-</w:t>
            </w:r>
            <w:r w:rsidRPr="0050709A">
              <w:rPr>
                <w:sz w:val="20"/>
                <w:szCs w:val="20"/>
              </w:rPr>
              <w:t xml:space="preserve"> 0→642 kg/</w:t>
            </w:r>
            <w:proofErr w:type="spellStart"/>
            <w:r w:rsidR="00037706" w:rsidRPr="0050709A">
              <w:rPr>
                <w:sz w:val="20"/>
                <w:szCs w:val="20"/>
              </w:rPr>
              <w:t>mo</w:t>
            </w:r>
            <w:proofErr w:type="spellEnd"/>
            <w:r w:rsidR="00037706" w:rsidRPr="0050709A">
              <w:rPr>
                <w:sz w:val="20"/>
                <w:szCs w:val="20"/>
              </w:rPr>
              <w:t xml:space="preserve"> </w:t>
            </w:r>
            <w:r w:rsidRPr="0050709A">
              <w:rPr>
                <w:sz w:val="20"/>
                <w:szCs w:val="20"/>
              </w:rPr>
              <w:t>| Year 1–7</w:t>
            </w:r>
          </w:p>
        </w:tc>
        <w:tc>
          <w:tcPr>
            <w:tcW w:w="47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F26DB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01/05/2030</w:t>
            </w:r>
          </w:p>
        </w:tc>
        <w:tc>
          <w:tcPr>
            <w:tcW w:w="55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2A022" w14:textId="77777777" w:rsidR="00673258" w:rsidRPr="0050709A" w:rsidRDefault="00673258" w:rsidP="00037706">
            <w:pPr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30/11/2034</w:t>
            </w:r>
          </w:p>
        </w:tc>
        <w:tc>
          <w:tcPr>
            <w:tcW w:w="1804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62CDE" w14:textId="77777777" w:rsidR="00673258" w:rsidRPr="0050709A" w:rsidRDefault="00673258" w:rsidP="000726FB">
            <w:pPr>
              <w:keepNext/>
              <w:rPr>
                <w:sz w:val="20"/>
                <w:szCs w:val="20"/>
              </w:rPr>
            </w:pPr>
            <w:r w:rsidRPr="0050709A">
              <w:rPr>
                <w:sz w:val="20"/>
                <w:szCs w:val="20"/>
              </w:rPr>
              <w:t>ISRU ramp-up milestones; full maturity Year 6</w:t>
            </w:r>
          </w:p>
        </w:tc>
      </w:tr>
    </w:tbl>
    <w:p w14:paraId="2C99A0F4" w14:textId="5AFD5EF1" w:rsidR="006D7D6A" w:rsidRPr="006D7D6A" w:rsidRDefault="000726FB" w:rsidP="008F0D14">
      <w:pPr>
        <w:pStyle w:val="Caption"/>
        <w:spacing w:before="240"/>
      </w:pPr>
      <w:r w:rsidRPr="008F0D14">
        <w:rPr>
          <w:b/>
          <w:bCs/>
        </w:rPr>
        <w:t xml:space="preserve">Table E </w:t>
      </w:r>
      <w:r w:rsidRPr="008F0D14">
        <w:rPr>
          <w:b/>
          <w:bCs/>
        </w:rPr>
        <w:fldChar w:fldCharType="begin"/>
      </w:r>
      <w:r w:rsidRPr="008F0D14">
        <w:rPr>
          <w:b/>
          <w:bCs/>
        </w:rPr>
        <w:instrText xml:space="preserve"> SEQ Table_E \* ARABIC </w:instrText>
      </w:r>
      <w:r w:rsidRPr="008F0D14">
        <w:rPr>
          <w:b/>
          <w:bCs/>
        </w:rPr>
        <w:fldChar w:fldCharType="separate"/>
      </w:r>
      <w:r w:rsidR="00B975F6">
        <w:rPr>
          <w:b/>
          <w:bCs/>
          <w:noProof/>
        </w:rPr>
        <w:t>5</w:t>
      </w:r>
      <w:r w:rsidRPr="008F0D14">
        <w:rPr>
          <w:b/>
          <w:bCs/>
        </w:rPr>
        <w:fldChar w:fldCharType="end"/>
      </w:r>
      <w:r>
        <w:t xml:space="preserve"> </w:t>
      </w:r>
      <w:r w:rsidRPr="007C0E19">
        <w:t xml:space="preserve"> MOLGSC issue register </w:t>
      </w:r>
      <w:r w:rsidR="008F0D14">
        <w:t>-</w:t>
      </w:r>
      <w:r w:rsidRPr="007C0E19">
        <w:t xml:space="preserve"> all 16 issues with type, summary, start date, due date, and notes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397047" w:rsidRPr="00397047" w14:paraId="181FD0C4" w14:textId="77777777" w:rsidTr="00397047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6D94458" w14:textId="67BF6E22" w:rsidR="00397047" w:rsidRPr="00397047" w:rsidRDefault="00397047" w:rsidP="00397047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9704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lastRenderedPageBreak/>
              <w:t xml:space="preserve">SCREENSHOT / FIGURE </w:t>
            </w:r>
            <w:r w:rsidR="00517FB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-</w:t>
            </w:r>
            <w:r w:rsidRPr="0039704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Jira MOLGSC </w:t>
            </w:r>
            <w:r w:rsidR="00517FB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-</w:t>
            </w:r>
            <w:r w:rsidRPr="0039704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Issue MOLGSC-7 (M-4 Vulcan Centaur) Detail View</w:t>
            </w:r>
          </w:p>
        </w:tc>
      </w:tr>
      <w:tr w:rsidR="00397047" w:rsidRPr="00397047" w14:paraId="59EA0DBD" w14:textId="77777777" w:rsidTr="00397047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1798BF28" w14:textId="77777777" w:rsidR="00397047" w:rsidRPr="00397047" w:rsidRDefault="00397047" w:rsidP="00397047">
            <w:pPr>
              <w:ind w:firstLineChars="100" w:firstLine="204"/>
              <w:rPr>
                <w:rFonts w:eastAsia="Times New Roman"/>
                <w:b/>
                <w:bCs/>
                <w:color w:val="555555"/>
                <w:sz w:val="20"/>
                <w:szCs w:val="20"/>
              </w:rPr>
            </w:pPr>
            <w:r w:rsidRPr="00397047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  File: </w:t>
            </w:r>
            <w:r w:rsidRPr="00397047">
              <w:rPr>
                <w:rFonts w:eastAsia="Times New Roman"/>
                <w:i/>
                <w:iCs/>
                <w:color w:val="333333"/>
                <w:sz w:val="20"/>
                <w:szCs w:val="20"/>
              </w:rPr>
              <w:t>jagzimmerz.atlassian.net/browse/MOLGSC-7</w:t>
            </w:r>
          </w:p>
        </w:tc>
      </w:tr>
      <w:tr w:rsidR="00397047" w:rsidRPr="00397047" w14:paraId="2DF1660D" w14:textId="77777777" w:rsidTr="00397047">
        <w:trPr>
          <w:trHeight w:val="91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031DEBF2" w14:textId="77777777" w:rsidR="00397047" w:rsidRPr="00397047" w:rsidRDefault="00397047" w:rsidP="00397047">
            <w:pPr>
              <w:ind w:firstLineChars="100" w:firstLine="200"/>
              <w:rPr>
                <w:rFonts w:eastAsia="Times New Roman"/>
                <w:color w:val="444444"/>
                <w:sz w:val="20"/>
                <w:szCs w:val="20"/>
              </w:rPr>
            </w:pPr>
            <w:r w:rsidRPr="00397047">
              <w:rPr>
                <w:rFonts w:eastAsia="Times New Roman"/>
                <w:color w:val="444444"/>
                <w:sz w:val="20"/>
                <w:szCs w:val="20"/>
              </w:rPr>
              <w:t xml:space="preserve">  Issue detail showing ADF-formatted description table: Launch Date Aug 2029, Vehicle Vulcan Centaur, Cargo 3,200 kg, </w:t>
            </w:r>
            <w:proofErr w:type="gramStart"/>
            <w:r w:rsidRPr="00397047">
              <w:rPr>
                <w:rFonts w:eastAsia="Times New Roman"/>
                <w:color w:val="444444"/>
                <w:sz w:val="20"/>
                <w:szCs w:val="20"/>
              </w:rPr>
              <w:t>Cost</w:t>
            </w:r>
            <w:proofErr w:type="gramEnd"/>
            <w:r w:rsidRPr="00397047">
              <w:rPr>
                <w:rFonts w:eastAsia="Times New Roman"/>
                <w:color w:val="444444"/>
                <w:sz w:val="20"/>
                <w:szCs w:val="20"/>
              </w:rPr>
              <w:t xml:space="preserve"> $97.2M (saves $16.2M vs FH), ISRU Offset None (Year 2), Interval +5 months, Risk Reduction </w:t>
            </w:r>
            <w:proofErr w:type="spellStart"/>
            <w:r w:rsidRPr="00397047">
              <w:rPr>
                <w:rFonts w:eastAsia="Times New Roman"/>
                <w:color w:val="444444"/>
                <w:sz w:val="20"/>
                <w:szCs w:val="20"/>
              </w:rPr>
              <w:t>P_fail</w:t>
            </w:r>
            <w:proofErr w:type="spellEnd"/>
            <w:r w:rsidRPr="00397047">
              <w:rPr>
                <w:rFonts w:eastAsia="Times New Roman"/>
                <w:color w:val="444444"/>
                <w:sz w:val="20"/>
                <w:szCs w:val="20"/>
              </w:rPr>
              <w:t xml:space="preserve"> 32%→18.4% (dual provider).</w:t>
            </w:r>
          </w:p>
        </w:tc>
      </w:tr>
    </w:tbl>
    <w:p w14:paraId="3FAB7F7F" w14:textId="77777777" w:rsidR="0026335A" w:rsidRDefault="0026335A" w:rsidP="00A65033"/>
    <w:p w14:paraId="6B229E24" w14:textId="67A56439" w:rsidR="00013CB6" w:rsidRDefault="00830625" w:rsidP="00A65033">
      <w:r>
        <w:rPr>
          <w:noProof/>
          <w14:ligatures w14:val="standardContextual"/>
        </w:rPr>
        <w:drawing>
          <wp:inline distT="0" distB="0" distL="0" distR="0" wp14:anchorId="4F02D325" wp14:editId="74D95097">
            <wp:extent cx="6645910" cy="4053840"/>
            <wp:effectExtent l="0" t="0" r="0" b="0"/>
            <wp:docPr id="32386905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69059" name="Picture 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166A" w14:textId="77777777" w:rsidR="0050709A" w:rsidRDefault="0050709A" w:rsidP="00A65033"/>
    <w:p w14:paraId="420FA64A" w14:textId="1D9047A5" w:rsidR="0050709A" w:rsidRDefault="0050709A" w:rsidP="0050709A">
      <w:pPr>
        <w:pStyle w:val="Heading1"/>
        <w:spacing w:line="278" w:lineRule="auto"/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</w:pPr>
      <w:r w:rsidRPr="0050709A"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  <w:t xml:space="preserve">E.4   Excel Project Plan </w:t>
      </w:r>
      <w:r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  <w:t>-</w:t>
      </w:r>
      <w:r w:rsidRPr="0050709A"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  <w:t>Lunar_Gateway_Project_Plan_Professional.xlsx</w:t>
      </w:r>
    </w:p>
    <w:p w14:paraId="66FD5877" w14:textId="77777777" w:rsidR="0064099A" w:rsidRDefault="0064099A" w:rsidP="0064099A">
      <w:pPr>
        <w:spacing w:after="100" w:line="264" w:lineRule="auto"/>
        <w:jc w:val="both"/>
      </w:pPr>
      <w:r>
        <w:t>The Excel project plan provides a full Gantt chart and task breakdown for the 13-week EG7302 project period (26 January – 27 April 2026). It complements the Jira tracking system with a visual timeline, resource allocations, milestone tracking, and the complete Work Breakdown Structure.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AF6702" w:rsidRPr="00AF6702" w14:paraId="50AC3458" w14:textId="77777777" w:rsidTr="00AF6702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0FA89015" w14:textId="7827B907" w:rsidR="00AF6702" w:rsidRPr="00AF6702" w:rsidRDefault="00AF6702" w:rsidP="00AF6702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F6702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ATTACH FILE </w:t>
            </w:r>
            <w:r w:rsidR="00517FB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-</w:t>
            </w:r>
            <w:r w:rsidRPr="00AF6702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Project Plan Excel</w:t>
            </w:r>
          </w:p>
        </w:tc>
      </w:tr>
      <w:tr w:rsidR="00AF6702" w:rsidRPr="00AF6702" w14:paraId="16C0CDAD" w14:textId="77777777" w:rsidTr="00AF6702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7960EF14" w14:textId="350242E2" w:rsidR="00AF6702" w:rsidRPr="00AF6702" w:rsidRDefault="00AF6702" w:rsidP="00AF6702">
            <w:pPr>
              <w:ind w:firstLineChars="100" w:firstLine="204"/>
              <w:rPr>
                <w:rFonts w:eastAsia="Times New Roman"/>
                <w:b/>
                <w:bCs/>
                <w:color w:val="555555"/>
                <w:sz w:val="20"/>
                <w:szCs w:val="20"/>
              </w:rPr>
            </w:pPr>
            <w:r w:rsidRPr="00AF6702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  • </w:t>
            </w:r>
            <w:proofErr w:type="gramStart"/>
            <w:r w:rsidRPr="00AF6702">
              <w:rPr>
                <w:rFonts w:eastAsia="Times New Roman"/>
                <w:color w:val="333333"/>
                <w:sz w:val="20"/>
                <w:szCs w:val="20"/>
              </w:rPr>
              <w:t>Outputs/Lunar_Gateway_Project_Plan_Professional.xlsx  (</w:t>
            </w:r>
            <w:proofErr w:type="gramEnd"/>
            <w:r w:rsidRPr="00AF6702">
              <w:rPr>
                <w:rFonts w:eastAsia="Times New Roman"/>
                <w:color w:val="333333"/>
                <w:sz w:val="20"/>
                <w:szCs w:val="20"/>
              </w:rPr>
              <w:t xml:space="preserve">primary </w:t>
            </w:r>
            <w:r w:rsidR="00517FBF">
              <w:rPr>
                <w:rFonts w:eastAsia="Times New Roman"/>
                <w:color w:val="333333"/>
                <w:sz w:val="20"/>
                <w:szCs w:val="20"/>
              </w:rPr>
              <w:t>-</w:t>
            </w:r>
            <w:r w:rsidRPr="00AF6702">
              <w:rPr>
                <w:rFonts w:eastAsia="Times New Roman"/>
                <w:color w:val="333333"/>
                <w:sz w:val="20"/>
                <w:szCs w:val="20"/>
              </w:rPr>
              <w:t xml:space="preserve"> full Gantt, WBS, milestones, resource plan)</w:t>
            </w:r>
          </w:p>
        </w:tc>
      </w:tr>
      <w:tr w:rsidR="00AF6702" w:rsidRPr="00AF6702" w14:paraId="5C8CCBF6" w14:textId="77777777" w:rsidTr="00AF6702">
        <w:trPr>
          <w:trHeight w:val="454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7D9F1F9D" w14:textId="77777777" w:rsidR="00AF6702" w:rsidRPr="00AF6702" w:rsidRDefault="00AF6702" w:rsidP="00AF6702">
            <w:pPr>
              <w:ind w:firstLineChars="100" w:firstLine="204"/>
              <w:rPr>
                <w:rFonts w:eastAsia="Times New Roman"/>
                <w:b/>
                <w:bCs/>
                <w:color w:val="555555"/>
                <w:sz w:val="20"/>
                <w:szCs w:val="20"/>
              </w:rPr>
            </w:pPr>
            <w:r w:rsidRPr="00AF6702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  • </w:t>
            </w:r>
            <w:proofErr w:type="gramStart"/>
            <w:r w:rsidRPr="00AF6702">
              <w:rPr>
                <w:rFonts w:eastAsia="Times New Roman"/>
                <w:color w:val="333333"/>
                <w:sz w:val="20"/>
                <w:szCs w:val="20"/>
              </w:rPr>
              <w:t>Outputs/Lunar_Gateway_Project_Plan_Compressed.xlsx  (</w:t>
            </w:r>
            <w:proofErr w:type="gramEnd"/>
            <w:r w:rsidRPr="00AF6702">
              <w:rPr>
                <w:rFonts w:eastAsia="Times New Roman"/>
                <w:color w:val="333333"/>
                <w:sz w:val="20"/>
                <w:szCs w:val="20"/>
              </w:rPr>
              <w:t>compressed version for email/Blackboard upload)</w:t>
            </w:r>
          </w:p>
        </w:tc>
      </w:tr>
      <w:tr w:rsidR="00AF6702" w:rsidRPr="00AF6702" w14:paraId="6E84E340" w14:textId="77777777" w:rsidTr="00AF6702">
        <w:trPr>
          <w:trHeight w:val="57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207974DC" w14:textId="77777777" w:rsidR="00AF6702" w:rsidRPr="00AF6702" w:rsidRDefault="00AF6702" w:rsidP="00AF6702">
            <w:pPr>
              <w:ind w:firstLineChars="100" w:firstLine="204"/>
              <w:rPr>
                <w:rFonts w:eastAsia="Times New Roman"/>
                <w:b/>
                <w:bCs/>
                <w:color w:val="555555"/>
                <w:sz w:val="20"/>
                <w:szCs w:val="20"/>
              </w:rPr>
            </w:pPr>
            <w:r w:rsidRPr="00AF6702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  • </w:t>
            </w:r>
            <w:proofErr w:type="gramStart"/>
            <w:r w:rsidRPr="00AF6702">
              <w:rPr>
                <w:rFonts w:eastAsia="Times New Roman"/>
                <w:color w:val="333333"/>
                <w:sz w:val="20"/>
                <w:szCs w:val="20"/>
              </w:rPr>
              <w:t>Outputs/lunar_gateway_project_plan.xlsx  (</w:t>
            </w:r>
            <w:proofErr w:type="gramEnd"/>
            <w:r w:rsidRPr="00AF6702">
              <w:rPr>
                <w:rFonts w:eastAsia="Times New Roman"/>
                <w:color w:val="333333"/>
                <w:sz w:val="20"/>
                <w:szCs w:val="20"/>
              </w:rPr>
              <w:t>original draft plan)</w:t>
            </w:r>
          </w:p>
        </w:tc>
      </w:tr>
    </w:tbl>
    <w:p w14:paraId="1C37475F" w14:textId="77777777" w:rsidR="0050709A" w:rsidRDefault="0050709A" w:rsidP="0050709A"/>
    <w:tbl>
      <w:tblPr>
        <w:tblW w:w="10466" w:type="dxa"/>
        <w:tblLook w:val="04A0" w:firstRow="1" w:lastRow="0" w:firstColumn="1" w:lastColumn="0" w:noHBand="0" w:noVBand="1"/>
      </w:tblPr>
      <w:tblGrid>
        <w:gridCol w:w="1459"/>
        <w:gridCol w:w="4856"/>
        <w:gridCol w:w="4151"/>
      </w:tblGrid>
      <w:tr w:rsidR="001B3AFE" w:rsidRPr="001B3AFE" w14:paraId="5D504833" w14:textId="77777777" w:rsidTr="001B3AFE">
        <w:trPr>
          <w:trHeight w:val="317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0B65C4A1" w14:textId="77777777" w:rsidR="001B3AFE" w:rsidRPr="001B3AFE" w:rsidRDefault="001B3AFE" w:rsidP="001B3AFE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1B3AF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5A350F3B" w14:textId="77777777" w:rsidR="001B3AFE" w:rsidRPr="001B3AFE" w:rsidRDefault="001B3AFE" w:rsidP="001B3AFE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1B3AF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09633DC" w14:textId="77777777" w:rsidR="001B3AFE" w:rsidRPr="001B3AFE" w:rsidRDefault="001B3AFE" w:rsidP="001B3AFE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1B3AF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1B3AFE" w:rsidRPr="001B3AFE" w14:paraId="2BA94E5A" w14:textId="77777777" w:rsidTr="001B3AFE">
        <w:trPr>
          <w:trHeight w:val="567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EBF17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PROJECT GANTT</w:t>
            </w: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5CB25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Week-by-week Gantt chart for all 13 weeks; 40 tasks colour-coded by phase; milestones marked as diamonds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F1298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Task ID, Task Name, Phase, W1–W13 (26 Jan to 27 Apr), Duration, Status</w:t>
            </w:r>
          </w:p>
        </w:tc>
      </w:tr>
      <w:tr w:rsidR="001B3AFE" w:rsidRPr="001B3AFE" w14:paraId="590FBDBD" w14:textId="77777777" w:rsidTr="001B3AFE">
        <w:trPr>
          <w:trHeight w:val="567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F9336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WBS BREAKDOWN</w:t>
            </w: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F4127" w14:textId="6DB44BAF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 xml:space="preserve">Full Work Breakdown Structure </w:t>
            </w:r>
            <w:r w:rsidR="00517FBF">
              <w:rPr>
                <w:rFonts w:eastAsia="Times New Roman"/>
                <w:sz w:val="20"/>
                <w:szCs w:val="20"/>
              </w:rPr>
              <w:t>-</w:t>
            </w:r>
            <w:r w:rsidRPr="001B3AFE">
              <w:rPr>
                <w:rFonts w:eastAsia="Times New Roman"/>
                <w:sz w:val="20"/>
                <w:szCs w:val="20"/>
              </w:rPr>
              <w:t xml:space="preserve"> 4 Level 1 phases, 10 Level 2 work packages, 40 Level 3 tasks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35A66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WBS Code (e.g., 1.2.3), Task Name, Owner, Effort (hrs), Start Date, End Date, Dependencies</w:t>
            </w:r>
          </w:p>
        </w:tc>
      </w:tr>
      <w:tr w:rsidR="001B3AFE" w:rsidRPr="001B3AFE" w14:paraId="3BE54BA3" w14:textId="77777777" w:rsidTr="001B3AFE">
        <w:trPr>
          <w:trHeight w:val="567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EEED3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MILESTONES</w:t>
            </w: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CF576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9 key project milestones with target dates and actual completion dates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17D6B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MS#, Milestone, Target Date, Actual Date, Status (On-Track/Delayed/Complete)</w:t>
            </w:r>
          </w:p>
        </w:tc>
      </w:tr>
      <w:tr w:rsidR="001B3AFE" w:rsidRPr="001B3AFE" w14:paraId="231C80EB" w14:textId="77777777" w:rsidTr="001B3AFE">
        <w:trPr>
          <w:trHeight w:val="567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376EB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lastRenderedPageBreak/>
              <w:t>RESOURCE PLAN</w:t>
            </w: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5F2E2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Effort allocation by week for each analytical module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395F5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Module, W1–W13 hours, Total Hours, % of 400hr project budget</w:t>
            </w:r>
          </w:p>
        </w:tc>
      </w:tr>
      <w:tr w:rsidR="001B3AFE" w:rsidRPr="001B3AFE" w14:paraId="550A0C16" w14:textId="77777777" w:rsidTr="001B3AFE">
        <w:trPr>
          <w:trHeight w:val="567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A7198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COST MODEL REF</w:t>
            </w: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48CDE" w14:textId="77777777" w:rsidR="001B3AFE" w:rsidRPr="001B3AFE" w:rsidRDefault="001B3AFE" w:rsidP="001B3AF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Links to Gateway_Cost_Model_Interactive.xlsx Monte Carlo inputs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CE06A" w14:textId="77777777" w:rsidR="001B3AFE" w:rsidRPr="001B3AFE" w:rsidRDefault="001B3AFE" w:rsidP="00B975F6">
            <w:pPr>
              <w:keepNext/>
              <w:rPr>
                <w:rFonts w:eastAsia="Times New Roman"/>
                <w:color w:val="000000"/>
                <w:sz w:val="20"/>
                <w:szCs w:val="20"/>
              </w:rPr>
            </w:pPr>
            <w:r w:rsidRPr="001B3AFE">
              <w:rPr>
                <w:rFonts w:eastAsia="Times New Roman"/>
                <w:sz w:val="20"/>
                <w:szCs w:val="20"/>
              </w:rPr>
              <w:t>CER equations, input ranges, Crystal Ball/@RISK cell assignments</w:t>
            </w:r>
          </w:p>
        </w:tc>
      </w:tr>
    </w:tbl>
    <w:p w14:paraId="33393E35" w14:textId="4945FAAC" w:rsidR="00AF6702" w:rsidRDefault="00B975F6" w:rsidP="00B975F6">
      <w:pPr>
        <w:pStyle w:val="Caption"/>
        <w:spacing w:before="240"/>
      </w:pPr>
      <w:r w:rsidRPr="00B975F6">
        <w:rPr>
          <w:b/>
          <w:bCs/>
        </w:rPr>
        <w:t xml:space="preserve">Table E </w:t>
      </w:r>
      <w:r w:rsidRPr="00B975F6">
        <w:rPr>
          <w:b/>
          <w:bCs/>
        </w:rPr>
        <w:fldChar w:fldCharType="begin"/>
      </w:r>
      <w:r w:rsidRPr="00B975F6">
        <w:rPr>
          <w:b/>
          <w:bCs/>
        </w:rPr>
        <w:instrText xml:space="preserve"> SEQ Table_E \* ARABIC </w:instrText>
      </w:r>
      <w:r w:rsidRPr="00B975F6">
        <w:rPr>
          <w:b/>
          <w:bCs/>
        </w:rPr>
        <w:fldChar w:fldCharType="separate"/>
      </w:r>
      <w:r w:rsidRPr="00B975F6">
        <w:rPr>
          <w:b/>
          <w:bCs/>
          <w:noProof/>
        </w:rPr>
        <w:t>6</w:t>
      </w:r>
      <w:r w:rsidRPr="00B975F6">
        <w:rPr>
          <w:b/>
          <w:bCs/>
        </w:rPr>
        <w:fldChar w:fldCharType="end"/>
      </w:r>
      <w:r>
        <w:t xml:space="preserve"> </w:t>
      </w:r>
      <w:r w:rsidRPr="00375BC2">
        <w:t xml:space="preserve">Excel project plan </w:t>
      </w:r>
      <w:r>
        <w:t>-</w:t>
      </w:r>
      <w:r w:rsidRPr="00375BC2">
        <w:t xml:space="preserve"> sheet contents and key columns</w:t>
      </w:r>
    </w:p>
    <w:p w14:paraId="7BF1217D" w14:textId="4FA937A0" w:rsidR="001B3AFE" w:rsidRDefault="00BE741D" w:rsidP="00832A61">
      <w:pPr>
        <w:pStyle w:val="Heading1"/>
        <w:spacing w:line="278" w:lineRule="auto"/>
      </w:pPr>
      <w:r w:rsidRPr="00832A61">
        <w:rPr>
          <w:rFonts w:ascii="Arial" w:eastAsia="Arial" w:hAnsi="Arial"/>
          <w:b/>
          <w:color w:val="12336D"/>
          <w:kern w:val="2"/>
          <w:sz w:val="32"/>
          <w:szCs w:val="32"/>
          <w14:ligatures w14:val="standardContextual"/>
        </w:rPr>
        <w:t>E.5   MILP Optimal Resupply Gantt Charts (2028–2035)</w:t>
      </w:r>
    </w:p>
    <w:p w14:paraId="1922CA0E" w14:textId="77777777" w:rsidR="00832A61" w:rsidRDefault="00832A61" w:rsidP="00832A61">
      <w:pPr>
        <w:spacing w:after="100" w:line="264" w:lineRule="auto"/>
        <w:jc w:val="both"/>
      </w:pPr>
      <w:r>
        <w:t>Three separate MILP Gantt visualisations were produced, each serving a different purpose and audience. All three represent the same underlying MILP optimal schedule (11 missions, 2028–2034, LCC=$1,247M) but with different levels of detail and interactivity.</w:t>
      </w:r>
    </w:p>
    <w:p w14:paraId="6414EF40" w14:textId="36ADE9E2" w:rsidR="0008523A" w:rsidRDefault="0008523A" w:rsidP="0008523A">
      <w:pPr>
        <w:pStyle w:val="Heading2"/>
      </w:pPr>
      <w:r>
        <w:rPr>
          <w:rFonts w:ascii="Arial" w:eastAsia="Arial" w:hAnsi="Arial" w:cs="Arial"/>
          <w:b/>
          <w:bCs/>
          <w:color w:val="2E4080"/>
          <w:sz w:val="22"/>
          <w:szCs w:val="22"/>
        </w:rPr>
        <w:t>E.5.1   MATLAB/PNG Gantt (Dissertation Figure)</w:t>
      </w:r>
    </w:p>
    <w:p w14:paraId="122B6429" w14:textId="77777777" w:rsidR="0008523A" w:rsidRDefault="0008523A" w:rsidP="0008523A">
      <w:pPr>
        <w:spacing w:after="100" w:line="264" w:lineRule="auto"/>
        <w:jc w:val="both"/>
      </w:pPr>
      <w:r>
        <w:t xml:space="preserve">The primary dissertation figure (F4_6_MILP_Gantt.png) was generated by the MATLAB script </w:t>
      </w:r>
      <w:proofErr w:type="spellStart"/>
      <w:r>
        <w:t>milp_optimization.m</w:t>
      </w:r>
      <w:proofErr w:type="spellEnd"/>
      <w:r>
        <w:t xml:space="preserve"> using the NASA/Berkeley Earth colour palette. It comprises two panels: (1) mission bars coloured by vehicle (Falcon Heavy navy #222288; Vulcan Centaur red #CC0000) across 2028–2035; and (2) gateway inventory trace showing the sawtooth resupply pattern with safety stock floor at 193 kg and ISRU gold-fill offset from 2030.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AB377D" w:rsidRPr="00AB377D" w14:paraId="1F7B4088" w14:textId="77777777" w:rsidTr="00AB377D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860AA8A" w14:textId="77777777" w:rsidR="00AB377D" w:rsidRPr="00AB377D" w:rsidRDefault="00AB377D" w:rsidP="00AB377D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AB377D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FIGURE 4.6 FILES</w:t>
            </w:r>
          </w:p>
        </w:tc>
      </w:tr>
      <w:tr w:rsidR="00AB377D" w:rsidRPr="00AB377D" w14:paraId="5A5D5827" w14:textId="77777777" w:rsidTr="00AB377D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5667776C" w14:textId="138E4A9E" w:rsidR="00AB377D" w:rsidRPr="00AB377D" w:rsidRDefault="00AB377D" w:rsidP="00AB377D">
            <w:pPr>
              <w:ind w:firstLineChars="100" w:firstLine="204"/>
              <w:rPr>
                <w:rFonts w:eastAsia="Times New Roman"/>
                <w:b/>
                <w:bCs/>
                <w:color w:val="555555"/>
                <w:sz w:val="20"/>
                <w:szCs w:val="20"/>
              </w:rPr>
            </w:pPr>
            <w:r w:rsidRPr="00AB377D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  • </w:t>
            </w:r>
            <w:r w:rsidRPr="00AB377D">
              <w:rPr>
                <w:rFonts w:eastAsia="Times New Roman"/>
                <w:color w:val="333333"/>
                <w:sz w:val="20"/>
                <w:szCs w:val="20"/>
              </w:rPr>
              <w:t xml:space="preserve">MAT </w:t>
            </w:r>
            <w:r w:rsidR="00AE4704" w:rsidRPr="00AB377D">
              <w:rPr>
                <w:rFonts w:eastAsia="Times New Roman"/>
                <w:color w:val="333333"/>
                <w:sz w:val="20"/>
                <w:szCs w:val="20"/>
              </w:rPr>
              <w:t>Lab/figures/F4_6_MILP_Gantt.png (</w:t>
            </w:r>
            <w:r w:rsidRPr="00AB377D">
              <w:rPr>
                <w:rFonts w:eastAsia="Times New Roman"/>
                <w:color w:val="333333"/>
                <w:sz w:val="20"/>
                <w:szCs w:val="20"/>
              </w:rPr>
              <w:t xml:space="preserve">300 DPI, dissertation figure </w:t>
            </w:r>
            <w:r w:rsidR="00517FBF">
              <w:rPr>
                <w:rFonts w:eastAsia="Times New Roman"/>
                <w:color w:val="333333"/>
                <w:sz w:val="20"/>
                <w:szCs w:val="20"/>
              </w:rPr>
              <w:t>-</w:t>
            </w:r>
            <w:r w:rsidRPr="00AB377D">
              <w:rPr>
                <w:rFonts w:eastAsia="Times New Roman"/>
                <w:color w:val="333333"/>
                <w:sz w:val="20"/>
                <w:szCs w:val="20"/>
              </w:rPr>
              <w:t xml:space="preserve"> insert in report)</w:t>
            </w:r>
          </w:p>
        </w:tc>
      </w:tr>
      <w:tr w:rsidR="00AB377D" w:rsidRPr="00AB377D" w14:paraId="3F34E17D" w14:textId="77777777" w:rsidTr="00AB377D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4A0BBBEA" w14:textId="0FBDC275" w:rsidR="00AB377D" w:rsidRPr="00AB377D" w:rsidRDefault="00AB377D" w:rsidP="00AB377D">
            <w:pPr>
              <w:ind w:firstLineChars="100" w:firstLine="204"/>
              <w:rPr>
                <w:rFonts w:eastAsia="Times New Roman"/>
                <w:b/>
                <w:bCs/>
                <w:color w:val="555555"/>
                <w:sz w:val="20"/>
                <w:szCs w:val="20"/>
              </w:rPr>
            </w:pPr>
            <w:r w:rsidRPr="00AB377D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  • </w:t>
            </w:r>
            <w:r w:rsidRPr="00AB377D">
              <w:rPr>
                <w:rFonts w:eastAsia="Times New Roman"/>
                <w:color w:val="333333"/>
                <w:sz w:val="20"/>
                <w:szCs w:val="20"/>
              </w:rPr>
              <w:t>MAT Lab/</w:t>
            </w:r>
            <w:proofErr w:type="spellStart"/>
            <w:r w:rsidRPr="00AB377D">
              <w:rPr>
                <w:rFonts w:eastAsia="Times New Roman"/>
                <w:color w:val="333333"/>
                <w:sz w:val="20"/>
                <w:szCs w:val="20"/>
              </w:rPr>
              <w:t>milp_optimization.</w:t>
            </w:r>
            <w:proofErr w:type="gramStart"/>
            <w:r w:rsidRPr="00AB377D">
              <w:rPr>
                <w:rFonts w:eastAsia="Times New Roman"/>
                <w:color w:val="333333"/>
                <w:sz w:val="20"/>
                <w:szCs w:val="20"/>
              </w:rPr>
              <w:t>m</w:t>
            </w:r>
            <w:proofErr w:type="spellEnd"/>
            <w:r w:rsidRPr="00AB377D">
              <w:rPr>
                <w:rFonts w:eastAsia="Times New Roman"/>
                <w:color w:val="333333"/>
                <w:sz w:val="20"/>
                <w:szCs w:val="20"/>
              </w:rPr>
              <w:t xml:space="preserve">  (</w:t>
            </w:r>
            <w:proofErr w:type="gramEnd"/>
            <w:r w:rsidRPr="00AB377D">
              <w:rPr>
                <w:rFonts w:eastAsia="Times New Roman"/>
                <w:color w:val="333333"/>
                <w:sz w:val="20"/>
                <w:szCs w:val="20"/>
              </w:rPr>
              <w:t xml:space="preserve">MATLAB source </w:t>
            </w:r>
            <w:r w:rsidR="00517FBF">
              <w:rPr>
                <w:rFonts w:eastAsia="Times New Roman"/>
                <w:color w:val="333333"/>
                <w:sz w:val="20"/>
                <w:szCs w:val="20"/>
              </w:rPr>
              <w:t>-</w:t>
            </w:r>
            <w:r w:rsidRPr="00AB377D">
              <w:rPr>
                <w:rFonts w:eastAsia="Times New Roman"/>
                <w:color w:val="333333"/>
                <w:sz w:val="20"/>
                <w:szCs w:val="20"/>
              </w:rPr>
              <w:t xml:space="preserve"> run to regenerate)</w:t>
            </w:r>
          </w:p>
        </w:tc>
      </w:tr>
      <w:tr w:rsidR="00AB377D" w:rsidRPr="00AB377D" w14:paraId="311DFE1A" w14:textId="77777777" w:rsidTr="00AB377D">
        <w:trPr>
          <w:trHeight w:val="32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6ABB5E4F" w14:textId="25AB3E66" w:rsidR="00AB377D" w:rsidRPr="00AB377D" w:rsidRDefault="00AB377D" w:rsidP="00AB377D">
            <w:pPr>
              <w:ind w:firstLineChars="100" w:firstLine="204"/>
              <w:rPr>
                <w:rFonts w:eastAsia="Times New Roman"/>
                <w:b/>
                <w:bCs/>
                <w:color w:val="555555"/>
                <w:sz w:val="20"/>
                <w:szCs w:val="20"/>
              </w:rPr>
            </w:pPr>
            <w:r w:rsidRPr="00AB377D">
              <w:rPr>
                <w:rFonts w:eastAsia="Times New Roman"/>
                <w:b/>
                <w:bCs/>
                <w:color w:val="555555"/>
                <w:sz w:val="20"/>
                <w:szCs w:val="20"/>
              </w:rPr>
              <w:t xml:space="preserve">  • </w:t>
            </w:r>
            <w:r w:rsidRPr="00AB377D">
              <w:rPr>
                <w:rFonts w:eastAsia="Times New Roman"/>
                <w:color w:val="333333"/>
                <w:sz w:val="20"/>
                <w:szCs w:val="20"/>
              </w:rPr>
              <w:t xml:space="preserve">Python </w:t>
            </w:r>
            <w:proofErr w:type="gramStart"/>
            <w:r w:rsidRPr="00AB377D">
              <w:rPr>
                <w:rFonts w:eastAsia="Times New Roman"/>
                <w:color w:val="333333"/>
                <w:sz w:val="20"/>
                <w:szCs w:val="20"/>
              </w:rPr>
              <w:t>Scripts/milp_optimization.py  (</w:t>
            </w:r>
            <w:proofErr w:type="gramEnd"/>
            <w:r w:rsidRPr="00AB377D">
              <w:rPr>
                <w:rFonts w:eastAsia="Times New Roman"/>
                <w:color w:val="333333"/>
                <w:sz w:val="20"/>
                <w:szCs w:val="20"/>
              </w:rPr>
              <w:t xml:space="preserve">Python source </w:t>
            </w:r>
            <w:r w:rsidR="00517FBF">
              <w:rPr>
                <w:rFonts w:eastAsia="Times New Roman"/>
                <w:color w:val="333333"/>
                <w:sz w:val="20"/>
                <w:szCs w:val="20"/>
              </w:rPr>
              <w:t>-</w:t>
            </w:r>
            <w:r w:rsidRPr="00AB377D">
              <w:rPr>
                <w:rFonts w:eastAsia="Times New Roman"/>
                <w:color w:val="333333"/>
                <w:sz w:val="20"/>
                <w:szCs w:val="20"/>
              </w:rPr>
              <w:t xml:space="preserve"> alternative generation)</w:t>
            </w:r>
          </w:p>
        </w:tc>
      </w:tr>
    </w:tbl>
    <w:p w14:paraId="144BAA7E" w14:textId="77777777" w:rsidR="000F7B18" w:rsidRDefault="000F7B18" w:rsidP="0008523A">
      <w:pPr>
        <w:spacing w:after="100" w:line="264" w:lineRule="auto"/>
        <w:jc w:val="both"/>
      </w:pPr>
    </w:p>
    <w:p w14:paraId="10353D7C" w14:textId="25288DED" w:rsidR="00006B4D" w:rsidRDefault="00006B4D" w:rsidP="00006B4D">
      <w:pPr>
        <w:pStyle w:val="Heading2"/>
      </w:pPr>
      <w:r>
        <w:rPr>
          <w:rFonts w:ascii="Arial" w:eastAsia="Arial" w:hAnsi="Arial" w:cs="Arial"/>
          <w:b/>
          <w:bCs/>
          <w:color w:val="2E4080"/>
          <w:sz w:val="22"/>
          <w:szCs w:val="22"/>
        </w:rPr>
        <w:t xml:space="preserve">E.5.2   Interactive HTML Gantt </w:t>
      </w:r>
    </w:p>
    <w:p w14:paraId="65848766" w14:textId="1FD99298" w:rsidR="00006B4D" w:rsidRDefault="00006B4D" w:rsidP="00006B4D">
      <w:pPr>
        <w:spacing w:after="100" w:line="264" w:lineRule="auto"/>
        <w:jc w:val="both"/>
      </w:pPr>
      <w:r>
        <w:t xml:space="preserve">MILP_Gantt_ProjectLibre_Style.html provides </w:t>
      </w:r>
      <w:proofErr w:type="spellStart"/>
      <w:proofErr w:type="gramStart"/>
      <w:r>
        <w:t>a</w:t>
      </w:r>
      <w:proofErr w:type="spellEnd"/>
      <w:proofErr w:type="gramEnd"/>
      <w:r>
        <w:t xml:space="preserve"> interactive Gantt with left-side grid columns (WBS number, Task Name, Duration, Start, End) and colour-coded bars on the right. Features: hover tooltips on each mission bar showing full details; drag-to-pan across 2028–2035; print-to-PDF button. Open in Chrome, Firefox, or Edge.</w:t>
      </w:r>
    </w:p>
    <w:p w14:paraId="50A9B9F3" w14:textId="77777777" w:rsidR="00006B4D" w:rsidRDefault="00006B4D" w:rsidP="00006B4D">
      <w:pPr>
        <w:spacing w:after="100" w:line="264" w:lineRule="auto"/>
        <w:jc w:val="both"/>
      </w:pPr>
    </w:p>
    <w:p w14:paraId="07E0796F" w14:textId="77777777" w:rsidR="00566FD6" w:rsidRPr="00566FD6" w:rsidRDefault="00566FD6" w:rsidP="00566FD6"/>
    <w:p w14:paraId="71198E60" w14:textId="77777777" w:rsidR="00832A61" w:rsidRDefault="00832A61" w:rsidP="00832A61">
      <w:pPr>
        <w:spacing w:after="100" w:line="264" w:lineRule="auto"/>
        <w:jc w:val="both"/>
      </w:pPr>
    </w:p>
    <w:p w14:paraId="739AEA7E" w14:textId="77777777" w:rsidR="00832A61" w:rsidRPr="0050709A" w:rsidRDefault="00832A61" w:rsidP="0050709A"/>
    <w:sectPr w:rsidR="00832A61" w:rsidRPr="0050709A" w:rsidSect="00917E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37608" w14:textId="77777777" w:rsidR="00E541DD" w:rsidRDefault="00E541DD" w:rsidP="00397047">
      <w:r>
        <w:separator/>
      </w:r>
    </w:p>
  </w:endnote>
  <w:endnote w:type="continuationSeparator" w:id="0">
    <w:p w14:paraId="640D076B" w14:textId="77777777" w:rsidR="00E541DD" w:rsidRDefault="00E541DD" w:rsidP="00397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04263" w14:textId="77777777" w:rsidR="00E541DD" w:rsidRDefault="00E541DD" w:rsidP="00397047">
      <w:r>
        <w:separator/>
      </w:r>
    </w:p>
  </w:footnote>
  <w:footnote w:type="continuationSeparator" w:id="0">
    <w:p w14:paraId="06E0F325" w14:textId="77777777" w:rsidR="00E541DD" w:rsidRDefault="00E541DD" w:rsidP="00397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1A"/>
    <w:rsid w:val="000058CC"/>
    <w:rsid w:val="00006B4D"/>
    <w:rsid w:val="00013CB6"/>
    <w:rsid w:val="00037706"/>
    <w:rsid w:val="00062926"/>
    <w:rsid w:val="000726FB"/>
    <w:rsid w:val="00074818"/>
    <w:rsid w:val="0008523A"/>
    <w:rsid w:val="000A01F0"/>
    <w:rsid w:val="000F7B18"/>
    <w:rsid w:val="001537EA"/>
    <w:rsid w:val="001B3AFE"/>
    <w:rsid w:val="001F4A9C"/>
    <w:rsid w:val="002516D5"/>
    <w:rsid w:val="0026335A"/>
    <w:rsid w:val="00293EA1"/>
    <w:rsid w:val="003130B2"/>
    <w:rsid w:val="00343744"/>
    <w:rsid w:val="00383269"/>
    <w:rsid w:val="00397047"/>
    <w:rsid w:val="003A47B3"/>
    <w:rsid w:val="003B1666"/>
    <w:rsid w:val="003D563A"/>
    <w:rsid w:val="00414055"/>
    <w:rsid w:val="004202B9"/>
    <w:rsid w:val="00433F1D"/>
    <w:rsid w:val="00443468"/>
    <w:rsid w:val="004B554A"/>
    <w:rsid w:val="0050709A"/>
    <w:rsid w:val="00517FBF"/>
    <w:rsid w:val="00541CB5"/>
    <w:rsid w:val="00566FD6"/>
    <w:rsid w:val="00575B9E"/>
    <w:rsid w:val="005907DD"/>
    <w:rsid w:val="00610CA2"/>
    <w:rsid w:val="0064099A"/>
    <w:rsid w:val="00673258"/>
    <w:rsid w:val="006B746A"/>
    <w:rsid w:val="006D7D6A"/>
    <w:rsid w:val="006F2A2F"/>
    <w:rsid w:val="00721DEC"/>
    <w:rsid w:val="00785DDD"/>
    <w:rsid w:val="007937F7"/>
    <w:rsid w:val="00830625"/>
    <w:rsid w:val="00832A61"/>
    <w:rsid w:val="00846AE0"/>
    <w:rsid w:val="00891FB2"/>
    <w:rsid w:val="008C3654"/>
    <w:rsid w:val="008D4ADA"/>
    <w:rsid w:val="008F0D14"/>
    <w:rsid w:val="008F18FC"/>
    <w:rsid w:val="00901698"/>
    <w:rsid w:val="00917EB7"/>
    <w:rsid w:val="00A30BEA"/>
    <w:rsid w:val="00A65033"/>
    <w:rsid w:val="00AA3EE4"/>
    <w:rsid w:val="00AB377D"/>
    <w:rsid w:val="00AD666E"/>
    <w:rsid w:val="00AE11D9"/>
    <w:rsid w:val="00AE4704"/>
    <w:rsid w:val="00AF6702"/>
    <w:rsid w:val="00AF726F"/>
    <w:rsid w:val="00B0557A"/>
    <w:rsid w:val="00B128FC"/>
    <w:rsid w:val="00B402BE"/>
    <w:rsid w:val="00B975F6"/>
    <w:rsid w:val="00BB4FE1"/>
    <w:rsid w:val="00BB737D"/>
    <w:rsid w:val="00BD4C79"/>
    <w:rsid w:val="00BE741D"/>
    <w:rsid w:val="00C0201C"/>
    <w:rsid w:val="00C03669"/>
    <w:rsid w:val="00C05AB0"/>
    <w:rsid w:val="00C3324B"/>
    <w:rsid w:val="00C77F96"/>
    <w:rsid w:val="00C831D2"/>
    <w:rsid w:val="00CC1DBF"/>
    <w:rsid w:val="00CC2702"/>
    <w:rsid w:val="00CD55A1"/>
    <w:rsid w:val="00D16A3D"/>
    <w:rsid w:val="00D241F9"/>
    <w:rsid w:val="00D25288"/>
    <w:rsid w:val="00D638A1"/>
    <w:rsid w:val="00D73D98"/>
    <w:rsid w:val="00DA7B93"/>
    <w:rsid w:val="00E05D39"/>
    <w:rsid w:val="00E24386"/>
    <w:rsid w:val="00E46E6C"/>
    <w:rsid w:val="00E541DD"/>
    <w:rsid w:val="00E625D6"/>
    <w:rsid w:val="00E854E1"/>
    <w:rsid w:val="00E910CF"/>
    <w:rsid w:val="00F30716"/>
    <w:rsid w:val="00F32055"/>
    <w:rsid w:val="00F347F8"/>
    <w:rsid w:val="00F43A1A"/>
    <w:rsid w:val="00F65E1E"/>
    <w:rsid w:val="00FF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5AB40"/>
  <w15:chartTrackingRefBased/>
  <w15:docId w15:val="{9D1BA76F-59C1-734D-A476-2CF68DED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92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D55A1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B554A"/>
    <w:pPr>
      <w:spacing w:after="200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970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7047"/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70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7047"/>
    <w:rPr>
      <w:rFonts w:ascii="Arial" w:eastAsia="Arial" w:hAnsi="Arial" w:cs="Arial"/>
      <w:kern w:val="0"/>
      <w:sz w:val="22"/>
      <w:szCs w:val="2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gzimmerz-1774037131849.atlassian.net/jira/software/projects/LG/boards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jagzimmerz-1774037131849.atlassian.net/jira/software/projects/LG/timeline" TargetMode="External"/><Relationship Id="rId12" Type="http://schemas.openxmlformats.org/officeDocument/2006/relationships/hyperlink" Target="https://jagzimmerz-1774037131849.atlassian.net/jira/core/projects/MOLGSC/boar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jagzimmerz-1774037131849.atlassian.net/jira/core/projects/MOLGSC/timelin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2D1D42-D726-6A48-AE65-25CFF42B2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2081</Words>
  <Characters>11868</Characters>
  <Application>Microsoft Office Word</Application>
  <DocSecurity>0</DocSecurity>
  <Lines>98</Lines>
  <Paragraphs>27</Paragraphs>
  <ScaleCrop>false</ScaleCrop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Pazhanivel, Jagathguru</dc:creator>
  <cp:keywords/>
  <dc:description/>
  <cp:lastModifiedBy>Pazhanivel, Jagathguru</cp:lastModifiedBy>
  <cp:revision>2</cp:revision>
  <dcterms:created xsi:type="dcterms:W3CDTF">2026-04-26T11:07:00Z</dcterms:created>
  <dcterms:modified xsi:type="dcterms:W3CDTF">2026-04-26T11:07:00Z</dcterms:modified>
</cp:coreProperties>
</file>