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FEB3F" w14:textId="77777777" w:rsidR="0009398C" w:rsidRDefault="006114F9">
      <w:pPr>
        <w:spacing w:after="0" w:line="259" w:lineRule="auto"/>
        <w:ind w:left="0" w:firstLine="0"/>
      </w:pPr>
      <w:r>
        <w:rPr>
          <w:b/>
          <w:sz w:val="32"/>
        </w:rPr>
        <w:t xml:space="preserve">COMP 3500: Homework 1 </w:t>
      </w:r>
    </w:p>
    <w:p w14:paraId="60DF6F73" w14:textId="41514913" w:rsidR="0009398C" w:rsidRPr="003A3788" w:rsidRDefault="00176F49">
      <w:pPr>
        <w:numPr>
          <w:ilvl w:val="0"/>
          <w:numId w:val="1"/>
        </w:numPr>
        <w:ind w:hanging="360"/>
        <w:rPr>
          <w:color w:val="4472C4" w:themeColor="accent1"/>
        </w:rPr>
      </w:pPr>
      <w:r w:rsidRPr="003A3788">
        <w:rPr>
          <w:color w:val="4472C4" w:themeColor="accent1"/>
        </w:rPr>
        <w:t>Jacob Howard</w:t>
      </w:r>
    </w:p>
    <w:p w14:paraId="666D430E" w14:textId="06836BF2" w:rsidR="00176F49" w:rsidRPr="003A3788" w:rsidRDefault="00176F49">
      <w:pPr>
        <w:numPr>
          <w:ilvl w:val="0"/>
          <w:numId w:val="1"/>
        </w:numPr>
        <w:ind w:hanging="360"/>
        <w:rPr>
          <w:color w:val="4472C4" w:themeColor="accent1"/>
        </w:rPr>
      </w:pPr>
      <w:r w:rsidRPr="003A3788">
        <w:rPr>
          <w:color w:val="4472C4" w:themeColor="accent1"/>
        </w:rPr>
        <w:t>J</w:t>
      </w:r>
      <w:r w:rsidR="003A3788" w:rsidRPr="003A3788">
        <w:rPr>
          <w:color w:val="4472C4" w:themeColor="accent1"/>
        </w:rPr>
        <w:t>AH0147</w:t>
      </w:r>
    </w:p>
    <w:p w14:paraId="7AD0DE1B" w14:textId="232D5565" w:rsidR="003A3788" w:rsidRPr="003A3788" w:rsidRDefault="003A3788">
      <w:pPr>
        <w:numPr>
          <w:ilvl w:val="0"/>
          <w:numId w:val="1"/>
        </w:numPr>
        <w:ind w:hanging="360"/>
        <w:rPr>
          <w:color w:val="4472C4" w:themeColor="accent1"/>
        </w:rPr>
      </w:pPr>
      <w:r w:rsidRPr="003A3788">
        <w:rPr>
          <w:color w:val="4472C4" w:themeColor="accent1"/>
        </w:rPr>
        <w:t>903937044</w:t>
      </w:r>
    </w:p>
    <w:p w14:paraId="76C37DAB" w14:textId="77777777" w:rsidR="0009398C" w:rsidRDefault="006114F9">
      <w:pPr>
        <w:spacing w:after="0" w:line="259" w:lineRule="auto"/>
        <w:ind w:left="720" w:firstLine="0"/>
      </w:pPr>
      <w:r>
        <w:t xml:space="preserve"> </w:t>
      </w:r>
    </w:p>
    <w:p w14:paraId="44B902BB" w14:textId="77777777" w:rsidR="0009398C" w:rsidRDefault="006114F9">
      <w:pPr>
        <w:spacing w:after="96" w:line="259" w:lineRule="auto"/>
        <w:ind w:left="-5"/>
      </w:pPr>
      <w:r>
        <w:rPr>
          <w:b/>
        </w:rPr>
        <w:t xml:space="preserve">Questions: </w:t>
      </w:r>
    </w:p>
    <w:p w14:paraId="08AA9249" w14:textId="77777777" w:rsidR="0009398C" w:rsidRDefault="006114F9">
      <w:pPr>
        <w:numPr>
          <w:ilvl w:val="0"/>
          <w:numId w:val="2"/>
        </w:numPr>
        <w:ind w:hanging="236"/>
      </w:pPr>
      <w:r>
        <w:t xml:space="preserve">[60 points] Consider the following program: </w:t>
      </w:r>
    </w:p>
    <w:p w14:paraId="12BA9F8A" w14:textId="77777777" w:rsidR="0009398C" w:rsidRDefault="006114F9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77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3204"/>
      </w:tblGrid>
      <w:tr w:rsidR="0009398C" w14:paraId="6C666272" w14:textId="77777777">
        <w:trPr>
          <w:trHeight w:val="227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1C871A45" w14:textId="77777777" w:rsidR="0009398C" w:rsidRDefault="006114F9">
            <w:pPr>
              <w:tabs>
                <w:tab w:val="center" w:pos="1832"/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P1: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06079832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P2: { </w:t>
            </w:r>
          </w:p>
        </w:tc>
      </w:tr>
      <w:tr w:rsidR="0009398C" w14:paraId="7C491813" w14:textId="77777777">
        <w:trPr>
          <w:trHeight w:val="226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2EDB96AB" w14:textId="77777777" w:rsidR="0009398C" w:rsidRDefault="006114F9">
            <w:pPr>
              <w:tabs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shared int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x; 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 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392FDD49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shared int x; </w:t>
            </w:r>
          </w:p>
        </w:tc>
      </w:tr>
      <w:tr w:rsidR="0009398C" w14:paraId="6F59190A" w14:textId="77777777">
        <w:trPr>
          <w:trHeight w:val="228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1B2D99F3" w14:textId="77777777" w:rsidR="0009398C" w:rsidRDefault="006114F9">
            <w:pPr>
              <w:tabs>
                <w:tab w:val="center" w:pos="1832"/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x 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10; 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3F77BB4C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x = 10; </w:t>
            </w:r>
          </w:p>
        </w:tc>
      </w:tr>
      <w:tr w:rsidR="0009398C" w14:paraId="5E3BAD33" w14:textId="77777777">
        <w:trPr>
          <w:trHeight w:val="228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48228AF2" w14:textId="77777777" w:rsidR="0009398C" w:rsidRDefault="006114F9">
            <w:pPr>
              <w:tabs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while (1)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7039388F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while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( 1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) { </w:t>
            </w:r>
          </w:p>
        </w:tc>
      </w:tr>
      <w:tr w:rsidR="0009398C" w14:paraId="189412A0" w14:textId="77777777">
        <w:trPr>
          <w:trHeight w:val="226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3270630E" w14:textId="77777777" w:rsidR="0009398C" w:rsidRDefault="006114F9">
            <w:pPr>
              <w:tabs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x = x -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1; 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1C94EEA6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x = x - 1; </w:t>
            </w:r>
          </w:p>
        </w:tc>
      </w:tr>
      <w:tr w:rsidR="0009398C" w14:paraId="6DBAA46E" w14:textId="77777777">
        <w:trPr>
          <w:trHeight w:val="226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039B4012" w14:textId="77777777" w:rsidR="0009398C" w:rsidRDefault="006114F9">
            <w:pPr>
              <w:tabs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x = x +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1; 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75F5B200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x = x + 1; </w:t>
            </w:r>
          </w:p>
        </w:tc>
      </w:tr>
      <w:tr w:rsidR="0009398C" w14:paraId="6742C2A7" w14:textId="77777777">
        <w:trPr>
          <w:trHeight w:val="226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2C4308AC" w14:textId="77777777" w:rsidR="0009398C" w:rsidRDefault="006114F9">
            <w:pPr>
              <w:tabs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if (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x !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= 10)   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22B079F0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if (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x!=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10) </w:t>
            </w:r>
          </w:p>
        </w:tc>
      </w:tr>
      <w:tr w:rsidR="0009398C" w14:paraId="7C8B789C" w14:textId="77777777">
        <w:trPr>
          <w:trHeight w:val="228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0732720A" w14:textId="77777777" w:rsidR="0009398C" w:rsidRDefault="006114F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“x is %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d”,x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    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354D964B" w14:textId="77777777" w:rsidR="0009398C" w:rsidRDefault="006114F9">
            <w:pPr>
              <w:spacing w:after="0" w:line="259" w:lineRule="auto"/>
              <w:ind w:left="83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“x is %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d”,x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  <w:tr w:rsidR="0009398C" w14:paraId="554107B8" w14:textId="77777777">
        <w:trPr>
          <w:trHeight w:val="228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0D9EEFD0" w14:textId="77777777" w:rsidR="0009398C" w:rsidRDefault="006114F9">
            <w:pPr>
              <w:tabs>
                <w:tab w:val="center" w:pos="1832"/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}    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2562AAD9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} </w:t>
            </w:r>
          </w:p>
        </w:tc>
      </w:tr>
      <w:tr w:rsidR="0009398C" w14:paraId="1578EB71" w14:textId="77777777">
        <w:trPr>
          <w:trHeight w:val="227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14:paraId="3AD20339" w14:textId="77777777" w:rsidR="0009398C" w:rsidRDefault="006114F9">
            <w:pPr>
              <w:tabs>
                <w:tab w:val="center" w:pos="1832"/>
                <w:tab w:val="center" w:pos="2748"/>
                <w:tab w:val="center" w:pos="366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  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25D27255" w14:textId="77777777" w:rsidR="0009398C" w:rsidRDefault="006114F9">
            <w:pPr>
              <w:spacing w:after="0" w:line="259" w:lineRule="auto"/>
              <w:ind w:left="8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5AED093E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52887C65" w14:textId="77777777" w:rsidR="0009398C" w:rsidRDefault="006114F9">
      <w:pPr>
        <w:ind w:left="-5"/>
      </w:pPr>
      <w:r>
        <w:t xml:space="preserve">Note that the scheduler in a uniprocessor system would implement pseudo parallel execution of these two concurrent processes by interleaving their instructions, without restriction on the order of the interleaving. </w:t>
      </w:r>
    </w:p>
    <w:p w14:paraId="5919059B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2FF90020" w14:textId="322C79CD" w:rsidR="0009398C" w:rsidRDefault="006114F9">
      <w:pPr>
        <w:numPr>
          <w:ilvl w:val="1"/>
          <w:numId w:val="2"/>
        </w:numPr>
        <w:ind w:hanging="419"/>
      </w:pPr>
      <w:r>
        <w:t xml:space="preserve">[25 points] </w:t>
      </w:r>
      <w:r>
        <w:t xml:space="preserve">Show a sequence (i.e., trace the sequence of </w:t>
      </w:r>
      <w:proofErr w:type="spellStart"/>
      <w:r>
        <w:t>interleavings</w:t>
      </w:r>
      <w:proofErr w:type="spellEnd"/>
      <w:r>
        <w:t xml:space="preserve"> of statements) such that the statement “</w:t>
      </w:r>
      <w:r>
        <w:rPr>
          <w:rFonts w:ascii="Courier New" w:eastAsia="Courier New" w:hAnsi="Courier New" w:cs="Courier New"/>
        </w:rPr>
        <w:t>x is 10</w:t>
      </w:r>
      <w:r>
        <w:t xml:space="preserve">” is printed.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4351"/>
      </w:tblGrid>
      <w:tr w:rsidR="0099572A" w14:paraId="1E997FD9" w14:textId="77777777" w:rsidTr="0099572A">
        <w:trPr>
          <w:jc w:val="center"/>
        </w:trPr>
        <w:tc>
          <w:tcPr>
            <w:tcW w:w="355" w:type="dxa"/>
          </w:tcPr>
          <w:p w14:paraId="2A7B2182" w14:textId="13969A12" w:rsidR="0099572A" w:rsidRDefault="0099572A" w:rsidP="0099572A">
            <w:r>
              <w:t>1.</w:t>
            </w:r>
          </w:p>
        </w:tc>
        <w:tc>
          <w:tcPr>
            <w:tcW w:w="4351" w:type="dxa"/>
          </w:tcPr>
          <w:p w14:paraId="50C1319F" w14:textId="066CE4B2" w:rsidR="0099572A" w:rsidRDefault="0099572A" w:rsidP="0099572A">
            <w:pPr>
              <w:ind w:left="0" w:firstLine="0"/>
            </w:pPr>
            <w:r>
              <w:t xml:space="preserve">x = x-1; </w:t>
            </w:r>
            <w:r w:rsidRPr="0099572A">
              <w:rPr>
                <w:color w:val="AEAAAA" w:themeColor="background2" w:themeShade="BF"/>
              </w:rPr>
              <w:t>//x = 9</w:t>
            </w:r>
          </w:p>
        </w:tc>
      </w:tr>
      <w:tr w:rsidR="0099572A" w14:paraId="3D9F02B0" w14:textId="77777777" w:rsidTr="0099572A">
        <w:trPr>
          <w:jc w:val="center"/>
        </w:trPr>
        <w:tc>
          <w:tcPr>
            <w:tcW w:w="355" w:type="dxa"/>
          </w:tcPr>
          <w:p w14:paraId="767B8878" w14:textId="32E05EFC" w:rsidR="0099572A" w:rsidRDefault="0099572A" w:rsidP="0099572A">
            <w:r>
              <w:t>2.</w:t>
            </w:r>
          </w:p>
        </w:tc>
        <w:tc>
          <w:tcPr>
            <w:tcW w:w="4351" w:type="dxa"/>
          </w:tcPr>
          <w:p w14:paraId="7C2F4CB7" w14:textId="07CF763F" w:rsidR="0099572A" w:rsidRDefault="0099572A" w:rsidP="0099572A">
            <w:pPr>
              <w:ind w:left="0" w:firstLine="0"/>
            </w:pPr>
            <w:r>
              <w:t xml:space="preserve">X = x +1; </w:t>
            </w:r>
            <w:r w:rsidRPr="0099572A">
              <w:rPr>
                <w:color w:val="AEAAAA" w:themeColor="background2" w:themeShade="BF"/>
              </w:rPr>
              <w:t>//x = 10</w:t>
            </w:r>
          </w:p>
        </w:tc>
      </w:tr>
      <w:tr w:rsidR="0099572A" w14:paraId="709571DE" w14:textId="77777777" w:rsidTr="0099572A">
        <w:trPr>
          <w:jc w:val="center"/>
        </w:trPr>
        <w:tc>
          <w:tcPr>
            <w:tcW w:w="355" w:type="dxa"/>
          </w:tcPr>
          <w:p w14:paraId="0BBB78B1" w14:textId="5CBDD9F1" w:rsidR="0099572A" w:rsidRDefault="0099572A" w:rsidP="0099572A">
            <w:r>
              <w:t>3.</w:t>
            </w:r>
          </w:p>
        </w:tc>
        <w:tc>
          <w:tcPr>
            <w:tcW w:w="4351" w:type="dxa"/>
          </w:tcPr>
          <w:p w14:paraId="3211D141" w14:textId="5828E2E1" w:rsidR="0099572A" w:rsidRDefault="0099572A" w:rsidP="0099572A">
            <w:pPr>
              <w:ind w:left="0" w:firstLine="0"/>
            </w:pPr>
            <w:r>
              <w:t xml:space="preserve">X = x-1; </w:t>
            </w:r>
            <w:r w:rsidRPr="00164503">
              <w:rPr>
                <w:color w:val="AEAAAA" w:themeColor="background2" w:themeShade="BF"/>
              </w:rPr>
              <w:t>//x = 9</w:t>
            </w:r>
          </w:p>
        </w:tc>
      </w:tr>
      <w:tr w:rsidR="0099572A" w14:paraId="564890BF" w14:textId="77777777" w:rsidTr="0099572A">
        <w:trPr>
          <w:jc w:val="center"/>
        </w:trPr>
        <w:tc>
          <w:tcPr>
            <w:tcW w:w="355" w:type="dxa"/>
          </w:tcPr>
          <w:p w14:paraId="739C16CB" w14:textId="6C419F02" w:rsidR="0099572A" w:rsidRDefault="0099572A" w:rsidP="0099572A">
            <w:pPr>
              <w:ind w:left="0" w:firstLine="0"/>
            </w:pPr>
            <w:r>
              <w:t>4.</w:t>
            </w:r>
          </w:p>
        </w:tc>
        <w:tc>
          <w:tcPr>
            <w:tcW w:w="4351" w:type="dxa"/>
          </w:tcPr>
          <w:p w14:paraId="462360E2" w14:textId="53630027" w:rsidR="0099572A" w:rsidRDefault="0099572A" w:rsidP="0099572A">
            <w:pPr>
              <w:ind w:left="0" w:firstLine="0"/>
            </w:pPr>
            <w:r>
              <w:t>If (</w:t>
            </w:r>
            <w:proofErr w:type="gramStart"/>
            <w:r>
              <w:t>x !</w:t>
            </w:r>
            <w:proofErr w:type="gramEnd"/>
            <w:r>
              <w:t xml:space="preserve">= 10) </w:t>
            </w:r>
            <w:r w:rsidRPr="00164503">
              <w:rPr>
                <w:color w:val="AEAAAA" w:themeColor="background2" w:themeShade="BF"/>
              </w:rPr>
              <w:t>//9</w:t>
            </w:r>
          </w:p>
        </w:tc>
      </w:tr>
      <w:tr w:rsidR="0099572A" w14:paraId="226D8447" w14:textId="77777777" w:rsidTr="0099572A">
        <w:trPr>
          <w:jc w:val="center"/>
        </w:trPr>
        <w:tc>
          <w:tcPr>
            <w:tcW w:w="355" w:type="dxa"/>
          </w:tcPr>
          <w:p w14:paraId="4B397ED5" w14:textId="3122A6A6" w:rsidR="0099572A" w:rsidRDefault="0099572A" w:rsidP="0099572A">
            <w:pPr>
              <w:ind w:left="0" w:firstLine="0"/>
            </w:pPr>
            <w:r>
              <w:t>5.</w:t>
            </w:r>
          </w:p>
        </w:tc>
        <w:tc>
          <w:tcPr>
            <w:tcW w:w="4351" w:type="dxa"/>
          </w:tcPr>
          <w:p w14:paraId="77C38260" w14:textId="17AEF531" w:rsidR="0099572A" w:rsidRDefault="0099572A" w:rsidP="0099572A">
            <w:pPr>
              <w:ind w:left="0" w:firstLine="0"/>
            </w:pPr>
            <w:r>
              <w:t xml:space="preserve">X = x + 1; </w:t>
            </w:r>
            <w:r w:rsidRPr="00164503">
              <w:rPr>
                <w:color w:val="AEAAAA" w:themeColor="background2" w:themeShade="BF"/>
              </w:rPr>
              <w:t>//x = 10</w:t>
            </w:r>
          </w:p>
        </w:tc>
      </w:tr>
      <w:tr w:rsidR="0099572A" w14:paraId="77908E7C" w14:textId="77777777" w:rsidTr="0099572A">
        <w:trPr>
          <w:jc w:val="center"/>
        </w:trPr>
        <w:tc>
          <w:tcPr>
            <w:tcW w:w="355" w:type="dxa"/>
          </w:tcPr>
          <w:p w14:paraId="48D939E0" w14:textId="7A29A6FC" w:rsidR="0099572A" w:rsidRDefault="0099572A" w:rsidP="0099572A">
            <w:pPr>
              <w:ind w:left="0" w:firstLine="0"/>
            </w:pPr>
            <w:r>
              <w:t>6.</w:t>
            </w:r>
          </w:p>
        </w:tc>
        <w:tc>
          <w:tcPr>
            <w:tcW w:w="4351" w:type="dxa"/>
          </w:tcPr>
          <w:p w14:paraId="508E20E3" w14:textId="1A45639D" w:rsidR="0099572A" w:rsidRDefault="0099572A" w:rsidP="0099572A">
            <w:pPr>
              <w:ind w:left="0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“x is %d”, x); </w:t>
            </w:r>
            <w:r w:rsidRPr="00164503">
              <w:rPr>
                <w:i/>
                <w:iCs/>
                <w:color w:val="AEAAAA" w:themeColor="background2" w:themeShade="BF"/>
              </w:rPr>
              <w:t>//10</w:t>
            </w:r>
          </w:p>
        </w:tc>
      </w:tr>
      <w:tr w:rsidR="00164503" w14:paraId="1C6C4E67" w14:textId="77777777" w:rsidTr="0099572A">
        <w:trPr>
          <w:jc w:val="center"/>
        </w:trPr>
        <w:tc>
          <w:tcPr>
            <w:tcW w:w="355" w:type="dxa"/>
          </w:tcPr>
          <w:p w14:paraId="2912F14D" w14:textId="19D09DD7" w:rsidR="00164503" w:rsidRDefault="00164503" w:rsidP="0099572A">
            <w:pPr>
              <w:ind w:left="0" w:firstLine="0"/>
            </w:pPr>
            <w:r>
              <w:t>6.</w:t>
            </w:r>
          </w:p>
        </w:tc>
        <w:tc>
          <w:tcPr>
            <w:tcW w:w="4351" w:type="dxa"/>
          </w:tcPr>
          <w:p w14:paraId="56BFF023" w14:textId="3CFFD592" w:rsidR="00164503" w:rsidRDefault="00164503" w:rsidP="0099572A">
            <w:pPr>
              <w:ind w:left="0" w:firstLine="0"/>
            </w:pPr>
            <w:r>
              <w:t>“x is 10” is printed</w:t>
            </w:r>
          </w:p>
        </w:tc>
      </w:tr>
    </w:tbl>
    <w:p w14:paraId="6F496B49" w14:textId="77777777" w:rsidR="0099572A" w:rsidRDefault="0099572A" w:rsidP="0099572A">
      <w:pPr>
        <w:ind w:left="1139" w:firstLine="0"/>
      </w:pPr>
    </w:p>
    <w:p w14:paraId="7E8685EA" w14:textId="77777777" w:rsidR="0009398C" w:rsidRDefault="006114F9">
      <w:pPr>
        <w:spacing w:after="95" w:line="259" w:lineRule="auto"/>
        <w:ind w:left="0" w:firstLine="0"/>
      </w:pPr>
      <w:r>
        <w:rPr>
          <w:b/>
        </w:rPr>
        <w:t xml:space="preserve"> </w:t>
      </w:r>
    </w:p>
    <w:p w14:paraId="09CC6E5A" w14:textId="4EA2AC16" w:rsidR="00A25E79" w:rsidRDefault="006114F9">
      <w:pPr>
        <w:numPr>
          <w:ilvl w:val="1"/>
          <w:numId w:val="2"/>
        </w:numPr>
        <w:ind w:hanging="419"/>
      </w:pPr>
      <w:r>
        <w:t>[35 points] Show a sequence such that the statement “</w:t>
      </w:r>
      <w:r>
        <w:rPr>
          <w:rFonts w:ascii="Courier New" w:eastAsia="Courier New" w:hAnsi="Courier New" w:cs="Courier New"/>
        </w:rPr>
        <w:t>x is 8</w:t>
      </w:r>
      <w:r>
        <w:t xml:space="preserve">” is printed.  </w:t>
      </w:r>
    </w:p>
    <w:p w14:paraId="51B0AF18" w14:textId="77777777" w:rsidR="00A25E79" w:rsidRDefault="00A25E79">
      <w:pPr>
        <w:spacing w:after="160" w:line="259" w:lineRule="auto"/>
        <w:ind w:left="0" w:firstLine="0"/>
      </w:pPr>
      <w:r>
        <w:br w:type="page"/>
      </w:r>
    </w:p>
    <w:p w14:paraId="341CC447" w14:textId="77777777" w:rsidR="0009398C" w:rsidRDefault="0009398C" w:rsidP="00A25E79">
      <w:pPr>
        <w:ind w:left="1139" w:firstLine="0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726"/>
      </w:tblGrid>
      <w:tr w:rsidR="00055E52" w14:paraId="64DEDA68" w14:textId="77777777" w:rsidTr="00A25E79">
        <w:trPr>
          <w:jc w:val="center"/>
        </w:trPr>
        <w:tc>
          <w:tcPr>
            <w:tcW w:w="2726" w:type="dxa"/>
          </w:tcPr>
          <w:p w14:paraId="05C1CC93" w14:textId="1E5E16C4" w:rsidR="00055E52" w:rsidRPr="00A25E79" w:rsidRDefault="00C92B00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LD R</w:t>
            </w:r>
            <w:r w:rsidR="00416655" w:rsidRPr="00A25E79">
              <w:rPr>
                <w:color w:val="4472C4" w:themeColor="accent1"/>
                <w:sz w:val="20"/>
                <w:szCs w:val="20"/>
              </w:rPr>
              <w:t>0</w:t>
            </w:r>
            <w:r w:rsidRPr="00A25E79">
              <w:rPr>
                <w:color w:val="4472C4" w:themeColor="accent1"/>
                <w:sz w:val="20"/>
                <w:szCs w:val="20"/>
              </w:rPr>
              <w:t>, x 10 10</w:t>
            </w:r>
            <w:r w:rsidR="00416655" w:rsidRPr="00A25E79">
              <w:rPr>
                <w:color w:val="4472C4" w:themeColor="accent1"/>
                <w:sz w:val="20"/>
                <w:szCs w:val="20"/>
              </w:rPr>
              <w:t xml:space="preserve"> –</w:t>
            </w:r>
          </w:p>
          <w:p w14:paraId="61BCDF14" w14:textId="6F9A9BFE" w:rsidR="00416655" w:rsidRPr="00A25E79" w:rsidRDefault="00416655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DECR R0 10 9 –</w:t>
            </w:r>
          </w:p>
          <w:p w14:paraId="6F5CCC1B" w14:textId="1AA4D920" w:rsidR="00416655" w:rsidRPr="00A25E79" w:rsidRDefault="00416655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R0, x 9 9</w:t>
            </w:r>
            <w:r w:rsidR="00D33EDC" w:rsidRPr="00A25E79">
              <w:rPr>
                <w:color w:val="4472C4" w:themeColor="accent1"/>
                <w:sz w:val="20"/>
                <w:szCs w:val="20"/>
              </w:rPr>
              <w:t xml:space="preserve"> –</w:t>
            </w:r>
          </w:p>
          <w:p w14:paraId="23EAA537" w14:textId="77777777" w:rsidR="00D33EDC" w:rsidRPr="00A25E79" w:rsidRDefault="002B1ECC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LD R0, x 9 9 9</w:t>
            </w:r>
          </w:p>
          <w:p w14:paraId="31908BAD" w14:textId="21AA14CB" w:rsidR="002B1ECC" w:rsidRPr="00A25E79" w:rsidRDefault="002B1ECC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 xml:space="preserve">DECR R0, x </w:t>
            </w:r>
            <w:r w:rsidR="00C0715E" w:rsidRPr="00A25E79">
              <w:rPr>
                <w:color w:val="4472C4" w:themeColor="accent1"/>
                <w:sz w:val="20"/>
                <w:szCs w:val="20"/>
              </w:rPr>
              <w:t>9</w:t>
            </w:r>
            <w:r w:rsidRPr="00A25E79">
              <w:rPr>
                <w:color w:val="4472C4" w:themeColor="accent1"/>
                <w:sz w:val="20"/>
                <w:szCs w:val="20"/>
              </w:rPr>
              <w:t xml:space="preserve"> 9 8</w:t>
            </w:r>
          </w:p>
          <w:p w14:paraId="79494BA7" w14:textId="67622B4A" w:rsidR="002B1ECC" w:rsidRPr="00A25E79" w:rsidRDefault="002B1ECC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</w:t>
            </w:r>
            <w:r w:rsidR="00644A53" w:rsidRPr="00A25E79">
              <w:rPr>
                <w:color w:val="4472C4" w:themeColor="accent1"/>
                <w:sz w:val="20"/>
                <w:szCs w:val="20"/>
              </w:rPr>
              <w:t xml:space="preserve">0, x 8 </w:t>
            </w:r>
            <w:r w:rsidR="00485402" w:rsidRPr="00A25E79">
              <w:rPr>
                <w:color w:val="4472C4" w:themeColor="accent1"/>
                <w:sz w:val="20"/>
                <w:szCs w:val="20"/>
              </w:rPr>
              <w:t>9</w:t>
            </w:r>
            <w:r w:rsidR="00644A53" w:rsidRPr="00A25E79">
              <w:rPr>
                <w:color w:val="4472C4" w:themeColor="accent1"/>
                <w:sz w:val="20"/>
                <w:szCs w:val="20"/>
              </w:rPr>
              <w:t xml:space="preserve"> 8</w:t>
            </w:r>
          </w:p>
          <w:p w14:paraId="787140D4" w14:textId="671F28F5" w:rsidR="00737BD2" w:rsidRPr="00A25E79" w:rsidRDefault="00737BD2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 xml:space="preserve">LD R0, x 8 </w:t>
            </w:r>
            <w:r w:rsidR="00485402" w:rsidRPr="00A25E79">
              <w:rPr>
                <w:color w:val="4472C4" w:themeColor="accent1"/>
                <w:sz w:val="20"/>
                <w:szCs w:val="20"/>
              </w:rPr>
              <w:t>8</w:t>
            </w:r>
            <w:r w:rsidRPr="00A25E79">
              <w:rPr>
                <w:color w:val="4472C4" w:themeColor="accent1"/>
                <w:sz w:val="20"/>
                <w:szCs w:val="20"/>
              </w:rPr>
              <w:t xml:space="preserve"> 8</w:t>
            </w:r>
          </w:p>
          <w:p w14:paraId="65F92ED3" w14:textId="6F983396" w:rsidR="00737BD2" w:rsidRPr="00A25E79" w:rsidRDefault="009E70D5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INCR R0 8 9 –</w:t>
            </w:r>
          </w:p>
          <w:p w14:paraId="6F9B65AA" w14:textId="77777777" w:rsidR="009E70D5" w:rsidRPr="00A25E79" w:rsidRDefault="009E70D5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LD R0, x 898</w:t>
            </w:r>
          </w:p>
          <w:p w14:paraId="0A8D268B" w14:textId="77777777" w:rsidR="009E70D5" w:rsidRPr="00A25E79" w:rsidRDefault="009E70D5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INCR R0 8 9 9</w:t>
            </w:r>
          </w:p>
          <w:p w14:paraId="3A1FE02D" w14:textId="77777777" w:rsidR="009E70D5" w:rsidRPr="00A25E79" w:rsidRDefault="006678F0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R0, x 9 9 9</w:t>
            </w:r>
          </w:p>
          <w:p w14:paraId="190A1311" w14:textId="77777777" w:rsidR="006678F0" w:rsidRPr="00A25E79" w:rsidRDefault="006678F0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</w:p>
          <w:p w14:paraId="762DAB23" w14:textId="0F20D68B" w:rsidR="006678F0" w:rsidRPr="00A25E79" w:rsidRDefault="006678F0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If (</w:t>
            </w:r>
            <w:proofErr w:type="gramStart"/>
            <w:r w:rsidRPr="00A25E79">
              <w:rPr>
                <w:color w:val="4472C4" w:themeColor="accent1"/>
                <w:sz w:val="20"/>
                <w:szCs w:val="20"/>
              </w:rPr>
              <w:t>x !</w:t>
            </w:r>
            <w:proofErr w:type="gramEnd"/>
            <w:r w:rsidRPr="00A25E79">
              <w:rPr>
                <w:color w:val="4472C4" w:themeColor="accent1"/>
                <w:sz w:val="20"/>
                <w:szCs w:val="20"/>
              </w:rPr>
              <w:t>= 10)</w:t>
            </w:r>
            <w:r w:rsidR="00093476" w:rsidRPr="00A25E79">
              <w:rPr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A25E79">
              <w:rPr>
                <w:color w:val="4472C4" w:themeColor="accent1"/>
                <w:sz w:val="20"/>
                <w:szCs w:val="20"/>
              </w:rPr>
              <w:t>printf</w:t>
            </w:r>
            <w:proofErr w:type="spellEnd"/>
            <w:r w:rsidRPr="00A25E79">
              <w:rPr>
                <w:color w:val="4472C4" w:themeColor="accent1"/>
                <w:sz w:val="20"/>
                <w:szCs w:val="20"/>
              </w:rPr>
              <w:t>(“x is %</w:t>
            </w:r>
            <w:r w:rsidR="00630548" w:rsidRPr="00A25E79">
              <w:rPr>
                <w:color w:val="4472C4" w:themeColor="accent1"/>
                <w:sz w:val="20"/>
                <w:szCs w:val="20"/>
              </w:rPr>
              <w:t>d”, x);</w:t>
            </w:r>
          </w:p>
          <w:p w14:paraId="3BFAB3D9" w14:textId="77777777" w:rsidR="00630548" w:rsidRPr="00A25E79" w:rsidRDefault="0063054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 xml:space="preserve">“x is 9” is </w:t>
            </w:r>
            <w:proofErr w:type="gramStart"/>
            <w:r w:rsidRPr="00A25E79">
              <w:rPr>
                <w:color w:val="4472C4" w:themeColor="accent1"/>
                <w:sz w:val="20"/>
                <w:szCs w:val="20"/>
              </w:rPr>
              <w:t>printed</w:t>
            </w:r>
            <w:proofErr w:type="gramEnd"/>
          </w:p>
          <w:p w14:paraId="720923DA" w14:textId="77777777" w:rsidR="00630548" w:rsidRPr="00A25E79" w:rsidRDefault="0063054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</w:p>
          <w:p w14:paraId="49F8F99E" w14:textId="77777777" w:rsidR="00630548" w:rsidRPr="00A25E79" w:rsidRDefault="0063054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R0, x 9 9 9</w:t>
            </w:r>
          </w:p>
          <w:p w14:paraId="5E3E86F9" w14:textId="77777777" w:rsidR="00630548" w:rsidRPr="00A25E79" w:rsidRDefault="0063054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</w:p>
          <w:p w14:paraId="3B1E9CE3" w14:textId="77777777" w:rsidR="00093476" w:rsidRPr="00A25E79" w:rsidRDefault="00093476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If (</w:t>
            </w:r>
            <w:proofErr w:type="gramStart"/>
            <w:r w:rsidRPr="00A25E79">
              <w:rPr>
                <w:color w:val="4472C4" w:themeColor="accent1"/>
                <w:sz w:val="20"/>
                <w:szCs w:val="20"/>
              </w:rPr>
              <w:t>x !</w:t>
            </w:r>
            <w:proofErr w:type="gramEnd"/>
            <w:r w:rsidRPr="00A25E79">
              <w:rPr>
                <w:color w:val="4472C4" w:themeColor="accent1"/>
                <w:sz w:val="20"/>
                <w:szCs w:val="20"/>
              </w:rPr>
              <w:t xml:space="preserve">= 10) </w:t>
            </w:r>
            <w:proofErr w:type="spellStart"/>
            <w:r w:rsidRPr="00A25E79">
              <w:rPr>
                <w:color w:val="4472C4" w:themeColor="accent1"/>
                <w:sz w:val="20"/>
                <w:szCs w:val="20"/>
              </w:rPr>
              <w:t>printf</w:t>
            </w:r>
            <w:proofErr w:type="spellEnd"/>
            <w:r w:rsidRPr="00A25E79">
              <w:rPr>
                <w:color w:val="4472C4" w:themeColor="accent1"/>
                <w:sz w:val="20"/>
                <w:szCs w:val="20"/>
              </w:rPr>
              <w:t>(“x is %d”, x);</w:t>
            </w:r>
          </w:p>
          <w:p w14:paraId="7B35253A" w14:textId="77777777" w:rsidR="00093476" w:rsidRPr="00A25E79" w:rsidRDefault="00093476" w:rsidP="00093476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 xml:space="preserve">“x is 9” is </w:t>
            </w:r>
            <w:proofErr w:type="gramStart"/>
            <w:r w:rsidRPr="00A25E79">
              <w:rPr>
                <w:color w:val="4472C4" w:themeColor="accent1"/>
                <w:sz w:val="20"/>
                <w:szCs w:val="20"/>
              </w:rPr>
              <w:t>printed</w:t>
            </w:r>
            <w:proofErr w:type="gramEnd"/>
          </w:p>
          <w:p w14:paraId="71C7F19D" w14:textId="77777777" w:rsidR="00093476" w:rsidRPr="00A25E79" w:rsidRDefault="00093476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</w:p>
          <w:p w14:paraId="13E1FB43" w14:textId="77777777" w:rsidR="00B01E18" w:rsidRPr="00A25E79" w:rsidRDefault="00B01E1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LD R0, x 9 9 9</w:t>
            </w:r>
          </w:p>
          <w:p w14:paraId="1BE6E568" w14:textId="62517EDA" w:rsidR="00B01E18" w:rsidRPr="00A25E79" w:rsidRDefault="00B01E1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DECR R0 9 8 –</w:t>
            </w:r>
          </w:p>
          <w:p w14:paraId="5ADDAB4F" w14:textId="3321A02F" w:rsidR="00B01E18" w:rsidRPr="00A25E79" w:rsidRDefault="00B01E18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R0, x 8 8 –</w:t>
            </w:r>
          </w:p>
          <w:p w14:paraId="28624EA0" w14:textId="77777777" w:rsidR="00B01E18" w:rsidRPr="00A25E79" w:rsidRDefault="000727C3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LD R0, x 8 8 8</w:t>
            </w:r>
          </w:p>
          <w:p w14:paraId="06210547" w14:textId="77777777" w:rsidR="000727C3" w:rsidRPr="00A25E79" w:rsidRDefault="000727C3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DECR R0 8 8 7</w:t>
            </w:r>
          </w:p>
          <w:p w14:paraId="37355ED0" w14:textId="77777777" w:rsidR="002132A9" w:rsidRPr="00A25E79" w:rsidRDefault="002132A9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R0, x</w:t>
            </w:r>
            <w:r w:rsidR="00DF04B3" w:rsidRPr="00A25E79">
              <w:rPr>
                <w:color w:val="4472C4" w:themeColor="accent1"/>
                <w:sz w:val="20"/>
                <w:szCs w:val="20"/>
              </w:rPr>
              <w:t xml:space="preserve"> 7 8 7</w:t>
            </w:r>
          </w:p>
          <w:p w14:paraId="2E515B1D" w14:textId="77777777" w:rsidR="00DF04B3" w:rsidRPr="00A25E79" w:rsidRDefault="00DF04B3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LD R0, x 7 7 7</w:t>
            </w:r>
          </w:p>
          <w:p w14:paraId="51A1D583" w14:textId="77777777" w:rsidR="00DF04B3" w:rsidRPr="00A25E79" w:rsidRDefault="00DF04B3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INCR R0 8 8 7</w:t>
            </w:r>
          </w:p>
          <w:p w14:paraId="42F72CC6" w14:textId="77777777" w:rsidR="00DF04B3" w:rsidRPr="00A25E79" w:rsidRDefault="00DF04B3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STO R0</w:t>
            </w:r>
            <w:r w:rsidR="00A25E79" w:rsidRPr="00A25E79">
              <w:rPr>
                <w:color w:val="4472C4" w:themeColor="accent1"/>
                <w:sz w:val="20"/>
                <w:szCs w:val="20"/>
              </w:rPr>
              <w:t>, x 8 8 7</w:t>
            </w:r>
          </w:p>
          <w:p w14:paraId="2D7DAD84" w14:textId="77777777" w:rsidR="00A25E79" w:rsidRPr="00A25E79" w:rsidRDefault="00A25E79" w:rsidP="00055E52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</w:p>
          <w:p w14:paraId="1EF1F539" w14:textId="77777777" w:rsidR="00A25E79" w:rsidRPr="00A25E79" w:rsidRDefault="00A25E79" w:rsidP="00A25E79">
            <w:pPr>
              <w:ind w:left="0" w:firstLine="0"/>
              <w:rPr>
                <w:color w:val="4472C4" w:themeColor="accent1"/>
                <w:sz w:val="20"/>
                <w:szCs w:val="20"/>
              </w:rPr>
            </w:pPr>
            <w:r w:rsidRPr="00A25E79">
              <w:rPr>
                <w:color w:val="4472C4" w:themeColor="accent1"/>
                <w:sz w:val="20"/>
                <w:szCs w:val="20"/>
              </w:rPr>
              <w:t>If (</w:t>
            </w:r>
            <w:proofErr w:type="gramStart"/>
            <w:r w:rsidRPr="00A25E79">
              <w:rPr>
                <w:color w:val="4472C4" w:themeColor="accent1"/>
                <w:sz w:val="20"/>
                <w:szCs w:val="20"/>
              </w:rPr>
              <w:t>x !</w:t>
            </w:r>
            <w:proofErr w:type="gramEnd"/>
            <w:r w:rsidRPr="00A25E79">
              <w:rPr>
                <w:color w:val="4472C4" w:themeColor="accent1"/>
                <w:sz w:val="20"/>
                <w:szCs w:val="20"/>
              </w:rPr>
              <w:t xml:space="preserve">= 10) </w:t>
            </w:r>
            <w:proofErr w:type="spellStart"/>
            <w:r w:rsidRPr="00A25E79">
              <w:rPr>
                <w:color w:val="4472C4" w:themeColor="accent1"/>
                <w:sz w:val="20"/>
                <w:szCs w:val="20"/>
              </w:rPr>
              <w:t>printf</w:t>
            </w:r>
            <w:proofErr w:type="spellEnd"/>
            <w:r w:rsidRPr="00A25E79">
              <w:rPr>
                <w:color w:val="4472C4" w:themeColor="accent1"/>
                <w:sz w:val="20"/>
                <w:szCs w:val="20"/>
              </w:rPr>
              <w:t>(“x is %d”, x);</w:t>
            </w:r>
          </w:p>
          <w:p w14:paraId="61E9E40E" w14:textId="674DFCF7" w:rsidR="00A25E79" w:rsidRDefault="00A25E79" w:rsidP="00055E52">
            <w:pPr>
              <w:ind w:left="0" w:firstLine="0"/>
            </w:pPr>
            <w:r w:rsidRPr="00A25E79">
              <w:rPr>
                <w:color w:val="4472C4" w:themeColor="accent1"/>
                <w:sz w:val="20"/>
                <w:szCs w:val="20"/>
              </w:rPr>
              <w:t>“x is 8” is printed</w:t>
            </w:r>
          </w:p>
        </w:tc>
      </w:tr>
    </w:tbl>
    <w:p w14:paraId="08A5E8C4" w14:textId="77777777" w:rsidR="00055E52" w:rsidRDefault="00055E52" w:rsidP="00055E52">
      <w:pPr>
        <w:ind w:left="1139" w:firstLine="0"/>
      </w:pPr>
    </w:p>
    <w:p w14:paraId="02B22E6B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08AB696F" w14:textId="77777777" w:rsidR="0009398C" w:rsidRDefault="006114F9">
      <w:pPr>
        <w:ind w:left="-5"/>
      </w:pPr>
      <w:r>
        <w:t xml:space="preserve">You should remember that the increment/decrements </w:t>
      </w:r>
      <w:r>
        <w:t xml:space="preserve">at the source language level are not done atomically, that is, the assembly language code:  </w:t>
      </w:r>
    </w:p>
    <w:p w14:paraId="32F88166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0288E7C3" w14:textId="77777777" w:rsidR="0009398C" w:rsidRDefault="006114F9">
      <w:pPr>
        <w:tabs>
          <w:tab w:val="center" w:pos="3557"/>
        </w:tabs>
        <w:spacing w:after="0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LD R</w:t>
      </w:r>
      <w:proofErr w:type="gramStart"/>
      <w:r>
        <w:rPr>
          <w:rFonts w:ascii="Courier New" w:eastAsia="Courier New" w:hAnsi="Courier New" w:cs="Courier New"/>
          <w:sz w:val="20"/>
        </w:rPr>
        <w:t>0,X</w:t>
      </w:r>
      <w:proofErr w:type="gramEnd"/>
      <w:r>
        <w:rPr>
          <w:rFonts w:ascii="Courier New" w:eastAsia="Courier New" w:hAnsi="Courier New" w:cs="Courier New"/>
          <w:sz w:val="20"/>
        </w:rPr>
        <w:t xml:space="preserve"> /* load R0 from memory location x */ </w:t>
      </w:r>
    </w:p>
    <w:p w14:paraId="592FD388" w14:textId="77777777" w:rsidR="0009398C" w:rsidRDefault="006114F9">
      <w:pPr>
        <w:tabs>
          <w:tab w:val="center" w:pos="2477"/>
        </w:tabs>
        <w:spacing w:after="0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INCR R0 /* increment R0 */ </w:t>
      </w:r>
    </w:p>
    <w:p w14:paraId="1AD2E6A2" w14:textId="77777777" w:rsidR="0009398C" w:rsidRDefault="006114F9">
      <w:pPr>
        <w:tabs>
          <w:tab w:val="center" w:pos="4037"/>
        </w:tabs>
        <w:spacing w:after="41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STO R</w:t>
      </w:r>
      <w:proofErr w:type="gramStart"/>
      <w:r>
        <w:rPr>
          <w:rFonts w:ascii="Courier New" w:eastAsia="Courier New" w:hAnsi="Courier New" w:cs="Courier New"/>
          <w:sz w:val="20"/>
        </w:rPr>
        <w:t>0,X</w:t>
      </w:r>
      <w:proofErr w:type="gramEnd"/>
      <w:r>
        <w:rPr>
          <w:rFonts w:ascii="Courier New" w:eastAsia="Courier New" w:hAnsi="Courier New" w:cs="Courier New"/>
          <w:sz w:val="20"/>
        </w:rPr>
        <w:t xml:space="preserve"> /* store the incremented value back in X */ </w:t>
      </w:r>
    </w:p>
    <w:p w14:paraId="27E69BF6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54F9EE4E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1337FA2F" w14:textId="77777777" w:rsidR="0009398C" w:rsidRDefault="006114F9">
      <w:pPr>
        <w:numPr>
          <w:ilvl w:val="0"/>
          <w:numId w:val="2"/>
        </w:numPr>
        <w:ind w:hanging="236"/>
      </w:pPr>
      <w:r>
        <w:t>[10 points] What is the</w:t>
      </w:r>
      <w:r>
        <w:t xml:space="preserve"> difference between binary and general semaphores? </w:t>
      </w:r>
    </w:p>
    <w:p w14:paraId="58004FC4" w14:textId="77777777" w:rsidR="00173547" w:rsidRPr="00173547" w:rsidRDefault="006114F9" w:rsidP="00173547">
      <w:pPr>
        <w:spacing w:after="0" w:line="259" w:lineRule="auto"/>
        <w:ind w:left="0" w:firstLine="236"/>
        <w:rPr>
          <w:color w:val="4472C4" w:themeColor="accent1"/>
        </w:rPr>
      </w:pPr>
      <w:r w:rsidRPr="00173547">
        <w:rPr>
          <w:color w:val="4472C4" w:themeColor="accent1"/>
        </w:rPr>
        <w:lastRenderedPageBreak/>
        <w:t xml:space="preserve"> </w:t>
      </w:r>
      <w:r w:rsidR="00173547" w:rsidRPr="00173547">
        <w:rPr>
          <w:color w:val="4472C4" w:themeColor="accent1"/>
        </w:rPr>
        <w:t>A semaphore is owned or not owned (</w:t>
      </w:r>
      <w:proofErr w:type="spellStart"/>
      <w:r w:rsidR="00173547" w:rsidRPr="00173547">
        <w:rPr>
          <w:color w:val="4472C4" w:themeColor="accent1"/>
        </w:rPr>
        <w:t>boolean</w:t>
      </w:r>
      <w:proofErr w:type="spellEnd"/>
      <w:r w:rsidR="00173547" w:rsidRPr="00173547">
        <w:rPr>
          <w:color w:val="4472C4" w:themeColor="accent1"/>
        </w:rPr>
        <w:t xml:space="preserve">). It can be tested when not owned. While owned it can be updated. It might be a simple </w:t>
      </w:r>
      <w:proofErr w:type="spellStart"/>
      <w:r w:rsidR="00173547" w:rsidRPr="00173547">
        <w:rPr>
          <w:color w:val="4472C4" w:themeColor="accent1"/>
        </w:rPr>
        <w:t>boolean</w:t>
      </w:r>
      <w:proofErr w:type="spellEnd"/>
      <w:r w:rsidR="00173547" w:rsidRPr="00173547">
        <w:rPr>
          <w:color w:val="4472C4" w:themeColor="accent1"/>
        </w:rPr>
        <w:t xml:space="preserve"> or a counting semaphore depending on the instructor and goals.</w:t>
      </w:r>
    </w:p>
    <w:p w14:paraId="65859A5D" w14:textId="1F00F0D7" w:rsidR="0009398C" w:rsidRPr="00173547" w:rsidRDefault="00173547" w:rsidP="00173547">
      <w:pPr>
        <w:spacing w:after="0" w:line="259" w:lineRule="auto"/>
        <w:ind w:left="0" w:firstLine="0"/>
        <w:rPr>
          <w:color w:val="4472C4" w:themeColor="accent1"/>
        </w:rPr>
      </w:pPr>
      <w:r w:rsidRPr="00173547">
        <w:rPr>
          <w:color w:val="4472C4" w:themeColor="accent1"/>
        </w:rPr>
        <w:t>The hardware has a lot to say in how this is done so well tested system libraries are essential for getting this correct.</w:t>
      </w:r>
    </w:p>
    <w:p w14:paraId="517FD1F4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2FA65442" w14:textId="77777777" w:rsidR="0009398C" w:rsidRDefault="006114F9">
      <w:pPr>
        <w:numPr>
          <w:ilvl w:val="0"/>
          <w:numId w:val="2"/>
        </w:numPr>
        <w:ind w:hanging="236"/>
      </w:pPr>
      <w:r>
        <w:t xml:space="preserve">[10 points] What is a monitor? </w:t>
      </w:r>
    </w:p>
    <w:p w14:paraId="1AFB40EB" w14:textId="25A87BB4" w:rsidR="0009398C" w:rsidRDefault="006114F9">
      <w:pPr>
        <w:spacing w:after="0" w:line="259" w:lineRule="auto"/>
        <w:ind w:left="0" w:firstLine="0"/>
      </w:pPr>
      <w:r>
        <w:t xml:space="preserve"> </w:t>
      </w:r>
      <w:r w:rsidR="00ED1ABE">
        <w:tab/>
      </w:r>
      <w:r w:rsidR="00ED1ABE" w:rsidRPr="00ED1ABE">
        <w:rPr>
          <w:color w:val="4472C4" w:themeColor="accent1"/>
        </w:rPr>
        <w:t>a synchronization construct that allows threads to have both mutual exclusion and the ability to wait (block) for a certain condition to become false</w:t>
      </w:r>
      <w:r w:rsidR="00ED1ABE">
        <w:rPr>
          <w:color w:val="4472C4" w:themeColor="accent1"/>
        </w:rPr>
        <w:t>.</w:t>
      </w:r>
    </w:p>
    <w:p w14:paraId="33F64227" w14:textId="77777777" w:rsidR="0009398C" w:rsidRDefault="006114F9">
      <w:pPr>
        <w:spacing w:after="0" w:line="259" w:lineRule="auto"/>
        <w:ind w:left="0" w:firstLine="0"/>
      </w:pPr>
      <w:r>
        <w:t xml:space="preserve"> </w:t>
      </w:r>
    </w:p>
    <w:p w14:paraId="0954904A" w14:textId="77777777" w:rsidR="0009398C" w:rsidRDefault="006114F9">
      <w:pPr>
        <w:numPr>
          <w:ilvl w:val="0"/>
          <w:numId w:val="2"/>
        </w:numPr>
        <w:ind w:hanging="236"/>
      </w:pPr>
      <w:r>
        <w:t xml:space="preserve">[20 points] What operations can be performed on a semaphore? </w:t>
      </w:r>
    </w:p>
    <w:p w14:paraId="0C300A41" w14:textId="3B74F5EE" w:rsidR="0009398C" w:rsidRPr="00176F49" w:rsidRDefault="006114F9">
      <w:pPr>
        <w:spacing w:after="96" w:line="259" w:lineRule="auto"/>
        <w:ind w:left="0" w:firstLine="0"/>
        <w:rPr>
          <w:bCs/>
          <w:color w:val="4472C4" w:themeColor="accent1"/>
        </w:rPr>
      </w:pPr>
      <w:r>
        <w:rPr>
          <w:b/>
        </w:rPr>
        <w:t xml:space="preserve"> </w:t>
      </w:r>
      <w:r w:rsidR="00EC73A8">
        <w:rPr>
          <w:b/>
        </w:rPr>
        <w:tab/>
      </w:r>
      <w:r w:rsidR="00176F49" w:rsidRPr="00176F49">
        <w:rPr>
          <w:bCs/>
          <w:color w:val="4472C4" w:themeColor="accent1"/>
        </w:rPr>
        <w:t xml:space="preserve">Worker processes can </w:t>
      </w:r>
      <w:proofErr w:type="gramStart"/>
      <w:r w:rsidR="00176F49" w:rsidRPr="00176F49">
        <w:rPr>
          <w:bCs/>
          <w:color w:val="4472C4" w:themeColor="accent1"/>
        </w:rPr>
        <w:t>wait(</w:t>
      </w:r>
      <w:proofErr w:type="gramEnd"/>
      <w:r w:rsidR="00176F49" w:rsidRPr="00176F49">
        <w:rPr>
          <w:bCs/>
          <w:color w:val="4472C4" w:themeColor="accent1"/>
        </w:rPr>
        <w:t>) or signal() a semaphore</w:t>
      </w:r>
      <w:r w:rsidR="00176F49">
        <w:rPr>
          <w:bCs/>
          <w:color w:val="4472C4" w:themeColor="accent1"/>
        </w:rPr>
        <w:t>.</w:t>
      </w:r>
    </w:p>
    <w:p w14:paraId="0DD0D5E7" w14:textId="3744FB86" w:rsidR="0009398C" w:rsidRDefault="006114F9" w:rsidP="006114F9">
      <w:pPr>
        <w:ind w:left="720" w:firstLine="0"/>
      </w:pPr>
      <w:r>
        <w:t xml:space="preserve"> </w:t>
      </w:r>
    </w:p>
    <w:sectPr w:rsidR="0009398C">
      <w:pgSz w:w="12240" w:h="15840"/>
      <w:pgMar w:top="1454" w:right="1717" w:bottom="1695" w:left="1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303"/>
    <w:multiLevelType w:val="multilevel"/>
    <w:tmpl w:val="1188D954"/>
    <w:lvl w:ilvl="0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E4CB7"/>
    <w:multiLevelType w:val="hybridMultilevel"/>
    <w:tmpl w:val="95F45402"/>
    <w:lvl w:ilvl="0" w:tplc="4FD404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4AA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8CC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CC0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C28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67D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C4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A0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25C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42013"/>
    <w:multiLevelType w:val="hybridMultilevel"/>
    <w:tmpl w:val="4312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019B"/>
    <w:multiLevelType w:val="hybridMultilevel"/>
    <w:tmpl w:val="1196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D20CE"/>
    <w:multiLevelType w:val="hybridMultilevel"/>
    <w:tmpl w:val="611492C6"/>
    <w:lvl w:ilvl="0" w:tplc="1910DA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ABE6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46AB6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AF22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9C77D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5493C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28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4AB47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D0065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jE0MTEzMTGwNDNW0lEKTi0uzszPAykwrAUAP67EjiwAAAA="/>
  </w:docVars>
  <w:rsids>
    <w:rsidRoot w:val="0009398C"/>
    <w:rsid w:val="00055E52"/>
    <w:rsid w:val="000727C3"/>
    <w:rsid w:val="00093476"/>
    <w:rsid w:val="0009398C"/>
    <w:rsid w:val="00164503"/>
    <w:rsid w:val="00173547"/>
    <w:rsid w:val="00176F49"/>
    <w:rsid w:val="002132A9"/>
    <w:rsid w:val="002B1ECC"/>
    <w:rsid w:val="003A3788"/>
    <w:rsid w:val="00416655"/>
    <w:rsid w:val="00485402"/>
    <w:rsid w:val="006114F9"/>
    <w:rsid w:val="00630548"/>
    <w:rsid w:val="00644A53"/>
    <w:rsid w:val="006678F0"/>
    <w:rsid w:val="00737BD2"/>
    <w:rsid w:val="0099572A"/>
    <w:rsid w:val="009E70D5"/>
    <w:rsid w:val="00A25E79"/>
    <w:rsid w:val="00B01E18"/>
    <w:rsid w:val="00C0715E"/>
    <w:rsid w:val="00C92B00"/>
    <w:rsid w:val="00D33EDC"/>
    <w:rsid w:val="00DF04B3"/>
    <w:rsid w:val="00EC73A8"/>
    <w:rsid w:val="00E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147A"/>
  <w15:docId w15:val="{BFB661DE-8606-4358-BEE1-3B51D503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9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Homework1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subject/>
  <dc:creator>Xiao Qin</dc:creator>
  <cp:keywords/>
  <cp:lastModifiedBy>Jacob Howard</cp:lastModifiedBy>
  <cp:revision>26</cp:revision>
  <dcterms:created xsi:type="dcterms:W3CDTF">2021-02-13T20:49:00Z</dcterms:created>
  <dcterms:modified xsi:type="dcterms:W3CDTF">2021-02-13T21:10:00Z</dcterms:modified>
</cp:coreProperties>
</file>