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F26BC" w14:textId="77777777" w:rsidR="003949AE" w:rsidRDefault="005A148B">
      <w:pPr>
        <w:spacing w:after="118" w:line="259" w:lineRule="auto"/>
        <w:ind w:left="335" w:firstLine="0"/>
        <w:jc w:val="center"/>
      </w:pPr>
      <w:r>
        <w:rPr>
          <w:sz w:val="29"/>
        </w:rPr>
        <w:t>ELEC-2110</w:t>
      </w:r>
    </w:p>
    <w:p w14:paraId="3A8DCC58" w14:textId="77777777" w:rsidR="003949AE" w:rsidRDefault="005A148B">
      <w:pPr>
        <w:spacing w:after="164" w:line="259" w:lineRule="auto"/>
        <w:ind w:left="2654" w:firstLine="0"/>
        <w:jc w:val="left"/>
      </w:pPr>
      <w:r>
        <w:rPr>
          <w:sz w:val="50"/>
        </w:rPr>
        <w:t>Electric Circuit Analysis</w:t>
      </w:r>
    </w:p>
    <w:p w14:paraId="6CE521D6" w14:textId="33DF767F" w:rsidR="003949AE" w:rsidRDefault="005A148B">
      <w:pPr>
        <w:tabs>
          <w:tab w:val="center" w:pos="4613"/>
          <w:tab w:val="center" w:pos="5916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FROM:</w:t>
      </w:r>
      <w:r>
        <w:tab/>
      </w:r>
      <w:r w:rsidR="00C27F9A">
        <w:t>Jacob Howard</w:t>
      </w:r>
    </w:p>
    <w:p w14:paraId="2D4FEEBA" w14:textId="49217596" w:rsidR="003949AE" w:rsidRDefault="005A148B">
      <w:pPr>
        <w:tabs>
          <w:tab w:val="center" w:pos="4768"/>
          <w:tab w:val="center" w:pos="5930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TO:</w:t>
      </w:r>
      <w:r>
        <w:tab/>
      </w:r>
      <w:r w:rsidR="00C27F9A">
        <w:t xml:space="preserve">Markus </w:t>
      </w:r>
      <w:proofErr w:type="spellStart"/>
      <w:r w:rsidR="00C27F9A">
        <w:t>Kreitzer</w:t>
      </w:r>
      <w:proofErr w:type="spellEnd"/>
    </w:p>
    <w:p w14:paraId="6E862345" w14:textId="11DF54E3" w:rsidR="003949AE" w:rsidRDefault="005A148B">
      <w:pPr>
        <w:tabs>
          <w:tab w:val="center" w:pos="4638"/>
          <w:tab w:val="center" w:pos="5928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DATE:</w:t>
      </w:r>
      <w:r>
        <w:tab/>
      </w:r>
      <w:r w:rsidR="008C6B53">
        <w:t>September</w:t>
      </w:r>
      <w:r>
        <w:t xml:space="preserve"> </w:t>
      </w:r>
      <w:r w:rsidR="0009796E">
        <w:t>18</w:t>
      </w:r>
      <w:r>
        <w:t>, 201</w:t>
      </w:r>
      <w:r w:rsidR="00C27F9A">
        <w:t>9</w:t>
      </w:r>
    </w:p>
    <w:p w14:paraId="2B03F5C5" w14:textId="5AAD7F1F" w:rsidR="003949AE" w:rsidRDefault="005A148B">
      <w:pPr>
        <w:tabs>
          <w:tab w:val="center" w:pos="4222"/>
          <w:tab w:val="center" w:pos="5334"/>
        </w:tabs>
        <w:spacing w:after="66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LAB SECTION:</w:t>
      </w:r>
      <w:r>
        <w:tab/>
        <w:t>00</w:t>
      </w:r>
      <w:r w:rsidR="00C27F9A">
        <w:t>2</w:t>
      </w:r>
    </w:p>
    <w:p w14:paraId="67237866" w14:textId="77777777" w:rsidR="0009796E" w:rsidRDefault="0009796E" w:rsidP="002E6CD0">
      <w:pPr>
        <w:spacing w:after="0" w:line="259" w:lineRule="auto"/>
        <w:ind w:left="0" w:firstLine="0"/>
        <w:jc w:val="center"/>
        <w:rPr>
          <w:b/>
          <w:bCs/>
          <w:i/>
          <w:iCs/>
          <w:spacing w:val="5"/>
          <w:sz w:val="24"/>
          <w:szCs w:val="24"/>
        </w:rPr>
      </w:pPr>
      <w:r w:rsidRPr="0009796E">
        <w:rPr>
          <w:b/>
          <w:bCs/>
          <w:i/>
          <w:iCs/>
          <w:spacing w:val="5"/>
          <w:sz w:val="24"/>
          <w:szCs w:val="24"/>
        </w:rPr>
        <w:t xml:space="preserve">Electrical Measurements: </w:t>
      </w:r>
    </w:p>
    <w:p w14:paraId="51F84907" w14:textId="7B82E1F5" w:rsidR="003949AE" w:rsidRDefault="0009796E" w:rsidP="002E6CD0">
      <w:pPr>
        <w:spacing w:after="0" w:line="259" w:lineRule="auto"/>
        <w:ind w:left="0" w:firstLine="0"/>
        <w:jc w:val="center"/>
      </w:pPr>
      <w:bookmarkStart w:id="0" w:name="_Hlk20301672"/>
      <w:r w:rsidRPr="0009796E">
        <w:rPr>
          <w:b/>
          <w:bCs/>
          <w:i/>
          <w:iCs/>
          <w:spacing w:val="5"/>
          <w:sz w:val="24"/>
          <w:szCs w:val="24"/>
        </w:rPr>
        <w:t>Thevenin Equivalent Circuits</w:t>
      </w:r>
      <w:bookmarkEnd w:id="0"/>
      <w:r w:rsidR="005A148B">
        <w:br w:type="page"/>
      </w:r>
    </w:p>
    <w:p w14:paraId="3D166FCE" w14:textId="77777777" w:rsidR="003949AE" w:rsidRDefault="005A148B">
      <w:pPr>
        <w:pStyle w:val="Heading1"/>
        <w:ind w:left="330"/>
      </w:pPr>
      <w:r>
        <w:lastRenderedPageBreak/>
        <w:t>Introduction</w:t>
      </w:r>
    </w:p>
    <w:p w14:paraId="4C0E9E5E" w14:textId="47682D4A" w:rsidR="003949AE" w:rsidRPr="00811EF3" w:rsidRDefault="00C27F9A" w:rsidP="00C63883">
      <w:pPr>
        <w:spacing w:after="501"/>
        <w:ind w:left="330" w:firstLine="390"/>
        <w:rPr>
          <w:rFonts w:ascii="Times New Roman" w:hAnsi="Times New Roman" w:cs="Times New Roman"/>
          <w:sz w:val="24"/>
          <w:szCs w:val="24"/>
        </w:rPr>
      </w:pPr>
      <w:r w:rsidRPr="00811EF3">
        <w:rPr>
          <w:rFonts w:ascii="Times New Roman" w:hAnsi="Times New Roman" w:cs="Times New Roman"/>
          <w:sz w:val="24"/>
          <w:szCs w:val="24"/>
        </w:rPr>
        <w:t xml:space="preserve">The Objective of this lab was </w:t>
      </w:r>
      <w:r w:rsidR="0009796E">
        <w:rPr>
          <w:rFonts w:ascii="Times New Roman" w:hAnsi="Times New Roman" w:cs="Times New Roman"/>
          <w:sz w:val="24"/>
          <w:szCs w:val="24"/>
        </w:rPr>
        <w:t>to r</w:t>
      </w:r>
      <w:r w:rsidR="0009796E" w:rsidRPr="0009796E">
        <w:rPr>
          <w:rFonts w:ascii="Times New Roman" w:hAnsi="Times New Roman" w:cs="Times New Roman"/>
          <w:sz w:val="24"/>
          <w:szCs w:val="24"/>
        </w:rPr>
        <w:t>eview</w:t>
      </w:r>
      <w:r w:rsidR="0009796E">
        <w:rPr>
          <w:rFonts w:ascii="Times New Roman" w:hAnsi="Times New Roman" w:cs="Times New Roman"/>
          <w:sz w:val="24"/>
          <w:szCs w:val="24"/>
        </w:rPr>
        <w:t xml:space="preserve"> and work with</w:t>
      </w:r>
      <w:r w:rsidR="0009796E" w:rsidRPr="0009796E">
        <w:rPr>
          <w:rFonts w:ascii="Times New Roman" w:hAnsi="Times New Roman" w:cs="Times New Roman"/>
          <w:sz w:val="24"/>
          <w:szCs w:val="24"/>
        </w:rPr>
        <w:t xml:space="preserve"> Thevenin’s and Norton’s theorems</w:t>
      </w:r>
      <w:r w:rsidR="0001733F">
        <w:rPr>
          <w:rFonts w:ascii="Times New Roman" w:hAnsi="Times New Roman" w:cs="Times New Roman"/>
          <w:sz w:val="24"/>
          <w:szCs w:val="24"/>
        </w:rPr>
        <w:t xml:space="preserve">. </w:t>
      </w:r>
      <w:r w:rsidR="0009796E">
        <w:rPr>
          <w:rFonts w:ascii="Times New Roman" w:hAnsi="Times New Roman" w:cs="Times New Roman"/>
          <w:sz w:val="24"/>
          <w:szCs w:val="24"/>
        </w:rPr>
        <w:t>We used black boxes with unknown circuits inside to test and confirm Thevenin’s and Norton’s theorems.</w:t>
      </w:r>
    </w:p>
    <w:p w14:paraId="67DE607A" w14:textId="4562EE29" w:rsidR="003949AE" w:rsidRDefault="005A148B">
      <w:pPr>
        <w:pStyle w:val="Heading1"/>
        <w:ind w:left="330"/>
      </w:pPr>
      <w:r>
        <w:t xml:space="preserve">Exercise </w:t>
      </w:r>
      <w:r w:rsidR="00F407C7">
        <w:t>1</w:t>
      </w:r>
    </w:p>
    <w:p w14:paraId="0DDC150B" w14:textId="147CEE5C" w:rsidR="000515BC" w:rsidRDefault="00035DF7" w:rsidP="002E47B8">
      <w:pPr>
        <w:spacing w:after="250"/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In exercise 1, we were asked to 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how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the mathematical derivation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for how we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know the voltage   at two nodes will be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09796E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OC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/2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 xml:space="preserve">when a resistor, </w:t>
      </w:r>
      <w:proofErr w:type="spellStart"/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09796E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load</w:t>
      </w:r>
      <w:proofErr w:type="spellEnd"/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 xml:space="preserve">is connected to those nodes that is equal to </w:t>
      </w:r>
      <w:proofErr w:type="spellStart"/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09796E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Th</w:t>
      </w:r>
      <w:proofErr w:type="spellEnd"/>
      <w:r w:rsidR="00260139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 xml:space="preserve"> </w:t>
      </w:r>
      <w:r w:rsidR="00260139">
        <w:rPr>
          <w:rFonts w:ascii="Times New Roman" w:hAnsi="Times New Roman" w:cs="Times New Roman"/>
          <w:color w:val="auto"/>
          <w:sz w:val="24"/>
          <w:szCs w:val="24"/>
        </w:rPr>
        <w:t>[1]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60139">
        <w:rPr>
          <w:rFonts w:ascii="Times New Roman" w:hAnsi="Times New Roman" w:cs="Times New Roman"/>
          <w:color w:val="auto"/>
          <w:sz w:val="24"/>
          <w:szCs w:val="24"/>
        </w:rPr>
        <w:t xml:space="preserve"> Calculations shown in Calculations 1.</w:t>
      </w:r>
    </w:p>
    <w:p w14:paraId="7B151CD0" w14:textId="1D99C7F2" w:rsidR="008C2685" w:rsidRDefault="003F15A3" w:rsidP="003F15A3">
      <w:pPr>
        <w:spacing w:after="250"/>
        <w:ind w:left="720"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D071A26" wp14:editId="35FB75EC">
            <wp:extent cx="3435105" cy="3323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46"/>
                    <a:stretch/>
                  </pic:blipFill>
                  <pic:spPr bwMode="auto">
                    <a:xfrm>
                      <a:off x="0" y="0"/>
                      <a:ext cx="3436042" cy="332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B4334" w14:textId="6D5795A4" w:rsidR="008C2685" w:rsidRPr="003F15A3" w:rsidRDefault="003F15A3" w:rsidP="008C2685">
      <w:pPr>
        <w:spacing w:after="250"/>
        <w:ind w:left="720" w:firstLine="0"/>
        <w:jc w:val="center"/>
        <w:rPr>
          <w:rFonts w:ascii="Times New Roman" w:hAnsi="Times New Roman" w:cs="Times New Roman"/>
          <w:i/>
          <w:iCs/>
          <w:color w:val="E7E6E6" w:themeColor="background2"/>
          <w:sz w:val="24"/>
          <w:szCs w:val="24"/>
        </w:rPr>
      </w:pPr>
      <w:r w:rsidRPr="003F15A3">
        <w:rPr>
          <w:rFonts w:ascii="Times New Roman" w:hAnsi="Times New Roman" w:cs="Times New Roman"/>
          <w:i/>
          <w:iCs/>
          <w:color w:val="E7E6E6" w:themeColor="background2"/>
          <w:sz w:val="24"/>
          <w:szCs w:val="24"/>
        </w:rPr>
        <w:t>Calculations 1</w:t>
      </w:r>
    </w:p>
    <w:p w14:paraId="072A2AD2" w14:textId="77777777" w:rsidR="008C2685" w:rsidRPr="002E47B8" w:rsidRDefault="008C2685" w:rsidP="002E47B8">
      <w:pPr>
        <w:spacing w:after="250"/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0A179995" w14:textId="5F839E8A" w:rsidR="00E519B4" w:rsidRDefault="005A148B" w:rsidP="00E519B4">
      <w:pPr>
        <w:pStyle w:val="Heading1"/>
        <w:ind w:left="330"/>
      </w:pPr>
      <w:r>
        <w:t xml:space="preserve">Exercise </w:t>
      </w:r>
      <w:r w:rsidR="00811EF3">
        <w:t>2</w:t>
      </w:r>
    </w:p>
    <w:p w14:paraId="57660B91" w14:textId="21CFEE03" w:rsidR="00E519B4" w:rsidRDefault="00E519B4" w:rsidP="00E519B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519B4">
        <w:rPr>
          <w:rFonts w:ascii="Times New Roman" w:hAnsi="Times New Roman" w:cs="Times New Roman"/>
          <w:sz w:val="24"/>
          <w:szCs w:val="24"/>
        </w:rPr>
        <w:tab/>
      </w:r>
      <w:r w:rsidRPr="00E519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exercise 2, we were asked to</w:t>
      </w:r>
      <w:r w:rsidRPr="00E519B4">
        <w:rPr>
          <w:rFonts w:ascii="Times New Roman" w:hAnsi="Times New Roman" w:cs="Times New Roman"/>
          <w:sz w:val="24"/>
          <w:szCs w:val="24"/>
        </w:rPr>
        <w:t xml:space="preserve"> </w:t>
      </w:r>
      <w:r w:rsidR="002E47B8">
        <w:rPr>
          <w:rFonts w:ascii="Times New Roman" w:hAnsi="Times New Roman" w:cs="Times New Roman"/>
          <w:sz w:val="24"/>
          <w:szCs w:val="24"/>
        </w:rPr>
        <w:t>m</w:t>
      </w:r>
      <w:r w:rsidR="002E47B8" w:rsidRPr="002E47B8">
        <w:rPr>
          <w:rFonts w:ascii="Times New Roman" w:hAnsi="Times New Roman" w:cs="Times New Roman"/>
          <w:sz w:val="24"/>
          <w:szCs w:val="24"/>
        </w:rPr>
        <w:t>easure and record the resistance between pin</w:t>
      </w:r>
      <w:r w:rsidR="00BF54F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E47B8" w:rsidRPr="002E47B8">
        <w:rPr>
          <w:rFonts w:ascii="Times New Roman" w:hAnsi="Times New Roman" w:cs="Times New Roman"/>
          <w:sz w:val="24"/>
          <w:szCs w:val="24"/>
        </w:rPr>
        <w:t>-</w:t>
      </w:r>
      <w:r w:rsidR="00BF54F1">
        <w:rPr>
          <w:rFonts w:ascii="Times New Roman" w:hAnsi="Times New Roman" w:cs="Times New Roman"/>
          <w:sz w:val="24"/>
          <w:szCs w:val="24"/>
        </w:rPr>
        <w:t xml:space="preserve"> </w:t>
      </w:r>
      <w:r w:rsidR="002E47B8" w:rsidRPr="002E47B8">
        <w:rPr>
          <w:rFonts w:ascii="Times New Roman" w:hAnsi="Times New Roman" w:cs="Times New Roman"/>
          <w:sz w:val="24"/>
          <w:szCs w:val="24"/>
        </w:rPr>
        <w:t>pin</w:t>
      </w:r>
      <w:r w:rsidR="00BF54F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F54F1">
        <w:rPr>
          <w:rFonts w:ascii="Times New Roman" w:hAnsi="Times New Roman" w:cs="Times New Roman"/>
          <w:sz w:val="24"/>
          <w:szCs w:val="24"/>
        </w:rPr>
        <w:t xml:space="preserve"> </w:t>
      </w:r>
      <w:r w:rsidR="002E47B8" w:rsidRPr="002E47B8">
        <w:rPr>
          <w:rFonts w:ascii="Times New Roman" w:hAnsi="Times New Roman" w:cs="Times New Roman"/>
          <w:sz w:val="24"/>
          <w:szCs w:val="24"/>
        </w:rPr>
        <w:t>and between pin</w:t>
      </w:r>
      <w:r w:rsidR="00BF54F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F54F1">
        <w:rPr>
          <w:rFonts w:ascii="Times New Roman" w:hAnsi="Times New Roman" w:cs="Times New Roman"/>
          <w:sz w:val="24"/>
          <w:szCs w:val="24"/>
        </w:rPr>
        <w:t xml:space="preserve"> – </w:t>
      </w:r>
      <w:r w:rsidR="002E47B8" w:rsidRPr="002E47B8">
        <w:rPr>
          <w:rFonts w:ascii="Times New Roman" w:hAnsi="Times New Roman" w:cs="Times New Roman"/>
          <w:sz w:val="24"/>
          <w:szCs w:val="24"/>
        </w:rPr>
        <w:t>pin</w:t>
      </w:r>
      <w:r w:rsidR="00BF54F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F54F1">
        <w:rPr>
          <w:rFonts w:ascii="Times New Roman" w:hAnsi="Times New Roman" w:cs="Times New Roman"/>
          <w:sz w:val="24"/>
          <w:szCs w:val="24"/>
        </w:rPr>
        <w:t xml:space="preserve"> </w:t>
      </w:r>
      <w:r w:rsidR="002E47B8" w:rsidRPr="002E47B8">
        <w:rPr>
          <w:rFonts w:ascii="Times New Roman" w:hAnsi="Times New Roman" w:cs="Times New Roman"/>
          <w:sz w:val="24"/>
          <w:szCs w:val="24"/>
        </w:rPr>
        <w:t>of your variable resistor</w:t>
      </w:r>
      <w:r w:rsidR="00BF54F1">
        <w:rPr>
          <w:rFonts w:ascii="Times New Roman" w:hAnsi="Times New Roman" w:cs="Times New Roman"/>
          <w:sz w:val="24"/>
          <w:szCs w:val="24"/>
        </w:rPr>
        <w:t xml:space="preserve"> [1]</w:t>
      </w:r>
      <w:r w:rsidR="002E47B8" w:rsidRPr="002E47B8">
        <w:rPr>
          <w:rFonts w:ascii="Times New Roman" w:hAnsi="Times New Roman" w:cs="Times New Roman"/>
          <w:sz w:val="24"/>
          <w:szCs w:val="24"/>
        </w:rPr>
        <w:t>.</w:t>
      </w:r>
      <w:r w:rsidR="00BF54F1">
        <w:rPr>
          <w:rFonts w:ascii="Times New Roman" w:hAnsi="Times New Roman" w:cs="Times New Roman"/>
          <w:sz w:val="24"/>
          <w:szCs w:val="24"/>
        </w:rPr>
        <w:t xml:space="preserve"> The data is shown in Table 1 below.</w:t>
      </w:r>
    </w:p>
    <w:tbl>
      <w:tblPr>
        <w:tblStyle w:val="TableGrid0"/>
        <w:tblW w:w="0" w:type="auto"/>
        <w:tblInd w:w="2965" w:type="dxa"/>
        <w:tblLook w:val="04A0" w:firstRow="1" w:lastRow="0" w:firstColumn="1" w:lastColumn="0" w:noHBand="0" w:noVBand="1"/>
      </w:tblPr>
      <w:tblGrid>
        <w:gridCol w:w="1949"/>
        <w:gridCol w:w="1381"/>
      </w:tblGrid>
      <w:tr w:rsidR="00BF54F1" w14:paraId="2FB951B0" w14:textId="77777777" w:rsidTr="00BF54F1">
        <w:tc>
          <w:tcPr>
            <w:tcW w:w="1949" w:type="dxa"/>
          </w:tcPr>
          <w:p w14:paraId="1569CD9B" w14:textId="3881B3E6" w:rsidR="00BF54F1" w:rsidRP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1 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 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81" w:type="dxa"/>
          </w:tcPr>
          <w:p w14:paraId="170180DD" w14:textId="64DDA922" w:rsid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2.025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kΩ</w:t>
            </w:r>
            <w:proofErr w:type="spellEnd"/>
          </w:p>
        </w:tc>
      </w:tr>
      <w:tr w:rsidR="00BF54F1" w14:paraId="1118DC36" w14:textId="77777777" w:rsidTr="00BF54F1">
        <w:tc>
          <w:tcPr>
            <w:tcW w:w="1949" w:type="dxa"/>
          </w:tcPr>
          <w:p w14:paraId="737F97A3" w14:textId="16748434" w:rsidR="00BF54F1" w:rsidRP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81" w:type="dxa"/>
          </w:tcPr>
          <w:p w14:paraId="00E94C18" w14:textId="1C98F36E" w:rsid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8.0577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kΩ</w:t>
            </w:r>
            <w:proofErr w:type="spellEnd"/>
          </w:p>
        </w:tc>
      </w:tr>
      <w:tr w:rsidR="00BF54F1" w14:paraId="4C4DF049" w14:textId="77777777" w:rsidTr="00BF54F1">
        <w:tc>
          <w:tcPr>
            <w:tcW w:w="1949" w:type="dxa"/>
          </w:tcPr>
          <w:p w14:paraId="01C4AC89" w14:textId="30E852A0" w:rsidR="00BF54F1" w:rsidRP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81" w:type="dxa"/>
          </w:tcPr>
          <w:p w14:paraId="711BA320" w14:textId="6588D099" w:rsid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9.8577</w:t>
            </w:r>
          </w:p>
        </w:tc>
      </w:tr>
      <w:tr w:rsidR="00BF54F1" w14:paraId="7E37FAD2" w14:textId="77777777" w:rsidTr="00BF54F1">
        <w:trPr>
          <w:trHeight w:val="624"/>
        </w:trPr>
        <w:tc>
          <w:tcPr>
            <w:tcW w:w="1949" w:type="dxa"/>
          </w:tcPr>
          <w:p w14:paraId="6507F7CF" w14:textId="0E879CFA" w:rsidR="00BF54F1" w:rsidRP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 of Pins 1&amp;2 and Pins 2&amp;3</w:t>
            </w:r>
          </w:p>
        </w:tc>
        <w:tc>
          <w:tcPr>
            <w:tcW w:w="1381" w:type="dxa"/>
          </w:tcPr>
          <w:p w14:paraId="7DBAB17D" w14:textId="3659E464" w:rsidR="00BF54F1" w:rsidRDefault="00BF54F1" w:rsidP="00BF54F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10.0877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kΩ</w:t>
            </w:r>
            <w:proofErr w:type="spellEnd"/>
          </w:p>
        </w:tc>
      </w:tr>
    </w:tbl>
    <w:p w14:paraId="0EC67D1B" w14:textId="0EF76473" w:rsidR="00E519B4" w:rsidRPr="00E519B4" w:rsidRDefault="00E519B4" w:rsidP="00BF54F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662E4D2" w14:textId="6BD80E40" w:rsidR="00D52992" w:rsidRDefault="00BF54F1" w:rsidP="00BF54F1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Table</w:t>
      </w:r>
      <w:r w:rsidR="00D52992">
        <w:rPr>
          <w:i/>
          <w:iCs/>
          <w:color w:val="D0CECE" w:themeColor="background2" w:themeShade="E6"/>
        </w:rPr>
        <w:t xml:space="preserve"> </w:t>
      </w:r>
      <w:r>
        <w:rPr>
          <w:i/>
          <w:iCs/>
          <w:color w:val="D0CECE" w:themeColor="background2" w:themeShade="E6"/>
        </w:rPr>
        <w:t>1</w:t>
      </w:r>
    </w:p>
    <w:p w14:paraId="5FE04CBA" w14:textId="26E23741" w:rsidR="003949AE" w:rsidRDefault="005A148B">
      <w:pPr>
        <w:pStyle w:val="Heading1"/>
        <w:ind w:left="330"/>
      </w:pPr>
      <w:r>
        <w:t xml:space="preserve">Exercise </w:t>
      </w:r>
      <w:r w:rsidR="00402B9A">
        <w:t>3</w:t>
      </w:r>
    </w:p>
    <w:p w14:paraId="12D6D7F1" w14:textId="561E2AEA" w:rsidR="00921575" w:rsidRDefault="00FD0417" w:rsidP="00D52992">
      <w:pPr>
        <w:pStyle w:val="ListParagraph"/>
        <w:ind w:left="1040" w:firstLine="0"/>
        <w:rPr>
          <w:rFonts w:ascii="Times New Roman" w:hAnsi="Times New Roman" w:cs="Times New Roman"/>
          <w:sz w:val="24"/>
          <w:szCs w:val="24"/>
        </w:rPr>
      </w:pPr>
      <w:r w:rsidRPr="00402B9A">
        <w:rPr>
          <w:rFonts w:ascii="Times New Roman" w:hAnsi="Times New Roman" w:cs="Times New Roman"/>
          <w:sz w:val="24"/>
          <w:szCs w:val="24"/>
        </w:rPr>
        <w:t xml:space="preserve">In exercise </w:t>
      </w:r>
      <w:r w:rsidR="00402B9A">
        <w:rPr>
          <w:rFonts w:ascii="Times New Roman" w:hAnsi="Times New Roman" w:cs="Times New Roman"/>
          <w:sz w:val="24"/>
          <w:szCs w:val="24"/>
        </w:rPr>
        <w:t>3</w:t>
      </w:r>
      <w:r w:rsidRPr="00402B9A">
        <w:rPr>
          <w:rFonts w:ascii="Times New Roman" w:hAnsi="Times New Roman" w:cs="Times New Roman"/>
          <w:sz w:val="24"/>
          <w:szCs w:val="24"/>
        </w:rPr>
        <w:t>, we were asked to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experimentally determine the Thevenin equivalent circuit for the black box at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 xml:space="preserve">terminals B1-B2. </w:t>
      </w:r>
      <w:r w:rsidR="0050636A">
        <w:rPr>
          <w:rFonts w:ascii="Times New Roman" w:hAnsi="Times New Roman" w:cs="Times New Roman"/>
          <w:sz w:val="24"/>
          <w:szCs w:val="24"/>
        </w:rPr>
        <w:t>We were told to c</w:t>
      </w:r>
      <w:r w:rsidR="0050636A" w:rsidRPr="0050636A">
        <w:rPr>
          <w:rFonts w:ascii="Times New Roman" w:hAnsi="Times New Roman" w:cs="Times New Roman"/>
          <w:sz w:val="24"/>
          <w:szCs w:val="24"/>
        </w:rPr>
        <w:t>onnect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the 15V supply on the NI ELVIS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Board to terminals A1-A2 as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shown</w:t>
      </w:r>
      <w:r w:rsidR="00E566C9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in the schematic in Figure</w:t>
      </w:r>
      <w:r w:rsidR="0050636A">
        <w:rPr>
          <w:rFonts w:ascii="Times New Roman" w:hAnsi="Times New Roman" w:cs="Times New Roman"/>
          <w:sz w:val="24"/>
          <w:szCs w:val="24"/>
        </w:rPr>
        <w:t>.</w:t>
      </w:r>
      <w:r w:rsidR="0050636A" w:rsidRPr="0050636A">
        <w:rPr>
          <w:rFonts w:ascii="Times New Roman" w:hAnsi="Times New Roman" w:cs="Times New Roman"/>
          <w:sz w:val="24"/>
          <w:szCs w:val="24"/>
        </w:rPr>
        <w:t xml:space="preserve"> Turn on the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component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box and</w:t>
      </w:r>
      <w:r w:rsidR="00536F85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4D51DA54" w14:textId="04159E4D" w:rsidR="00536F85" w:rsidRDefault="00536F85" w:rsidP="00536F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36F85">
        <w:rPr>
          <w:rFonts w:ascii="Times New Roman" w:hAnsi="Times New Roman" w:cs="Times New Roman"/>
          <w:sz w:val="24"/>
          <w:szCs w:val="24"/>
        </w:rPr>
        <w:t>Measure the voltage of the power supply on the NI ELIVIS Board</w:t>
      </w:r>
    </w:p>
    <w:p w14:paraId="4C66AF23" w14:textId="13969723" w:rsidR="00536F85" w:rsidRDefault="00536F85" w:rsidP="00536F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36F85">
        <w:rPr>
          <w:rFonts w:ascii="Times New Roman" w:hAnsi="Times New Roman" w:cs="Times New Roman"/>
          <w:sz w:val="24"/>
          <w:szCs w:val="24"/>
        </w:rPr>
        <w:t>Measure the voltage at terminals B1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F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F85">
        <w:rPr>
          <w:rFonts w:ascii="Times New Roman" w:hAnsi="Times New Roman" w:cs="Times New Roman"/>
          <w:sz w:val="24"/>
          <w:szCs w:val="24"/>
        </w:rPr>
        <w:t>B2</w:t>
      </w:r>
      <w:r>
        <w:rPr>
          <w:rFonts w:ascii="Times New Roman" w:hAnsi="Times New Roman" w:cs="Times New Roman"/>
          <w:sz w:val="24"/>
          <w:szCs w:val="24"/>
        </w:rPr>
        <w:t xml:space="preserve">, which would be </w:t>
      </w:r>
      <w:r w:rsidRPr="00536F8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oc</w:t>
      </w:r>
      <w:r w:rsidRPr="00536F85">
        <w:rPr>
          <w:rFonts w:ascii="Times New Roman" w:hAnsi="Times New Roman" w:cs="Times New Roman"/>
          <w:sz w:val="24"/>
          <w:szCs w:val="24"/>
        </w:rPr>
        <w:t>.</w:t>
      </w:r>
    </w:p>
    <w:p w14:paraId="6B53F64A" w14:textId="09950FDD" w:rsidR="00536F85" w:rsidRDefault="00536F85" w:rsidP="00536F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36F85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536F8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oc</w:t>
      </w:r>
      <w:proofErr w:type="spellEnd"/>
      <w:r w:rsidRPr="00536F85">
        <w:rPr>
          <w:rFonts w:ascii="Times New Roman" w:hAnsi="Times New Roman" w:cs="Times New Roman"/>
          <w:sz w:val="24"/>
          <w:szCs w:val="24"/>
        </w:rPr>
        <w:t>/2</w:t>
      </w:r>
    </w:p>
    <w:p w14:paraId="6C76CC1B" w14:textId="15A8FED4" w:rsidR="00536F85" w:rsidRDefault="00536F85" w:rsidP="00536F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36F85">
        <w:rPr>
          <w:rFonts w:ascii="Times New Roman" w:hAnsi="Times New Roman" w:cs="Times New Roman"/>
          <w:sz w:val="24"/>
          <w:szCs w:val="24"/>
        </w:rPr>
        <w:t>Measure the voltage drop across the variable resistor as you vary its resistance.</w:t>
      </w:r>
    </w:p>
    <w:p w14:paraId="0430485A" w14:textId="6937A1AE" w:rsidR="00536F85" w:rsidRDefault="00536F85" w:rsidP="00536F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36F85">
        <w:rPr>
          <w:rFonts w:ascii="Times New Roman" w:hAnsi="Times New Roman" w:cs="Times New Roman"/>
          <w:sz w:val="24"/>
          <w:szCs w:val="24"/>
        </w:rPr>
        <w:t>Measure the variable resistor’s resistance</w:t>
      </w:r>
      <w:r>
        <w:rPr>
          <w:rFonts w:ascii="Times New Roman" w:hAnsi="Times New Roman" w:cs="Times New Roman"/>
          <w:sz w:val="24"/>
          <w:szCs w:val="24"/>
        </w:rPr>
        <w:t>, which</w:t>
      </w:r>
      <w:r w:rsidRPr="00536F8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36F8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Th</w:t>
      </w:r>
      <w:proofErr w:type="spellEnd"/>
      <w:r w:rsidRPr="00536F85">
        <w:rPr>
          <w:rFonts w:ascii="Times New Roman" w:hAnsi="Times New Roman" w:cs="Times New Roman"/>
          <w:sz w:val="24"/>
          <w:szCs w:val="24"/>
        </w:rPr>
        <w:t>.</w:t>
      </w:r>
    </w:p>
    <w:p w14:paraId="02615FC9" w14:textId="1918A52B" w:rsidR="00536F85" w:rsidRPr="00536F85" w:rsidRDefault="00536F85" w:rsidP="00536F85">
      <w:pPr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these steps will be repeated for each unknown circuit box, so they will be labeled accordingly below. The voltage from the Elvis board will be constant (</w:t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15.656V).</w:t>
      </w:r>
    </w:p>
    <w:p w14:paraId="1C6120BC" w14:textId="72C9C40F" w:rsidR="00D52992" w:rsidRDefault="00536F85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Box 1 Measured Data</w:t>
      </w:r>
    </w:p>
    <w:tbl>
      <w:tblPr>
        <w:tblStyle w:val="TableGrid0"/>
        <w:tblW w:w="0" w:type="auto"/>
        <w:tblInd w:w="3234" w:type="dxa"/>
        <w:tblLook w:val="04A0" w:firstRow="1" w:lastRow="0" w:firstColumn="1" w:lastColumn="0" w:noHBand="0" w:noVBand="1"/>
      </w:tblPr>
      <w:tblGrid>
        <w:gridCol w:w="1776"/>
        <w:gridCol w:w="1776"/>
      </w:tblGrid>
      <w:tr w:rsidR="00536F85" w14:paraId="4AAD1A04" w14:textId="77777777" w:rsidTr="00536F85">
        <w:trPr>
          <w:trHeight w:val="375"/>
        </w:trPr>
        <w:tc>
          <w:tcPr>
            <w:tcW w:w="1776" w:type="dxa"/>
          </w:tcPr>
          <w:p w14:paraId="186603BE" w14:textId="504FBCB1" w:rsidR="00536F85" w:rsidRPr="00536F85" w:rsidRDefault="00536F85" w:rsidP="00536F85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</w:pPr>
            <w:proofErr w:type="spellStart"/>
            <w:r w:rsidRPr="00536F8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V</w:t>
            </w:r>
            <w:r w:rsidRPr="00536F8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oc</w:t>
            </w:r>
            <w:proofErr w:type="spellEnd"/>
          </w:p>
        </w:tc>
        <w:tc>
          <w:tcPr>
            <w:tcW w:w="1776" w:type="dxa"/>
          </w:tcPr>
          <w:p w14:paraId="1CAA41DA" w14:textId="77E7DD2E" w:rsidR="00536F85" w:rsidRPr="00536F85" w:rsidRDefault="00536F85" w:rsidP="00536F85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36F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5.2121 V</w:t>
            </w:r>
          </w:p>
        </w:tc>
      </w:tr>
      <w:tr w:rsidR="00536F85" w14:paraId="26AB683B" w14:textId="77777777" w:rsidTr="00536F85">
        <w:trPr>
          <w:trHeight w:val="375"/>
        </w:trPr>
        <w:tc>
          <w:tcPr>
            <w:tcW w:w="1776" w:type="dxa"/>
          </w:tcPr>
          <w:p w14:paraId="6DCBF2C7" w14:textId="1E08E95E" w:rsidR="00536F85" w:rsidRPr="00536F85" w:rsidRDefault="00536F85" w:rsidP="00536F85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536F8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V</w:t>
            </w:r>
            <w:r w:rsidRPr="00536F8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oc</w:t>
            </w:r>
            <w:proofErr w:type="spellEnd"/>
            <w:r w:rsidRPr="00536F8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/2</w:t>
            </w:r>
          </w:p>
        </w:tc>
        <w:tc>
          <w:tcPr>
            <w:tcW w:w="1776" w:type="dxa"/>
          </w:tcPr>
          <w:p w14:paraId="442DA8A4" w14:textId="0E574E87" w:rsidR="00536F85" w:rsidRPr="00536F85" w:rsidRDefault="00536F85" w:rsidP="00536F85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2.605 V</w:t>
            </w:r>
          </w:p>
        </w:tc>
      </w:tr>
      <w:tr w:rsidR="00536F85" w14:paraId="11FBFB02" w14:textId="77777777" w:rsidTr="00536F85">
        <w:trPr>
          <w:trHeight w:val="370"/>
        </w:trPr>
        <w:tc>
          <w:tcPr>
            <w:tcW w:w="1776" w:type="dxa"/>
          </w:tcPr>
          <w:p w14:paraId="18CA724F" w14:textId="60926711" w:rsidR="00536F85" w:rsidRPr="00536F85" w:rsidRDefault="00536F85" w:rsidP="00536F85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536F8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V</w:t>
            </w:r>
            <w:r w:rsidRPr="00536F8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oc</w:t>
            </w:r>
            <w:proofErr w:type="spellEnd"/>
            <w:r w:rsidRPr="00536F8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/2 measured</w:t>
            </w:r>
          </w:p>
        </w:tc>
        <w:tc>
          <w:tcPr>
            <w:tcW w:w="1776" w:type="dxa"/>
          </w:tcPr>
          <w:p w14:paraId="298FF021" w14:textId="2E80583D" w:rsidR="00536F85" w:rsidRPr="00536F85" w:rsidRDefault="00536F85" w:rsidP="00536F85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3.6045 V</w:t>
            </w:r>
          </w:p>
        </w:tc>
      </w:tr>
      <w:tr w:rsidR="00536F85" w14:paraId="684B5482" w14:textId="77777777" w:rsidTr="00536F85">
        <w:trPr>
          <w:trHeight w:val="375"/>
        </w:trPr>
        <w:tc>
          <w:tcPr>
            <w:tcW w:w="1776" w:type="dxa"/>
          </w:tcPr>
          <w:p w14:paraId="0AD9271D" w14:textId="10D9E140" w:rsidR="00536F85" w:rsidRPr="00536F85" w:rsidRDefault="00536F85" w:rsidP="00536F85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</w:pPr>
            <w:r w:rsidRPr="00536F8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Voltage drop from B</w:t>
            </w:r>
            <w:r w:rsidRPr="00536F8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1</w:t>
            </w:r>
            <w:r w:rsidRPr="00536F8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– B</w:t>
            </w:r>
            <w:r w:rsidRPr="00536F8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76" w:type="dxa"/>
          </w:tcPr>
          <w:p w14:paraId="47BE3D88" w14:textId="1CC1D56F" w:rsidR="00536F85" w:rsidRPr="00536F85" w:rsidRDefault="00536F85" w:rsidP="00536F85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10.44 V</w:t>
            </w:r>
          </w:p>
        </w:tc>
      </w:tr>
      <w:tr w:rsidR="00536F85" w14:paraId="254A9E40" w14:textId="77777777" w:rsidTr="00536F85">
        <w:trPr>
          <w:trHeight w:val="375"/>
        </w:trPr>
        <w:tc>
          <w:tcPr>
            <w:tcW w:w="1776" w:type="dxa"/>
          </w:tcPr>
          <w:p w14:paraId="2CF5F1B8" w14:textId="6A0D01C4" w:rsidR="00536F85" w:rsidRPr="00536F85" w:rsidRDefault="00536F85" w:rsidP="00536F85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</w:pPr>
            <w:proofErr w:type="spellStart"/>
            <w:r w:rsidRPr="00536F8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R</w:t>
            </w:r>
            <w:r w:rsidRPr="00536F8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Th</w:t>
            </w:r>
            <w:proofErr w:type="spellEnd"/>
          </w:p>
        </w:tc>
        <w:tc>
          <w:tcPr>
            <w:tcW w:w="1776" w:type="dxa"/>
          </w:tcPr>
          <w:p w14:paraId="7246E84C" w14:textId="65D88ADC" w:rsidR="00536F85" w:rsidRPr="00536F85" w:rsidRDefault="00536F85" w:rsidP="00536F85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5.3194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kΩ</w:t>
            </w:r>
            <w:proofErr w:type="spellEnd"/>
          </w:p>
        </w:tc>
      </w:tr>
    </w:tbl>
    <w:p w14:paraId="41736078" w14:textId="77777777" w:rsidR="00536F85" w:rsidRDefault="00536F85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18361267" w14:textId="77777777" w:rsidR="00536F85" w:rsidRDefault="00536F85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743D3516" w14:textId="77777777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57D6E72C" w14:textId="77777777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4F0F07E4" w14:textId="77777777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tbl>
      <w:tblPr>
        <w:tblStyle w:val="TableGrid0"/>
        <w:tblpPr w:leftFromText="180" w:rightFromText="180" w:vertAnchor="text" w:horzAnchor="margin" w:tblpXSpec="center" w:tblpY="417"/>
        <w:tblW w:w="0" w:type="auto"/>
        <w:tblLook w:val="04A0" w:firstRow="1" w:lastRow="0" w:firstColumn="1" w:lastColumn="0" w:noHBand="0" w:noVBand="1"/>
      </w:tblPr>
      <w:tblGrid>
        <w:gridCol w:w="2163"/>
        <w:gridCol w:w="2164"/>
      </w:tblGrid>
      <w:tr w:rsidR="003F15A3" w14:paraId="52207C7F" w14:textId="77777777" w:rsidTr="003F15A3">
        <w:trPr>
          <w:trHeight w:val="409"/>
        </w:trPr>
        <w:tc>
          <w:tcPr>
            <w:tcW w:w="2163" w:type="dxa"/>
          </w:tcPr>
          <w:p w14:paraId="6B1B2442" w14:textId="77777777" w:rsidR="003F15A3" w:rsidRPr="003F15A3" w:rsidRDefault="003F15A3" w:rsidP="003F15A3">
            <w:pPr>
              <w:ind w:left="0" w:firstLine="0"/>
              <w:jc w:val="center"/>
              <w:rPr>
                <w:b/>
                <w:bCs/>
                <w:color w:val="auto"/>
                <w:vertAlign w:val="subscript"/>
              </w:rPr>
            </w:pPr>
            <w:proofErr w:type="spellStart"/>
            <w:r w:rsidRPr="003F15A3">
              <w:rPr>
                <w:b/>
                <w:bCs/>
                <w:color w:val="auto"/>
              </w:rPr>
              <w:lastRenderedPageBreak/>
              <w:t>V</w:t>
            </w:r>
            <w:r w:rsidRPr="003F15A3">
              <w:rPr>
                <w:b/>
                <w:bCs/>
                <w:color w:val="auto"/>
                <w:vertAlign w:val="subscript"/>
              </w:rPr>
              <w:t>oc</w:t>
            </w:r>
            <w:proofErr w:type="spellEnd"/>
          </w:p>
        </w:tc>
        <w:tc>
          <w:tcPr>
            <w:tcW w:w="2164" w:type="dxa"/>
          </w:tcPr>
          <w:p w14:paraId="0B4ADD82" w14:textId="77777777" w:rsidR="003F15A3" w:rsidRPr="003F15A3" w:rsidRDefault="003F15A3" w:rsidP="003F15A3">
            <w:pPr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15.617 V</w:t>
            </w:r>
          </w:p>
        </w:tc>
      </w:tr>
      <w:tr w:rsidR="003F15A3" w14:paraId="3AC43F18" w14:textId="77777777" w:rsidTr="003F15A3">
        <w:trPr>
          <w:trHeight w:val="409"/>
        </w:trPr>
        <w:tc>
          <w:tcPr>
            <w:tcW w:w="2163" w:type="dxa"/>
          </w:tcPr>
          <w:p w14:paraId="4354FDC9" w14:textId="77777777" w:rsidR="003F15A3" w:rsidRPr="003F15A3" w:rsidRDefault="003F15A3" w:rsidP="003F15A3">
            <w:pPr>
              <w:ind w:left="0" w:firstLine="0"/>
              <w:jc w:val="center"/>
              <w:rPr>
                <w:b/>
                <w:bCs/>
                <w:color w:val="auto"/>
              </w:rPr>
            </w:pPr>
            <w:proofErr w:type="spellStart"/>
            <w:r w:rsidRPr="003F15A3">
              <w:rPr>
                <w:b/>
                <w:bCs/>
                <w:color w:val="auto"/>
              </w:rPr>
              <w:t>V</w:t>
            </w:r>
            <w:r w:rsidRPr="003F15A3">
              <w:rPr>
                <w:b/>
                <w:bCs/>
                <w:color w:val="auto"/>
                <w:vertAlign w:val="subscript"/>
              </w:rPr>
              <w:t>oc</w:t>
            </w:r>
            <w:proofErr w:type="spellEnd"/>
            <w:r w:rsidRPr="003F15A3">
              <w:rPr>
                <w:b/>
                <w:bCs/>
                <w:color w:val="auto"/>
              </w:rPr>
              <w:t>/2</w:t>
            </w:r>
          </w:p>
        </w:tc>
        <w:tc>
          <w:tcPr>
            <w:tcW w:w="2164" w:type="dxa"/>
          </w:tcPr>
          <w:p w14:paraId="2E98E635" w14:textId="77777777" w:rsidR="003F15A3" w:rsidRPr="003F15A3" w:rsidRDefault="003F15A3" w:rsidP="003F15A3">
            <w:pPr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7.8085 V</w:t>
            </w:r>
          </w:p>
        </w:tc>
      </w:tr>
      <w:tr w:rsidR="003F15A3" w14:paraId="77F502B5" w14:textId="77777777" w:rsidTr="003F15A3">
        <w:trPr>
          <w:trHeight w:val="409"/>
        </w:trPr>
        <w:tc>
          <w:tcPr>
            <w:tcW w:w="2163" w:type="dxa"/>
          </w:tcPr>
          <w:p w14:paraId="15B54C45" w14:textId="77777777" w:rsidR="003F15A3" w:rsidRPr="003F15A3" w:rsidRDefault="003F15A3" w:rsidP="003F15A3">
            <w:pPr>
              <w:ind w:left="0" w:firstLine="0"/>
              <w:jc w:val="center"/>
              <w:rPr>
                <w:b/>
                <w:bCs/>
                <w:color w:val="auto"/>
              </w:rPr>
            </w:pPr>
            <w:proofErr w:type="spellStart"/>
            <w:r w:rsidRPr="003F15A3">
              <w:rPr>
                <w:b/>
                <w:bCs/>
                <w:color w:val="auto"/>
              </w:rPr>
              <w:t>V</w:t>
            </w:r>
            <w:r w:rsidRPr="003F15A3">
              <w:rPr>
                <w:b/>
                <w:bCs/>
                <w:color w:val="auto"/>
                <w:vertAlign w:val="subscript"/>
              </w:rPr>
              <w:t>oc</w:t>
            </w:r>
            <w:proofErr w:type="spellEnd"/>
            <w:r w:rsidRPr="003F15A3">
              <w:rPr>
                <w:b/>
                <w:bCs/>
                <w:color w:val="auto"/>
              </w:rPr>
              <w:t>/2 measured</w:t>
            </w:r>
          </w:p>
        </w:tc>
        <w:tc>
          <w:tcPr>
            <w:tcW w:w="2164" w:type="dxa"/>
          </w:tcPr>
          <w:p w14:paraId="673BB0A8" w14:textId="77777777" w:rsidR="003F15A3" w:rsidRPr="003F15A3" w:rsidRDefault="003F15A3" w:rsidP="003F15A3">
            <w:pPr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7.8001 V</w:t>
            </w:r>
          </w:p>
        </w:tc>
      </w:tr>
      <w:tr w:rsidR="003F15A3" w14:paraId="05BAC5FF" w14:textId="77777777" w:rsidTr="003F15A3">
        <w:trPr>
          <w:trHeight w:val="403"/>
        </w:trPr>
        <w:tc>
          <w:tcPr>
            <w:tcW w:w="2163" w:type="dxa"/>
          </w:tcPr>
          <w:p w14:paraId="0D75C641" w14:textId="77777777" w:rsidR="003F15A3" w:rsidRPr="003F15A3" w:rsidRDefault="003F15A3" w:rsidP="003F15A3">
            <w:pPr>
              <w:ind w:left="0" w:firstLine="0"/>
              <w:jc w:val="center"/>
              <w:rPr>
                <w:b/>
                <w:bCs/>
                <w:color w:val="auto"/>
                <w:vertAlign w:val="subscript"/>
              </w:rPr>
            </w:pPr>
            <w:proofErr w:type="spellStart"/>
            <w:r w:rsidRPr="003F15A3">
              <w:rPr>
                <w:b/>
                <w:bCs/>
                <w:color w:val="auto"/>
              </w:rPr>
              <w:t>R</w:t>
            </w:r>
            <w:r w:rsidRPr="003F15A3">
              <w:rPr>
                <w:b/>
                <w:bCs/>
                <w:color w:val="auto"/>
                <w:vertAlign w:val="subscript"/>
              </w:rPr>
              <w:t>Th</w:t>
            </w:r>
            <w:proofErr w:type="spellEnd"/>
          </w:p>
        </w:tc>
        <w:tc>
          <w:tcPr>
            <w:tcW w:w="2164" w:type="dxa"/>
          </w:tcPr>
          <w:p w14:paraId="7A435FAF" w14:textId="77777777" w:rsidR="003F15A3" w:rsidRPr="003F15A3" w:rsidRDefault="003F15A3" w:rsidP="003F15A3">
            <w:pPr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1.9938 </w:t>
            </w:r>
            <w:proofErr w:type="spellStart"/>
            <w:r>
              <w:rPr>
                <w:color w:val="auto"/>
              </w:rPr>
              <w:t>kΩ</w:t>
            </w:r>
            <w:proofErr w:type="spellEnd"/>
          </w:p>
        </w:tc>
      </w:tr>
    </w:tbl>
    <w:p w14:paraId="74DE797A" w14:textId="694A8035" w:rsidR="000A2EF0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Box 2 Measured Data</w:t>
      </w:r>
    </w:p>
    <w:p w14:paraId="6A255069" w14:textId="348AC036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49FC98F4" w14:textId="7A84B176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4F99007D" w14:textId="3BB4A8BB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1CB9E84D" w14:textId="231187B3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728F9A91" w14:textId="0A29A3E4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7A811500" w14:textId="29C89CBA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Box 3 Measured Data</w:t>
      </w:r>
    </w:p>
    <w:tbl>
      <w:tblPr>
        <w:tblStyle w:val="TableGrid0"/>
        <w:tblW w:w="0" w:type="auto"/>
        <w:tblInd w:w="2963" w:type="dxa"/>
        <w:tblLook w:val="04A0" w:firstRow="1" w:lastRow="0" w:firstColumn="1" w:lastColumn="0" w:noHBand="0" w:noVBand="1"/>
      </w:tblPr>
      <w:tblGrid>
        <w:gridCol w:w="2047"/>
        <w:gridCol w:w="2047"/>
      </w:tblGrid>
      <w:tr w:rsidR="003F15A3" w14:paraId="2EFA869C" w14:textId="77777777" w:rsidTr="003F15A3">
        <w:trPr>
          <w:trHeight w:val="429"/>
        </w:trPr>
        <w:tc>
          <w:tcPr>
            <w:tcW w:w="2047" w:type="dxa"/>
          </w:tcPr>
          <w:p w14:paraId="1AD24B47" w14:textId="691CE40B" w:rsidR="003F15A3" w:rsidRPr="003F15A3" w:rsidRDefault="003F15A3" w:rsidP="008C2685">
            <w:pPr>
              <w:ind w:left="0" w:firstLine="0"/>
              <w:jc w:val="center"/>
              <w:rPr>
                <w:color w:val="auto"/>
                <w:vertAlign w:val="subscript"/>
              </w:rPr>
            </w:pPr>
            <w:proofErr w:type="spellStart"/>
            <w:r>
              <w:rPr>
                <w:color w:val="auto"/>
              </w:rPr>
              <w:t>V</w:t>
            </w:r>
            <w:r>
              <w:rPr>
                <w:color w:val="auto"/>
                <w:vertAlign w:val="subscript"/>
              </w:rPr>
              <w:t>oc</w:t>
            </w:r>
            <w:proofErr w:type="spellEnd"/>
          </w:p>
        </w:tc>
        <w:tc>
          <w:tcPr>
            <w:tcW w:w="2047" w:type="dxa"/>
          </w:tcPr>
          <w:p w14:paraId="109E9659" w14:textId="0C8B3B0F" w:rsidR="003F15A3" w:rsidRPr="003F15A3" w:rsidRDefault="003F15A3" w:rsidP="008C2685">
            <w:pPr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-3.1239</w:t>
            </w:r>
          </w:p>
        </w:tc>
      </w:tr>
      <w:tr w:rsidR="003F15A3" w14:paraId="6A039766" w14:textId="77777777" w:rsidTr="003F15A3">
        <w:trPr>
          <w:trHeight w:val="429"/>
        </w:trPr>
        <w:tc>
          <w:tcPr>
            <w:tcW w:w="2047" w:type="dxa"/>
          </w:tcPr>
          <w:p w14:paraId="5C0AE3F0" w14:textId="43F5391E" w:rsidR="003F15A3" w:rsidRPr="003F15A3" w:rsidRDefault="003F15A3" w:rsidP="008C2685">
            <w:pPr>
              <w:ind w:left="0" w:firstLine="0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V</w:t>
            </w:r>
            <w:r>
              <w:rPr>
                <w:color w:val="auto"/>
                <w:vertAlign w:val="subscript"/>
              </w:rPr>
              <w:t>oc</w:t>
            </w:r>
            <w:proofErr w:type="spellEnd"/>
            <w:r>
              <w:rPr>
                <w:color w:val="auto"/>
              </w:rPr>
              <w:t>/2</w:t>
            </w:r>
          </w:p>
        </w:tc>
        <w:tc>
          <w:tcPr>
            <w:tcW w:w="2047" w:type="dxa"/>
          </w:tcPr>
          <w:p w14:paraId="28D76327" w14:textId="4B356047" w:rsidR="003F15A3" w:rsidRPr="003F15A3" w:rsidRDefault="003F15A3" w:rsidP="008C2685">
            <w:pPr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-1.56195</w:t>
            </w:r>
          </w:p>
        </w:tc>
      </w:tr>
      <w:tr w:rsidR="003F15A3" w14:paraId="21E178FE" w14:textId="77777777" w:rsidTr="003F15A3">
        <w:trPr>
          <w:trHeight w:val="429"/>
        </w:trPr>
        <w:tc>
          <w:tcPr>
            <w:tcW w:w="2047" w:type="dxa"/>
          </w:tcPr>
          <w:p w14:paraId="26D401CB" w14:textId="2D059877" w:rsidR="003F15A3" w:rsidRPr="003F15A3" w:rsidRDefault="003F15A3" w:rsidP="008C2685">
            <w:pPr>
              <w:ind w:left="0" w:firstLine="0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V</w:t>
            </w:r>
            <w:r>
              <w:rPr>
                <w:color w:val="auto"/>
                <w:vertAlign w:val="subscript"/>
              </w:rPr>
              <w:t>oc</w:t>
            </w:r>
            <w:proofErr w:type="spellEnd"/>
            <w:r>
              <w:rPr>
                <w:color w:val="auto"/>
              </w:rPr>
              <w:t>/2 measured</w:t>
            </w:r>
          </w:p>
        </w:tc>
        <w:tc>
          <w:tcPr>
            <w:tcW w:w="2047" w:type="dxa"/>
          </w:tcPr>
          <w:p w14:paraId="2E558524" w14:textId="341BD3F8" w:rsidR="003F15A3" w:rsidRPr="003F15A3" w:rsidRDefault="003F15A3" w:rsidP="008C2685">
            <w:pPr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-1.5632</w:t>
            </w:r>
          </w:p>
        </w:tc>
      </w:tr>
      <w:tr w:rsidR="003F15A3" w14:paraId="697DC524" w14:textId="77777777" w:rsidTr="003F15A3">
        <w:trPr>
          <w:trHeight w:val="422"/>
        </w:trPr>
        <w:tc>
          <w:tcPr>
            <w:tcW w:w="2047" w:type="dxa"/>
          </w:tcPr>
          <w:p w14:paraId="61EB639D" w14:textId="644DDFF8" w:rsidR="003F15A3" w:rsidRPr="003F15A3" w:rsidRDefault="003F15A3" w:rsidP="008C2685">
            <w:pPr>
              <w:ind w:left="0" w:firstLine="0"/>
              <w:jc w:val="center"/>
              <w:rPr>
                <w:color w:val="auto"/>
                <w:vertAlign w:val="subscript"/>
              </w:rPr>
            </w:pPr>
            <w:proofErr w:type="spellStart"/>
            <w:r>
              <w:rPr>
                <w:color w:val="auto"/>
              </w:rPr>
              <w:t>R</w:t>
            </w:r>
            <w:r>
              <w:rPr>
                <w:color w:val="auto"/>
                <w:vertAlign w:val="subscript"/>
              </w:rPr>
              <w:t>Th</w:t>
            </w:r>
            <w:proofErr w:type="spellEnd"/>
          </w:p>
        </w:tc>
        <w:tc>
          <w:tcPr>
            <w:tcW w:w="2047" w:type="dxa"/>
          </w:tcPr>
          <w:p w14:paraId="1E5978D8" w14:textId="263733D4" w:rsidR="003F15A3" w:rsidRPr="003F15A3" w:rsidRDefault="003F15A3" w:rsidP="008C2685">
            <w:pPr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1.204 </w:t>
            </w:r>
            <w:proofErr w:type="spellStart"/>
            <w:r>
              <w:rPr>
                <w:color w:val="auto"/>
              </w:rPr>
              <w:t>k</w:t>
            </w:r>
            <w:r>
              <w:rPr>
                <w:color w:val="auto"/>
              </w:rPr>
              <w:t>Ω</w:t>
            </w:r>
            <w:proofErr w:type="spellEnd"/>
          </w:p>
        </w:tc>
      </w:tr>
    </w:tbl>
    <w:p w14:paraId="103157C7" w14:textId="77777777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2A678E83" w14:textId="77777777" w:rsidR="003F15A3" w:rsidRDefault="003F15A3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3F79C2EF" w14:textId="70FFC7E3" w:rsidR="003949AE" w:rsidRDefault="005A148B" w:rsidP="0089172E">
      <w:pPr>
        <w:pStyle w:val="Heading1"/>
        <w:ind w:left="330"/>
      </w:pPr>
      <w:r>
        <w:t xml:space="preserve">Exercise </w:t>
      </w:r>
      <w:r w:rsidR="00800214">
        <w:t>4</w:t>
      </w:r>
    </w:p>
    <w:p w14:paraId="405BC1C5" w14:textId="75EF0113" w:rsidR="000830A1" w:rsidRPr="00260139" w:rsidRDefault="00800214" w:rsidP="00E566C9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exercise 4, we were asked to </w:t>
      </w:r>
      <w:r w:rsidR="00260139">
        <w:rPr>
          <w:rFonts w:ascii="Times New Roman" w:hAnsi="Times New Roman" w:cs="Times New Roman"/>
          <w:sz w:val="24"/>
          <w:szCs w:val="24"/>
        </w:rPr>
        <w:t>open the boxes of unknown circuits, draw the circuits with Thevenin and Norton equivalent. We then used the equivalent circuits to calculate [1]. Each circuit is labeled for the appropriate box. (Note that each resistor is 2k</w:t>
      </w:r>
      <w:r w:rsidR="00260139">
        <w:rPr>
          <w:color w:val="auto"/>
        </w:rPr>
        <w:t>Ω</w:t>
      </w:r>
      <w:r w:rsidR="00260139">
        <w:rPr>
          <w:color w:val="auto"/>
        </w:rPr>
        <w:t xml:space="preserve"> and V</w:t>
      </w:r>
      <w:r w:rsidR="00260139">
        <w:rPr>
          <w:color w:val="auto"/>
          <w:vertAlign w:val="subscript"/>
        </w:rPr>
        <w:t>s</w:t>
      </w:r>
      <w:r w:rsidR="00260139">
        <w:rPr>
          <w:color w:val="auto"/>
        </w:rPr>
        <w:t xml:space="preserve"> is 15.656 V)</w:t>
      </w:r>
    </w:p>
    <w:p w14:paraId="15520C98" w14:textId="2EA51B9D" w:rsidR="00A00A0D" w:rsidRDefault="00A00A0D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4785ABD6" w14:textId="77777777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0EF6856B" w14:textId="77777777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3695F9F3" w14:textId="77777777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2509A393" w14:textId="77777777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728B9A24" w14:textId="77777777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11AABB90" w14:textId="77777777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7D7E3277" w14:textId="77777777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090261AE" w14:textId="77777777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6CFF89E6" w14:textId="77777777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7B35AC15" w14:textId="77777777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051E6BEC" w14:textId="77777777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71C8D4C1" w14:textId="55179791" w:rsidR="00260139" w:rsidRDefault="0026013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lastRenderedPageBreak/>
        <w:t>Box 1</w:t>
      </w:r>
    </w:p>
    <w:p w14:paraId="317262E7" w14:textId="7B1EF2D4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noProof/>
          <w:color w:val="D0CECE" w:themeColor="background2" w:themeShade="E6"/>
        </w:rPr>
        <w:drawing>
          <wp:inline distT="0" distB="0" distL="0" distR="0" wp14:anchorId="6DD015C0" wp14:editId="57778618">
            <wp:extent cx="3105910" cy="549931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760" cy="550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B4C3" w14:textId="52A1C176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22879AEB" w14:textId="474EF50C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3B1BB8BB" w14:textId="318AC2F0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33654555" w14:textId="4F21A70B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591230AE" w14:textId="29E25B54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6BD6705E" w14:textId="1CA1B199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02270058" w14:textId="2D44E791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477476FA" w14:textId="77777777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06D5CA80" w14:textId="191AF568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lastRenderedPageBreak/>
        <w:t>Box 2</w:t>
      </w:r>
    </w:p>
    <w:p w14:paraId="3A4558F2" w14:textId="3DF9573B" w:rsidR="00014CDE" w:rsidRDefault="00014CDE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noProof/>
          <w:color w:val="D0CECE" w:themeColor="background2" w:themeShade="E6"/>
        </w:rPr>
        <w:drawing>
          <wp:inline distT="0" distB="0" distL="0" distR="0" wp14:anchorId="402B60E7" wp14:editId="6B4F0C8F">
            <wp:extent cx="2547871" cy="4944534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39" cy="494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CF34" w14:textId="77777777" w:rsidR="00260139" w:rsidRDefault="0026013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423AE980" w14:textId="77777777" w:rsidR="00260139" w:rsidRDefault="0026013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0CAE4EB8" w14:textId="77777777" w:rsidR="00260139" w:rsidRDefault="0026013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4BAF0F05" w14:textId="77777777" w:rsidR="00260139" w:rsidRDefault="0026013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4D838F86" w14:textId="77777777" w:rsidR="00260139" w:rsidRDefault="0026013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08EA4A3D" w14:textId="77777777" w:rsidR="00260139" w:rsidRDefault="0026013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60F2F899" w14:textId="77777777" w:rsidR="00260139" w:rsidRDefault="0026013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505D4E91" w14:textId="77777777" w:rsidR="00260139" w:rsidRDefault="0026013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4804AA2A" w14:textId="77777777" w:rsidR="00260139" w:rsidRDefault="0026013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1E7A3B8E" w14:textId="77777777" w:rsidR="00260139" w:rsidRDefault="0026013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035C4F13" w14:textId="7600F9C0" w:rsidR="00A00A0D" w:rsidRDefault="0026013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lastRenderedPageBreak/>
        <w:t>Box</w:t>
      </w:r>
      <w:r w:rsidR="00A00A0D">
        <w:rPr>
          <w:i/>
          <w:iCs/>
          <w:color w:val="D0CECE" w:themeColor="background2" w:themeShade="E6"/>
        </w:rPr>
        <w:t xml:space="preserve"> 3</w:t>
      </w:r>
    </w:p>
    <w:p w14:paraId="24AB3C46" w14:textId="6057F715" w:rsidR="00260139" w:rsidRDefault="0026013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noProof/>
          <w:color w:val="D0CECE" w:themeColor="background2" w:themeShade="E6"/>
        </w:rPr>
        <w:drawing>
          <wp:inline distT="0" distB="0" distL="0" distR="0" wp14:anchorId="0E19AB6F" wp14:editId="52036BD8">
            <wp:extent cx="4049260" cy="5422354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65" cy="542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B02B" w14:textId="1090F4D5" w:rsidR="00474A12" w:rsidRDefault="00474A12" w:rsidP="00694401">
      <w:pPr>
        <w:ind w:left="0" w:firstLine="0"/>
        <w:rPr>
          <w:i/>
          <w:iCs/>
          <w:color w:val="D0CECE" w:themeColor="background2" w:themeShade="E6"/>
        </w:rPr>
      </w:pPr>
    </w:p>
    <w:p w14:paraId="097F906A" w14:textId="77777777" w:rsidR="003544C9" w:rsidRPr="00474A12" w:rsidRDefault="003544C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3D6FC357" w14:textId="0F199982" w:rsidR="00F50B80" w:rsidRDefault="0093449F" w:rsidP="000D2331">
      <w:pPr>
        <w:pStyle w:val="Heading1"/>
        <w:ind w:left="330"/>
      </w:pPr>
      <w:r>
        <w:t>Exercise 5</w:t>
      </w:r>
    </w:p>
    <w:p w14:paraId="5490672E" w14:textId="1186D191" w:rsidR="00482E68" w:rsidRDefault="0093449F" w:rsidP="00DC120D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In exercise 5, we were asked</w:t>
      </w:r>
      <w:r w:rsidRPr="0093449F">
        <w:rPr>
          <w:rFonts w:ascii="Times New Roman" w:hAnsi="Times New Roman" w:cs="Times New Roman"/>
          <w:sz w:val="24"/>
          <w:szCs w:val="24"/>
        </w:rPr>
        <w:t xml:space="preserve"> </w:t>
      </w:r>
      <w:r w:rsidR="00014CDE" w:rsidRPr="00014CDE">
        <w:rPr>
          <w:rFonts w:ascii="Times New Roman" w:hAnsi="Times New Roman" w:cs="Times New Roman"/>
          <w:sz w:val="24"/>
          <w:szCs w:val="24"/>
        </w:rPr>
        <w:t xml:space="preserve">knowing what </w:t>
      </w:r>
      <w:r w:rsidR="00014CDE">
        <w:rPr>
          <w:rFonts w:ascii="Times New Roman" w:hAnsi="Times New Roman" w:cs="Times New Roman"/>
          <w:sz w:val="24"/>
          <w:szCs w:val="24"/>
        </w:rPr>
        <w:t>we</w:t>
      </w:r>
      <w:r w:rsidR="00014CDE" w:rsidRPr="00014CDE">
        <w:rPr>
          <w:rFonts w:ascii="Times New Roman" w:hAnsi="Times New Roman" w:cs="Times New Roman"/>
          <w:sz w:val="24"/>
          <w:szCs w:val="24"/>
        </w:rPr>
        <w:t xml:space="preserve"> d</w:t>
      </w:r>
      <w:r w:rsidR="00014CDE">
        <w:rPr>
          <w:rFonts w:ascii="Times New Roman" w:hAnsi="Times New Roman" w:cs="Times New Roman"/>
          <w:sz w:val="24"/>
          <w:szCs w:val="24"/>
        </w:rPr>
        <w:t>o</w:t>
      </w:r>
      <w:r w:rsidR="00014CDE" w:rsidRPr="00014CDE">
        <w:rPr>
          <w:rFonts w:ascii="Times New Roman" w:hAnsi="Times New Roman" w:cs="Times New Roman"/>
          <w:sz w:val="24"/>
          <w:szCs w:val="24"/>
        </w:rPr>
        <w:t xml:space="preserve"> about this specific black box, is it possible to measure the</w:t>
      </w:r>
      <w:r w:rsidR="00014CDE">
        <w:rPr>
          <w:rFonts w:ascii="Times New Roman" w:hAnsi="Times New Roman" w:cs="Times New Roman"/>
          <w:sz w:val="24"/>
          <w:szCs w:val="24"/>
        </w:rPr>
        <w:t xml:space="preserve"> </w:t>
      </w:r>
      <w:r w:rsidR="00014CDE" w:rsidRPr="00014CDE">
        <w:rPr>
          <w:rFonts w:ascii="Times New Roman" w:hAnsi="Times New Roman" w:cs="Times New Roman"/>
          <w:sz w:val="24"/>
          <w:szCs w:val="24"/>
        </w:rPr>
        <w:t>Thevenin resistance at B1-B2 directl</w:t>
      </w:r>
      <w:r w:rsidR="00014CDE">
        <w:rPr>
          <w:rFonts w:ascii="Times New Roman" w:hAnsi="Times New Roman" w:cs="Times New Roman"/>
          <w:sz w:val="24"/>
          <w:szCs w:val="24"/>
        </w:rPr>
        <w:t>y</w:t>
      </w:r>
      <w:r w:rsidR="00014CDE" w:rsidRPr="00014CDE">
        <w:rPr>
          <w:rFonts w:ascii="Times New Roman" w:hAnsi="Times New Roman" w:cs="Times New Roman"/>
          <w:sz w:val="24"/>
          <w:szCs w:val="24"/>
        </w:rPr>
        <w:t xml:space="preserve"> from the black box?</w:t>
      </w:r>
    </w:p>
    <w:p w14:paraId="7C22560E" w14:textId="47A2E013" w:rsidR="00014CDE" w:rsidRPr="00014CDE" w:rsidRDefault="00014CDE" w:rsidP="00DC120D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Yes, we are able to measure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directly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we know the voltage and contents of the box.</w:t>
      </w:r>
    </w:p>
    <w:p w14:paraId="1CFB96F8" w14:textId="77777777" w:rsidR="00274D2E" w:rsidRDefault="00274D2E" w:rsidP="00014CDE">
      <w:pPr>
        <w:pStyle w:val="Heading1"/>
        <w:ind w:left="0" w:firstLine="0"/>
      </w:pPr>
      <w:bookmarkStart w:id="1" w:name="_GoBack"/>
      <w:bookmarkEnd w:id="1"/>
    </w:p>
    <w:p w14:paraId="14C34C40" w14:textId="533114E6" w:rsidR="003949AE" w:rsidRDefault="005A148B" w:rsidP="000D2331">
      <w:pPr>
        <w:pStyle w:val="Heading1"/>
        <w:ind w:left="330"/>
      </w:pPr>
      <w:r>
        <w:t>Conclusion</w:t>
      </w:r>
    </w:p>
    <w:p w14:paraId="78E07F11" w14:textId="08E02CBC" w:rsidR="003949AE" w:rsidRPr="00482E68" w:rsidRDefault="00B31EC2" w:rsidP="009D3D46">
      <w:pPr>
        <w:spacing w:after="355"/>
        <w:ind w:left="330" w:firstLine="390"/>
        <w:rPr>
          <w:rFonts w:ascii="Times New Roman" w:hAnsi="Times New Roman" w:cs="Times New Roman"/>
          <w:sz w:val="24"/>
          <w:szCs w:val="24"/>
        </w:rPr>
        <w:sectPr w:rsidR="003949AE" w:rsidRPr="00482E6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391" w:right="1296" w:bottom="1360" w:left="1105" w:header="720" w:footer="720" w:gutter="0"/>
          <w:pgNumType w:start="0"/>
          <w:cols w:space="720"/>
          <w:titlePg/>
        </w:sectPr>
      </w:pPr>
      <w:r w:rsidRPr="00482E68">
        <w:rPr>
          <w:rFonts w:ascii="Times New Roman" w:hAnsi="Times New Roman" w:cs="Times New Roman"/>
          <w:sz w:val="24"/>
          <w:szCs w:val="24"/>
        </w:rPr>
        <w:t>This lab was used as an</w:t>
      </w:r>
      <w:r w:rsidR="00482E68" w:rsidRPr="00482E68">
        <w:rPr>
          <w:rFonts w:ascii="Times New Roman" w:hAnsi="Times New Roman" w:cs="Times New Roman"/>
          <w:sz w:val="24"/>
          <w:szCs w:val="24"/>
        </w:rPr>
        <w:t xml:space="preserve"> </w:t>
      </w:r>
      <w:r w:rsidR="00357484">
        <w:rPr>
          <w:rFonts w:ascii="Times New Roman" w:hAnsi="Times New Roman" w:cs="Times New Roman"/>
          <w:sz w:val="24"/>
          <w:szCs w:val="24"/>
        </w:rPr>
        <w:t xml:space="preserve">overview </w:t>
      </w:r>
      <w:r w:rsidR="00AE49CF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AE49CF" w:rsidRPr="00576C8C">
        <w:rPr>
          <w:rFonts w:ascii="Times New Roman" w:hAnsi="Times New Roman" w:cs="Times New Roman"/>
          <w:sz w:val="24"/>
          <w:szCs w:val="24"/>
        </w:rPr>
        <w:t>Thevenin</w:t>
      </w:r>
      <w:r w:rsidR="00AE49CF">
        <w:rPr>
          <w:rFonts w:ascii="Times New Roman" w:hAnsi="Times New Roman" w:cs="Times New Roman"/>
          <w:sz w:val="24"/>
          <w:szCs w:val="24"/>
        </w:rPr>
        <w:t>’s</w:t>
      </w:r>
      <w:r w:rsidR="00C928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9289E">
        <w:rPr>
          <w:rFonts w:ascii="Times New Roman" w:hAnsi="Times New Roman" w:cs="Times New Roman"/>
          <w:sz w:val="24"/>
          <w:szCs w:val="24"/>
        </w:rPr>
        <w:t xml:space="preserve"> Norton’s</w:t>
      </w:r>
      <w:r w:rsidR="00AE49CF" w:rsidRPr="00576C8C">
        <w:rPr>
          <w:rFonts w:ascii="Times New Roman" w:hAnsi="Times New Roman" w:cs="Times New Roman"/>
          <w:sz w:val="24"/>
          <w:szCs w:val="24"/>
        </w:rPr>
        <w:t xml:space="preserve"> </w:t>
      </w:r>
      <w:r w:rsidR="00AE49CF">
        <w:rPr>
          <w:rFonts w:ascii="Times New Roman" w:hAnsi="Times New Roman" w:cs="Times New Roman"/>
          <w:sz w:val="24"/>
          <w:szCs w:val="24"/>
        </w:rPr>
        <w:t xml:space="preserve">theorem. We were given circuits and asked to calculate various things using </w:t>
      </w:r>
      <w:proofErr w:type="spellStart"/>
      <w:r w:rsidR="00AE49CF">
        <w:rPr>
          <w:rFonts w:ascii="Times New Roman" w:hAnsi="Times New Roman" w:cs="Times New Roman"/>
          <w:sz w:val="24"/>
          <w:szCs w:val="24"/>
        </w:rPr>
        <w:t>Thevinin</w:t>
      </w:r>
      <w:proofErr w:type="spellEnd"/>
      <w:r w:rsidR="00AE49CF">
        <w:rPr>
          <w:rFonts w:ascii="Times New Roman" w:hAnsi="Times New Roman" w:cs="Times New Roman"/>
          <w:sz w:val="24"/>
          <w:szCs w:val="24"/>
        </w:rPr>
        <w:t xml:space="preserve"> equations and then verify it through Multisim. I did have some struggles with this lab. The TA helped explain some things before we started so the lab was </w:t>
      </w:r>
      <w:r w:rsidR="0001733F">
        <w:rPr>
          <w:rFonts w:ascii="Times New Roman" w:hAnsi="Times New Roman" w:cs="Times New Roman"/>
          <w:sz w:val="24"/>
          <w:szCs w:val="24"/>
        </w:rPr>
        <w:t>clearer</w:t>
      </w:r>
      <w:r w:rsidR="00AE49CF">
        <w:rPr>
          <w:rFonts w:ascii="Times New Roman" w:hAnsi="Times New Roman" w:cs="Times New Roman"/>
          <w:sz w:val="24"/>
          <w:szCs w:val="24"/>
        </w:rPr>
        <w:t>.</w:t>
      </w:r>
    </w:p>
    <w:p w14:paraId="5777A1AA" w14:textId="77777777" w:rsidR="003949AE" w:rsidRDefault="005A148B">
      <w:pPr>
        <w:pStyle w:val="Heading1"/>
        <w:spacing w:after="500"/>
        <w:ind w:left="0" w:firstLine="0"/>
      </w:pPr>
      <w:r>
        <w:rPr>
          <w:sz w:val="50"/>
        </w:rPr>
        <w:lastRenderedPageBreak/>
        <w:t>Bibliography</w:t>
      </w:r>
    </w:p>
    <w:p w14:paraId="49ED1B63" w14:textId="7B2AA279" w:rsidR="003949AE" w:rsidRDefault="004D447F" w:rsidP="00CB5EF6">
      <w:pPr>
        <w:spacing w:after="0" w:line="353" w:lineRule="auto"/>
        <w:ind w:left="770" w:firstLine="0"/>
        <w:jc w:val="left"/>
      </w:pPr>
      <w:r w:rsidRPr="002055CA">
        <w:rPr>
          <w:rFonts w:ascii="Times New Roman" w:hAnsi="Times New Roman" w:cs="Times New Roman"/>
          <w:sz w:val="24"/>
          <w:szCs w:val="24"/>
        </w:rPr>
        <w:t>[1]</w:t>
      </w:r>
      <w:r>
        <w:t xml:space="preserve"> </w:t>
      </w:r>
      <w:r w:rsidR="00C9289E">
        <w:rPr>
          <w:rFonts w:ascii="Times New Roman" w:hAnsi="Times New Roman" w:cs="Times New Roman"/>
          <w:sz w:val="24"/>
          <w:szCs w:val="24"/>
          <w:shd w:val="clear" w:color="auto" w:fill="FFFFFF"/>
        </w:rPr>
        <w:t>Nelms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C9289E">
        <w:rPr>
          <w:rFonts w:ascii="Times New Roman" w:hAnsi="Times New Roman" w:cs="Times New Roman"/>
          <w:sz w:val="24"/>
          <w:szCs w:val="24"/>
          <w:shd w:val="clear" w:color="auto" w:fill="FFFFFF"/>
        </w:rPr>
        <w:t>R. Mark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>, and Elizabeth Devore. </w:t>
      </w:r>
      <w:r w:rsidR="00C9289E" w:rsidRPr="00C9289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Recitation &amp; </w:t>
      </w:r>
      <w:proofErr w:type="spellStart"/>
      <w:r w:rsidR="00C9289E" w:rsidRPr="00C9289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MultiSim</w:t>
      </w:r>
      <w:proofErr w:type="spellEnd"/>
      <w:r w:rsidR="00C9289E" w:rsidRPr="00C9289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 Thevenin’s and Norton’s Theorems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2016, p. 5, Accessed </w:t>
      </w:r>
      <w:r w:rsidR="00604174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Sept 2019.</w:t>
      </w:r>
    </w:p>
    <w:sectPr w:rsidR="003949A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29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C549F" w14:textId="77777777" w:rsidR="00BC48EA" w:rsidRDefault="00BC48EA">
      <w:pPr>
        <w:spacing w:after="0" w:line="240" w:lineRule="auto"/>
      </w:pPr>
      <w:r>
        <w:separator/>
      </w:r>
    </w:p>
  </w:endnote>
  <w:endnote w:type="continuationSeparator" w:id="0">
    <w:p w14:paraId="23CF523B" w14:textId="77777777" w:rsidR="00BC48EA" w:rsidRDefault="00BC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C5B6F" w14:textId="77777777" w:rsidR="00E566C9" w:rsidRDefault="00E566C9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FC34D" w14:textId="77777777" w:rsidR="00E566C9" w:rsidRDefault="00E566C9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9D17" w14:textId="77777777" w:rsidR="00E566C9" w:rsidRDefault="00E566C9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AC043" w14:textId="77777777" w:rsidR="00E566C9" w:rsidRDefault="00E566C9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8EAFA" w14:textId="77777777" w:rsidR="00E566C9" w:rsidRDefault="00E566C9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43F51" w14:textId="77777777" w:rsidR="00E566C9" w:rsidRDefault="00E566C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2150C" w14:textId="77777777" w:rsidR="00BC48EA" w:rsidRDefault="00BC48EA">
      <w:pPr>
        <w:spacing w:after="0" w:line="240" w:lineRule="auto"/>
      </w:pPr>
      <w:r>
        <w:separator/>
      </w:r>
    </w:p>
  </w:footnote>
  <w:footnote w:type="continuationSeparator" w:id="0">
    <w:p w14:paraId="1848CC41" w14:textId="77777777" w:rsidR="00BC48EA" w:rsidRDefault="00BC4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6C049" w14:textId="77777777" w:rsidR="00E566C9" w:rsidRDefault="00E566C9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2DCF58" wp14:editId="1C7866FF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412" name="Group 5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413" name="Shape 541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F4BA44" id="Group 5412" o:spid="_x0000_s1026" style="position:absolute;margin-left:1in;margin-top:51.05pt;width:475.2pt;height:.4pt;z-index:251658240;mso-position-horizontal-relative:page;mso-position-vertical-relative:page" coordsize="603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">
              <v:shape id="Shape 5413" o:spid="_x0000_s1027" style="position:absolute;width:60350;height:0;visibility:visible;mso-wrap-style:square;v-text-anchor:top" coordsize="6035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" path="m,l6035040,e" filled="f" strokeweight=".14042mm">
                <v:stroke miterlimit="83231f" joinstyle="miter"/>
                <v:path arrowok="t" textboxrect="0,0,603504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Your Name Here</w:t>
    </w:r>
    <w:r>
      <w:tab/>
      <w:t xml:space="preserve">Introduction to </w:t>
    </w:r>
    <w:proofErr w:type="spellStart"/>
    <w:r>
      <w:t>MultiSim</w:t>
    </w:r>
    <w:proofErr w:type="spellEnd"/>
    <w:r>
      <w:t>: DC Analysis</w:t>
    </w:r>
    <w:r>
      <w:tab/>
      <w:t>January 18,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E9CD9" w14:textId="68AB742D" w:rsidR="00E566C9" w:rsidRDefault="00E566C9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5213FA36" wp14:editId="6372BE96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392" name="Group 5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393" name="Shape 539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FDA140" id="Group 5392" o:spid="_x0000_s1026" style="position:absolute;margin-left:1in;margin-top:51.05pt;width:475.2pt;height:.4pt;z-index:251676672;mso-position-horizontal-relative:page;mso-position-vertical-relative:page" coordsize="603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">
              <v:shape id="Shape 5393" o:spid="_x0000_s1027" style="position:absolute;width:60350;height:0;visibility:visible;mso-wrap-style:square;v-text-anchor:top" coordsize="6035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" path="m,l6035040,e" filled="f" strokeweight=".14042mm">
                <v:stroke miterlimit="83231f" joinstyle="miter"/>
                <v:path arrowok="t" textboxrect="0,0,603504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Jacob Howard</w:t>
    </w:r>
    <w:r>
      <w:tab/>
    </w:r>
    <w:r w:rsidRPr="0009796E">
      <w:t>Thevenin Equivalent Circuits</w:t>
    </w:r>
    <w:r>
      <w:tab/>
      <w:t>September 18,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4E7DD" w14:textId="77777777" w:rsidR="00E566C9" w:rsidRDefault="00E566C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85D70" w14:textId="77777777" w:rsidR="00E566C9" w:rsidRDefault="00E566C9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2F3FD" w14:textId="77777777" w:rsidR="00E566C9" w:rsidRDefault="00E566C9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B2D25" w14:textId="77777777" w:rsidR="00E566C9" w:rsidRDefault="00E566C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6C5"/>
    <w:multiLevelType w:val="hybridMultilevel"/>
    <w:tmpl w:val="20B6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A07"/>
    <w:multiLevelType w:val="hybridMultilevel"/>
    <w:tmpl w:val="332EB352"/>
    <w:lvl w:ilvl="0" w:tplc="D332B948">
      <w:start w:val="1"/>
      <w:numFmt w:val="decimal"/>
      <w:lvlText w:val="[%1]"/>
      <w:lvlJc w:val="left"/>
      <w:pPr>
        <w:ind w:left="247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190" w:hanging="360"/>
      </w:pPr>
    </w:lvl>
    <w:lvl w:ilvl="2" w:tplc="0409001B" w:tentative="1">
      <w:start w:val="1"/>
      <w:numFmt w:val="lowerRoman"/>
      <w:lvlText w:val="%3."/>
      <w:lvlJc w:val="right"/>
      <w:pPr>
        <w:ind w:left="3910" w:hanging="180"/>
      </w:pPr>
    </w:lvl>
    <w:lvl w:ilvl="3" w:tplc="0409000F" w:tentative="1">
      <w:start w:val="1"/>
      <w:numFmt w:val="decimal"/>
      <w:lvlText w:val="%4."/>
      <w:lvlJc w:val="left"/>
      <w:pPr>
        <w:ind w:left="4630" w:hanging="360"/>
      </w:pPr>
    </w:lvl>
    <w:lvl w:ilvl="4" w:tplc="04090019" w:tentative="1">
      <w:start w:val="1"/>
      <w:numFmt w:val="lowerLetter"/>
      <w:lvlText w:val="%5."/>
      <w:lvlJc w:val="left"/>
      <w:pPr>
        <w:ind w:left="5350" w:hanging="360"/>
      </w:pPr>
    </w:lvl>
    <w:lvl w:ilvl="5" w:tplc="0409001B" w:tentative="1">
      <w:start w:val="1"/>
      <w:numFmt w:val="lowerRoman"/>
      <w:lvlText w:val="%6."/>
      <w:lvlJc w:val="right"/>
      <w:pPr>
        <w:ind w:left="6070" w:hanging="180"/>
      </w:pPr>
    </w:lvl>
    <w:lvl w:ilvl="6" w:tplc="0409000F" w:tentative="1">
      <w:start w:val="1"/>
      <w:numFmt w:val="decimal"/>
      <w:lvlText w:val="%7."/>
      <w:lvlJc w:val="left"/>
      <w:pPr>
        <w:ind w:left="6790" w:hanging="360"/>
      </w:pPr>
    </w:lvl>
    <w:lvl w:ilvl="7" w:tplc="04090019" w:tentative="1">
      <w:start w:val="1"/>
      <w:numFmt w:val="lowerLetter"/>
      <w:lvlText w:val="%8."/>
      <w:lvlJc w:val="left"/>
      <w:pPr>
        <w:ind w:left="7510" w:hanging="360"/>
      </w:pPr>
    </w:lvl>
    <w:lvl w:ilvl="8" w:tplc="0409001B" w:tentative="1">
      <w:start w:val="1"/>
      <w:numFmt w:val="lowerRoman"/>
      <w:lvlText w:val="%9."/>
      <w:lvlJc w:val="right"/>
      <w:pPr>
        <w:ind w:left="8230" w:hanging="180"/>
      </w:pPr>
    </w:lvl>
  </w:abstractNum>
  <w:abstractNum w:abstractNumId="2" w15:restartNumberingAfterBreak="0">
    <w:nsid w:val="1C4F3962"/>
    <w:multiLevelType w:val="hybridMultilevel"/>
    <w:tmpl w:val="619C1D76"/>
    <w:lvl w:ilvl="0" w:tplc="9E629380">
      <w:start w:val="1"/>
      <w:numFmt w:val="bullet"/>
      <w:lvlText w:val="•"/>
      <w:lvlJc w:val="left"/>
      <w:pPr>
        <w:ind w:left="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E8933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4684B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28C602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E0603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C064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BC556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64F748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0AEEC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32A40"/>
    <w:multiLevelType w:val="hybridMultilevel"/>
    <w:tmpl w:val="4570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E40E9"/>
    <w:multiLevelType w:val="hybridMultilevel"/>
    <w:tmpl w:val="B856421C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5" w15:restartNumberingAfterBreak="0">
    <w:nsid w:val="37AB5C83"/>
    <w:multiLevelType w:val="hybridMultilevel"/>
    <w:tmpl w:val="93FA5E36"/>
    <w:lvl w:ilvl="0" w:tplc="D332B948">
      <w:start w:val="1"/>
      <w:numFmt w:val="decimal"/>
      <w:lvlText w:val="[%1]"/>
      <w:lvlJc w:val="left"/>
      <w:pPr>
        <w:ind w:left="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C0DE9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6C38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2C0CC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08EC8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940E4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E01F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9427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3E3AA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D46A5C"/>
    <w:multiLevelType w:val="hybridMultilevel"/>
    <w:tmpl w:val="2F16CE82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7" w15:restartNumberingAfterBreak="0">
    <w:nsid w:val="5A1D42C6"/>
    <w:multiLevelType w:val="hybridMultilevel"/>
    <w:tmpl w:val="EE806D10"/>
    <w:lvl w:ilvl="0" w:tplc="6046BC18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3C07F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164DD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1049D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CBB3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74B3C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BA86F4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DEEC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56262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D64D45"/>
    <w:multiLevelType w:val="hybridMultilevel"/>
    <w:tmpl w:val="60724CBE"/>
    <w:lvl w:ilvl="0" w:tplc="B25CF7AE">
      <w:start w:val="1"/>
      <w:numFmt w:val="decimal"/>
      <w:lvlText w:val="%1.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9" w15:restartNumberingAfterBreak="0">
    <w:nsid w:val="622325D1"/>
    <w:multiLevelType w:val="hybridMultilevel"/>
    <w:tmpl w:val="137E4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360096"/>
    <w:multiLevelType w:val="hybridMultilevel"/>
    <w:tmpl w:val="66E4C088"/>
    <w:lvl w:ilvl="0" w:tplc="9D2AC93E">
      <w:start w:val="1"/>
      <w:numFmt w:val="decimal"/>
      <w:lvlText w:val="%1.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88D37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92646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7EAFC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124A1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C03C00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8E8DAE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38A0F0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D8174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067620"/>
    <w:multiLevelType w:val="hybridMultilevel"/>
    <w:tmpl w:val="8AD806A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70374777"/>
    <w:multiLevelType w:val="hybridMultilevel"/>
    <w:tmpl w:val="AB22C1A2"/>
    <w:lvl w:ilvl="0" w:tplc="0409000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61" w:hanging="360"/>
      </w:pPr>
      <w:rPr>
        <w:rFonts w:ascii="Wingdings" w:hAnsi="Wingdings" w:hint="default"/>
      </w:rPr>
    </w:lvl>
  </w:abstractNum>
  <w:abstractNum w:abstractNumId="13" w15:restartNumberingAfterBreak="0">
    <w:nsid w:val="712B47C6"/>
    <w:multiLevelType w:val="hybridMultilevel"/>
    <w:tmpl w:val="838ABFA0"/>
    <w:lvl w:ilvl="0" w:tplc="194CCA3C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8275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B6C980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4C908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84B294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22AC06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FC8EF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1826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DEEE4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"/>
  </w:num>
  <w:num w:numId="5">
    <w:abstractNumId w:val="5"/>
  </w:num>
  <w:num w:numId="6">
    <w:abstractNumId w:val="12"/>
  </w:num>
  <w:num w:numId="7">
    <w:abstractNumId w:val="11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  <w:num w:numId="12">
    <w:abstractNumId w:val="4"/>
  </w:num>
  <w:num w:numId="13">
    <w:abstractNumId w:val="9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9AE"/>
    <w:rsid w:val="00014CDE"/>
    <w:rsid w:val="0001733F"/>
    <w:rsid w:val="00035DF7"/>
    <w:rsid w:val="00040566"/>
    <w:rsid w:val="000515BC"/>
    <w:rsid w:val="000575F6"/>
    <w:rsid w:val="000830A1"/>
    <w:rsid w:val="00085C96"/>
    <w:rsid w:val="0009796E"/>
    <w:rsid w:val="000A2EF0"/>
    <w:rsid w:val="000A5622"/>
    <w:rsid w:val="000C4E13"/>
    <w:rsid w:val="000D2331"/>
    <w:rsid w:val="000F1864"/>
    <w:rsid w:val="001759ED"/>
    <w:rsid w:val="00181909"/>
    <w:rsid w:val="0018483F"/>
    <w:rsid w:val="001853B7"/>
    <w:rsid w:val="001A6DC2"/>
    <w:rsid w:val="001C5CE6"/>
    <w:rsid w:val="001E3E38"/>
    <w:rsid w:val="001F1E65"/>
    <w:rsid w:val="002055CA"/>
    <w:rsid w:val="002335DA"/>
    <w:rsid w:val="002511E1"/>
    <w:rsid w:val="00260139"/>
    <w:rsid w:val="00263FCE"/>
    <w:rsid w:val="00264C80"/>
    <w:rsid w:val="00274D2E"/>
    <w:rsid w:val="00275100"/>
    <w:rsid w:val="00294BE4"/>
    <w:rsid w:val="002C5961"/>
    <w:rsid w:val="002D51A9"/>
    <w:rsid w:val="002E47B8"/>
    <w:rsid w:val="002E6CD0"/>
    <w:rsid w:val="00302373"/>
    <w:rsid w:val="00315E49"/>
    <w:rsid w:val="0034555A"/>
    <w:rsid w:val="003544C9"/>
    <w:rsid w:val="00357484"/>
    <w:rsid w:val="003949AE"/>
    <w:rsid w:val="003A1A90"/>
    <w:rsid w:val="003F15A3"/>
    <w:rsid w:val="00402B9A"/>
    <w:rsid w:val="00412F9A"/>
    <w:rsid w:val="00462148"/>
    <w:rsid w:val="00464E34"/>
    <w:rsid w:val="0046558D"/>
    <w:rsid w:val="00474A12"/>
    <w:rsid w:val="00481FBF"/>
    <w:rsid w:val="00482E68"/>
    <w:rsid w:val="004A28B5"/>
    <w:rsid w:val="004D447F"/>
    <w:rsid w:val="004F2BFC"/>
    <w:rsid w:val="0050636A"/>
    <w:rsid w:val="00514D79"/>
    <w:rsid w:val="00526F2F"/>
    <w:rsid w:val="00536F85"/>
    <w:rsid w:val="00551AA2"/>
    <w:rsid w:val="00576C8C"/>
    <w:rsid w:val="005A0249"/>
    <w:rsid w:val="005A0986"/>
    <w:rsid w:val="005A148B"/>
    <w:rsid w:val="005E2717"/>
    <w:rsid w:val="005E6217"/>
    <w:rsid w:val="00604174"/>
    <w:rsid w:val="00612D4B"/>
    <w:rsid w:val="00664198"/>
    <w:rsid w:val="006864FB"/>
    <w:rsid w:val="00693CC8"/>
    <w:rsid w:val="00694401"/>
    <w:rsid w:val="006D000F"/>
    <w:rsid w:val="006D0A4C"/>
    <w:rsid w:val="006E4F22"/>
    <w:rsid w:val="0073669F"/>
    <w:rsid w:val="0074090E"/>
    <w:rsid w:val="00760669"/>
    <w:rsid w:val="007723B8"/>
    <w:rsid w:val="007D75A4"/>
    <w:rsid w:val="00800214"/>
    <w:rsid w:val="008107D1"/>
    <w:rsid w:val="00811EF3"/>
    <w:rsid w:val="008278EB"/>
    <w:rsid w:val="00854CF1"/>
    <w:rsid w:val="0089172E"/>
    <w:rsid w:val="008B527D"/>
    <w:rsid w:val="008C2685"/>
    <w:rsid w:val="008C6B53"/>
    <w:rsid w:val="008F6CD4"/>
    <w:rsid w:val="009157D1"/>
    <w:rsid w:val="00921575"/>
    <w:rsid w:val="0093449F"/>
    <w:rsid w:val="00957D5E"/>
    <w:rsid w:val="00962490"/>
    <w:rsid w:val="0096596C"/>
    <w:rsid w:val="00970184"/>
    <w:rsid w:val="00975169"/>
    <w:rsid w:val="009C067E"/>
    <w:rsid w:val="009D3D46"/>
    <w:rsid w:val="00A00949"/>
    <w:rsid w:val="00A00A0D"/>
    <w:rsid w:val="00A54C1F"/>
    <w:rsid w:val="00A56885"/>
    <w:rsid w:val="00A677EF"/>
    <w:rsid w:val="00A8436A"/>
    <w:rsid w:val="00AB0BEA"/>
    <w:rsid w:val="00AB17BF"/>
    <w:rsid w:val="00AE49CF"/>
    <w:rsid w:val="00B07487"/>
    <w:rsid w:val="00B159B3"/>
    <w:rsid w:val="00B31EC2"/>
    <w:rsid w:val="00B717CA"/>
    <w:rsid w:val="00B842CC"/>
    <w:rsid w:val="00B96485"/>
    <w:rsid w:val="00BA43AD"/>
    <w:rsid w:val="00BB6B14"/>
    <w:rsid w:val="00BC48EA"/>
    <w:rsid w:val="00BF46C5"/>
    <w:rsid w:val="00BF54F1"/>
    <w:rsid w:val="00C27F9A"/>
    <w:rsid w:val="00C63883"/>
    <w:rsid w:val="00C67DA0"/>
    <w:rsid w:val="00C9289E"/>
    <w:rsid w:val="00CB5EF6"/>
    <w:rsid w:val="00CE6F68"/>
    <w:rsid w:val="00CF17E3"/>
    <w:rsid w:val="00D27D7F"/>
    <w:rsid w:val="00D52992"/>
    <w:rsid w:val="00DC120D"/>
    <w:rsid w:val="00E519B4"/>
    <w:rsid w:val="00E566C9"/>
    <w:rsid w:val="00ED1D06"/>
    <w:rsid w:val="00EE5307"/>
    <w:rsid w:val="00F046BE"/>
    <w:rsid w:val="00F067D4"/>
    <w:rsid w:val="00F34ACE"/>
    <w:rsid w:val="00F407C7"/>
    <w:rsid w:val="00F4470E"/>
    <w:rsid w:val="00F50B80"/>
    <w:rsid w:val="00FA514F"/>
    <w:rsid w:val="00FD0417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781D8"/>
  <w15:docId w15:val="{19240B06-AB47-4729-B855-28BACB9C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4" w:line="265" w:lineRule="auto"/>
      <w:ind w:left="4291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3"/>
      <w:ind w:left="345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0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BFC"/>
    <w:pPr>
      <w:ind w:left="720"/>
      <w:contextualSpacing/>
    </w:pPr>
  </w:style>
  <w:style w:type="table" w:customStyle="1" w:styleId="TableGrid1">
    <w:name w:val="Table Grid1"/>
    <w:basedOn w:val="TableNormal"/>
    <w:next w:val="TableGrid0"/>
    <w:uiPriority w:val="39"/>
    <w:rsid w:val="007723B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0"/>
    <w:uiPriority w:val="39"/>
    <w:rsid w:val="004A28B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0"/>
    <w:uiPriority w:val="39"/>
    <w:rsid w:val="0096249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0"/>
    <w:uiPriority w:val="39"/>
    <w:rsid w:val="00970184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6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CD0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2E6CD0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E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80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276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640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45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43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13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13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81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224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64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566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0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19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49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46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31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52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72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79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86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3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0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75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15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62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0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6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7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3027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09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492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43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66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50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108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083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757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60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eader" Target="header6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0" ma:contentTypeDescription="Create a new document." ma:contentTypeScope="" ma:versionID="4d5859e50b3154e68e091c31a9a3bb28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71b3a3fbabf2a2a2ddf8acba94e6fa39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2E79FE-EEC6-4D64-BD0A-2251D4A55C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4F66B1-24DD-4D85-BEE4-89938E669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E5AF38-28A5-44E6-AF34-4C5D8810EC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9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3</cp:revision>
  <cp:lastPrinted>2019-09-13T21:44:00Z</cp:lastPrinted>
  <dcterms:created xsi:type="dcterms:W3CDTF">2019-09-25T16:06:00Z</dcterms:created>
  <dcterms:modified xsi:type="dcterms:W3CDTF">2019-10-01T03:09:00Z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