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737A1" w14:textId="77777777" w:rsidR="009C1F2E" w:rsidRDefault="009C1F2E"/>
    <w:p w14:paraId="157DBEB5" w14:textId="77777777" w:rsidR="00D770A9" w:rsidRDefault="00E91F58" w:rsidP="003E029F">
      <w:pPr>
        <w:jc w:val="center"/>
      </w:pPr>
      <w:r>
        <w:t>ELEC 2</w:t>
      </w:r>
      <w:r w:rsidR="00C40F93">
        <w:t>21</w:t>
      </w:r>
      <w:r>
        <w:t xml:space="preserve">0 </w:t>
      </w:r>
      <w:r w:rsidR="00D770A9">
        <w:t>LABORATORY REPORT COVER PAGE</w:t>
      </w:r>
    </w:p>
    <w:p w14:paraId="1409E779" w14:textId="77777777" w:rsidR="00AE2C0E" w:rsidRDefault="00574B53" w:rsidP="003E029F">
      <w:pPr>
        <w:jc w:val="center"/>
      </w:pPr>
      <w:r>
        <w:t>Complete and a</w:t>
      </w:r>
      <w:r w:rsidR="00AE2C0E">
        <w:t xml:space="preserve">ttach this page to the front of your </w:t>
      </w:r>
      <w:r w:rsidR="00554047">
        <w:t xml:space="preserve">lab </w:t>
      </w:r>
      <w:r w:rsidR="00AE2C0E">
        <w:t>report.</w:t>
      </w:r>
    </w:p>
    <w:p w14:paraId="5B01BC89" w14:textId="77777777" w:rsidR="00D770A9" w:rsidRDefault="00D770A9"/>
    <w:p w14:paraId="6CAABAB8" w14:textId="77777777" w:rsidR="00BC5574" w:rsidRDefault="00BC5574"/>
    <w:p w14:paraId="1F896B4D" w14:textId="3E0F68EF" w:rsidR="00A421C4" w:rsidRPr="00671FCB" w:rsidRDefault="00C40F93" w:rsidP="00671FCB">
      <w:pPr>
        <w:rPr>
          <w:u w:val="single"/>
        </w:rPr>
      </w:pPr>
      <w:r>
        <w:t>Meeting</w:t>
      </w:r>
      <w:r w:rsidR="00E351DB">
        <w:t xml:space="preserve"> #</w:t>
      </w:r>
      <w:r w:rsidR="00E10D08">
        <w:t xml:space="preserve"> </w:t>
      </w:r>
      <w:r w:rsidR="00E10D08" w:rsidRPr="00E10D08">
        <w:rPr>
          <w:u w:val="single"/>
        </w:rPr>
        <w:t>00</w:t>
      </w:r>
      <w:r w:rsidR="00104CAE">
        <w:rPr>
          <w:u w:val="single"/>
        </w:rPr>
        <w:t>2</w:t>
      </w:r>
      <w:r w:rsidR="00E351DB">
        <w:t xml:space="preserve">     </w:t>
      </w:r>
      <w:r w:rsidR="00E10D08">
        <w:t xml:space="preserve">              </w:t>
      </w:r>
      <w:r w:rsidR="00671FCB" w:rsidRPr="00671FCB">
        <w:rPr>
          <w:u w:val="single"/>
        </w:rPr>
        <w:t>EXPERIMENT 3</w:t>
      </w:r>
      <w:r w:rsidR="00671FCB">
        <w:rPr>
          <w:u w:val="single"/>
        </w:rPr>
        <w:t xml:space="preserve">: </w:t>
      </w:r>
      <w:r w:rsidR="00671FCB" w:rsidRPr="00671FCB">
        <w:rPr>
          <w:u w:val="single"/>
        </w:rPr>
        <w:t>Medium Scale Integrated (MSI) Circuits</w:t>
      </w:r>
      <w:r w:rsidR="00E91F58">
        <w:tab/>
      </w:r>
      <w:r w:rsidR="00E91F58">
        <w:tab/>
      </w:r>
      <w:r w:rsidR="00E91F58">
        <w:tab/>
      </w:r>
      <w:r w:rsidR="00E91F58">
        <w:tab/>
      </w:r>
      <w:r w:rsidR="00E91F58">
        <w:tab/>
      </w:r>
      <w:r w:rsidR="00F85E7C" w:rsidRPr="00802EBC">
        <w:rPr>
          <w:i/>
        </w:rPr>
        <w:t>Title of Lab Experimen</w:t>
      </w:r>
      <w:r w:rsidR="00A421C4">
        <w:rPr>
          <w:i/>
        </w:rPr>
        <w:t>t</w:t>
      </w:r>
    </w:p>
    <w:p w14:paraId="75E63313" w14:textId="77777777" w:rsidR="003E029F" w:rsidRDefault="003E029F"/>
    <w:p w14:paraId="1B425265" w14:textId="77777777" w:rsidR="003E029F" w:rsidRDefault="003E029F" w:rsidP="003E029F">
      <w:r>
        <w:t xml:space="preserve">Student Name:  </w:t>
      </w:r>
      <w:r w:rsidR="00E10D08">
        <w:t xml:space="preserve">               </w:t>
      </w:r>
      <w:r w:rsidR="00E10D08" w:rsidRPr="00E10D08">
        <w:rPr>
          <w:u w:val="single"/>
        </w:rPr>
        <w:t>Howard Jacob, A</w:t>
      </w:r>
    </w:p>
    <w:p w14:paraId="5A5FB525" w14:textId="77777777" w:rsidR="003E029F" w:rsidRDefault="003E029F" w:rsidP="003E029F">
      <w:r>
        <w:tab/>
      </w:r>
      <w:r>
        <w:tab/>
      </w:r>
      <w:r>
        <w:tab/>
      </w:r>
      <w:r w:rsidRPr="00802EBC">
        <w:rPr>
          <w:i/>
        </w:rPr>
        <w:t>Name (Last, First</w:t>
      </w:r>
      <w:r>
        <w:rPr>
          <w:i/>
        </w:rPr>
        <w:t>, MI</w:t>
      </w:r>
      <w:r w:rsidRPr="00802EBC">
        <w:rPr>
          <w:i/>
        </w:rPr>
        <w:t>)</w:t>
      </w:r>
    </w:p>
    <w:p w14:paraId="24B53F15" w14:textId="77777777" w:rsidR="003E029F" w:rsidRDefault="003E029F" w:rsidP="003E029F"/>
    <w:p w14:paraId="5841DF05" w14:textId="77777777" w:rsidR="003E029F" w:rsidRDefault="003E029F" w:rsidP="003E029F">
      <w:r>
        <w:t>Student Email:</w:t>
      </w:r>
      <w:r w:rsidR="00E10D08">
        <w:t xml:space="preserve">                           </w:t>
      </w:r>
      <w:r w:rsidR="00E10D08" w:rsidRPr="00E10D08">
        <w:rPr>
          <w:u w:val="single"/>
        </w:rPr>
        <w:t>JAH0147</w:t>
      </w:r>
    </w:p>
    <w:p w14:paraId="7215AD36" w14:textId="77777777" w:rsidR="003E029F" w:rsidRPr="00802EBC" w:rsidRDefault="003E029F" w:rsidP="003E029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3E029F">
        <w:rPr>
          <w:i/>
        </w:rPr>
        <w:t>A</w:t>
      </w:r>
      <w:r w:rsidRPr="00802EBC">
        <w:rPr>
          <w:i/>
        </w:rPr>
        <w:t>U</w:t>
      </w:r>
      <w:r>
        <w:rPr>
          <w:i/>
        </w:rPr>
        <w:t xml:space="preserve">  7-</w:t>
      </w:r>
      <w:proofErr w:type="gramStart"/>
      <w:r>
        <w:rPr>
          <w:i/>
        </w:rPr>
        <w:t xml:space="preserve">character </w:t>
      </w:r>
      <w:r w:rsidRPr="00802EBC">
        <w:rPr>
          <w:i/>
        </w:rPr>
        <w:t xml:space="preserve"> username</w:t>
      </w:r>
      <w:proofErr w:type="gramEnd"/>
      <w:r w:rsidRPr="00802EBC">
        <w:rPr>
          <w:i/>
        </w:rPr>
        <w:t xml:space="preserve"> </w:t>
      </w:r>
    </w:p>
    <w:p w14:paraId="44A2EE1F" w14:textId="77777777" w:rsidR="003E029F" w:rsidRDefault="003E029F" w:rsidP="003E029F"/>
    <w:p w14:paraId="3995FEB1" w14:textId="5998F70F" w:rsidR="003E029F" w:rsidRDefault="003E029F" w:rsidP="003E029F">
      <w:r>
        <w:t xml:space="preserve">GTA:  </w:t>
      </w:r>
      <w:r w:rsidR="00E10D08">
        <w:t xml:space="preserve">              </w:t>
      </w:r>
      <w:r w:rsidR="00104CAE">
        <w:rPr>
          <w:u w:val="single"/>
        </w:rPr>
        <w:t>Jonathan</w:t>
      </w:r>
      <w:r w:rsidR="00E10D08">
        <w:t xml:space="preserve"> </w:t>
      </w:r>
    </w:p>
    <w:p w14:paraId="4A58A790" w14:textId="77777777" w:rsidR="003E029F" w:rsidRDefault="003E029F" w:rsidP="003E029F">
      <w:pPr>
        <w:rPr>
          <w:i/>
        </w:rPr>
      </w:pPr>
      <w:r>
        <w:tab/>
      </w:r>
      <w:r>
        <w:tab/>
        <w:t xml:space="preserve">        </w:t>
      </w:r>
      <w:r w:rsidRPr="00802EBC">
        <w:rPr>
          <w:i/>
        </w:rPr>
        <w:t xml:space="preserve">Name of </w:t>
      </w:r>
      <w:r>
        <w:rPr>
          <w:i/>
        </w:rPr>
        <w:t xml:space="preserve">your </w:t>
      </w:r>
      <w:r w:rsidRPr="00802EBC">
        <w:rPr>
          <w:i/>
        </w:rPr>
        <w:t>GTA</w:t>
      </w:r>
    </w:p>
    <w:p w14:paraId="4621224B" w14:textId="77777777" w:rsidR="003E029F" w:rsidRDefault="003E029F"/>
    <w:p w14:paraId="002D6F11" w14:textId="2F15BD0E" w:rsidR="00A421C4" w:rsidRDefault="00054B65">
      <w:r>
        <w:t>The s</w:t>
      </w:r>
      <w:r w:rsidR="00A421C4">
        <w:t xml:space="preserve">ection you are enrolled in: (Circle One): </w:t>
      </w:r>
      <w:r w:rsidR="00670CDA" w:rsidRPr="00104CAE">
        <w:t>1</w:t>
      </w:r>
      <w:r w:rsidR="00670CDA">
        <w:t xml:space="preserve">   </w:t>
      </w:r>
      <w:r w:rsidR="00670CDA" w:rsidRPr="00104CAE">
        <w:rPr>
          <w:highlight w:val="yellow"/>
        </w:rPr>
        <w:t>2</w:t>
      </w:r>
      <w:r w:rsidR="00670CDA">
        <w:t xml:space="preserve">   3   4   5   6   7   8</w:t>
      </w:r>
    </w:p>
    <w:p w14:paraId="6A0A8E27" w14:textId="77777777" w:rsidR="003E029F" w:rsidRDefault="003E029F"/>
    <w:p w14:paraId="31FC6A1A" w14:textId="313A0BCC" w:rsidR="00A421C4" w:rsidRDefault="00A421C4">
      <w:r>
        <w:t xml:space="preserve">Date experiment performed (dd / mm / </w:t>
      </w:r>
      <w:proofErr w:type="spellStart"/>
      <w:r>
        <w:t>yy</w:t>
      </w:r>
      <w:proofErr w:type="spellEnd"/>
      <w:r>
        <w:t xml:space="preserve">):  </w:t>
      </w:r>
      <w:r w:rsidR="00B25D90">
        <w:rPr>
          <w:u w:val="single"/>
        </w:rPr>
        <w:t>2/9/20</w:t>
      </w:r>
    </w:p>
    <w:p w14:paraId="3B7F39F1" w14:textId="77777777" w:rsidR="003E029F" w:rsidRDefault="003E029F"/>
    <w:p w14:paraId="1ADEABDE" w14:textId="7B62BFA2" w:rsidR="00F85E7C" w:rsidRDefault="00A421C4">
      <w:r>
        <w:t>Date r</w:t>
      </w:r>
      <w:r w:rsidR="00F85E7C">
        <w:t>eport submitted</w:t>
      </w:r>
      <w:r>
        <w:t xml:space="preserve">: (dd / mm / </w:t>
      </w:r>
      <w:proofErr w:type="spellStart"/>
      <w:r>
        <w:t>yy</w:t>
      </w:r>
      <w:proofErr w:type="spellEnd"/>
      <w:r>
        <w:t>):</w:t>
      </w:r>
      <w:r w:rsidR="00DE5FCE">
        <w:t xml:space="preserve"> </w:t>
      </w:r>
      <w:r w:rsidR="00B25D90">
        <w:rPr>
          <w:u w:val="single"/>
        </w:rPr>
        <w:t>8/9/20</w:t>
      </w:r>
    </w:p>
    <w:p w14:paraId="6B742AE7" w14:textId="77777777" w:rsidR="00F85E7C" w:rsidRDefault="00F85E7C"/>
    <w:p w14:paraId="629ED627" w14:textId="77777777" w:rsidR="00670CDA" w:rsidRDefault="00670CDA" w:rsidP="00670CDA">
      <w:r>
        <w:t>If you performed this experiment at a time other than your regularly scheduled section meeting:</w:t>
      </w:r>
    </w:p>
    <w:p w14:paraId="028A884A" w14:textId="77777777" w:rsidR="00670CDA" w:rsidRDefault="00670CDA" w:rsidP="00670CDA"/>
    <w:p w14:paraId="179B2480" w14:textId="77777777" w:rsidR="00670CDA" w:rsidRDefault="00670CDA" w:rsidP="00670CDA">
      <w:pPr>
        <w:ind w:left="360"/>
      </w:pPr>
      <w:r>
        <w:t xml:space="preserve">Section # of the section you sat in on (Circle One):  1   2   3   4   5   6   7   8  </w:t>
      </w:r>
      <w:r w:rsidR="00554047">
        <w:t xml:space="preserve">  </w:t>
      </w:r>
      <w:r>
        <w:t>Makeup</w:t>
      </w:r>
    </w:p>
    <w:p w14:paraId="35D3FD06" w14:textId="77777777" w:rsidR="00670CDA" w:rsidRDefault="00670CDA" w:rsidP="00670CDA">
      <w:pPr>
        <w:ind w:left="360"/>
      </w:pPr>
    </w:p>
    <w:p w14:paraId="209E9457" w14:textId="77777777" w:rsidR="00670CDA" w:rsidRDefault="00670CDA" w:rsidP="00670CDA">
      <w:pPr>
        <w:ind w:left="360"/>
      </w:pPr>
      <w:r>
        <w:t xml:space="preserve">Name of the GTA who supervised your work: </w:t>
      </w:r>
      <w:r w:rsidR="00E10D08" w:rsidRPr="00E10D08">
        <w:rPr>
          <w:u w:val="single"/>
        </w:rPr>
        <w:t>None</w:t>
      </w:r>
    </w:p>
    <w:p w14:paraId="7EAD9A2E" w14:textId="77777777" w:rsidR="00AE2C0E" w:rsidRDefault="00AE2C0E" w:rsidP="00BC5574">
      <w:pPr>
        <w:rPr>
          <w:i/>
        </w:rPr>
      </w:pPr>
    </w:p>
    <w:p w14:paraId="6500C8FA" w14:textId="77777777" w:rsidR="003E029F" w:rsidRDefault="003E029F" w:rsidP="00BC5574"/>
    <w:p w14:paraId="6A2AF8CF" w14:textId="77777777" w:rsidR="003E029F" w:rsidRDefault="003E029F" w:rsidP="00BC5574"/>
    <w:p w14:paraId="0D97FCD0" w14:textId="77777777" w:rsidR="00AE2C0E" w:rsidRDefault="00AE2C0E" w:rsidP="00BC5574">
      <w:r>
        <w:t>I hereby certify that the contents of this report are true and complete to the best of my ability. The lab work was performed by me</w:t>
      </w:r>
      <w:r w:rsidR="000A01F7">
        <w:t xml:space="preserve"> exclusively</w:t>
      </w:r>
      <w:r>
        <w:t>, and this report was written by me</w:t>
      </w:r>
      <w:r w:rsidR="000A01F7">
        <w:t xml:space="preserve"> exclusively</w:t>
      </w:r>
      <w:r w:rsidR="00670CDA">
        <w:t>.</w:t>
      </w:r>
    </w:p>
    <w:p w14:paraId="1ACA6259" w14:textId="77777777" w:rsidR="000A01F7" w:rsidRDefault="000A01F7" w:rsidP="00BC5574"/>
    <w:p w14:paraId="612BBF4E" w14:textId="77777777" w:rsidR="000A01F7" w:rsidRPr="00AE2C0E" w:rsidRDefault="000A01F7" w:rsidP="00BC5574"/>
    <w:p w14:paraId="6656FE68" w14:textId="0DF296B3" w:rsidR="00D770A9" w:rsidRPr="00E10D08" w:rsidRDefault="00E10D08" w:rsidP="00BC5574">
      <w:pPr>
        <w:rPr>
          <w:u w:val="single"/>
        </w:rPr>
      </w:pPr>
      <w:r>
        <w:rPr>
          <w:u w:val="single"/>
        </w:rPr>
        <w:t xml:space="preserve">  </w:t>
      </w:r>
      <w:r w:rsidRPr="00E10D08">
        <w:rPr>
          <w:u w:val="single"/>
        </w:rPr>
        <w:t>Jacob Howard</w:t>
      </w:r>
      <w:r>
        <w:rPr>
          <w:u w:val="single"/>
        </w:rPr>
        <w:t xml:space="preserve">                                                                                        </w:t>
      </w:r>
      <w:r w:rsidR="00817783">
        <w:rPr>
          <w:u w:val="single"/>
        </w:rPr>
        <w:t>9/8/20</w:t>
      </w:r>
      <w:r w:rsidRPr="00E10D08">
        <w:rPr>
          <w:u w:val="single"/>
        </w:rPr>
        <w:t xml:space="preserve">             </w:t>
      </w:r>
    </w:p>
    <w:p w14:paraId="326ACB47" w14:textId="77777777" w:rsidR="000A01F7" w:rsidRPr="000A01F7" w:rsidRDefault="00670CDA" w:rsidP="00BC5574">
      <w:r>
        <w:t>Student</w:t>
      </w:r>
      <w:r w:rsidR="000A01F7">
        <w:t xml:space="preserve"> signature</w:t>
      </w:r>
      <w:r w:rsidR="005E1CA3">
        <w:tab/>
      </w:r>
      <w:r w:rsidR="005E1CA3">
        <w:tab/>
      </w:r>
      <w:r w:rsidR="005E1CA3">
        <w:tab/>
      </w:r>
      <w:r w:rsidR="005E1CA3">
        <w:tab/>
      </w:r>
      <w:r w:rsidR="005E1CA3">
        <w:tab/>
      </w:r>
      <w:r w:rsidR="005E1CA3">
        <w:tab/>
      </w:r>
      <w:r w:rsidR="005E1CA3">
        <w:tab/>
        <w:t>Date signed</w:t>
      </w:r>
    </w:p>
    <w:p w14:paraId="4605210F" w14:textId="77777777" w:rsidR="00D770A9" w:rsidRPr="00D770A9" w:rsidRDefault="00D770A9" w:rsidP="00BC5574"/>
    <w:p w14:paraId="4DD2141D" w14:textId="77777777" w:rsidR="00A952A2" w:rsidRPr="00A952A2" w:rsidRDefault="00A952A2" w:rsidP="00B33F22"/>
    <w:p w14:paraId="0F5A8A4F" w14:textId="77777777" w:rsidR="00E10D08" w:rsidRDefault="00E10D08" w:rsidP="00E10D08">
      <w:pPr>
        <w:pStyle w:val="Title"/>
        <w:jc w:val="center"/>
        <w:rPr>
          <w:rFonts w:ascii="Times New Roman" w:hAnsi="Times New Roman"/>
          <w:sz w:val="40"/>
          <w:szCs w:val="40"/>
        </w:rPr>
      </w:pPr>
      <w:r>
        <w:br w:type="page"/>
      </w:r>
    </w:p>
    <w:p w14:paraId="1F78B026" w14:textId="77777777" w:rsidR="00E10D08" w:rsidRPr="00E10D08" w:rsidRDefault="00E10D08" w:rsidP="00E10D08">
      <w:pPr>
        <w:rPr>
          <w:spacing w:val="-10"/>
          <w:kern w:val="28"/>
          <w:sz w:val="40"/>
          <w:szCs w:val="40"/>
        </w:rPr>
      </w:pPr>
    </w:p>
    <w:p w14:paraId="740A652A" w14:textId="77777777" w:rsidR="00E10D08" w:rsidRPr="00036447" w:rsidRDefault="00E10D08" w:rsidP="00E10D08">
      <w:pPr>
        <w:pStyle w:val="Title"/>
        <w:jc w:val="center"/>
        <w:rPr>
          <w:rFonts w:ascii="Times New Roman" w:hAnsi="Times New Roman"/>
          <w:sz w:val="40"/>
          <w:szCs w:val="40"/>
        </w:rPr>
      </w:pPr>
      <w:r w:rsidRPr="006879AB">
        <w:rPr>
          <w:rFonts w:ascii="Times New Roman" w:hAnsi="Times New Roman"/>
          <w:sz w:val="40"/>
          <w:szCs w:val="40"/>
        </w:rPr>
        <w:t>ELEC</w:t>
      </w:r>
      <w:r>
        <w:rPr>
          <w:rFonts w:ascii="Times New Roman" w:hAnsi="Times New Roman"/>
          <w:sz w:val="40"/>
          <w:szCs w:val="40"/>
        </w:rPr>
        <w:t>-</w:t>
      </w:r>
      <w:r w:rsidRPr="006879AB">
        <w:rPr>
          <w:rFonts w:ascii="Times New Roman" w:hAnsi="Times New Roman"/>
          <w:sz w:val="40"/>
          <w:szCs w:val="40"/>
        </w:rPr>
        <w:t xml:space="preserve">2210 </w:t>
      </w:r>
    </w:p>
    <w:p w14:paraId="4DD7E169" w14:textId="77777777" w:rsidR="00E10D08" w:rsidRPr="00EC1069" w:rsidRDefault="00E10D08" w:rsidP="00E10D08">
      <w:pPr>
        <w:pStyle w:val="Title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Digital Electronics</w:t>
      </w:r>
    </w:p>
    <w:p w14:paraId="6DEF5B5F" w14:textId="77777777" w:rsidR="00E10D08" w:rsidRPr="00EC1069" w:rsidRDefault="00E10D08" w:rsidP="00E10D08"/>
    <w:p w14:paraId="129150BD" w14:textId="77777777" w:rsidR="00E10D08" w:rsidRPr="00EC1069" w:rsidRDefault="00E10D08" w:rsidP="00E10D08">
      <w:pPr>
        <w:jc w:val="center"/>
      </w:pPr>
      <w:r w:rsidRPr="00EC1069">
        <w:t>FROM: Jacob Howard</w:t>
      </w:r>
    </w:p>
    <w:p w14:paraId="6BD314A3" w14:textId="41F4CE71" w:rsidR="00E10D08" w:rsidRPr="00EC1069" w:rsidRDefault="00E10D08" w:rsidP="00E10D08">
      <w:pPr>
        <w:jc w:val="center"/>
      </w:pPr>
      <w:r w:rsidRPr="00EC1069">
        <w:t xml:space="preserve">TO: </w:t>
      </w:r>
      <w:r w:rsidR="00104CAE">
        <w:t>Jonathan</w:t>
      </w:r>
    </w:p>
    <w:p w14:paraId="1BCB90FA" w14:textId="40B36DBA" w:rsidR="00E10D08" w:rsidRPr="00EC1069" w:rsidRDefault="00E10D08" w:rsidP="00E10D08">
      <w:pPr>
        <w:jc w:val="center"/>
      </w:pPr>
      <w:r w:rsidRPr="00EC1069">
        <w:t xml:space="preserve">DATE: </w:t>
      </w:r>
      <w:r w:rsidR="00CC04EA">
        <w:t>9</w:t>
      </w:r>
      <w:r w:rsidR="00104CAE">
        <w:t>/8/20</w:t>
      </w:r>
    </w:p>
    <w:p w14:paraId="6B857FB0" w14:textId="77777777" w:rsidR="00E10D08" w:rsidRPr="00EC1069" w:rsidRDefault="00E10D08" w:rsidP="00E10D08">
      <w:pPr>
        <w:jc w:val="center"/>
      </w:pPr>
      <w:r w:rsidRPr="00EC1069">
        <w:t>LAB SECTION:</w:t>
      </w:r>
      <w:r>
        <w:t xml:space="preserve"> 001</w:t>
      </w:r>
      <w:r w:rsidRPr="00EC1069">
        <w:t xml:space="preserve"> </w:t>
      </w:r>
      <w:r>
        <w:t>(</w:t>
      </w:r>
      <w:r w:rsidRPr="006879AB">
        <w:t>Tuesday, 1:00pm-2:50 pm</w:t>
      </w:r>
      <w:r>
        <w:t>)</w:t>
      </w:r>
    </w:p>
    <w:p w14:paraId="7B807DF7" w14:textId="77777777" w:rsidR="00E10D08" w:rsidRPr="00EC1069" w:rsidRDefault="00E10D08" w:rsidP="00E10D08">
      <w:pPr>
        <w:jc w:val="center"/>
      </w:pPr>
    </w:p>
    <w:p w14:paraId="0B6D76D4" w14:textId="4E76B8C3" w:rsidR="00E10D08" w:rsidRDefault="00E10D08" w:rsidP="00E10D08">
      <w:pPr>
        <w:pStyle w:val="Title"/>
        <w:jc w:val="center"/>
        <w:rPr>
          <w:rFonts w:ascii="Times New Roman" w:hAnsi="Times New Roman"/>
          <w:sz w:val="44"/>
          <w:szCs w:val="44"/>
        </w:rPr>
      </w:pPr>
      <w:bookmarkStart w:id="0" w:name="_Hlk34232564"/>
      <w:r w:rsidRPr="006879AB">
        <w:rPr>
          <w:rFonts w:ascii="Times New Roman" w:hAnsi="Times New Roman"/>
          <w:sz w:val="44"/>
          <w:szCs w:val="44"/>
        </w:rPr>
        <w:t xml:space="preserve">EXPERIMENT </w:t>
      </w:r>
      <w:r w:rsidR="00671FCB">
        <w:rPr>
          <w:rFonts w:ascii="Times New Roman" w:hAnsi="Times New Roman"/>
          <w:sz w:val="44"/>
          <w:szCs w:val="44"/>
        </w:rPr>
        <w:t>3</w:t>
      </w:r>
      <w:r>
        <w:rPr>
          <w:rFonts w:ascii="Times New Roman" w:hAnsi="Times New Roman"/>
          <w:sz w:val="44"/>
          <w:szCs w:val="44"/>
        </w:rPr>
        <w:t xml:space="preserve">: </w:t>
      </w:r>
    </w:p>
    <w:bookmarkEnd w:id="0"/>
    <w:p w14:paraId="01744D81" w14:textId="225ACB69" w:rsidR="00E10D08" w:rsidRPr="00EC1069" w:rsidRDefault="00671FCB" w:rsidP="00E10D08">
      <w:pPr>
        <w:spacing w:line="480" w:lineRule="auto"/>
        <w:jc w:val="center"/>
      </w:pPr>
      <w:r>
        <w:rPr>
          <w:spacing w:val="-10"/>
          <w:kern w:val="28"/>
          <w:sz w:val="44"/>
          <w:szCs w:val="44"/>
        </w:rPr>
        <w:t>Medium Scale Integrated (MSI) Circuits</w:t>
      </w:r>
    </w:p>
    <w:p w14:paraId="65CE00F6" w14:textId="77777777" w:rsidR="00E10D08" w:rsidRPr="00EC1069" w:rsidRDefault="00E10D08" w:rsidP="00E10D08">
      <w:pPr>
        <w:spacing w:line="480" w:lineRule="auto"/>
      </w:pPr>
      <w:r w:rsidRPr="00EC1069">
        <w:br w:type="page"/>
      </w:r>
    </w:p>
    <w:p w14:paraId="2B07D8ED" w14:textId="77777777" w:rsidR="00E10D08" w:rsidRPr="00367D2C" w:rsidRDefault="00E10D08" w:rsidP="00E10D08">
      <w:pPr>
        <w:pStyle w:val="Heading1"/>
        <w:spacing w:line="480" w:lineRule="auto"/>
        <w:rPr>
          <w:rFonts w:ascii="Times New Roman" w:hAnsi="Times New Roman"/>
          <w:b/>
          <w:bCs/>
          <w:color w:val="auto"/>
        </w:rPr>
      </w:pPr>
      <w:r w:rsidRPr="00367D2C">
        <w:rPr>
          <w:rFonts w:ascii="Times New Roman" w:hAnsi="Times New Roman"/>
          <w:b/>
          <w:bCs/>
          <w:color w:val="auto"/>
        </w:rPr>
        <w:t>Introduction</w:t>
      </w:r>
    </w:p>
    <w:p w14:paraId="7412B06C" w14:textId="6E71EAEA" w:rsidR="00671FCB" w:rsidRDefault="00671FCB" w:rsidP="00671FCB">
      <w:pPr>
        <w:pStyle w:val="Heading1"/>
        <w:spacing w:line="480" w:lineRule="auto"/>
        <w:ind w:firstLine="720"/>
        <w:rPr>
          <w:rFonts w:ascii="Times New Roman" w:hAnsi="Times New Roman"/>
          <w:color w:val="auto"/>
          <w:sz w:val="24"/>
          <w:szCs w:val="24"/>
        </w:rPr>
      </w:pPr>
      <w:r w:rsidRPr="00671FCB">
        <w:rPr>
          <w:rFonts w:ascii="Times New Roman" w:hAnsi="Times New Roman"/>
          <w:color w:val="auto"/>
          <w:sz w:val="24"/>
          <w:szCs w:val="24"/>
        </w:rPr>
        <w:t xml:space="preserve">The objectives of this </w:t>
      </w:r>
      <w:r>
        <w:rPr>
          <w:rFonts w:ascii="Times New Roman" w:hAnsi="Times New Roman"/>
          <w:color w:val="auto"/>
          <w:sz w:val="24"/>
          <w:szCs w:val="24"/>
        </w:rPr>
        <w:t>lab</w:t>
      </w:r>
      <w:r w:rsidRPr="00671FCB">
        <w:rPr>
          <w:rFonts w:ascii="Times New Roman" w:hAnsi="Times New Roman"/>
          <w:color w:val="auto"/>
          <w:sz w:val="24"/>
          <w:szCs w:val="24"/>
        </w:rPr>
        <w:t xml:space="preserve"> experiment </w:t>
      </w:r>
      <w:r>
        <w:rPr>
          <w:rFonts w:ascii="Times New Roman" w:hAnsi="Times New Roman"/>
          <w:color w:val="auto"/>
          <w:sz w:val="24"/>
          <w:szCs w:val="24"/>
        </w:rPr>
        <w:t>w</w:t>
      </w:r>
      <w:r w:rsidR="00054B65">
        <w:rPr>
          <w:rFonts w:ascii="Times New Roman" w:hAnsi="Times New Roman"/>
          <w:color w:val="auto"/>
          <w:sz w:val="24"/>
          <w:szCs w:val="24"/>
        </w:rPr>
        <w:t>ere</w:t>
      </w:r>
      <w:r w:rsidRPr="00671FCB">
        <w:rPr>
          <w:rFonts w:ascii="Times New Roman" w:hAnsi="Times New Roman"/>
          <w:color w:val="auto"/>
          <w:sz w:val="24"/>
          <w:szCs w:val="24"/>
        </w:rPr>
        <w:t xml:space="preserve"> mainly focused on performing simple problems with equipment that we will be using relatively frequently.</w:t>
      </w:r>
      <w:r>
        <w:rPr>
          <w:rFonts w:ascii="Times New Roman" w:hAnsi="Times New Roman"/>
          <w:color w:val="auto"/>
          <w:sz w:val="24"/>
          <w:szCs w:val="24"/>
        </w:rPr>
        <w:t xml:space="preserve"> This helped us gain experience with equipment for future labs.</w:t>
      </w:r>
      <w:r w:rsidRPr="00671FCB">
        <w:rPr>
          <w:rFonts w:ascii="Times New Roman" w:hAnsi="Times New Roman"/>
          <w:color w:val="auto"/>
          <w:sz w:val="24"/>
          <w:szCs w:val="24"/>
        </w:rPr>
        <w:t xml:space="preserve"> We were introduced to multiplexers and demultiplexer</w:t>
      </w:r>
      <w:r w:rsidR="00054B65">
        <w:rPr>
          <w:rFonts w:ascii="Times New Roman" w:hAnsi="Times New Roman"/>
          <w:color w:val="auto"/>
          <w:sz w:val="24"/>
          <w:szCs w:val="24"/>
        </w:rPr>
        <w:t>s</w:t>
      </w:r>
      <w:r w:rsidRPr="00671FCB">
        <w:rPr>
          <w:rFonts w:ascii="Times New Roman" w:hAnsi="Times New Roman"/>
          <w:color w:val="auto"/>
          <w:sz w:val="24"/>
          <w:szCs w:val="24"/>
        </w:rPr>
        <w:t xml:space="preserve"> and some of </w:t>
      </w:r>
      <w:r w:rsidR="00054B65">
        <w:rPr>
          <w:rFonts w:ascii="Times New Roman" w:hAnsi="Times New Roman"/>
          <w:color w:val="auto"/>
          <w:sz w:val="24"/>
          <w:szCs w:val="24"/>
        </w:rPr>
        <w:t xml:space="preserve">the </w:t>
      </w:r>
      <w:r>
        <w:rPr>
          <w:rFonts w:ascii="Times New Roman" w:hAnsi="Times New Roman"/>
          <w:color w:val="auto"/>
          <w:sz w:val="24"/>
          <w:szCs w:val="24"/>
        </w:rPr>
        <w:t>things they can do</w:t>
      </w:r>
      <w:r w:rsidRPr="00671FCB">
        <w:rPr>
          <w:rFonts w:ascii="Times New Roman" w:hAnsi="Times New Roman"/>
          <w:color w:val="auto"/>
          <w:sz w:val="24"/>
          <w:szCs w:val="24"/>
        </w:rPr>
        <w:t xml:space="preserve">. </w:t>
      </w:r>
      <w:r w:rsidR="00C47A1F">
        <w:rPr>
          <w:rFonts w:ascii="Times New Roman" w:hAnsi="Times New Roman"/>
          <w:color w:val="auto"/>
          <w:sz w:val="24"/>
          <w:szCs w:val="24"/>
        </w:rPr>
        <w:t>This lab required us to use the ELVIS board and some PC software later in the lab.</w:t>
      </w:r>
    </w:p>
    <w:p w14:paraId="642E757F" w14:textId="413C3DD2" w:rsidR="00E10D08" w:rsidRPr="00367D2C" w:rsidRDefault="00E10D08" w:rsidP="00E10D08">
      <w:pPr>
        <w:pStyle w:val="Heading1"/>
        <w:spacing w:line="480" w:lineRule="auto"/>
        <w:rPr>
          <w:rFonts w:ascii="Times New Roman" w:hAnsi="Times New Roman"/>
          <w:b/>
          <w:bCs/>
          <w:color w:val="auto"/>
        </w:rPr>
      </w:pPr>
      <w:r>
        <w:rPr>
          <w:rFonts w:ascii="Times New Roman" w:hAnsi="Times New Roman"/>
          <w:b/>
          <w:bCs/>
          <w:color w:val="auto"/>
        </w:rPr>
        <w:t>Step</w:t>
      </w:r>
      <w:r w:rsidRPr="00367D2C">
        <w:rPr>
          <w:rFonts w:ascii="Times New Roman" w:hAnsi="Times New Roman"/>
          <w:b/>
          <w:bCs/>
          <w:color w:val="auto"/>
        </w:rPr>
        <w:t xml:space="preserve"> 1</w:t>
      </w:r>
    </w:p>
    <w:p w14:paraId="12F3D06E" w14:textId="62C88BA2" w:rsidR="00E10D08" w:rsidRDefault="00E10D08" w:rsidP="00C47A1F">
      <w:pPr>
        <w:spacing w:line="480" w:lineRule="auto"/>
      </w:pPr>
      <w:r>
        <w:tab/>
      </w:r>
      <w:r w:rsidR="00C47A1F">
        <w:t xml:space="preserve">The lab consisted of 3 steps. The fourth step was just to clean up our station. </w:t>
      </w:r>
      <w:r w:rsidR="00C47A1F" w:rsidRPr="00C47A1F">
        <w:t>For the first step</w:t>
      </w:r>
      <w:r w:rsidR="0004364C">
        <w:t>,</w:t>
      </w:r>
      <w:r w:rsidR="00C47A1F" w:rsidRPr="00C47A1F">
        <w:t xml:space="preserve"> we had </w:t>
      </w:r>
      <w:r w:rsidR="00C47A1F">
        <w:t xml:space="preserve">to make the necessary connections provided from a table from </w:t>
      </w:r>
      <w:r w:rsidR="00C47A1F" w:rsidRPr="00C47A1F">
        <w:rPr>
          <w:i/>
          <w:iCs/>
        </w:rPr>
        <w:t>Table1</w:t>
      </w:r>
      <w:r w:rsidR="00C47A1F">
        <w:t xml:space="preserve"> below</w:t>
      </w:r>
      <w:r w:rsidR="00C47A1F" w:rsidRPr="00C47A1F">
        <w:t xml:space="preserve">. </w:t>
      </w:r>
      <w:r w:rsidR="00C47A1F">
        <w:t>W</w:t>
      </w:r>
      <w:r w:rsidR="00C47A1F" w:rsidRPr="00C47A1F">
        <w:t>e used the 74LS161 chip</w:t>
      </w:r>
      <w:r w:rsidR="00094232">
        <w:t>. This setup was just the first part of the full circuit design from our prelab. We were able to check if everything was wired up correctly by checking LEDs</w:t>
      </w:r>
      <w:r w:rsidR="00C24F70">
        <w:t xml:space="preserve"> 2-0.</w:t>
      </w:r>
    </w:p>
    <w:p w14:paraId="2E8FBEB0" w14:textId="08EC4636" w:rsidR="00E10D08" w:rsidRDefault="0004364C" w:rsidP="00E10D08">
      <w:pPr>
        <w:spacing w:line="480" w:lineRule="auto"/>
        <w:jc w:val="center"/>
      </w:pPr>
      <w:r>
        <w:rPr>
          <w:noProof/>
        </w:rPr>
        <w:pict w14:anchorId="061588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35pt;height:162.65pt;visibility:visible;mso-wrap-style:square">
            <v:imagedata r:id="rId6" o:title=""/>
          </v:shape>
        </w:pict>
      </w:r>
    </w:p>
    <w:p w14:paraId="5B933EA7" w14:textId="7AE28DD4" w:rsidR="00E10D08" w:rsidRPr="00E10D08" w:rsidRDefault="00C24F70" w:rsidP="00E10D08">
      <w:pPr>
        <w:spacing w:line="480" w:lineRule="auto"/>
        <w:jc w:val="center"/>
        <w:rPr>
          <w:i/>
          <w:iCs/>
          <w:color w:val="AEAAAA"/>
        </w:rPr>
      </w:pPr>
      <w:r>
        <w:rPr>
          <w:i/>
          <w:iCs/>
          <w:color w:val="AEAAAA"/>
        </w:rPr>
        <w:t>Table</w:t>
      </w:r>
      <w:r w:rsidR="00E10D08" w:rsidRPr="00E10D08">
        <w:rPr>
          <w:i/>
          <w:iCs/>
          <w:color w:val="AEAAAA"/>
        </w:rPr>
        <w:t xml:space="preserve"> 1</w:t>
      </w:r>
    </w:p>
    <w:p w14:paraId="3AD768E8" w14:textId="4F636210" w:rsidR="00E10D08" w:rsidRPr="00367D2C" w:rsidRDefault="00E10D08" w:rsidP="00E10D08">
      <w:pPr>
        <w:pStyle w:val="Heading1"/>
        <w:spacing w:line="480" w:lineRule="auto"/>
        <w:rPr>
          <w:rFonts w:ascii="Times New Roman" w:hAnsi="Times New Roman"/>
          <w:b/>
          <w:bCs/>
          <w:color w:val="auto"/>
        </w:rPr>
      </w:pPr>
      <w:r>
        <w:rPr>
          <w:rFonts w:ascii="Times New Roman" w:hAnsi="Times New Roman"/>
          <w:b/>
          <w:bCs/>
          <w:color w:val="auto"/>
        </w:rPr>
        <w:lastRenderedPageBreak/>
        <w:t>Step</w:t>
      </w:r>
      <w:r w:rsidRPr="00367D2C">
        <w:rPr>
          <w:rFonts w:ascii="Times New Roman" w:hAnsi="Times New Roman"/>
          <w:b/>
          <w:bCs/>
          <w:color w:val="auto"/>
        </w:rPr>
        <w:t xml:space="preserve"> </w:t>
      </w:r>
      <w:r w:rsidR="00B079CE">
        <w:rPr>
          <w:rFonts w:ascii="Times New Roman" w:hAnsi="Times New Roman"/>
          <w:b/>
          <w:bCs/>
          <w:color w:val="auto"/>
        </w:rPr>
        <w:t>2</w:t>
      </w:r>
    </w:p>
    <w:p w14:paraId="509510CB" w14:textId="00F9C1C5" w:rsidR="007A6A01" w:rsidRPr="007A6A01" w:rsidRDefault="007A6A01" w:rsidP="007A6A01">
      <w:pPr>
        <w:spacing w:line="480" w:lineRule="auto"/>
        <w:ind w:firstLine="720"/>
      </w:pPr>
      <w:r w:rsidRPr="007A6A01">
        <w:t xml:space="preserve">For </w:t>
      </w:r>
      <w:r>
        <w:t>step 2</w:t>
      </w:r>
      <w:r w:rsidRPr="007A6A01">
        <w:t xml:space="preserve"> of the lab</w:t>
      </w:r>
      <w:r w:rsidR="00054B65">
        <w:t>,</w:t>
      </w:r>
      <w:r w:rsidRPr="007A6A01">
        <w:t xml:space="preserve"> we </w:t>
      </w:r>
      <w:r>
        <w:t>wired up</w:t>
      </w:r>
      <w:r w:rsidRPr="007A6A01">
        <w:t xml:space="preserve"> </w:t>
      </w:r>
      <w:r>
        <w:t>the</w:t>
      </w:r>
      <w:r w:rsidRPr="007A6A01">
        <w:t xml:space="preserve"> 74LS151</w:t>
      </w:r>
      <w:r>
        <w:t xml:space="preserve"> chip</w:t>
      </w:r>
      <w:r w:rsidRPr="007A6A01">
        <w:t xml:space="preserve">. </w:t>
      </w:r>
      <w:r>
        <w:t>This</w:t>
      </w:r>
      <w:r w:rsidRPr="007A6A01">
        <w:t xml:space="preserve"> chip is an 8-input multiplexer. </w:t>
      </w:r>
      <w:r>
        <w:t>A</w:t>
      </w:r>
      <w:r w:rsidRPr="007A6A01">
        <w:t xml:space="preserve"> table was</w:t>
      </w:r>
      <w:r>
        <w:t xml:space="preserve"> also</w:t>
      </w:r>
      <w:r w:rsidRPr="007A6A01">
        <w:t xml:space="preserve"> given </w:t>
      </w:r>
      <w:r w:rsidR="00000F02">
        <w:t>in this step for how to correctly wire up the chip</w:t>
      </w:r>
      <w:r w:rsidRPr="007A6A01">
        <w:t>.</w:t>
      </w:r>
      <w:r w:rsidR="00000F02">
        <w:t xml:space="preserve"> The table is shown in </w:t>
      </w:r>
      <w:r w:rsidR="00000F02" w:rsidRPr="00000F02">
        <w:rPr>
          <w:i/>
          <w:iCs/>
        </w:rPr>
        <w:t>Table 2</w:t>
      </w:r>
      <w:r w:rsidR="00000F02">
        <w:t>.</w:t>
      </w:r>
      <w:r w:rsidRPr="007A6A01">
        <w:t xml:space="preserve"> In this step</w:t>
      </w:r>
      <w:r w:rsidR="0004364C">
        <w:t>,</w:t>
      </w:r>
      <w:r w:rsidRPr="007A6A01">
        <w:t xml:space="preserve"> only one output is connected to an LED</w:t>
      </w:r>
      <w:r w:rsidR="005C38BE">
        <w:t xml:space="preserve"> and we were able to use</w:t>
      </w:r>
      <w:r w:rsidRPr="007A6A01">
        <w:t xml:space="preserve"> the Digital Writer to veri</w:t>
      </w:r>
      <w:r w:rsidR="0004364C">
        <w:t>f</w:t>
      </w:r>
      <w:r w:rsidRPr="007A6A01">
        <w:t xml:space="preserve">y the correct functioning of the circuit. </w:t>
      </w:r>
      <w:r w:rsidR="005C38BE">
        <w:t>By changing</w:t>
      </w:r>
      <w:r w:rsidRPr="007A6A01">
        <w:t xml:space="preserve"> the input </w:t>
      </w:r>
      <w:r w:rsidR="005C38BE">
        <w:t>in</w:t>
      </w:r>
      <w:r w:rsidRPr="007A6A01">
        <w:t xml:space="preserve"> the Digital </w:t>
      </w:r>
      <w:proofErr w:type="gramStart"/>
      <w:r w:rsidRPr="007A6A01">
        <w:t>Writer</w:t>
      </w:r>
      <w:proofErr w:type="gramEnd"/>
      <w:r w:rsidRPr="007A6A01">
        <w:t xml:space="preserve"> we </w:t>
      </w:r>
      <w:r w:rsidR="005C38BE">
        <w:t>were able to verify that we had the wiring correct</w:t>
      </w:r>
      <w:r w:rsidRPr="007A6A01">
        <w:t xml:space="preserve">. </w:t>
      </w:r>
    </w:p>
    <w:p w14:paraId="69CB1882" w14:textId="34FD6CEB" w:rsidR="00E10D08" w:rsidRDefault="0004364C" w:rsidP="00CF0C90">
      <w:pPr>
        <w:spacing w:line="480" w:lineRule="auto"/>
        <w:jc w:val="center"/>
      </w:pPr>
      <w:r>
        <w:rPr>
          <w:noProof/>
        </w:rPr>
        <w:pict w14:anchorId="34275E18">
          <v:shape id="_x0000_i1026" type="#_x0000_t75" style="width:332.65pt;height:133.35pt;visibility:visible;mso-wrap-style:square">
            <v:imagedata r:id="rId7" o:title=""/>
          </v:shape>
        </w:pict>
      </w:r>
    </w:p>
    <w:p w14:paraId="6334E89E" w14:textId="688A605B" w:rsidR="00E10D08" w:rsidRDefault="00E10D08" w:rsidP="00CF0C90">
      <w:pPr>
        <w:spacing w:line="480" w:lineRule="auto"/>
        <w:jc w:val="center"/>
        <w:rPr>
          <w:i/>
          <w:iCs/>
          <w:color w:val="AEAAAA"/>
        </w:rPr>
      </w:pPr>
      <w:r w:rsidRPr="00E10D08">
        <w:rPr>
          <w:i/>
          <w:iCs/>
          <w:color w:val="AEAAAA"/>
        </w:rPr>
        <w:t>Figure 1</w:t>
      </w:r>
    </w:p>
    <w:p w14:paraId="127EA9A1" w14:textId="1A4DE580" w:rsidR="00CF0C90" w:rsidRDefault="00CF0C90" w:rsidP="00CF0C90">
      <w:pPr>
        <w:pStyle w:val="Heading1"/>
        <w:spacing w:line="480" w:lineRule="auto"/>
        <w:rPr>
          <w:rFonts w:ascii="Times New Roman" w:hAnsi="Times New Roman"/>
          <w:b/>
          <w:bCs/>
          <w:color w:val="auto"/>
        </w:rPr>
      </w:pPr>
      <w:r>
        <w:rPr>
          <w:rFonts w:ascii="Times New Roman" w:hAnsi="Times New Roman"/>
          <w:b/>
          <w:bCs/>
          <w:color w:val="auto"/>
        </w:rPr>
        <w:t>Step</w:t>
      </w:r>
      <w:r w:rsidRPr="00367D2C">
        <w:rPr>
          <w:rFonts w:ascii="Times New Roman" w:hAnsi="Times New Roman"/>
          <w:b/>
          <w:bCs/>
          <w:color w:val="auto"/>
        </w:rPr>
        <w:t xml:space="preserve"> </w:t>
      </w:r>
      <w:r>
        <w:rPr>
          <w:rFonts w:ascii="Times New Roman" w:hAnsi="Times New Roman"/>
          <w:b/>
          <w:bCs/>
          <w:color w:val="auto"/>
        </w:rPr>
        <w:t>3</w:t>
      </w:r>
    </w:p>
    <w:p w14:paraId="2437A35B" w14:textId="159236B7" w:rsidR="002D6E44" w:rsidRDefault="008B6228" w:rsidP="002D6E44">
      <w:pPr>
        <w:spacing w:line="480" w:lineRule="auto"/>
        <w:ind w:firstLine="720"/>
      </w:pPr>
      <w:r>
        <w:t>In step 3, we connected the</w:t>
      </w:r>
      <w:r w:rsidRPr="008B6228">
        <w:t xml:space="preserve"> 74LS138 chip</w:t>
      </w:r>
      <w:r>
        <w:t xml:space="preserve">, which is the last chip we need </w:t>
      </w:r>
      <w:r w:rsidR="0004364C">
        <w:t xml:space="preserve">to be </w:t>
      </w:r>
      <w:r>
        <w:t>wired up for the circuit design</w:t>
      </w:r>
      <w:r w:rsidRPr="008B6228">
        <w:t>. This</w:t>
      </w:r>
      <w:r>
        <w:t xml:space="preserve"> chip</w:t>
      </w:r>
      <w:r w:rsidRPr="008B6228">
        <w:t xml:space="preserve"> is a decoder</w:t>
      </w:r>
      <w:r>
        <w:t xml:space="preserve"> or</w:t>
      </w:r>
      <w:r w:rsidRPr="008B6228">
        <w:t xml:space="preserve"> demultiplexer. </w:t>
      </w:r>
      <w:r>
        <w:t>A wiring table was also provided for this chip</w:t>
      </w:r>
      <w:r w:rsidRPr="008B6228">
        <w:t>.</w:t>
      </w:r>
      <w:r w:rsidR="00E50190">
        <w:t xml:space="preserve"> We just needed to follow the table in </w:t>
      </w:r>
      <w:r w:rsidR="00E50190" w:rsidRPr="00E50190">
        <w:rPr>
          <w:i/>
          <w:iCs/>
        </w:rPr>
        <w:t>Table 3</w:t>
      </w:r>
      <w:r w:rsidR="00E50190">
        <w:t xml:space="preserve"> to wire up the demultiplexer correctly.</w:t>
      </w:r>
      <w:r w:rsidRPr="008B6228">
        <w:t xml:space="preserve"> </w:t>
      </w:r>
      <w:r w:rsidR="00E50190">
        <w:t>W</w:t>
      </w:r>
      <w:r w:rsidRPr="008B6228">
        <w:t xml:space="preserve">e used the Digital Writer to provide inputs to the circuit. </w:t>
      </w:r>
      <w:proofErr w:type="gramStart"/>
      <w:r w:rsidRPr="008B6228">
        <w:t>The final result</w:t>
      </w:r>
      <w:proofErr w:type="gramEnd"/>
      <w:r w:rsidRPr="008B6228">
        <w:t xml:space="preserve"> was a circuit that would </w:t>
      </w:r>
      <w:r w:rsidR="00901AEA">
        <w:t>light</w:t>
      </w:r>
      <w:r w:rsidRPr="008B6228">
        <w:t xml:space="preserve"> the LED </w:t>
      </w:r>
      <w:r w:rsidR="00901AEA">
        <w:t>0-7</w:t>
      </w:r>
      <w:r w:rsidRPr="008B6228">
        <w:t xml:space="preserve"> depending on </w:t>
      </w:r>
      <w:r w:rsidR="00901AEA">
        <w:t xml:space="preserve">what </w:t>
      </w:r>
      <w:r w:rsidRPr="008B6228">
        <w:t>the input</w:t>
      </w:r>
      <w:r w:rsidR="00901AEA">
        <w:t xml:space="preserve"> was</w:t>
      </w:r>
      <w:r w:rsidRPr="008B6228">
        <w:t xml:space="preserve">. </w:t>
      </w:r>
      <w:r w:rsidR="002D6E44" w:rsidRPr="002D6E44">
        <w:t>The correct results are shown in</w:t>
      </w:r>
      <w:r w:rsidR="002D6E44">
        <w:rPr>
          <w:i/>
          <w:iCs/>
        </w:rPr>
        <w:t xml:space="preserve"> Table 4</w:t>
      </w:r>
      <w:r w:rsidR="002D6E44" w:rsidRPr="002D6E44">
        <w:t>.</w:t>
      </w:r>
    </w:p>
    <w:p w14:paraId="559F47BF" w14:textId="77777777" w:rsidR="002D6E44" w:rsidRPr="008B6228" w:rsidRDefault="002D6E44" w:rsidP="002D6E44">
      <w:pPr>
        <w:spacing w:line="480" w:lineRule="auto"/>
        <w:ind w:firstLine="720"/>
      </w:pPr>
      <w:r>
        <w:br w:type="page"/>
      </w:r>
    </w:p>
    <w:tbl>
      <w:tblPr>
        <w:tblW w:w="0" w:type="auto"/>
        <w:tblInd w:w="291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753"/>
        <w:gridCol w:w="1753"/>
      </w:tblGrid>
      <w:tr w:rsidR="002D6E44" w14:paraId="1EE14CAF" w14:textId="77777777" w:rsidTr="00FB75B8">
        <w:trPr>
          <w:trHeight w:val="501"/>
        </w:trPr>
        <w:tc>
          <w:tcPr>
            <w:tcW w:w="1753" w:type="dxa"/>
            <w:shd w:val="clear" w:color="auto" w:fill="auto"/>
          </w:tcPr>
          <w:p w14:paraId="7A99D222" w14:textId="742C3EE8" w:rsidR="002D6E44" w:rsidRPr="00FB75B8" w:rsidRDefault="002D6E44" w:rsidP="00FB75B8">
            <w:pPr>
              <w:spacing w:line="480" w:lineRule="auto"/>
              <w:jc w:val="center"/>
              <w:rPr>
                <w:b/>
                <w:bCs/>
                <w:caps/>
              </w:rPr>
            </w:pPr>
            <w:r w:rsidRPr="00FB75B8">
              <w:rPr>
                <w:b/>
                <w:bCs/>
                <w:caps/>
              </w:rPr>
              <w:t>Input</w:t>
            </w:r>
          </w:p>
        </w:tc>
        <w:tc>
          <w:tcPr>
            <w:tcW w:w="1753" w:type="dxa"/>
            <w:shd w:val="clear" w:color="auto" w:fill="auto"/>
          </w:tcPr>
          <w:p w14:paraId="7A1F53DD" w14:textId="43D7E36D" w:rsidR="002D6E44" w:rsidRPr="00FB75B8" w:rsidRDefault="002D6E44" w:rsidP="00FB75B8">
            <w:pPr>
              <w:spacing w:line="480" w:lineRule="auto"/>
              <w:jc w:val="center"/>
              <w:rPr>
                <w:b/>
                <w:bCs/>
                <w:caps/>
              </w:rPr>
            </w:pPr>
            <w:r w:rsidRPr="00FB75B8">
              <w:rPr>
                <w:b/>
                <w:bCs/>
                <w:caps/>
              </w:rPr>
              <w:t>Output</w:t>
            </w:r>
          </w:p>
        </w:tc>
      </w:tr>
      <w:tr w:rsidR="00DD27F5" w14:paraId="3BC8BC66" w14:textId="77777777" w:rsidTr="00FB75B8">
        <w:trPr>
          <w:trHeight w:val="501"/>
        </w:trPr>
        <w:tc>
          <w:tcPr>
            <w:tcW w:w="1753" w:type="dxa"/>
            <w:shd w:val="clear" w:color="auto" w:fill="auto"/>
          </w:tcPr>
          <w:p w14:paraId="444791BE" w14:textId="4C3CA29D" w:rsidR="00DD27F5" w:rsidRPr="00DD27F5" w:rsidRDefault="00DD27F5" w:rsidP="00FB75B8">
            <w:pPr>
              <w:spacing w:line="480" w:lineRule="auto"/>
              <w:jc w:val="center"/>
            </w:pPr>
            <w:r w:rsidRPr="00DD27F5">
              <w:t>1</w:t>
            </w:r>
          </w:p>
        </w:tc>
        <w:tc>
          <w:tcPr>
            <w:tcW w:w="1753" w:type="dxa"/>
            <w:shd w:val="clear" w:color="auto" w:fill="auto"/>
          </w:tcPr>
          <w:p w14:paraId="08AEFA65" w14:textId="4456F264" w:rsidR="00DD27F5" w:rsidRPr="00DD27F5" w:rsidRDefault="00DD27F5" w:rsidP="00FB75B8">
            <w:pPr>
              <w:spacing w:line="480" w:lineRule="auto"/>
              <w:jc w:val="center"/>
            </w:pPr>
            <w:r w:rsidRPr="00DD27F5">
              <w:t>LED 0 turns on</w:t>
            </w:r>
          </w:p>
        </w:tc>
      </w:tr>
      <w:tr w:rsidR="00DD27F5" w14:paraId="5E67B32F" w14:textId="77777777" w:rsidTr="00FB75B8">
        <w:trPr>
          <w:trHeight w:val="509"/>
        </w:trPr>
        <w:tc>
          <w:tcPr>
            <w:tcW w:w="1753" w:type="dxa"/>
            <w:shd w:val="clear" w:color="auto" w:fill="auto"/>
          </w:tcPr>
          <w:p w14:paraId="1EF06861" w14:textId="4D374EF4" w:rsidR="00DD27F5" w:rsidRPr="00DD27F5" w:rsidRDefault="00DD27F5" w:rsidP="00FB75B8">
            <w:pPr>
              <w:spacing w:line="480" w:lineRule="auto"/>
              <w:jc w:val="center"/>
            </w:pPr>
            <w:r w:rsidRPr="00DD27F5">
              <w:t>2</w:t>
            </w:r>
          </w:p>
        </w:tc>
        <w:tc>
          <w:tcPr>
            <w:tcW w:w="1753" w:type="dxa"/>
            <w:shd w:val="clear" w:color="auto" w:fill="auto"/>
          </w:tcPr>
          <w:p w14:paraId="07E1041E" w14:textId="569DC0C4" w:rsidR="00DD27F5" w:rsidRPr="00DD27F5" w:rsidRDefault="00DD27F5" w:rsidP="00FB75B8">
            <w:pPr>
              <w:spacing w:line="480" w:lineRule="auto"/>
              <w:jc w:val="center"/>
            </w:pPr>
            <w:r w:rsidRPr="00DD27F5">
              <w:t>LED 1 turns on</w:t>
            </w:r>
          </w:p>
        </w:tc>
      </w:tr>
      <w:tr w:rsidR="00DD27F5" w14:paraId="7D480E25" w14:textId="77777777" w:rsidTr="00FB75B8">
        <w:trPr>
          <w:trHeight w:val="501"/>
        </w:trPr>
        <w:tc>
          <w:tcPr>
            <w:tcW w:w="1753" w:type="dxa"/>
            <w:shd w:val="clear" w:color="auto" w:fill="auto"/>
          </w:tcPr>
          <w:p w14:paraId="4B520C6F" w14:textId="5DDCD263" w:rsidR="00DD27F5" w:rsidRPr="00DD27F5" w:rsidRDefault="00DD27F5" w:rsidP="00FB75B8">
            <w:pPr>
              <w:spacing w:line="480" w:lineRule="auto"/>
              <w:jc w:val="center"/>
            </w:pPr>
            <w:r w:rsidRPr="00DD27F5">
              <w:t>3</w:t>
            </w:r>
          </w:p>
        </w:tc>
        <w:tc>
          <w:tcPr>
            <w:tcW w:w="1753" w:type="dxa"/>
            <w:shd w:val="clear" w:color="auto" w:fill="auto"/>
          </w:tcPr>
          <w:p w14:paraId="25B3C98E" w14:textId="7CF90241" w:rsidR="00DD27F5" w:rsidRPr="00DD27F5" w:rsidRDefault="00DD27F5" w:rsidP="00FB75B8">
            <w:pPr>
              <w:spacing w:line="480" w:lineRule="auto"/>
              <w:jc w:val="center"/>
            </w:pPr>
            <w:r w:rsidRPr="00DD27F5">
              <w:t>LED 2 turns on</w:t>
            </w:r>
          </w:p>
        </w:tc>
      </w:tr>
      <w:tr w:rsidR="00DD27F5" w14:paraId="41E261C6" w14:textId="77777777" w:rsidTr="00FB75B8">
        <w:trPr>
          <w:trHeight w:val="501"/>
        </w:trPr>
        <w:tc>
          <w:tcPr>
            <w:tcW w:w="1753" w:type="dxa"/>
            <w:shd w:val="clear" w:color="auto" w:fill="auto"/>
          </w:tcPr>
          <w:p w14:paraId="50539F2C" w14:textId="7B800171" w:rsidR="00DD27F5" w:rsidRPr="00DD27F5" w:rsidRDefault="00DD27F5" w:rsidP="00FB75B8">
            <w:pPr>
              <w:spacing w:line="480" w:lineRule="auto"/>
              <w:jc w:val="center"/>
            </w:pPr>
            <w:r w:rsidRPr="00DD27F5">
              <w:t>4</w:t>
            </w:r>
          </w:p>
        </w:tc>
        <w:tc>
          <w:tcPr>
            <w:tcW w:w="1753" w:type="dxa"/>
            <w:shd w:val="clear" w:color="auto" w:fill="auto"/>
          </w:tcPr>
          <w:p w14:paraId="330E2D08" w14:textId="77D87CC2" w:rsidR="00DD27F5" w:rsidRPr="00DD27F5" w:rsidRDefault="00DD27F5" w:rsidP="00FB75B8">
            <w:pPr>
              <w:spacing w:line="480" w:lineRule="auto"/>
              <w:jc w:val="center"/>
            </w:pPr>
            <w:r w:rsidRPr="00DD27F5">
              <w:t>LED 3 turns on</w:t>
            </w:r>
          </w:p>
        </w:tc>
      </w:tr>
      <w:tr w:rsidR="00DD27F5" w14:paraId="20B6D596" w14:textId="77777777" w:rsidTr="00FB75B8">
        <w:trPr>
          <w:trHeight w:val="501"/>
        </w:trPr>
        <w:tc>
          <w:tcPr>
            <w:tcW w:w="1753" w:type="dxa"/>
            <w:shd w:val="clear" w:color="auto" w:fill="auto"/>
          </w:tcPr>
          <w:p w14:paraId="24CDC8EA" w14:textId="78C45850" w:rsidR="00DD27F5" w:rsidRPr="00DD27F5" w:rsidRDefault="00DD27F5" w:rsidP="00FB75B8">
            <w:pPr>
              <w:spacing w:line="480" w:lineRule="auto"/>
              <w:jc w:val="center"/>
            </w:pPr>
            <w:r w:rsidRPr="00DD27F5">
              <w:t>5</w:t>
            </w:r>
          </w:p>
        </w:tc>
        <w:tc>
          <w:tcPr>
            <w:tcW w:w="1753" w:type="dxa"/>
            <w:shd w:val="clear" w:color="auto" w:fill="auto"/>
          </w:tcPr>
          <w:p w14:paraId="05A186A3" w14:textId="47371623" w:rsidR="00DD27F5" w:rsidRPr="00DD27F5" w:rsidRDefault="00DD27F5" w:rsidP="00FB75B8">
            <w:pPr>
              <w:spacing w:line="480" w:lineRule="auto"/>
              <w:jc w:val="center"/>
            </w:pPr>
            <w:r w:rsidRPr="00DD27F5">
              <w:t>LED 4 turns on</w:t>
            </w:r>
          </w:p>
        </w:tc>
      </w:tr>
      <w:tr w:rsidR="00DD27F5" w14:paraId="22895FB7" w14:textId="77777777" w:rsidTr="00FB75B8">
        <w:trPr>
          <w:trHeight w:val="501"/>
        </w:trPr>
        <w:tc>
          <w:tcPr>
            <w:tcW w:w="1753" w:type="dxa"/>
            <w:shd w:val="clear" w:color="auto" w:fill="auto"/>
          </w:tcPr>
          <w:p w14:paraId="212CA214" w14:textId="1F7CF677" w:rsidR="00DD27F5" w:rsidRPr="00DD27F5" w:rsidRDefault="00DD27F5" w:rsidP="00FB75B8">
            <w:pPr>
              <w:spacing w:line="480" w:lineRule="auto"/>
              <w:jc w:val="center"/>
            </w:pPr>
            <w:r w:rsidRPr="00DD27F5">
              <w:t>6</w:t>
            </w:r>
          </w:p>
        </w:tc>
        <w:tc>
          <w:tcPr>
            <w:tcW w:w="1753" w:type="dxa"/>
            <w:shd w:val="clear" w:color="auto" w:fill="auto"/>
          </w:tcPr>
          <w:p w14:paraId="485290CA" w14:textId="275919B4" w:rsidR="00DD27F5" w:rsidRPr="00DD27F5" w:rsidRDefault="00DD27F5" w:rsidP="00FB75B8">
            <w:pPr>
              <w:spacing w:line="480" w:lineRule="auto"/>
              <w:jc w:val="center"/>
            </w:pPr>
            <w:r w:rsidRPr="00DD27F5">
              <w:t>LED 5 turns on</w:t>
            </w:r>
          </w:p>
        </w:tc>
      </w:tr>
      <w:tr w:rsidR="00DD27F5" w14:paraId="0F0715BE" w14:textId="77777777" w:rsidTr="00FB75B8">
        <w:trPr>
          <w:trHeight w:val="509"/>
        </w:trPr>
        <w:tc>
          <w:tcPr>
            <w:tcW w:w="1753" w:type="dxa"/>
            <w:shd w:val="clear" w:color="auto" w:fill="auto"/>
          </w:tcPr>
          <w:p w14:paraId="0B29AA27" w14:textId="18080162" w:rsidR="00DD27F5" w:rsidRPr="00DD27F5" w:rsidRDefault="00DD27F5" w:rsidP="00FB75B8">
            <w:pPr>
              <w:spacing w:line="480" w:lineRule="auto"/>
              <w:jc w:val="center"/>
            </w:pPr>
            <w:r w:rsidRPr="00DD27F5">
              <w:t>7</w:t>
            </w:r>
          </w:p>
        </w:tc>
        <w:tc>
          <w:tcPr>
            <w:tcW w:w="1753" w:type="dxa"/>
            <w:shd w:val="clear" w:color="auto" w:fill="auto"/>
          </w:tcPr>
          <w:p w14:paraId="58715642" w14:textId="203BD1D4" w:rsidR="00DD27F5" w:rsidRPr="00DD27F5" w:rsidRDefault="00DD27F5" w:rsidP="00FB75B8">
            <w:pPr>
              <w:spacing w:line="480" w:lineRule="auto"/>
              <w:jc w:val="center"/>
            </w:pPr>
            <w:r w:rsidRPr="00DD27F5">
              <w:t>LED 6 turns on</w:t>
            </w:r>
          </w:p>
        </w:tc>
      </w:tr>
      <w:tr w:rsidR="00DD27F5" w14:paraId="6472D4D6" w14:textId="77777777" w:rsidTr="00FB75B8">
        <w:trPr>
          <w:trHeight w:val="501"/>
        </w:trPr>
        <w:tc>
          <w:tcPr>
            <w:tcW w:w="1753" w:type="dxa"/>
            <w:shd w:val="clear" w:color="auto" w:fill="auto"/>
          </w:tcPr>
          <w:p w14:paraId="1DD9E5DA" w14:textId="0629D164" w:rsidR="00DD27F5" w:rsidRPr="00DD27F5" w:rsidRDefault="00DD27F5" w:rsidP="00FB75B8">
            <w:pPr>
              <w:spacing w:line="480" w:lineRule="auto"/>
              <w:jc w:val="center"/>
            </w:pPr>
            <w:r w:rsidRPr="00DD27F5">
              <w:t>8</w:t>
            </w:r>
          </w:p>
        </w:tc>
        <w:tc>
          <w:tcPr>
            <w:tcW w:w="1753" w:type="dxa"/>
            <w:shd w:val="clear" w:color="auto" w:fill="auto"/>
          </w:tcPr>
          <w:p w14:paraId="4B53AF24" w14:textId="31ED77C6" w:rsidR="00DD27F5" w:rsidRPr="00DD27F5" w:rsidRDefault="00DD27F5" w:rsidP="00FB75B8">
            <w:pPr>
              <w:spacing w:line="480" w:lineRule="auto"/>
              <w:jc w:val="center"/>
            </w:pPr>
            <w:r w:rsidRPr="00DD27F5">
              <w:t>LED 7 turns on</w:t>
            </w:r>
          </w:p>
        </w:tc>
      </w:tr>
    </w:tbl>
    <w:p w14:paraId="16F291AC" w14:textId="2A2E8489" w:rsidR="002D6E44" w:rsidRPr="008B6228" w:rsidRDefault="002D6E44" w:rsidP="002D6E44">
      <w:pPr>
        <w:spacing w:line="480" w:lineRule="auto"/>
        <w:ind w:firstLine="720"/>
      </w:pPr>
    </w:p>
    <w:p w14:paraId="396A2077" w14:textId="77777777" w:rsidR="00CF0C90" w:rsidRPr="00CF0C90" w:rsidRDefault="00CF0C90" w:rsidP="00E33B13">
      <w:pPr>
        <w:jc w:val="center"/>
      </w:pPr>
    </w:p>
    <w:p w14:paraId="7FCCE184" w14:textId="77777777" w:rsidR="00E10D08" w:rsidRPr="00367D2C" w:rsidRDefault="00E10D08" w:rsidP="00E10D08">
      <w:pPr>
        <w:pStyle w:val="Heading1"/>
        <w:spacing w:line="480" w:lineRule="auto"/>
        <w:rPr>
          <w:rFonts w:ascii="Times New Roman" w:hAnsi="Times New Roman"/>
          <w:b/>
          <w:bCs/>
          <w:color w:val="auto"/>
        </w:rPr>
      </w:pPr>
      <w:r w:rsidRPr="00367D2C">
        <w:rPr>
          <w:rFonts w:ascii="Times New Roman" w:hAnsi="Times New Roman"/>
          <w:b/>
          <w:bCs/>
          <w:color w:val="auto"/>
        </w:rPr>
        <w:t>Conclusion</w:t>
      </w:r>
    </w:p>
    <w:p w14:paraId="71F48946" w14:textId="59E5E214" w:rsidR="00E10D08" w:rsidRDefault="00E10D08" w:rsidP="00E10D08">
      <w:pPr>
        <w:spacing w:line="480" w:lineRule="auto"/>
        <w:sectPr w:rsidR="00E10D08" w:rsidSect="00CB5D83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tab/>
        <w:t xml:space="preserve">This experiment was a good </w:t>
      </w:r>
      <w:r w:rsidR="00090143">
        <w:t>hands</w:t>
      </w:r>
      <w:r w:rsidR="001404DD">
        <w:t>-</w:t>
      </w:r>
      <w:r w:rsidR="00090143">
        <w:t xml:space="preserve">on </w:t>
      </w:r>
      <w:r w:rsidR="009D3467">
        <w:t>way</w:t>
      </w:r>
      <w:r>
        <w:t xml:space="preserve"> of showing </w:t>
      </w:r>
      <w:r w:rsidR="00090143">
        <w:t xml:space="preserve">the multiplexer and demultiplexer works. </w:t>
      </w:r>
      <w:r w:rsidR="001404DD">
        <w:t>I think the lab was simple and very interesting</w:t>
      </w:r>
      <w:r w:rsidR="00353733">
        <w:t>, though I did burn up a demultiplexer chip by wiring it in upside down.</w:t>
      </w:r>
      <w:r w:rsidR="0052280A">
        <w:t xml:space="preserve"> I would say this is one of my favorite circuits I have wired on a breadboard and was a great intro to the chips and</w:t>
      </w:r>
      <w:r w:rsidR="00353C79">
        <w:t xml:space="preserve"> the software</w:t>
      </w:r>
    </w:p>
    <w:p w14:paraId="4D433A3D" w14:textId="77777777" w:rsidR="00A952A2" w:rsidRDefault="00A952A2" w:rsidP="00C51086"/>
    <w:sectPr w:rsidR="00A952A2" w:rsidSect="00C53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E3495" w14:textId="77777777" w:rsidR="00FB75B8" w:rsidRDefault="00FB75B8" w:rsidP="00C51086">
      <w:r>
        <w:separator/>
      </w:r>
    </w:p>
  </w:endnote>
  <w:endnote w:type="continuationSeparator" w:id="0">
    <w:p w14:paraId="5BD97286" w14:textId="77777777" w:rsidR="00FB75B8" w:rsidRDefault="00FB75B8" w:rsidP="00C5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CBDF0" w14:textId="77777777" w:rsidR="00CB5D83" w:rsidRDefault="00CB5D8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of </w:t>
    </w:r>
    <w:r w:rsidR="00C51086">
      <w:rPr>
        <w:noProof/>
      </w:rPr>
      <w:t>6</w:t>
    </w:r>
  </w:p>
  <w:p w14:paraId="116F76A8" w14:textId="77777777" w:rsidR="00CB5D83" w:rsidRDefault="00CB5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9EDB2" w14:textId="77777777" w:rsidR="00FB75B8" w:rsidRDefault="00FB75B8" w:rsidP="00C51086">
      <w:r>
        <w:separator/>
      </w:r>
    </w:p>
  </w:footnote>
  <w:footnote w:type="continuationSeparator" w:id="0">
    <w:p w14:paraId="1FC7DD1F" w14:textId="77777777" w:rsidR="00FB75B8" w:rsidRDefault="00FB75B8" w:rsidP="00C510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80B95E" w14:textId="22986206" w:rsidR="00CB5D83" w:rsidRPr="00711715" w:rsidRDefault="00CB5D83" w:rsidP="00671FCB">
    <w:pPr>
      <w:pStyle w:val="Header"/>
    </w:pPr>
    <w:r>
      <w:t>Jacob Howard</w:t>
    </w:r>
    <w:r w:rsidRPr="00711715">
      <w:tab/>
      <w:t xml:space="preserve"> </w:t>
    </w:r>
    <w:r w:rsidR="00671FCB">
      <w:t>EXPERIMENT 3: Medium Scale Integrated (MSI) Circuits</w:t>
    </w:r>
    <w:r>
      <w:tab/>
      <w:t xml:space="preserve">Date: </w:t>
    </w:r>
    <w:r w:rsidR="00CC04EA">
      <w:t>9</w:t>
    </w:r>
    <w:r>
      <w:t>/</w:t>
    </w:r>
    <w:r w:rsidR="00CC04EA">
      <w:t>8</w:t>
    </w:r>
    <w:r>
      <w:t>/20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wtTQ3sTA2MTM1szBW0lEKTi0uzszPAykwrAUApF6kdSwAAAA="/>
  </w:docVars>
  <w:rsids>
    <w:rsidRoot w:val="00A967C9"/>
    <w:rsid w:val="00000F02"/>
    <w:rsid w:val="000036EC"/>
    <w:rsid w:val="00016110"/>
    <w:rsid w:val="000224FF"/>
    <w:rsid w:val="0004364C"/>
    <w:rsid w:val="00054B65"/>
    <w:rsid w:val="00063B88"/>
    <w:rsid w:val="0007678A"/>
    <w:rsid w:val="00081EE7"/>
    <w:rsid w:val="00090143"/>
    <w:rsid w:val="00094232"/>
    <w:rsid w:val="000A01F7"/>
    <w:rsid w:val="000D4FB8"/>
    <w:rsid w:val="000F38D4"/>
    <w:rsid w:val="00104CAE"/>
    <w:rsid w:val="00115D43"/>
    <w:rsid w:val="001300DB"/>
    <w:rsid w:val="001404DD"/>
    <w:rsid w:val="00143A32"/>
    <w:rsid w:val="0016333D"/>
    <w:rsid w:val="00204BA8"/>
    <w:rsid w:val="002371BF"/>
    <w:rsid w:val="0024434C"/>
    <w:rsid w:val="00257402"/>
    <w:rsid w:val="002A274A"/>
    <w:rsid w:val="002C1F83"/>
    <w:rsid w:val="002D6E44"/>
    <w:rsid w:val="002F353D"/>
    <w:rsid w:val="00312B60"/>
    <w:rsid w:val="00353733"/>
    <w:rsid w:val="00353C79"/>
    <w:rsid w:val="00376740"/>
    <w:rsid w:val="003A1EBD"/>
    <w:rsid w:val="003A6CFF"/>
    <w:rsid w:val="003E029F"/>
    <w:rsid w:val="003F08AD"/>
    <w:rsid w:val="003F7096"/>
    <w:rsid w:val="0042661E"/>
    <w:rsid w:val="00430260"/>
    <w:rsid w:val="00434FA5"/>
    <w:rsid w:val="004636B6"/>
    <w:rsid w:val="00473F21"/>
    <w:rsid w:val="00493AA3"/>
    <w:rsid w:val="004F2B75"/>
    <w:rsid w:val="0052280A"/>
    <w:rsid w:val="00554047"/>
    <w:rsid w:val="00574B53"/>
    <w:rsid w:val="005C38BE"/>
    <w:rsid w:val="005E1CA3"/>
    <w:rsid w:val="0060468C"/>
    <w:rsid w:val="00627FA3"/>
    <w:rsid w:val="00642187"/>
    <w:rsid w:val="00670CDA"/>
    <w:rsid w:val="00671FCB"/>
    <w:rsid w:val="00690430"/>
    <w:rsid w:val="00693B8F"/>
    <w:rsid w:val="007004A0"/>
    <w:rsid w:val="0078599E"/>
    <w:rsid w:val="00786C6D"/>
    <w:rsid w:val="00790B46"/>
    <w:rsid w:val="007A6A01"/>
    <w:rsid w:val="00802EBC"/>
    <w:rsid w:val="0080376B"/>
    <w:rsid w:val="008105D1"/>
    <w:rsid w:val="00815B3A"/>
    <w:rsid w:val="00817783"/>
    <w:rsid w:val="008838DA"/>
    <w:rsid w:val="008B6228"/>
    <w:rsid w:val="008C13C7"/>
    <w:rsid w:val="008E64E7"/>
    <w:rsid w:val="00901AEA"/>
    <w:rsid w:val="00970C94"/>
    <w:rsid w:val="00993BF5"/>
    <w:rsid w:val="00994ADA"/>
    <w:rsid w:val="009A0E9A"/>
    <w:rsid w:val="009C1F2E"/>
    <w:rsid w:val="009D11EF"/>
    <w:rsid w:val="009D3467"/>
    <w:rsid w:val="00A421C4"/>
    <w:rsid w:val="00A42568"/>
    <w:rsid w:val="00A503D1"/>
    <w:rsid w:val="00A717D5"/>
    <w:rsid w:val="00A952A2"/>
    <w:rsid w:val="00A967C9"/>
    <w:rsid w:val="00AE2C0E"/>
    <w:rsid w:val="00B02B45"/>
    <w:rsid w:val="00B079CE"/>
    <w:rsid w:val="00B25D90"/>
    <w:rsid w:val="00B33F22"/>
    <w:rsid w:val="00B62571"/>
    <w:rsid w:val="00B64588"/>
    <w:rsid w:val="00B84547"/>
    <w:rsid w:val="00BC3009"/>
    <w:rsid w:val="00BC5574"/>
    <w:rsid w:val="00BE6204"/>
    <w:rsid w:val="00C1356A"/>
    <w:rsid w:val="00C24F70"/>
    <w:rsid w:val="00C31C89"/>
    <w:rsid w:val="00C40F93"/>
    <w:rsid w:val="00C4214D"/>
    <w:rsid w:val="00C47A1F"/>
    <w:rsid w:val="00C51086"/>
    <w:rsid w:val="00C53AF9"/>
    <w:rsid w:val="00C57617"/>
    <w:rsid w:val="00C61EE3"/>
    <w:rsid w:val="00CA6D54"/>
    <w:rsid w:val="00CB5D83"/>
    <w:rsid w:val="00CC04EA"/>
    <w:rsid w:val="00CF0C90"/>
    <w:rsid w:val="00D17DC9"/>
    <w:rsid w:val="00D23BF3"/>
    <w:rsid w:val="00D31173"/>
    <w:rsid w:val="00D330DC"/>
    <w:rsid w:val="00D46C9F"/>
    <w:rsid w:val="00D62480"/>
    <w:rsid w:val="00D770A9"/>
    <w:rsid w:val="00D95A4A"/>
    <w:rsid w:val="00DB2CBE"/>
    <w:rsid w:val="00DD27F5"/>
    <w:rsid w:val="00DE2503"/>
    <w:rsid w:val="00DE5FCE"/>
    <w:rsid w:val="00DE719B"/>
    <w:rsid w:val="00DF6DB7"/>
    <w:rsid w:val="00DF733F"/>
    <w:rsid w:val="00E10D08"/>
    <w:rsid w:val="00E11DF0"/>
    <w:rsid w:val="00E20B1A"/>
    <w:rsid w:val="00E33B13"/>
    <w:rsid w:val="00E351DB"/>
    <w:rsid w:val="00E46AF1"/>
    <w:rsid w:val="00E50190"/>
    <w:rsid w:val="00E91F58"/>
    <w:rsid w:val="00EE5DDB"/>
    <w:rsid w:val="00F5452D"/>
    <w:rsid w:val="00F76C41"/>
    <w:rsid w:val="00F85E7C"/>
    <w:rsid w:val="00FB75B8"/>
    <w:rsid w:val="00FE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7889E3CE"/>
  <w15:chartTrackingRefBased/>
  <w15:docId w15:val="{C911A4A3-5682-4D15-84C0-889CD8F1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0D08"/>
    <w:pPr>
      <w:keepNext/>
      <w:keepLines/>
      <w:spacing w:before="240" w:line="259" w:lineRule="auto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10D08"/>
    <w:rPr>
      <w:rFonts w:ascii="Calibri Light" w:hAnsi="Calibri Light"/>
      <w:color w:val="2F5496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10D08"/>
    <w:pPr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E10D08"/>
    <w:rPr>
      <w:rFonts w:ascii="Calibri Light" w:hAnsi="Calibri Light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10D08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E10D08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10D08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E10D08"/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2D6E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rsid w:val="00BC300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8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LABORATORY REPORT COVER PAGE</vt:lpstr>
    </vt:vector>
  </TitlesOfParts>
  <Company>Auburn University</Company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REPORT COVER PAGE</dc:title>
  <dc:subject/>
  <dc:creator>Thaddeus Roppel</dc:creator>
  <cp:keywords/>
  <dc:description/>
  <cp:lastModifiedBy>Jacob</cp:lastModifiedBy>
  <cp:revision>29</cp:revision>
  <cp:lastPrinted>2009-01-26T04:49:00Z</cp:lastPrinted>
  <dcterms:created xsi:type="dcterms:W3CDTF">2020-09-08T02:10:00Z</dcterms:created>
  <dcterms:modified xsi:type="dcterms:W3CDTF">2020-09-08T17:31:00Z</dcterms:modified>
</cp:coreProperties>
</file>