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3885016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B413AC4" w14:textId="6DBCDD69" w:rsidR="00B63570" w:rsidRDefault="00B63570" w:rsidP="00B63570">
          <w:pPr>
            <w:pStyle w:val="Title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ELEC-</w:t>
          </w:r>
          <w:r w:rsidR="00B60567">
            <w:rPr>
              <w:rFonts w:ascii="Times New Roman" w:hAnsi="Times New Roman" w:cs="Times New Roman"/>
              <w:sz w:val="40"/>
              <w:szCs w:val="40"/>
            </w:rPr>
            <w:t>3040/3050</w:t>
          </w:r>
        </w:p>
        <w:p w14:paraId="50785468" w14:textId="42A7BA10" w:rsidR="00B63570" w:rsidRDefault="00B60567" w:rsidP="00B63570">
          <w:pPr>
            <w:pStyle w:val="Title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Electrical System Design Lab</w:t>
          </w:r>
        </w:p>
        <w:p w14:paraId="334B0681" w14:textId="77777777" w:rsidR="00B63570" w:rsidRDefault="00B63570" w:rsidP="00B63570">
          <w:pPr>
            <w:spacing w:line="240" w:lineRule="auto"/>
            <w:rPr>
              <w:rFonts w:ascii="Times New Roman" w:hAnsi="Times New Roman" w:cs="Times New Roman"/>
            </w:rPr>
          </w:pPr>
        </w:p>
        <w:p w14:paraId="60454BD7" w14:textId="6F3932B2" w:rsidR="00B63570" w:rsidRDefault="00B63570" w:rsidP="00B63570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FROM: Jacob Howard</w:t>
          </w:r>
        </w:p>
        <w:p w14:paraId="005AC483" w14:textId="1DBFF788" w:rsidR="00B63570" w:rsidRDefault="00B63570" w:rsidP="00B63570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SECTION: “Blue” Tuesdays 1:00</w:t>
          </w:r>
          <w:r w:rsidR="0057304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pm</w:t>
          </w:r>
        </w:p>
        <w:p w14:paraId="5D7B7429" w14:textId="785B48CF" w:rsidR="00B63570" w:rsidRDefault="00B63570" w:rsidP="00B63570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TO: </w:t>
          </w:r>
          <w:r>
            <w:rPr>
              <w:rFonts w:ascii="Times New Roman" w:hAnsi="Times New Roman" w:cs="Times New Roman"/>
              <w:sz w:val="24"/>
              <w:szCs w:val="24"/>
            </w:rPr>
            <w:t>Dr. Hung</w:t>
          </w:r>
        </w:p>
        <w:p w14:paraId="5A3E2D7E" w14:textId="163AF798" w:rsidR="00B63570" w:rsidRPr="00B63570" w:rsidRDefault="00B63570" w:rsidP="00B63570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DUE DATE: </w:t>
          </w:r>
          <w:r>
            <w:rPr>
              <w:rFonts w:ascii="Times New Roman" w:hAnsi="Times New Roman" w:cs="Times New Roman"/>
              <w:sz w:val="24"/>
              <w:szCs w:val="24"/>
            </w:rPr>
            <w:t>4/12/21</w:t>
          </w:r>
        </w:p>
        <w:p w14:paraId="1DA05C1C" w14:textId="77777777" w:rsidR="00B60567" w:rsidRDefault="00B60567" w:rsidP="00B60567">
          <w:pPr>
            <w:pStyle w:val="Title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Final Experimentation Report</w:t>
          </w:r>
        </w:p>
        <w:p w14:paraId="2CABFE56" w14:textId="77777777" w:rsidR="00B60567" w:rsidRDefault="00B60567" w:rsidP="00B60567">
          <w:pPr>
            <w:pStyle w:val="Title"/>
            <w:jc w:val="center"/>
            <w:rPr>
              <w:rFonts w:ascii="Times New Roman" w:hAnsi="Times New Roman" w:cs="Times New Roman"/>
            </w:rPr>
          </w:pPr>
        </w:p>
        <w:p w14:paraId="2423D4B5" w14:textId="73997489" w:rsidR="006C7FE1" w:rsidRPr="00773AD6" w:rsidRDefault="006C7FE1" w:rsidP="00773AD6">
          <w:pPr>
            <w:pStyle w:val="Title"/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73AD6">
            <w:rPr>
              <w:rFonts w:ascii="Times New Roman" w:hAnsi="Times New Roman" w:cs="Times New Roman"/>
              <w:b/>
              <w:bCs/>
              <w:sz w:val="24"/>
              <w:szCs w:val="24"/>
            </w:rPr>
            <w:t>Revisions:</w:t>
          </w:r>
        </w:p>
        <w:p w14:paraId="61188F1F" w14:textId="7A182B02" w:rsidR="00773AD6" w:rsidRPr="00BC2677" w:rsidRDefault="00773AD6" w:rsidP="005205DD">
          <w:pPr>
            <w:pStyle w:val="ListParagraph"/>
            <w:numPr>
              <w:ilvl w:val="0"/>
              <w:numId w:val="1"/>
            </w:num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 w:rsidRPr="00BC2677">
            <w:rPr>
              <w:rFonts w:ascii="Times New Roman" w:hAnsi="Times New Roman" w:cs="Times New Roman"/>
              <w:sz w:val="24"/>
              <w:szCs w:val="24"/>
            </w:rPr>
            <w:t>Made revisions to</w:t>
          </w:r>
          <w:proofErr w:type="gramEnd"/>
          <w:r w:rsidRPr="00BC2677">
            <w:rPr>
              <w:rFonts w:ascii="Times New Roman" w:hAnsi="Times New Roman" w:cs="Times New Roman"/>
              <w:sz w:val="24"/>
              <w:szCs w:val="24"/>
            </w:rPr>
            <w:t xml:space="preserve"> titles to add more details to what will be said in each section.</w:t>
          </w:r>
        </w:p>
        <w:p w14:paraId="58F34AE6" w14:textId="04B1380D" w:rsidR="00E4264F" w:rsidRPr="00E4264F" w:rsidRDefault="006C7FE1" w:rsidP="00E4264F">
          <w:pPr>
            <w:pStyle w:val="Title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73AD6">
            <w:rPr>
              <w:rFonts w:ascii="Times New Roman" w:hAnsi="Times New Roman" w:cs="Times New Roman"/>
              <w:sz w:val="24"/>
              <w:szCs w:val="24"/>
            </w:rPr>
            <w:t>Made Objective paragraph a more abstract explanation</w:t>
          </w:r>
          <w:r w:rsidR="00BC2677">
            <w:rPr>
              <w:rFonts w:ascii="Times New Roman" w:hAnsi="Times New Roman" w:cs="Times New Roman"/>
              <w:sz w:val="24"/>
              <w:szCs w:val="24"/>
            </w:rPr>
            <w:t xml:space="preserve"> for Engineers outside of our specific test envir</w:t>
          </w:r>
          <w:r w:rsidR="00573042">
            <w:rPr>
              <w:rFonts w:ascii="Times New Roman" w:hAnsi="Times New Roman" w:cs="Times New Roman"/>
              <w:sz w:val="24"/>
              <w:szCs w:val="24"/>
            </w:rPr>
            <w:t>o</w:t>
          </w:r>
          <w:r w:rsidR="00BC2677">
            <w:rPr>
              <w:rFonts w:ascii="Times New Roman" w:hAnsi="Times New Roman" w:cs="Times New Roman"/>
              <w:sz w:val="24"/>
              <w:szCs w:val="24"/>
            </w:rPr>
            <w:t>nment</w:t>
          </w:r>
          <w:r w:rsidRPr="00773AD6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5FEF8630" w14:textId="743BF047" w:rsidR="00D22429" w:rsidRDefault="00D22429" w:rsidP="005205DD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E2C33">
            <w:rPr>
              <w:rFonts w:ascii="Times New Roman" w:hAnsi="Times New Roman" w:cs="Times New Roman"/>
              <w:sz w:val="24"/>
              <w:szCs w:val="24"/>
            </w:rPr>
            <w:t xml:space="preserve">Moved material </w:t>
          </w:r>
          <w:r w:rsidR="007E2C33" w:rsidRPr="007E2C33">
            <w:rPr>
              <w:rFonts w:ascii="Times New Roman" w:hAnsi="Times New Roman" w:cs="Times New Roman"/>
              <w:sz w:val="24"/>
              <w:szCs w:val="24"/>
            </w:rPr>
            <w:t xml:space="preserve">like “procedure data” to </w:t>
          </w:r>
          <w:r w:rsidR="00573042">
            <w:rPr>
              <w:rFonts w:ascii="Times New Roman" w:hAnsi="Times New Roman" w:cs="Times New Roman"/>
              <w:sz w:val="24"/>
              <w:szCs w:val="24"/>
            </w:rPr>
            <w:t xml:space="preserve">the </w:t>
          </w:r>
          <w:r w:rsidR="007E2C33" w:rsidRPr="007E2C33">
            <w:rPr>
              <w:rFonts w:ascii="Times New Roman" w:hAnsi="Times New Roman" w:cs="Times New Roman"/>
              <w:sz w:val="24"/>
              <w:szCs w:val="24"/>
            </w:rPr>
            <w:t>correct section.</w:t>
          </w:r>
        </w:p>
        <w:p w14:paraId="0CE3BB27" w14:textId="110126D8" w:rsidR="00466228" w:rsidRDefault="00466228" w:rsidP="005205DD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Added Table describing wiring for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microcontroller</w:t>
          </w:r>
          <w:proofErr w:type="gramEnd"/>
        </w:p>
        <w:p w14:paraId="0B95AC7F" w14:textId="73DE4805" w:rsidR="00E4264F" w:rsidRDefault="00E4264F" w:rsidP="005205DD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Correctly wr</w:t>
          </w:r>
          <w:r w:rsidR="00D00D99">
            <w:rPr>
              <w:rFonts w:ascii="Times New Roman" w:hAnsi="Times New Roman" w:cs="Times New Roman"/>
              <w:sz w:val="24"/>
              <w:szCs w:val="24"/>
            </w:rPr>
            <w:t xml:space="preserve">ote in a way for Engineers to understand the lab and perform </w:t>
          </w:r>
          <w:proofErr w:type="gramStart"/>
          <w:r w:rsidR="00D00D99">
            <w:rPr>
              <w:rFonts w:ascii="Times New Roman" w:hAnsi="Times New Roman" w:cs="Times New Roman"/>
              <w:sz w:val="24"/>
              <w:szCs w:val="24"/>
            </w:rPr>
            <w:t>themselves</w:t>
          </w:r>
          <w:proofErr w:type="gramEnd"/>
        </w:p>
        <w:p w14:paraId="1DC02C83" w14:textId="1BA736AE" w:rsidR="00852A09" w:rsidRDefault="00852A09" w:rsidP="005205DD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Added correct titling for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Figures</w:t>
          </w:r>
          <w:proofErr w:type="gramEnd"/>
        </w:p>
        <w:p w14:paraId="3F96CDB5" w14:textId="2A6F771B" w:rsidR="00852A09" w:rsidRPr="007E2C33" w:rsidRDefault="00852A09" w:rsidP="005205DD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Added References Page</w:t>
          </w:r>
        </w:p>
        <w:p w14:paraId="2DC632F6" w14:textId="2A10FBFB" w:rsidR="00773AD6" w:rsidRPr="00773AD6" w:rsidRDefault="00773AD6" w:rsidP="00773AD6"/>
        <w:p w14:paraId="2F171DEE" w14:textId="2FC80981" w:rsidR="00773AD6" w:rsidRPr="00773AD6" w:rsidRDefault="00773AD6" w:rsidP="00773AD6"/>
        <w:p w14:paraId="13E2E7E8" w14:textId="1114667D" w:rsidR="00D77A0C" w:rsidRPr="006C7FE1" w:rsidRDefault="001B26E8" w:rsidP="00773AD6">
          <w:pPr>
            <w:pStyle w:val="Title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392761" w14:textId="35651B54" w:rsidR="00D4686F" w:rsidRPr="00D4686F" w:rsidRDefault="00773AD6" w:rsidP="00D77A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r w:rsidR="00D4686F" w:rsidRPr="00D4686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3F1C44" w14:textId="2F154424" w:rsidR="00E8588E" w:rsidRDefault="00A869B5" w:rsidP="00E8588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695E3A">
        <w:rPr>
          <w:rFonts w:ascii="Times New Roman" w:hAnsi="Times New Roman" w:cs="Times New Roman"/>
          <w:sz w:val="24"/>
          <w:szCs w:val="24"/>
        </w:rPr>
        <w:t xml:space="preserve">is </w:t>
      </w:r>
      <w:r w:rsidR="00773AD6">
        <w:rPr>
          <w:rFonts w:ascii="Times New Roman" w:hAnsi="Times New Roman" w:cs="Times New Roman"/>
          <w:sz w:val="24"/>
          <w:szCs w:val="24"/>
        </w:rPr>
        <w:t>report</w:t>
      </w:r>
      <w:r w:rsidR="00695E3A">
        <w:rPr>
          <w:rFonts w:ascii="Times New Roman" w:hAnsi="Times New Roman" w:cs="Times New Roman"/>
          <w:sz w:val="24"/>
          <w:szCs w:val="24"/>
        </w:rPr>
        <w:t xml:space="preserve"> reviews the concept of Interrupt Service </w:t>
      </w:r>
      <w:r w:rsidR="00760A9B">
        <w:rPr>
          <w:rFonts w:ascii="Times New Roman" w:hAnsi="Times New Roman" w:cs="Times New Roman"/>
          <w:sz w:val="24"/>
          <w:szCs w:val="24"/>
        </w:rPr>
        <w:t>R</w:t>
      </w:r>
      <w:r w:rsidR="00695E3A">
        <w:rPr>
          <w:rFonts w:ascii="Times New Roman" w:hAnsi="Times New Roman" w:cs="Times New Roman"/>
          <w:sz w:val="24"/>
          <w:szCs w:val="24"/>
        </w:rPr>
        <w:t>outines</w:t>
      </w:r>
      <w:r w:rsidR="00571E2B">
        <w:rPr>
          <w:rFonts w:ascii="Times New Roman" w:hAnsi="Times New Roman" w:cs="Times New Roman"/>
          <w:sz w:val="24"/>
          <w:szCs w:val="24"/>
        </w:rPr>
        <w:t xml:space="preserve"> and</w:t>
      </w:r>
      <w:r w:rsidR="00DF51C9">
        <w:rPr>
          <w:rFonts w:ascii="Times New Roman" w:hAnsi="Times New Roman" w:cs="Times New Roman"/>
          <w:sz w:val="24"/>
          <w:szCs w:val="24"/>
        </w:rPr>
        <w:t xml:space="preserve"> how to test and evaluate Interrupt Controlled Systems</w:t>
      </w:r>
      <w:r w:rsidR="00571E2B">
        <w:rPr>
          <w:rFonts w:ascii="Times New Roman" w:hAnsi="Times New Roman" w:cs="Times New Roman"/>
          <w:sz w:val="24"/>
          <w:szCs w:val="24"/>
        </w:rPr>
        <w:t xml:space="preserve"> counter systems. </w:t>
      </w:r>
      <w:r w:rsidR="00D13F3D">
        <w:rPr>
          <w:rFonts w:ascii="Times New Roman" w:hAnsi="Times New Roman" w:cs="Times New Roman"/>
          <w:sz w:val="24"/>
          <w:szCs w:val="24"/>
        </w:rPr>
        <w:t>There con</w:t>
      </w:r>
      <w:r w:rsidR="00573042">
        <w:rPr>
          <w:rFonts w:ascii="Times New Roman" w:hAnsi="Times New Roman" w:cs="Times New Roman"/>
          <w:sz w:val="24"/>
          <w:szCs w:val="24"/>
        </w:rPr>
        <w:t>s</w:t>
      </w:r>
      <w:r w:rsidR="00D13F3D">
        <w:rPr>
          <w:rFonts w:ascii="Times New Roman" w:hAnsi="Times New Roman" w:cs="Times New Roman"/>
          <w:sz w:val="24"/>
          <w:szCs w:val="24"/>
        </w:rPr>
        <w:t xml:space="preserve">ists </w:t>
      </w:r>
      <w:r w:rsidR="00573042">
        <w:rPr>
          <w:rFonts w:ascii="Times New Roman" w:hAnsi="Times New Roman" w:cs="Times New Roman"/>
          <w:sz w:val="24"/>
          <w:szCs w:val="24"/>
        </w:rPr>
        <w:t xml:space="preserve">of </w:t>
      </w:r>
      <w:r w:rsidR="00D13F3D">
        <w:rPr>
          <w:rFonts w:ascii="Times New Roman" w:hAnsi="Times New Roman" w:cs="Times New Roman"/>
          <w:sz w:val="24"/>
          <w:szCs w:val="24"/>
        </w:rPr>
        <w:t>two</w:t>
      </w:r>
      <w:r w:rsidR="00573042">
        <w:rPr>
          <w:rFonts w:ascii="Times New Roman" w:hAnsi="Times New Roman" w:cs="Times New Roman"/>
          <w:sz w:val="24"/>
          <w:szCs w:val="24"/>
        </w:rPr>
        <w:t>-</w:t>
      </w:r>
      <w:r w:rsidR="00D13F3D">
        <w:rPr>
          <w:rFonts w:ascii="Times New Roman" w:hAnsi="Times New Roman" w:cs="Times New Roman"/>
          <w:sz w:val="24"/>
          <w:szCs w:val="24"/>
        </w:rPr>
        <w:t>decade counters and two interrupts controlled by buttons.</w:t>
      </w:r>
    </w:p>
    <w:p w14:paraId="5E541766" w14:textId="3737D2A9" w:rsidR="00F469C2" w:rsidRDefault="00C25FD4" w:rsidP="00F469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5FD4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773AD6">
        <w:rPr>
          <w:rFonts w:ascii="Times New Roman" w:hAnsi="Times New Roman" w:cs="Times New Roman"/>
          <w:b/>
          <w:bCs/>
          <w:sz w:val="24"/>
          <w:szCs w:val="24"/>
        </w:rPr>
        <w:t xml:space="preserve"> to Be collected</w:t>
      </w:r>
      <w:r w:rsidRPr="00C25F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B931BD" w14:textId="739F5909" w:rsidR="00F469C2" w:rsidRDefault="00F469C2" w:rsidP="00F469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testing code</w:t>
      </w:r>
      <w:r w:rsidR="00275B34">
        <w:rPr>
          <w:rFonts w:ascii="Times New Roman" w:hAnsi="Times New Roman" w:cs="Times New Roman"/>
          <w:sz w:val="24"/>
          <w:szCs w:val="24"/>
        </w:rPr>
        <w:t>, you will want to observe the two sets of 4-bit binary counters</w:t>
      </w:r>
      <w:r w:rsidR="005714FB">
        <w:rPr>
          <w:rFonts w:ascii="Times New Roman" w:hAnsi="Times New Roman" w:cs="Times New Roman"/>
          <w:sz w:val="24"/>
          <w:szCs w:val="24"/>
        </w:rPr>
        <w:t xml:space="preserve"> and the two external interrupts </w:t>
      </w:r>
      <w:r w:rsidR="00573042">
        <w:rPr>
          <w:rFonts w:ascii="Times New Roman" w:hAnsi="Times New Roman" w:cs="Times New Roman"/>
          <w:sz w:val="24"/>
          <w:szCs w:val="24"/>
        </w:rPr>
        <w:t xml:space="preserve">to </w:t>
      </w:r>
      <w:r w:rsidR="005714FB">
        <w:rPr>
          <w:rFonts w:ascii="Times New Roman" w:hAnsi="Times New Roman" w:cs="Times New Roman"/>
          <w:sz w:val="24"/>
          <w:szCs w:val="24"/>
        </w:rPr>
        <w:t>correctly control the counting.</w:t>
      </w:r>
      <w:r w:rsidR="002B5830">
        <w:rPr>
          <w:rFonts w:ascii="Times New Roman" w:hAnsi="Times New Roman" w:cs="Times New Roman"/>
          <w:sz w:val="24"/>
          <w:szCs w:val="24"/>
        </w:rPr>
        <w:t xml:space="preserve"> There are multiple ways to do this, but it is advised to use waveforms software</w:t>
      </w:r>
      <w:r w:rsidR="009602AD">
        <w:rPr>
          <w:rFonts w:ascii="Times New Roman" w:hAnsi="Times New Roman" w:cs="Times New Roman"/>
          <w:sz w:val="24"/>
          <w:szCs w:val="24"/>
        </w:rPr>
        <w:t xml:space="preserve"> to gather data.</w:t>
      </w:r>
      <w:r w:rsidR="007704EC">
        <w:rPr>
          <w:rFonts w:ascii="Times New Roman" w:hAnsi="Times New Roman" w:cs="Times New Roman"/>
          <w:sz w:val="24"/>
          <w:szCs w:val="24"/>
        </w:rPr>
        <w:t xml:space="preserve"> The data should consi</w:t>
      </w:r>
      <w:r w:rsidR="00573042">
        <w:rPr>
          <w:rFonts w:ascii="Times New Roman" w:hAnsi="Times New Roman" w:cs="Times New Roman"/>
          <w:sz w:val="24"/>
          <w:szCs w:val="24"/>
        </w:rPr>
        <w:t>s</w:t>
      </w:r>
      <w:r w:rsidR="007704EC">
        <w:rPr>
          <w:rFonts w:ascii="Times New Roman" w:hAnsi="Times New Roman" w:cs="Times New Roman"/>
          <w:sz w:val="24"/>
          <w:szCs w:val="24"/>
        </w:rPr>
        <w:t>t of screenshots or details that show the program</w:t>
      </w:r>
      <w:r w:rsidR="00E14B57">
        <w:rPr>
          <w:rFonts w:ascii="Times New Roman" w:hAnsi="Times New Roman" w:cs="Times New Roman"/>
          <w:sz w:val="24"/>
          <w:szCs w:val="24"/>
        </w:rPr>
        <w:t xml:space="preserve"> correctly counting and that interrupts were called correctly.</w:t>
      </w:r>
    </w:p>
    <w:p w14:paraId="350AE56F" w14:textId="77777777" w:rsidR="00526BD6" w:rsidRDefault="00526BD6" w:rsidP="00F469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9D3F07" w14:textId="5C11E2BD" w:rsidR="00526BD6" w:rsidRPr="00526BD6" w:rsidRDefault="00526BD6" w:rsidP="00F469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6BD6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CD20869" w14:textId="60D97242" w:rsidR="001D2754" w:rsidRPr="007E125F" w:rsidRDefault="00295D95" w:rsidP="00C302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microcontroller should be</w:t>
      </w:r>
      <w:r w:rsidR="007E125F">
        <w:rPr>
          <w:rFonts w:ascii="Times New Roman" w:hAnsi="Times New Roman" w:cs="Times New Roman"/>
          <w:sz w:val="24"/>
          <w:szCs w:val="24"/>
        </w:rPr>
        <w:t xml:space="preserve"> wired up and connected properly with the </w:t>
      </w:r>
      <w:proofErr w:type="spellStart"/>
      <w:r w:rsidR="007E125F" w:rsidRPr="007E125F">
        <w:rPr>
          <w:rFonts w:ascii="Times New Roman" w:hAnsi="Times New Roman" w:cs="Times New Roman"/>
          <w:sz w:val="24"/>
          <w:szCs w:val="24"/>
        </w:rPr>
        <w:t>Digilent</w:t>
      </w:r>
      <w:proofErr w:type="spellEnd"/>
      <w:r w:rsidR="007E125F" w:rsidRPr="007E125F">
        <w:rPr>
          <w:rFonts w:ascii="Times New Roman" w:hAnsi="Times New Roman" w:cs="Times New Roman"/>
          <w:sz w:val="24"/>
          <w:szCs w:val="24"/>
        </w:rPr>
        <w:t xml:space="preserve"> Analog Discovery Studio system on a</w:t>
      </w:r>
      <w:r w:rsidR="007E125F">
        <w:rPr>
          <w:rFonts w:ascii="Times New Roman" w:hAnsi="Times New Roman" w:cs="Times New Roman"/>
          <w:sz w:val="24"/>
          <w:szCs w:val="24"/>
        </w:rPr>
        <w:t xml:space="preserve"> </w:t>
      </w:r>
      <w:r w:rsidR="007E125F" w:rsidRPr="007E125F">
        <w:rPr>
          <w:rFonts w:ascii="Times New Roman" w:hAnsi="Times New Roman" w:cs="Times New Roman"/>
          <w:sz w:val="24"/>
          <w:szCs w:val="24"/>
        </w:rPr>
        <w:t>breadboard</w:t>
      </w:r>
      <w:r>
        <w:rPr>
          <w:rFonts w:ascii="Times New Roman" w:hAnsi="Times New Roman" w:cs="Times New Roman"/>
          <w:sz w:val="24"/>
          <w:szCs w:val="24"/>
        </w:rPr>
        <w:t xml:space="preserve">. Details about wiring </w:t>
      </w:r>
      <w:r w:rsidR="007C0170">
        <w:rPr>
          <w:rFonts w:ascii="Times New Roman" w:hAnsi="Times New Roman" w:cs="Times New Roman"/>
          <w:sz w:val="24"/>
          <w:szCs w:val="24"/>
        </w:rPr>
        <w:t xml:space="preserve">can be shown in </w:t>
      </w:r>
      <w:r w:rsidR="007C0170" w:rsidRPr="007C0170">
        <w:rPr>
          <w:rFonts w:ascii="Times New Roman" w:hAnsi="Times New Roman" w:cs="Times New Roman"/>
          <w:i/>
          <w:iCs/>
          <w:sz w:val="24"/>
          <w:szCs w:val="24"/>
        </w:rPr>
        <w:t>Table 1</w:t>
      </w:r>
      <w:r w:rsidR="007C0170">
        <w:rPr>
          <w:rFonts w:ascii="Times New Roman" w:hAnsi="Times New Roman" w:cs="Times New Roman"/>
          <w:sz w:val="24"/>
          <w:szCs w:val="24"/>
        </w:rPr>
        <w:t xml:space="preserve"> below.</w:t>
      </w:r>
      <w:r w:rsidR="00351E57">
        <w:rPr>
          <w:rFonts w:ascii="Times New Roman" w:hAnsi="Times New Roman" w:cs="Times New Roman"/>
          <w:sz w:val="24"/>
          <w:szCs w:val="24"/>
        </w:rPr>
        <w:t xml:space="preserve"> </w:t>
      </w:r>
      <w:r w:rsidR="004C6830">
        <w:rPr>
          <w:rFonts w:ascii="Times New Roman" w:hAnsi="Times New Roman" w:cs="Times New Roman"/>
          <w:sz w:val="24"/>
          <w:szCs w:val="24"/>
        </w:rPr>
        <w:t xml:space="preserve">Once the code is running on the microcontroller, </w:t>
      </w:r>
      <w:r w:rsidR="00351E57">
        <w:rPr>
          <w:rFonts w:ascii="Times New Roman" w:hAnsi="Times New Roman" w:cs="Times New Roman"/>
          <w:sz w:val="24"/>
          <w:szCs w:val="24"/>
        </w:rPr>
        <w:t xml:space="preserve">pressing </w:t>
      </w:r>
      <w:r w:rsidR="00785F19">
        <w:rPr>
          <w:rFonts w:ascii="Times New Roman" w:hAnsi="Times New Roman" w:cs="Times New Roman"/>
          <w:sz w:val="24"/>
          <w:szCs w:val="24"/>
        </w:rPr>
        <w:t>BTN</w:t>
      </w:r>
      <w:r w:rsidR="00351E57">
        <w:rPr>
          <w:rFonts w:ascii="Times New Roman" w:hAnsi="Times New Roman" w:cs="Times New Roman"/>
          <w:sz w:val="24"/>
          <w:szCs w:val="24"/>
        </w:rPr>
        <w:t xml:space="preserve">1 </w:t>
      </w:r>
      <w:r w:rsidR="004C6830">
        <w:rPr>
          <w:rFonts w:ascii="Times New Roman" w:hAnsi="Times New Roman" w:cs="Times New Roman"/>
          <w:sz w:val="24"/>
          <w:szCs w:val="24"/>
        </w:rPr>
        <w:t>should</w:t>
      </w:r>
      <w:r w:rsidR="00351E57">
        <w:rPr>
          <w:rFonts w:ascii="Times New Roman" w:hAnsi="Times New Roman" w:cs="Times New Roman"/>
          <w:sz w:val="24"/>
          <w:szCs w:val="24"/>
        </w:rPr>
        <w:t xml:space="preserve"> start or stop the </w:t>
      </w:r>
      <w:r w:rsidR="009934E7">
        <w:rPr>
          <w:rFonts w:ascii="Times New Roman" w:hAnsi="Times New Roman" w:cs="Times New Roman"/>
          <w:sz w:val="24"/>
          <w:szCs w:val="24"/>
        </w:rPr>
        <w:t>operation</w:t>
      </w:r>
      <w:r w:rsidR="00D22AEC">
        <w:rPr>
          <w:rFonts w:ascii="Times New Roman" w:hAnsi="Times New Roman" w:cs="Times New Roman"/>
          <w:sz w:val="24"/>
          <w:szCs w:val="24"/>
        </w:rPr>
        <w:t>,</w:t>
      </w:r>
      <w:r w:rsidR="009934E7">
        <w:rPr>
          <w:rFonts w:ascii="Times New Roman" w:hAnsi="Times New Roman" w:cs="Times New Roman"/>
          <w:sz w:val="24"/>
          <w:szCs w:val="24"/>
        </w:rPr>
        <w:t xml:space="preserve"> and pressing </w:t>
      </w:r>
      <w:r w:rsidR="002209CE">
        <w:rPr>
          <w:rFonts w:ascii="Times New Roman" w:hAnsi="Times New Roman" w:cs="Times New Roman"/>
          <w:sz w:val="24"/>
          <w:szCs w:val="24"/>
        </w:rPr>
        <w:t>BTN2</w:t>
      </w:r>
      <w:r w:rsidR="009934E7">
        <w:rPr>
          <w:rFonts w:ascii="Times New Roman" w:hAnsi="Times New Roman" w:cs="Times New Roman"/>
          <w:sz w:val="24"/>
          <w:szCs w:val="24"/>
        </w:rPr>
        <w:t xml:space="preserve"> </w:t>
      </w:r>
      <w:r w:rsidR="004C6830">
        <w:rPr>
          <w:rFonts w:ascii="Times New Roman" w:hAnsi="Times New Roman" w:cs="Times New Roman"/>
          <w:sz w:val="24"/>
          <w:szCs w:val="24"/>
        </w:rPr>
        <w:t>should</w:t>
      </w:r>
      <w:r w:rsidR="009934E7">
        <w:rPr>
          <w:rFonts w:ascii="Times New Roman" w:hAnsi="Times New Roman" w:cs="Times New Roman"/>
          <w:sz w:val="24"/>
          <w:szCs w:val="24"/>
        </w:rPr>
        <w:t xml:space="preserve"> reverse the </w:t>
      </w:r>
      <w:r w:rsidR="00274884">
        <w:rPr>
          <w:rFonts w:ascii="Times New Roman" w:hAnsi="Times New Roman" w:cs="Times New Roman"/>
          <w:sz w:val="24"/>
          <w:szCs w:val="24"/>
        </w:rPr>
        <w:t>first</w:t>
      </w:r>
      <w:r w:rsidR="009934E7">
        <w:rPr>
          <w:rFonts w:ascii="Times New Roman" w:hAnsi="Times New Roman" w:cs="Times New Roman"/>
          <w:sz w:val="24"/>
          <w:szCs w:val="24"/>
        </w:rPr>
        <w:t xml:space="preserve"> decade counter.</w:t>
      </w:r>
      <w:r w:rsidR="007056B3">
        <w:rPr>
          <w:rFonts w:ascii="Times New Roman" w:hAnsi="Times New Roman" w:cs="Times New Roman"/>
          <w:sz w:val="24"/>
          <w:szCs w:val="24"/>
        </w:rPr>
        <w:t xml:space="preserve"> You can use the </w:t>
      </w:r>
      <w:r w:rsidR="002209CE">
        <w:rPr>
          <w:rFonts w:ascii="Times New Roman" w:hAnsi="Times New Roman" w:cs="Times New Roman"/>
          <w:sz w:val="24"/>
          <w:szCs w:val="24"/>
        </w:rPr>
        <w:t>W</w:t>
      </w:r>
      <w:r w:rsidR="007056B3">
        <w:rPr>
          <w:rFonts w:ascii="Times New Roman" w:hAnsi="Times New Roman" w:cs="Times New Roman"/>
          <w:sz w:val="24"/>
          <w:szCs w:val="24"/>
        </w:rPr>
        <w:t xml:space="preserve">aveforms </w:t>
      </w:r>
      <w:r w:rsidR="002209CE">
        <w:rPr>
          <w:rFonts w:ascii="Times New Roman" w:hAnsi="Times New Roman" w:cs="Times New Roman"/>
          <w:sz w:val="24"/>
          <w:szCs w:val="24"/>
        </w:rPr>
        <w:t>software</w:t>
      </w:r>
      <w:r w:rsidR="007056B3">
        <w:rPr>
          <w:rFonts w:ascii="Times New Roman" w:hAnsi="Times New Roman" w:cs="Times New Roman"/>
          <w:sz w:val="24"/>
          <w:szCs w:val="24"/>
        </w:rPr>
        <w:t xml:space="preserve"> to verify the 4-bit binary counters are working correctly.</w:t>
      </w:r>
      <w:r w:rsidR="000F6901">
        <w:rPr>
          <w:rFonts w:ascii="Times New Roman" w:hAnsi="Times New Roman" w:cs="Times New Roman"/>
          <w:sz w:val="24"/>
          <w:szCs w:val="24"/>
        </w:rPr>
        <w:t xml:space="preserve"> Using the Logic </w:t>
      </w:r>
      <w:proofErr w:type="spellStart"/>
      <w:r w:rsidR="000F6901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="000F6901">
        <w:rPr>
          <w:rFonts w:ascii="Times New Roman" w:hAnsi="Times New Roman" w:cs="Times New Roman"/>
          <w:sz w:val="24"/>
          <w:szCs w:val="24"/>
        </w:rPr>
        <w:t xml:space="preserve"> would be a good way of recor</w:t>
      </w:r>
      <w:r w:rsidR="00FB2CE7">
        <w:rPr>
          <w:rFonts w:ascii="Times New Roman" w:hAnsi="Times New Roman" w:cs="Times New Roman"/>
          <w:sz w:val="24"/>
          <w:szCs w:val="24"/>
        </w:rPr>
        <w:t>ding and capt</w:t>
      </w:r>
      <w:r w:rsidR="00573042">
        <w:rPr>
          <w:rFonts w:ascii="Times New Roman" w:hAnsi="Times New Roman" w:cs="Times New Roman"/>
          <w:sz w:val="24"/>
          <w:szCs w:val="24"/>
        </w:rPr>
        <w:t>uri</w:t>
      </w:r>
      <w:r w:rsidR="00FB2CE7">
        <w:rPr>
          <w:rFonts w:ascii="Times New Roman" w:hAnsi="Times New Roman" w:cs="Times New Roman"/>
          <w:sz w:val="24"/>
          <w:szCs w:val="24"/>
        </w:rPr>
        <w:t xml:space="preserve">ng data and to ensure counters are working properly. </w:t>
      </w:r>
      <w:proofErr w:type="gramStart"/>
      <w:r w:rsidR="001E37CF" w:rsidRPr="001E37CF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1E37CF" w:rsidRPr="001E37CF">
        <w:rPr>
          <w:rFonts w:ascii="Times New Roman" w:hAnsi="Times New Roman" w:cs="Times New Roman"/>
          <w:sz w:val="24"/>
          <w:szCs w:val="24"/>
        </w:rPr>
        <w:t xml:space="preserve"> </w:t>
      </w:r>
      <w:r w:rsidR="001A3BF7">
        <w:rPr>
          <w:rFonts w:ascii="Times New Roman" w:hAnsi="Times New Roman" w:cs="Times New Roman"/>
          <w:sz w:val="24"/>
          <w:szCs w:val="24"/>
        </w:rPr>
        <w:t>BTN</w:t>
      </w:r>
      <w:r w:rsidR="007056B3">
        <w:rPr>
          <w:rFonts w:ascii="Times New Roman" w:hAnsi="Times New Roman" w:cs="Times New Roman"/>
          <w:sz w:val="24"/>
          <w:szCs w:val="24"/>
        </w:rPr>
        <w:t>1</w:t>
      </w:r>
      <w:r w:rsidR="001E37CF" w:rsidRPr="001E37CF">
        <w:rPr>
          <w:rFonts w:ascii="Times New Roman" w:hAnsi="Times New Roman" w:cs="Times New Roman"/>
          <w:sz w:val="24"/>
          <w:szCs w:val="24"/>
        </w:rPr>
        <w:t xml:space="preserve"> and </w:t>
      </w:r>
      <w:r w:rsidR="001A3BF7">
        <w:rPr>
          <w:rFonts w:ascii="Times New Roman" w:hAnsi="Times New Roman" w:cs="Times New Roman"/>
          <w:sz w:val="24"/>
          <w:szCs w:val="24"/>
        </w:rPr>
        <w:t>BTN</w:t>
      </w:r>
      <w:r w:rsidR="007056B3">
        <w:rPr>
          <w:rFonts w:ascii="Times New Roman" w:hAnsi="Times New Roman" w:cs="Times New Roman"/>
          <w:sz w:val="24"/>
          <w:szCs w:val="24"/>
        </w:rPr>
        <w:t>2</w:t>
      </w:r>
      <w:r w:rsidR="001E37CF" w:rsidRPr="001E37CF">
        <w:rPr>
          <w:rFonts w:ascii="Times New Roman" w:hAnsi="Times New Roman" w:cs="Times New Roman"/>
          <w:sz w:val="24"/>
          <w:szCs w:val="24"/>
        </w:rPr>
        <w:t xml:space="preserve"> are pressed, the program should enter </w:t>
      </w:r>
      <w:r w:rsidR="001A3BF7">
        <w:rPr>
          <w:rFonts w:ascii="Times New Roman" w:hAnsi="Times New Roman" w:cs="Times New Roman"/>
          <w:sz w:val="24"/>
          <w:szCs w:val="24"/>
        </w:rPr>
        <w:t>the interrupt handlers</w:t>
      </w:r>
      <w:r w:rsidR="001E37CF" w:rsidRPr="001E37CF">
        <w:rPr>
          <w:rFonts w:ascii="Times New Roman" w:hAnsi="Times New Roman" w:cs="Times New Roman"/>
          <w:sz w:val="24"/>
          <w:szCs w:val="24"/>
        </w:rPr>
        <w:t xml:space="preserve">. </w:t>
      </w:r>
      <w:r w:rsidR="004C6830">
        <w:rPr>
          <w:rFonts w:ascii="Times New Roman" w:hAnsi="Times New Roman" w:cs="Times New Roman"/>
          <w:sz w:val="24"/>
          <w:szCs w:val="24"/>
        </w:rPr>
        <w:t>This can be verified in the</w:t>
      </w:r>
      <w:r w:rsidR="007056B3">
        <w:rPr>
          <w:rFonts w:ascii="Times New Roman" w:hAnsi="Times New Roman" w:cs="Times New Roman"/>
          <w:sz w:val="24"/>
          <w:szCs w:val="24"/>
        </w:rPr>
        <w:t xml:space="preserve"> oscilloscope.</w:t>
      </w:r>
      <w:r w:rsidR="00C302A4">
        <w:rPr>
          <w:rFonts w:ascii="Times New Roman" w:hAnsi="Times New Roman" w:cs="Times New Roman"/>
          <w:sz w:val="24"/>
          <w:szCs w:val="24"/>
        </w:rPr>
        <w:t xml:space="preserve"> </w:t>
      </w:r>
      <w:r w:rsidR="00F85F31">
        <w:rPr>
          <w:rFonts w:ascii="Times New Roman" w:hAnsi="Times New Roman" w:cs="Times New Roman"/>
          <w:sz w:val="24"/>
          <w:szCs w:val="24"/>
        </w:rPr>
        <w:t xml:space="preserve">When setting up the oscilloscope, you must set the correct channels to capture the state of the </w:t>
      </w:r>
      <w:r w:rsidR="001A2B94">
        <w:rPr>
          <w:rFonts w:ascii="Times New Roman" w:hAnsi="Times New Roman" w:cs="Times New Roman"/>
          <w:sz w:val="24"/>
          <w:szCs w:val="24"/>
        </w:rPr>
        <w:t xml:space="preserve">button pressed and the state of the corresponding LED. 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Counters A and B </w:t>
      </w:r>
      <w:r w:rsidR="00C302A4">
        <w:rPr>
          <w:rFonts w:ascii="Times New Roman" w:hAnsi="Times New Roman" w:cs="Times New Roman"/>
          <w:sz w:val="24"/>
          <w:szCs w:val="24"/>
        </w:rPr>
        <w:t>should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 start counting through decimals numbers 0 to 9</w:t>
      </w:r>
      <w:r w:rsidR="00C302A4">
        <w:rPr>
          <w:rFonts w:ascii="Times New Roman" w:hAnsi="Times New Roman" w:cs="Times New Roman"/>
          <w:sz w:val="24"/>
          <w:szCs w:val="24"/>
        </w:rPr>
        <w:t xml:space="preserve"> in 4-bit binary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 when </w:t>
      </w:r>
      <w:r w:rsidR="00C302A4">
        <w:rPr>
          <w:rFonts w:ascii="Times New Roman" w:hAnsi="Times New Roman" w:cs="Times New Roman"/>
          <w:sz w:val="24"/>
          <w:szCs w:val="24"/>
        </w:rPr>
        <w:t>the first button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 is</w:t>
      </w:r>
      <w:r w:rsidR="00C302A4">
        <w:rPr>
          <w:rFonts w:ascii="Times New Roman" w:hAnsi="Times New Roman" w:cs="Times New Roman"/>
          <w:sz w:val="24"/>
          <w:szCs w:val="24"/>
        </w:rPr>
        <w:t xml:space="preserve"> 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pressed. When the counters are being executed, pressing </w:t>
      </w:r>
      <w:r w:rsidR="00C302A4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C302A4">
        <w:rPr>
          <w:rFonts w:ascii="Times New Roman" w:hAnsi="Times New Roman" w:cs="Times New Roman"/>
          <w:sz w:val="24"/>
          <w:szCs w:val="24"/>
        </w:rPr>
        <w:lastRenderedPageBreak/>
        <w:t>button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 </w:t>
      </w:r>
      <w:r w:rsidR="00C302A4">
        <w:rPr>
          <w:rFonts w:ascii="Times New Roman" w:hAnsi="Times New Roman" w:cs="Times New Roman"/>
          <w:sz w:val="24"/>
          <w:szCs w:val="24"/>
        </w:rPr>
        <w:t>should</w:t>
      </w:r>
      <w:r w:rsidR="00C302A4" w:rsidRPr="00C302A4">
        <w:rPr>
          <w:rFonts w:ascii="Times New Roman" w:hAnsi="Times New Roman" w:cs="Times New Roman"/>
          <w:sz w:val="24"/>
          <w:szCs w:val="24"/>
        </w:rPr>
        <w:t xml:space="preserve"> reverse the</w:t>
      </w:r>
      <w:r w:rsidR="00C302A4">
        <w:rPr>
          <w:rFonts w:ascii="Times New Roman" w:hAnsi="Times New Roman" w:cs="Times New Roman"/>
          <w:sz w:val="24"/>
          <w:szCs w:val="24"/>
        </w:rPr>
        <w:t xml:space="preserve"> </w:t>
      </w:r>
      <w:r w:rsidR="00C302A4" w:rsidRPr="00C302A4">
        <w:rPr>
          <w:rFonts w:ascii="Times New Roman" w:hAnsi="Times New Roman" w:cs="Times New Roman"/>
          <w:sz w:val="24"/>
          <w:szCs w:val="24"/>
        </w:rPr>
        <w:t>operation of Counter A, making it count in reverse from 9 to 0 in the next count change, while</w:t>
      </w:r>
      <w:r w:rsidR="00C302A4">
        <w:rPr>
          <w:rFonts w:ascii="Times New Roman" w:hAnsi="Times New Roman" w:cs="Times New Roman"/>
          <w:sz w:val="24"/>
          <w:szCs w:val="24"/>
        </w:rPr>
        <w:t xml:space="preserve"> </w:t>
      </w:r>
      <w:r w:rsidR="00C302A4" w:rsidRPr="00C302A4">
        <w:rPr>
          <w:rFonts w:ascii="Times New Roman" w:hAnsi="Times New Roman" w:cs="Times New Roman"/>
          <w:sz w:val="24"/>
          <w:szCs w:val="24"/>
        </w:rPr>
        <w:t>Counter B remains unchanged.</w:t>
      </w:r>
      <w:r w:rsidR="00766B3C">
        <w:rPr>
          <w:rFonts w:ascii="Times New Roman" w:hAnsi="Times New Roman" w:cs="Times New Roman"/>
          <w:sz w:val="24"/>
          <w:szCs w:val="24"/>
        </w:rPr>
        <w:t xml:space="preserve"> You should verify that the counters are working correctly, that </w:t>
      </w:r>
      <w:r w:rsidR="001A3BF7">
        <w:rPr>
          <w:rFonts w:ascii="Times New Roman" w:hAnsi="Times New Roman" w:cs="Times New Roman"/>
          <w:sz w:val="24"/>
          <w:szCs w:val="24"/>
        </w:rPr>
        <w:t>BTN</w:t>
      </w:r>
      <w:r w:rsidR="00766B3C">
        <w:rPr>
          <w:rFonts w:ascii="Times New Roman" w:hAnsi="Times New Roman" w:cs="Times New Roman"/>
          <w:sz w:val="24"/>
          <w:szCs w:val="24"/>
        </w:rPr>
        <w:t>1 starts and stops the counters, that 2</w:t>
      </w:r>
      <w:r w:rsidR="001A3BF7">
        <w:rPr>
          <w:rFonts w:ascii="Times New Roman" w:hAnsi="Times New Roman" w:cs="Times New Roman"/>
          <w:sz w:val="24"/>
          <w:szCs w:val="24"/>
        </w:rPr>
        <w:t>BTN</w:t>
      </w:r>
      <w:r w:rsidR="00D36F2D">
        <w:rPr>
          <w:rFonts w:ascii="Times New Roman" w:hAnsi="Times New Roman" w:cs="Times New Roman"/>
          <w:sz w:val="24"/>
          <w:szCs w:val="24"/>
        </w:rPr>
        <w:t xml:space="preserve"> reverses the first decade counter, and that the interrupt service routines are being called when pressing </w:t>
      </w:r>
      <w:r w:rsidR="001A3BF7">
        <w:rPr>
          <w:rFonts w:ascii="Times New Roman" w:hAnsi="Times New Roman" w:cs="Times New Roman"/>
          <w:sz w:val="24"/>
          <w:szCs w:val="24"/>
        </w:rPr>
        <w:t>either</w:t>
      </w:r>
      <w:r w:rsidR="00D36F2D">
        <w:rPr>
          <w:rFonts w:ascii="Times New Roman" w:hAnsi="Times New Roman" w:cs="Times New Roman"/>
          <w:sz w:val="24"/>
          <w:szCs w:val="24"/>
        </w:rPr>
        <w:t xml:space="preserve"> button.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0"/>
        <w:gridCol w:w="4715"/>
      </w:tblGrid>
      <w:tr w:rsidR="0024009B" w14:paraId="04B44AC9" w14:textId="77777777" w:rsidTr="00C868AC">
        <w:trPr>
          <w:trHeight w:val="435"/>
          <w:jc w:val="center"/>
        </w:trPr>
        <w:tc>
          <w:tcPr>
            <w:tcW w:w="2210" w:type="dxa"/>
          </w:tcPr>
          <w:p w14:paraId="71476F1E" w14:textId="67A5B50C" w:rsidR="0024009B" w:rsidRPr="0016714D" w:rsidRDefault="0016714D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7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Parallel Port Pins</w:t>
            </w:r>
          </w:p>
        </w:tc>
        <w:tc>
          <w:tcPr>
            <w:tcW w:w="4715" w:type="dxa"/>
          </w:tcPr>
          <w:p w14:paraId="5C7EBA0C" w14:textId="5DD30AA8" w:rsidR="0024009B" w:rsidRPr="0016714D" w:rsidRDefault="0016714D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7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Connected Devices</w:t>
            </w:r>
          </w:p>
        </w:tc>
      </w:tr>
      <w:tr w:rsidR="0024009B" w14:paraId="2190DEE2" w14:textId="77777777" w:rsidTr="00C868AC">
        <w:trPr>
          <w:trHeight w:val="435"/>
          <w:jc w:val="center"/>
        </w:trPr>
        <w:tc>
          <w:tcPr>
            <w:tcW w:w="2210" w:type="dxa"/>
          </w:tcPr>
          <w:p w14:paraId="13A5AE21" w14:textId="333DE522" w:rsidR="0024009B" w:rsidRDefault="0016714D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PA1</w:t>
            </w:r>
          </w:p>
        </w:tc>
        <w:tc>
          <w:tcPr>
            <w:tcW w:w="4715" w:type="dxa"/>
          </w:tcPr>
          <w:p w14:paraId="5615E8CD" w14:textId="15268B7E" w:rsidR="0024009B" w:rsidRDefault="00AB3DC9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Studio Push-button BTN1</w:t>
            </w:r>
          </w:p>
        </w:tc>
      </w:tr>
      <w:tr w:rsidR="0024009B" w14:paraId="21AF1B89" w14:textId="77777777" w:rsidTr="00C868AC">
        <w:trPr>
          <w:trHeight w:val="443"/>
          <w:jc w:val="center"/>
        </w:trPr>
        <w:tc>
          <w:tcPr>
            <w:tcW w:w="2210" w:type="dxa"/>
          </w:tcPr>
          <w:p w14:paraId="4DC358D8" w14:textId="65207D15" w:rsidR="0024009B" w:rsidRDefault="0016714D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PA2</w:t>
            </w:r>
          </w:p>
        </w:tc>
        <w:tc>
          <w:tcPr>
            <w:tcW w:w="4715" w:type="dxa"/>
          </w:tcPr>
          <w:p w14:paraId="5A344104" w14:textId="05828941" w:rsidR="0024009B" w:rsidRDefault="00AB3DC9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Studio Push-button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009B" w14:paraId="23DB237B" w14:textId="77777777" w:rsidTr="00C868AC">
        <w:trPr>
          <w:trHeight w:val="435"/>
          <w:jc w:val="center"/>
        </w:trPr>
        <w:tc>
          <w:tcPr>
            <w:tcW w:w="2210" w:type="dxa"/>
          </w:tcPr>
          <w:p w14:paraId="55C00B85" w14:textId="285A7C3D" w:rsidR="0024009B" w:rsidRDefault="0016714D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8:5]</w:t>
            </w:r>
          </w:p>
        </w:tc>
        <w:tc>
          <w:tcPr>
            <w:tcW w:w="4715" w:type="dxa"/>
          </w:tcPr>
          <w:p w14:paraId="4386C25C" w14:textId="630104F5" w:rsidR="0024009B" w:rsidRDefault="00C868AC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Up/down decade counter A 4-bit value</w:t>
            </w:r>
          </w:p>
        </w:tc>
      </w:tr>
      <w:tr w:rsidR="0024009B" w14:paraId="0C4826BE" w14:textId="77777777" w:rsidTr="00C868AC">
        <w:trPr>
          <w:trHeight w:val="435"/>
          <w:jc w:val="center"/>
        </w:trPr>
        <w:tc>
          <w:tcPr>
            <w:tcW w:w="2210" w:type="dxa"/>
          </w:tcPr>
          <w:p w14:paraId="28ECFA48" w14:textId="13A36C0D" w:rsidR="0024009B" w:rsidRDefault="0016714D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B3DC9"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 w:rsidR="00AB3DC9">
              <w:rPr>
                <w:rFonts w:ascii="Times New Roman" w:hAnsi="Times New Roman" w:cs="Times New Roman"/>
                <w:sz w:val="24"/>
                <w:szCs w:val="24"/>
              </w:rPr>
              <w:t>12:9]</w:t>
            </w:r>
          </w:p>
        </w:tc>
        <w:tc>
          <w:tcPr>
            <w:tcW w:w="4715" w:type="dxa"/>
          </w:tcPr>
          <w:p w14:paraId="264A5268" w14:textId="51CED2F7" w:rsidR="0024009B" w:rsidRDefault="00C868AC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decade counter A 4-bit value</w:t>
            </w:r>
          </w:p>
        </w:tc>
      </w:tr>
      <w:tr w:rsidR="0024009B" w14:paraId="3388A09C" w14:textId="77777777" w:rsidTr="00C868AC">
        <w:trPr>
          <w:trHeight w:val="435"/>
          <w:jc w:val="center"/>
        </w:trPr>
        <w:tc>
          <w:tcPr>
            <w:tcW w:w="2210" w:type="dxa"/>
          </w:tcPr>
          <w:p w14:paraId="4702FB06" w14:textId="0E1E65CA" w:rsidR="0024009B" w:rsidRDefault="00AB3DC9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PB3</w:t>
            </w:r>
          </w:p>
        </w:tc>
        <w:tc>
          <w:tcPr>
            <w:tcW w:w="4715" w:type="dxa"/>
          </w:tcPr>
          <w:p w14:paraId="5864F144" w14:textId="560E94B8" w:rsidR="0024009B" w:rsidRDefault="00C868AC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toggled by PA1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intterrupt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service routine</w:t>
            </w:r>
          </w:p>
        </w:tc>
      </w:tr>
      <w:tr w:rsidR="0024009B" w14:paraId="08DFB1DA" w14:textId="77777777" w:rsidTr="00C868AC">
        <w:trPr>
          <w:trHeight w:val="435"/>
          <w:jc w:val="center"/>
        </w:trPr>
        <w:tc>
          <w:tcPr>
            <w:tcW w:w="2210" w:type="dxa"/>
          </w:tcPr>
          <w:p w14:paraId="1B865186" w14:textId="2E2389E1" w:rsidR="0024009B" w:rsidRDefault="00AB3DC9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PB4</w:t>
            </w:r>
          </w:p>
        </w:tc>
        <w:tc>
          <w:tcPr>
            <w:tcW w:w="4715" w:type="dxa"/>
          </w:tcPr>
          <w:p w14:paraId="0AF234C9" w14:textId="6887E7B5" w:rsidR="0024009B" w:rsidRDefault="00C868AC" w:rsidP="00C7399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toggled by 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interrupt service routine</w:t>
            </w:r>
          </w:p>
        </w:tc>
      </w:tr>
    </w:tbl>
    <w:p w14:paraId="08557A7B" w14:textId="1556C875" w:rsidR="00C7399C" w:rsidRPr="00C868AC" w:rsidRDefault="00C868AC" w:rsidP="00C7399C">
      <w:pPr>
        <w:spacing w:line="480" w:lineRule="auto"/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868A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Table 1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(Wiring for Microcontroller)</w:t>
      </w:r>
    </w:p>
    <w:p w14:paraId="69CA185F" w14:textId="7BFA4244" w:rsidR="00C7399C" w:rsidRDefault="001A3BF7" w:rsidP="00255B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255B97" w:rsidRPr="00255B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9D47BF" w14:textId="399DF9DE" w:rsidR="00255B97" w:rsidRDefault="00255B97" w:rsidP="00255B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C6E71">
        <w:rPr>
          <w:rFonts w:ascii="Times New Roman" w:hAnsi="Times New Roman" w:cs="Times New Roman"/>
          <w:sz w:val="24"/>
          <w:szCs w:val="24"/>
        </w:rPr>
        <w:t xml:space="preserve">From performing this </w:t>
      </w:r>
      <w:proofErr w:type="gramStart"/>
      <w:r w:rsidR="006C6E71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="00AE462F">
        <w:rPr>
          <w:rFonts w:ascii="Times New Roman" w:hAnsi="Times New Roman" w:cs="Times New Roman"/>
          <w:sz w:val="24"/>
          <w:szCs w:val="24"/>
        </w:rPr>
        <w:t xml:space="preserve"> myself, </w:t>
      </w:r>
      <w:r w:rsidR="00D94EBB">
        <w:rPr>
          <w:rFonts w:ascii="Times New Roman" w:hAnsi="Times New Roman" w:cs="Times New Roman"/>
          <w:sz w:val="24"/>
          <w:szCs w:val="24"/>
        </w:rPr>
        <w:t xml:space="preserve">I was able to collect the data required for this lab. </w:t>
      </w:r>
      <w:r w:rsidR="00051BCE">
        <w:rPr>
          <w:rFonts w:ascii="Times New Roman" w:hAnsi="Times New Roman" w:cs="Times New Roman"/>
          <w:sz w:val="24"/>
          <w:szCs w:val="24"/>
        </w:rPr>
        <w:t xml:space="preserve">If you look at </w:t>
      </w:r>
      <w:r w:rsidR="00051BCE" w:rsidRPr="00BC7790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051BCE">
        <w:rPr>
          <w:rFonts w:ascii="Times New Roman" w:hAnsi="Times New Roman" w:cs="Times New Roman"/>
          <w:sz w:val="24"/>
          <w:szCs w:val="24"/>
        </w:rPr>
        <w:t xml:space="preserve"> below, you will see the functioning counters displayed through the Logic Anal</w:t>
      </w:r>
      <w:r w:rsidR="000B1F76">
        <w:rPr>
          <w:rFonts w:ascii="Times New Roman" w:hAnsi="Times New Roman" w:cs="Times New Roman"/>
          <w:sz w:val="24"/>
          <w:szCs w:val="24"/>
        </w:rPr>
        <w:t>yzer. Both counters work as intended</w:t>
      </w:r>
      <w:r w:rsidR="005538CD">
        <w:rPr>
          <w:rFonts w:ascii="Times New Roman" w:hAnsi="Times New Roman" w:cs="Times New Roman"/>
          <w:sz w:val="24"/>
          <w:szCs w:val="24"/>
        </w:rPr>
        <w:t>. Counter A reverses when up = 0</w:t>
      </w:r>
      <w:r w:rsidR="00F92D4C">
        <w:rPr>
          <w:rFonts w:ascii="Times New Roman" w:hAnsi="Times New Roman" w:cs="Times New Roman"/>
          <w:sz w:val="24"/>
          <w:szCs w:val="24"/>
        </w:rPr>
        <w:t xml:space="preserve"> and</w:t>
      </w:r>
      <w:r w:rsidR="00BC7790">
        <w:rPr>
          <w:rFonts w:ascii="Times New Roman" w:hAnsi="Times New Roman" w:cs="Times New Roman"/>
          <w:sz w:val="24"/>
          <w:szCs w:val="24"/>
        </w:rPr>
        <w:t xml:space="preserve"> the interrupt status is also displayed.</w:t>
      </w:r>
    </w:p>
    <w:p w14:paraId="425F6EBA" w14:textId="77777777" w:rsidR="001A3BF7" w:rsidRDefault="002E50A2" w:rsidP="001A3BF7">
      <w:pPr>
        <w:spacing w:line="480" w:lineRule="auto"/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E50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4C0766" wp14:editId="726FDF5D">
            <wp:extent cx="5143500" cy="19387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794" cy="19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1564" w14:textId="48D8DB3C" w:rsidR="00165CBB" w:rsidRPr="001A3BF7" w:rsidRDefault="00165CBB" w:rsidP="001A3B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5CBB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Figure 1</w:t>
      </w:r>
    </w:p>
    <w:p w14:paraId="0763FF5C" w14:textId="7C188132" w:rsidR="002A5808" w:rsidRPr="00F40C50" w:rsidRDefault="002A5808" w:rsidP="00255B97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0F2B">
        <w:rPr>
          <w:rFonts w:ascii="Times New Roman" w:hAnsi="Times New Roman" w:cs="Times New Roman"/>
          <w:sz w:val="24"/>
          <w:szCs w:val="24"/>
        </w:rPr>
        <w:t>By using the oscilloscope, we are able to obtain</w:t>
      </w:r>
      <w:r w:rsidR="00431037">
        <w:rPr>
          <w:rFonts w:ascii="Times New Roman" w:hAnsi="Times New Roman" w:cs="Times New Roman"/>
          <w:sz w:val="24"/>
          <w:szCs w:val="24"/>
        </w:rPr>
        <w:t xml:space="preserve"> the interrupt functions of </w:t>
      </w:r>
      <w:r w:rsidR="001A3BF7">
        <w:rPr>
          <w:rFonts w:ascii="Times New Roman" w:hAnsi="Times New Roman" w:cs="Times New Roman"/>
          <w:sz w:val="24"/>
          <w:szCs w:val="24"/>
        </w:rPr>
        <w:t>BTN</w:t>
      </w:r>
      <w:r w:rsidR="00C11EAD">
        <w:rPr>
          <w:rFonts w:ascii="Times New Roman" w:hAnsi="Times New Roman" w:cs="Times New Roman"/>
          <w:sz w:val="24"/>
          <w:szCs w:val="24"/>
        </w:rPr>
        <w:t>1, shown in channel 1</w:t>
      </w:r>
      <w:r w:rsidR="001A3BF7">
        <w:rPr>
          <w:rFonts w:ascii="Times New Roman" w:hAnsi="Times New Roman" w:cs="Times New Roman"/>
          <w:sz w:val="24"/>
          <w:szCs w:val="24"/>
        </w:rPr>
        <w:t xml:space="preserve"> (</w:t>
      </w:r>
      <w:r w:rsidR="001A3BF7" w:rsidRPr="001A3BF7">
        <w:rPr>
          <w:rFonts w:ascii="Times New Roman" w:hAnsi="Times New Roman" w:cs="Times New Roman"/>
          <w:i/>
          <w:iCs/>
          <w:sz w:val="24"/>
          <w:szCs w:val="24"/>
        </w:rPr>
        <w:t>yellow</w:t>
      </w:r>
      <w:r w:rsidR="001A3BF7">
        <w:rPr>
          <w:rFonts w:ascii="Times New Roman" w:hAnsi="Times New Roman" w:cs="Times New Roman"/>
          <w:sz w:val="24"/>
          <w:szCs w:val="24"/>
        </w:rPr>
        <w:t>)</w:t>
      </w:r>
      <w:r w:rsidR="00C11EAD">
        <w:rPr>
          <w:rFonts w:ascii="Times New Roman" w:hAnsi="Times New Roman" w:cs="Times New Roman"/>
          <w:sz w:val="24"/>
          <w:szCs w:val="24"/>
        </w:rPr>
        <w:t xml:space="preserve"> of </w:t>
      </w:r>
      <w:r w:rsidR="00C11EAD" w:rsidRPr="00866E1B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proofErr w:type="gramStart"/>
      <w:r w:rsidR="00C11EAD" w:rsidRPr="00866E1B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11EAD">
        <w:rPr>
          <w:rFonts w:ascii="Times New Roman" w:hAnsi="Times New Roman" w:cs="Times New Roman"/>
          <w:sz w:val="24"/>
          <w:szCs w:val="24"/>
        </w:rPr>
        <w:t>,  and</w:t>
      </w:r>
      <w:proofErr w:type="gramEnd"/>
      <w:r w:rsidR="00C11EAD">
        <w:rPr>
          <w:rFonts w:ascii="Times New Roman" w:hAnsi="Times New Roman" w:cs="Times New Roman"/>
          <w:sz w:val="24"/>
          <w:szCs w:val="24"/>
        </w:rPr>
        <w:t xml:space="preserve"> the state </w:t>
      </w:r>
      <w:r w:rsidR="00816039">
        <w:rPr>
          <w:rFonts w:ascii="Times New Roman" w:hAnsi="Times New Roman" w:cs="Times New Roman"/>
          <w:sz w:val="24"/>
          <w:szCs w:val="24"/>
        </w:rPr>
        <w:t>of the LED, shown in channel 2</w:t>
      </w:r>
      <w:r w:rsidR="001A3BF7">
        <w:rPr>
          <w:rFonts w:ascii="Times New Roman" w:hAnsi="Times New Roman" w:cs="Times New Roman"/>
          <w:sz w:val="24"/>
          <w:szCs w:val="24"/>
        </w:rPr>
        <w:t xml:space="preserve"> (</w:t>
      </w:r>
      <w:r w:rsidR="001A3BF7" w:rsidRPr="001A3BF7">
        <w:rPr>
          <w:rFonts w:ascii="Times New Roman" w:hAnsi="Times New Roman" w:cs="Times New Roman"/>
          <w:i/>
          <w:iCs/>
          <w:sz w:val="24"/>
          <w:szCs w:val="24"/>
        </w:rPr>
        <w:t>blue</w:t>
      </w:r>
      <w:r w:rsidR="001A3BF7">
        <w:rPr>
          <w:rFonts w:ascii="Times New Roman" w:hAnsi="Times New Roman" w:cs="Times New Roman"/>
          <w:sz w:val="24"/>
          <w:szCs w:val="24"/>
        </w:rPr>
        <w:t>)</w:t>
      </w:r>
      <w:r w:rsidR="00816039">
        <w:rPr>
          <w:rFonts w:ascii="Times New Roman" w:hAnsi="Times New Roman" w:cs="Times New Roman"/>
          <w:sz w:val="24"/>
          <w:szCs w:val="24"/>
        </w:rPr>
        <w:t xml:space="preserve"> of </w:t>
      </w:r>
      <w:r w:rsidR="00816039" w:rsidRPr="00866E1B">
        <w:rPr>
          <w:rFonts w:ascii="Times New Roman" w:hAnsi="Times New Roman" w:cs="Times New Roman"/>
          <w:i/>
          <w:iCs/>
          <w:sz w:val="24"/>
          <w:szCs w:val="24"/>
        </w:rPr>
        <w:t>Figure 2.</w:t>
      </w:r>
      <w:r w:rsidR="001A04DE">
        <w:rPr>
          <w:rFonts w:ascii="Times New Roman" w:hAnsi="Times New Roman" w:cs="Times New Roman"/>
          <w:sz w:val="24"/>
          <w:szCs w:val="24"/>
        </w:rPr>
        <w:t xml:space="preserve"> We can see the status of bu</w:t>
      </w:r>
      <w:r w:rsidR="00C919F8">
        <w:rPr>
          <w:rFonts w:ascii="Times New Roman" w:hAnsi="Times New Roman" w:cs="Times New Roman"/>
          <w:sz w:val="24"/>
          <w:szCs w:val="24"/>
        </w:rPr>
        <w:t>t</w:t>
      </w:r>
      <w:r w:rsidR="001A04DE">
        <w:rPr>
          <w:rFonts w:ascii="Times New Roman" w:hAnsi="Times New Roman" w:cs="Times New Roman"/>
          <w:sz w:val="24"/>
          <w:szCs w:val="24"/>
        </w:rPr>
        <w:t xml:space="preserve">ton 2 in </w:t>
      </w:r>
      <w:r w:rsidR="00866E1B">
        <w:rPr>
          <w:rFonts w:ascii="Times New Roman" w:hAnsi="Times New Roman" w:cs="Times New Roman"/>
          <w:sz w:val="24"/>
          <w:szCs w:val="24"/>
        </w:rPr>
        <w:t xml:space="preserve">channel 1 of </w:t>
      </w:r>
      <w:r w:rsidR="00866E1B" w:rsidRPr="00866E1B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866E1B">
        <w:rPr>
          <w:rFonts w:ascii="Times New Roman" w:hAnsi="Times New Roman" w:cs="Times New Roman"/>
          <w:sz w:val="24"/>
          <w:szCs w:val="24"/>
        </w:rPr>
        <w:t xml:space="preserve"> and its LED status in channel 2 of </w:t>
      </w:r>
      <w:r w:rsidR="00866E1B" w:rsidRPr="00866E1B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866E1B">
        <w:rPr>
          <w:rFonts w:ascii="Times New Roman" w:hAnsi="Times New Roman" w:cs="Times New Roman"/>
          <w:sz w:val="24"/>
          <w:szCs w:val="24"/>
        </w:rPr>
        <w:t>.</w:t>
      </w:r>
      <w:r w:rsidR="006525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E0BD3" w14:textId="58E7CB12" w:rsidR="00FB09EB" w:rsidRDefault="0065259C" w:rsidP="006525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5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64FE0" wp14:editId="5D7E5A07">
            <wp:extent cx="594360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6CDC" w14:textId="6BCF0F32" w:rsidR="00350006" w:rsidRDefault="001A04DE" w:rsidP="003E4B61">
      <w:pPr>
        <w:spacing w:line="480" w:lineRule="auto"/>
        <w:jc w:val="center"/>
        <w:rPr>
          <w:rFonts w:ascii="Times New Roman" w:hAnsi="Times New Roman" w:cs="Times New Roman"/>
          <w:i/>
          <w:iCs/>
          <w:noProof/>
          <w:color w:val="767171" w:themeColor="background2" w:themeShade="80"/>
          <w:sz w:val="24"/>
          <w:szCs w:val="24"/>
        </w:rPr>
      </w:pPr>
      <w:r w:rsidRPr="001A04DE">
        <w:rPr>
          <w:rFonts w:ascii="Times New Roman" w:hAnsi="Times New Roman" w:cs="Times New Roman"/>
          <w:i/>
          <w:iCs/>
          <w:noProof/>
          <w:color w:val="767171" w:themeColor="background2" w:themeShade="80"/>
          <w:sz w:val="24"/>
          <w:szCs w:val="24"/>
        </w:rPr>
        <w:t>Figure 2</w:t>
      </w:r>
      <w:r w:rsidR="005435BB">
        <w:rPr>
          <w:rFonts w:ascii="Times New Roman" w:hAnsi="Times New Roman" w:cs="Times New Roman"/>
          <w:i/>
          <w:iCs/>
          <w:noProof/>
          <w:color w:val="767171" w:themeColor="background2" w:themeShade="80"/>
          <w:sz w:val="24"/>
          <w:szCs w:val="24"/>
        </w:rPr>
        <w:t xml:space="preserve"> (BTN1 is Yellow and corresponding LED is Blue)</w:t>
      </w:r>
    </w:p>
    <w:p w14:paraId="1D8D6519" w14:textId="17E00B72" w:rsidR="00F40C50" w:rsidRDefault="00F40C50" w:rsidP="003E4B61">
      <w:pPr>
        <w:spacing w:line="480" w:lineRule="auto"/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F40C50">
        <w:rPr>
          <w:rFonts w:ascii="Times New Roman" w:hAnsi="Times New Roman" w:cs="Times New Roman"/>
          <w:i/>
          <w:iCs/>
          <w:noProof/>
          <w:color w:val="767171" w:themeColor="background2" w:themeShade="80"/>
          <w:sz w:val="24"/>
          <w:szCs w:val="24"/>
        </w:rPr>
        <w:lastRenderedPageBreak/>
        <w:drawing>
          <wp:inline distT="0" distB="0" distL="0" distR="0" wp14:anchorId="01737B16" wp14:editId="03596764">
            <wp:extent cx="5943600" cy="2320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DD06" w14:textId="04F852F4" w:rsidR="00F40C50" w:rsidRDefault="00F40C50" w:rsidP="005435BB">
      <w:pPr>
        <w:spacing w:line="480" w:lineRule="auto"/>
        <w:jc w:val="center"/>
        <w:rPr>
          <w:rFonts w:ascii="Times New Roman" w:hAnsi="Times New Roman" w:cs="Times New Roman"/>
          <w:i/>
          <w:iCs/>
          <w:noProof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Figure 3</w:t>
      </w:r>
      <w:r w:rsidR="005435BB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="005435BB">
        <w:rPr>
          <w:rFonts w:ascii="Times New Roman" w:hAnsi="Times New Roman" w:cs="Times New Roman"/>
          <w:i/>
          <w:iCs/>
          <w:noProof/>
          <w:color w:val="767171" w:themeColor="background2" w:themeShade="80"/>
          <w:sz w:val="24"/>
          <w:szCs w:val="24"/>
        </w:rPr>
        <w:t>(BTN</w:t>
      </w:r>
      <w:r w:rsidR="005435BB">
        <w:rPr>
          <w:rFonts w:ascii="Times New Roman" w:hAnsi="Times New Roman" w:cs="Times New Roman"/>
          <w:i/>
          <w:iCs/>
          <w:noProof/>
          <w:color w:val="767171" w:themeColor="background2" w:themeShade="80"/>
          <w:sz w:val="24"/>
          <w:szCs w:val="24"/>
        </w:rPr>
        <w:t>2</w:t>
      </w:r>
      <w:r w:rsidR="005435BB">
        <w:rPr>
          <w:rFonts w:ascii="Times New Roman" w:hAnsi="Times New Roman" w:cs="Times New Roman"/>
          <w:i/>
          <w:iCs/>
          <w:noProof/>
          <w:color w:val="767171" w:themeColor="background2" w:themeShade="80"/>
          <w:sz w:val="24"/>
          <w:szCs w:val="24"/>
        </w:rPr>
        <w:t xml:space="preserve"> is Yellow and corresponding LED is Blue)</w:t>
      </w:r>
    </w:p>
    <w:p w14:paraId="20B6BBE2" w14:textId="77777777" w:rsidR="005435BB" w:rsidRPr="001A04DE" w:rsidRDefault="005435BB" w:rsidP="005435BB">
      <w:pPr>
        <w:spacing w:line="480" w:lineRule="auto"/>
        <w:jc w:val="center"/>
        <w:rPr>
          <w:rFonts w:ascii="Times New Roman" w:hAnsi="Times New Roman" w:cs="Times New Roman"/>
          <w:i/>
          <w:iCs/>
          <w:noProof/>
          <w:color w:val="767171" w:themeColor="background2" w:themeShade="80"/>
          <w:sz w:val="24"/>
          <w:szCs w:val="24"/>
        </w:rPr>
      </w:pPr>
    </w:p>
    <w:p w14:paraId="01AC1BC8" w14:textId="760194AF" w:rsidR="00350006" w:rsidRPr="00350006" w:rsidRDefault="00350006" w:rsidP="00255B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006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7B0B524" w14:textId="6FA7B60F" w:rsidR="00D3307C" w:rsidRDefault="001B29E1" w:rsidP="00CE5FB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the goal of this lab was to</w:t>
      </w:r>
      <w:r w:rsidR="00265058">
        <w:rPr>
          <w:rFonts w:ascii="Times New Roman" w:hAnsi="Times New Roman" w:cs="Times New Roman"/>
          <w:sz w:val="24"/>
          <w:szCs w:val="24"/>
        </w:rPr>
        <w:t xml:space="preserve"> use code from Labs 1 and 2 and implement interrupt service routines. The function</w:t>
      </w:r>
      <w:r w:rsidR="00D56296">
        <w:rPr>
          <w:rFonts w:ascii="Times New Roman" w:hAnsi="Times New Roman" w:cs="Times New Roman"/>
          <w:sz w:val="24"/>
          <w:szCs w:val="24"/>
        </w:rPr>
        <w:t xml:space="preserve"> of this lab is </w:t>
      </w:r>
      <w:proofErr w:type="gramStart"/>
      <w:r w:rsidR="00D56296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D56296">
        <w:rPr>
          <w:rFonts w:ascii="Times New Roman" w:hAnsi="Times New Roman" w:cs="Times New Roman"/>
          <w:sz w:val="24"/>
          <w:szCs w:val="24"/>
        </w:rPr>
        <w:t xml:space="preserve"> that of Lab 2 but using interrupts.</w:t>
      </w:r>
      <w:r w:rsidR="001008E9">
        <w:rPr>
          <w:rFonts w:ascii="Times New Roman" w:hAnsi="Times New Roman" w:cs="Times New Roman"/>
          <w:sz w:val="24"/>
          <w:szCs w:val="24"/>
        </w:rPr>
        <w:t xml:space="preserve"> From performing this </w:t>
      </w:r>
      <w:proofErr w:type="gramStart"/>
      <w:r w:rsidR="001008E9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="001008E9">
        <w:rPr>
          <w:rFonts w:ascii="Times New Roman" w:hAnsi="Times New Roman" w:cs="Times New Roman"/>
          <w:sz w:val="24"/>
          <w:szCs w:val="24"/>
        </w:rPr>
        <w:t xml:space="preserve"> ourselves</w:t>
      </w:r>
      <w:r w:rsidR="00934215">
        <w:rPr>
          <w:rFonts w:ascii="Times New Roman" w:hAnsi="Times New Roman" w:cs="Times New Roman"/>
          <w:sz w:val="24"/>
          <w:szCs w:val="24"/>
        </w:rPr>
        <w:t xml:space="preserve">, we expected the LED value to be </w:t>
      </w:r>
      <w:r w:rsidR="00D22AEC">
        <w:rPr>
          <w:rFonts w:ascii="Times New Roman" w:hAnsi="Times New Roman" w:cs="Times New Roman"/>
          <w:sz w:val="24"/>
          <w:szCs w:val="24"/>
        </w:rPr>
        <w:t xml:space="preserve">a </w:t>
      </w:r>
      <w:r w:rsidR="00934215">
        <w:rPr>
          <w:rFonts w:ascii="Times New Roman" w:hAnsi="Times New Roman" w:cs="Times New Roman"/>
          <w:sz w:val="24"/>
          <w:szCs w:val="24"/>
        </w:rPr>
        <w:t>high</w:t>
      </w:r>
      <w:r w:rsidR="00ED0E7C">
        <w:rPr>
          <w:rFonts w:ascii="Times New Roman" w:hAnsi="Times New Roman" w:cs="Times New Roman"/>
          <w:sz w:val="24"/>
          <w:szCs w:val="24"/>
        </w:rPr>
        <w:t xml:space="preserve"> signal</w:t>
      </w:r>
      <w:r w:rsidR="00934215">
        <w:rPr>
          <w:rFonts w:ascii="Times New Roman" w:hAnsi="Times New Roman" w:cs="Times New Roman"/>
          <w:sz w:val="24"/>
          <w:szCs w:val="24"/>
        </w:rPr>
        <w:t xml:space="preserve"> (turn on) when a button was pushed</w:t>
      </w:r>
      <w:r w:rsidR="00E70615">
        <w:rPr>
          <w:rFonts w:ascii="Times New Roman" w:hAnsi="Times New Roman" w:cs="Times New Roman"/>
          <w:sz w:val="24"/>
          <w:szCs w:val="24"/>
        </w:rPr>
        <w:t xml:space="preserve"> and </w:t>
      </w:r>
      <w:r w:rsidR="00D22AEC">
        <w:rPr>
          <w:rFonts w:ascii="Times New Roman" w:hAnsi="Times New Roman" w:cs="Times New Roman"/>
          <w:sz w:val="24"/>
          <w:szCs w:val="24"/>
        </w:rPr>
        <w:t xml:space="preserve">would </w:t>
      </w:r>
      <w:r w:rsidR="00E70615">
        <w:rPr>
          <w:rFonts w:ascii="Times New Roman" w:hAnsi="Times New Roman" w:cs="Times New Roman"/>
          <w:sz w:val="24"/>
          <w:szCs w:val="24"/>
        </w:rPr>
        <w:t>return back</w:t>
      </w:r>
      <w:r w:rsidR="00ED0E7C">
        <w:rPr>
          <w:rFonts w:ascii="Times New Roman" w:hAnsi="Times New Roman" w:cs="Times New Roman"/>
          <w:sz w:val="24"/>
          <w:szCs w:val="24"/>
        </w:rPr>
        <w:t xml:space="preserve"> to a</w:t>
      </w:r>
      <w:r w:rsidR="00E70615">
        <w:rPr>
          <w:rFonts w:ascii="Times New Roman" w:hAnsi="Times New Roman" w:cs="Times New Roman"/>
          <w:sz w:val="24"/>
          <w:szCs w:val="24"/>
        </w:rPr>
        <w:t xml:space="preserve"> low</w:t>
      </w:r>
      <w:r w:rsidR="00ED0E7C">
        <w:rPr>
          <w:rFonts w:ascii="Times New Roman" w:hAnsi="Times New Roman" w:cs="Times New Roman"/>
          <w:sz w:val="24"/>
          <w:szCs w:val="24"/>
        </w:rPr>
        <w:t xml:space="preserve"> signal</w:t>
      </w:r>
      <w:r w:rsidR="00E70615">
        <w:rPr>
          <w:rFonts w:ascii="Times New Roman" w:hAnsi="Times New Roman" w:cs="Times New Roman"/>
          <w:sz w:val="24"/>
          <w:szCs w:val="24"/>
        </w:rPr>
        <w:t xml:space="preserve"> (turn off) when the same button was pushed again. This is what we expected and saw in our </w:t>
      </w:r>
      <w:r w:rsidR="00D22AEC">
        <w:rPr>
          <w:rFonts w:ascii="Times New Roman" w:hAnsi="Times New Roman" w:cs="Times New Roman"/>
          <w:sz w:val="24"/>
          <w:szCs w:val="24"/>
        </w:rPr>
        <w:t>ex</w:t>
      </w:r>
      <w:r w:rsidR="00E70615">
        <w:rPr>
          <w:rFonts w:ascii="Times New Roman" w:hAnsi="Times New Roman" w:cs="Times New Roman"/>
          <w:sz w:val="24"/>
          <w:szCs w:val="24"/>
        </w:rPr>
        <w:t xml:space="preserve">periment. </w:t>
      </w:r>
      <w:r w:rsidR="004B6C7C">
        <w:rPr>
          <w:rFonts w:ascii="Times New Roman" w:hAnsi="Times New Roman" w:cs="Times New Roman"/>
          <w:sz w:val="24"/>
          <w:szCs w:val="24"/>
        </w:rPr>
        <w:t xml:space="preserve">The counters also performed as expected, </w:t>
      </w:r>
      <w:proofErr w:type="gramStart"/>
      <w:r w:rsidR="004B6C7C">
        <w:rPr>
          <w:rFonts w:ascii="Times New Roman" w:hAnsi="Times New Roman" w:cs="Times New Roman"/>
          <w:sz w:val="24"/>
          <w:szCs w:val="24"/>
        </w:rPr>
        <w:t>counting up</w:t>
      </w:r>
      <w:proofErr w:type="gramEnd"/>
      <w:r w:rsidR="004B6C7C">
        <w:rPr>
          <w:rFonts w:ascii="Times New Roman" w:hAnsi="Times New Roman" w:cs="Times New Roman"/>
          <w:sz w:val="24"/>
          <w:szCs w:val="24"/>
        </w:rPr>
        <w:t xml:space="preserve"> to 9 and repeating when the first </w:t>
      </w:r>
      <w:r w:rsidR="00D22AEC">
        <w:rPr>
          <w:rFonts w:ascii="Times New Roman" w:hAnsi="Times New Roman" w:cs="Times New Roman"/>
          <w:sz w:val="24"/>
          <w:szCs w:val="24"/>
        </w:rPr>
        <w:t>b</w:t>
      </w:r>
      <w:r w:rsidR="004B6C7C">
        <w:rPr>
          <w:rFonts w:ascii="Times New Roman" w:hAnsi="Times New Roman" w:cs="Times New Roman"/>
          <w:sz w:val="24"/>
          <w:szCs w:val="24"/>
        </w:rPr>
        <w:t>utton was pushed and counter A reversing when the second button was pushed.</w:t>
      </w:r>
      <w:r w:rsidR="005E7699">
        <w:rPr>
          <w:rFonts w:ascii="Times New Roman" w:hAnsi="Times New Roman" w:cs="Times New Roman"/>
          <w:sz w:val="24"/>
          <w:szCs w:val="24"/>
        </w:rPr>
        <w:t xml:space="preserve"> We could see this in the Waveforms </w:t>
      </w:r>
      <w:r w:rsidR="005E7699" w:rsidRPr="005E7699">
        <w:rPr>
          <w:rFonts w:ascii="Times New Roman" w:hAnsi="Times New Roman" w:cs="Times New Roman"/>
          <w:sz w:val="24"/>
          <w:szCs w:val="24"/>
        </w:rPr>
        <w:t>Logic Analyzer</w:t>
      </w:r>
      <w:r w:rsidR="005E7699">
        <w:rPr>
          <w:rFonts w:ascii="Times New Roman" w:hAnsi="Times New Roman" w:cs="Times New Roman"/>
          <w:sz w:val="24"/>
          <w:szCs w:val="24"/>
        </w:rPr>
        <w:t xml:space="preserve"> and Static I/O LEDs. </w:t>
      </w:r>
      <w:r w:rsidR="00430408">
        <w:rPr>
          <w:rFonts w:ascii="Times New Roman" w:hAnsi="Times New Roman" w:cs="Times New Roman"/>
          <w:sz w:val="24"/>
          <w:szCs w:val="24"/>
        </w:rPr>
        <w:t>Once we verified everything, this lab was completed.</w:t>
      </w:r>
    </w:p>
    <w:p w14:paraId="100057BC" w14:textId="78328B8E" w:rsidR="00345054" w:rsidRDefault="0034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20B2A2" w14:textId="0E7E2038" w:rsidR="00345054" w:rsidRDefault="00345054" w:rsidP="003450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4C9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</w:t>
      </w:r>
      <w:r w:rsidR="00A34C92" w:rsidRPr="00A34C92">
        <w:rPr>
          <w:rFonts w:ascii="Times New Roman" w:hAnsi="Times New Roman" w:cs="Times New Roman"/>
          <w:b/>
          <w:bCs/>
          <w:sz w:val="24"/>
          <w:szCs w:val="24"/>
        </w:rPr>
        <w:t>ences:</w:t>
      </w:r>
    </w:p>
    <w:p w14:paraId="17A6CE4D" w14:textId="60990DF7" w:rsidR="00A34C92" w:rsidRDefault="00A34C92" w:rsidP="00A34C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3 from Auburn University ELEC 3040/3050 class – “</w:t>
      </w:r>
      <w:r w:rsidRPr="00A34C92">
        <w:rPr>
          <w:rFonts w:ascii="Times New Roman" w:hAnsi="Times New Roman" w:cs="Times New Roman"/>
          <w:sz w:val="24"/>
          <w:szCs w:val="24"/>
        </w:rPr>
        <w:t>Lab 3: Interrupt service routines in C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AB9A3C1" w14:textId="6F587810" w:rsidR="00EF6DFD" w:rsidRPr="00A34C92" w:rsidRDefault="00EF6DFD" w:rsidP="00A34C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used </w:t>
      </w:r>
      <w:r w:rsidR="0039552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6BB">
        <w:rPr>
          <w:rFonts w:ascii="Times New Roman" w:hAnsi="Times New Roman" w:cs="Times New Roman"/>
          <w:sz w:val="24"/>
          <w:szCs w:val="24"/>
        </w:rPr>
        <w:t xml:space="preserve">Diligent </w:t>
      </w:r>
      <w:r w:rsidRPr="00A566BB">
        <w:rPr>
          <w:rFonts w:ascii="Times New Roman" w:hAnsi="Times New Roman" w:cs="Times New Roman"/>
          <w:i/>
          <w:iCs/>
          <w:sz w:val="24"/>
          <w:szCs w:val="24"/>
        </w:rPr>
        <w:t>Waveforms</w:t>
      </w:r>
      <w:r w:rsidR="0039552B">
        <w:rPr>
          <w:rFonts w:ascii="Times New Roman" w:hAnsi="Times New Roman" w:cs="Times New Roman"/>
          <w:sz w:val="24"/>
          <w:szCs w:val="24"/>
        </w:rPr>
        <w:t xml:space="preserve"> for data</w:t>
      </w:r>
      <w:r w:rsidR="00A566BB">
        <w:rPr>
          <w:rFonts w:ascii="Times New Roman" w:hAnsi="Times New Roman" w:cs="Times New Roman"/>
          <w:sz w:val="24"/>
          <w:szCs w:val="24"/>
        </w:rPr>
        <w:t xml:space="preserve"> and </w:t>
      </w:r>
      <w:r w:rsidR="0039552B" w:rsidRPr="00A566BB">
        <w:rPr>
          <w:rFonts w:ascii="Times New Roman" w:hAnsi="Times New Roman" w:cs="Times New Roman"/>
          <w:i/>
          <w:iCs/>
          <w:sz w:val="24"/>
          <w:szCs w:val="24"/>
        </w:rPr>
        <w:t>uVision5</w:t>
      </w:r>
      <w:r w:rsidR="0039552B">
        <w:rPr>
          <w:rFonts w:ascii="Times New Roman" w:hAnsi="Times New Roman" w:cs="Times New Roman"/>
          <w:sz w:val="24"/>
          <w:szCs w:val="24"/>
        </w:rPr>
        <w:t xml:space="preserve"> for software development and testing</w:t>
      </w:r>
      <w:r w:rsidR="00A566BB">
        <w:rPr>
          <w:rFonts w:ascii="Times New Roman" w:hAnsi="Times New Roman" w:cs="Times New Roman"/>
          <w:sz w:val="24"/>
          <w:szCs w:val="24"/>
        </w:rPr>
        <w:t>.</w:t>
      </w:r>
    </w:p>
    <w:sectPr w:rsidR="00EF6DFD" w:rsidRPr="00A34C92" w:rsidSect="001B26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93205" w14:textId="77777777" w:rsidR="00C95D0A" w:rsidRDefault="00C95D0A" w:rsidP="00C95D0A">
      <w:pPr>
        <w:spacing w:after="0" w:line="240" w:lineRule="auto"/>
      </w:pPr>
      <w:r>
        <w:separator/>
      </w:r>
    </w:p>
  </w:endnote>
  <w:endnote w:type="continuationSeparator" w:id="0">
    <w:p w14:paraId="00A592B2" w14:textId="77777777" w:rsidR="00C95D0A" w:rsidRDefault="00C95D0A" w:rsidP="00C9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025D2" w14:textId="77777777" w:rsidR="00C95D0A" w:rsidRDefault="00C95D0A" w:rsidP="00C95D0A">
      <w:pPr>
        <w:spacing w:after="0" w:line="240" w:lineRule="auto"/>
      </w:pPr>
      <w:r>
        <w:separator/>
      </w:r>
    </w:p>
  </w:footnote>
  <w:footnote w:type="continuationSeparator" w:id="0">
    <w:p w14:paraId="70D4229E" w14:textId="77777777" w:rsidR="00C95D0A" w:rsidRDefault="00C95D0A" w:rsidP="00C95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A42E5"/>
    <w:multiLevelType w:val="hybridMultilevel"/>
    <w:tmpl w:val="F5A4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36B24"/>
    <w:multiLevelType w:val="hybridMultilevel"/>
    <w:tmpl w:val="F432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Dc0NzM2MDexMLRQ0lEKTi0uzszPAykwrQUAVx504iwAAAA="/>
  </w:docVars>
  <w:rsids>
    <w:rsidRoot w:val="00D3307C"/>
    <w:rsid w:val="00001EBA"/>
    <w:rsid w:val="00006363"/>
    <w:rsid w:val="00023FCC"/>
    <w:rsid w:val="000476F8"/>
    <w:rsid w:val="00051BCE"/>
    <w:rsid w:val="00051FAE"/>
    <w:rsid w:val="00092232"/>
    <w:rsid w:val="000B0AB7"/>
    <w:rsid w:val="000B1F76"/>
    <w:rsid w:val="000E2C90"/>
    <w:rsid w:val="000F6901"/>
    <w:rsid w:val="001008E9"/>
    <w:rsid w:val="001300FC"/>
    <w:rsid w:val="00136446"/>
    <w:rsid w:val="00165CBB"/>
    <w:rsid w:val="00166F36"/>
    <w:rsid w:val="0016714D"/>
    <w:rsid w:val="00175B75"/>
    <w:rsid w:val="00180DB4"/>
    <w:rsid w:val="00196256"/>
    <w:rsid w:val="001A04DE"/>
    <w:rsid w:val="001A2B94"/>
    <w:rsid w:val="001A3BF7"/>
    <w:rsid w:val="001B26E8"/>
    <w:rsid w:val="001B29E1"/>
    <w:rsid w:val="001B4D79"/>
    <w:rsid w:val="001D2754"/>
    <w:rsid w:val="001D5BAA"/>
    <w:rsid w:val="001E37CF"/>
    <w:rsid w:val="002209CE"/>
    <w:rsid w:val="00222B83"/>
    <w:rsid w:val="00227EBD"/>
    <w:rsid w:val="002334AD"/>
    <w:rsid w:val="0024009B"/>
    <w:rsid w:val="00242F94"/>
    <w:rsid w:val="00255B97"/>
    <w:rsid w:val="00265058"/>
    <w:rsid w:val="00272867"/>
    <w:rsid w:val="002742D2"/>
    <w:rsid w:val="00274884"/>
    <w:rsid w:val="00275B34"/>
    <w:rsid w:val="00277680"/>
    <w:rsid w:val="00282EC1"/>
    <w:rsid w:val="00295D95"/>
    <w:rsid w:val="002A5808"/>
    <w:rsid w:val="002B5830"/>
    <w:rsid w:val="002C741C"/>
    <w:rsid w:val="002E50A2"/>
    <w:rsid w:val="002F1CD4"/>
    <w:rsid w:val="003043A5"/>
    <w:rsid w:val="00315F5C"/>
    <w:rsid w:val="00323792"/>
    <w:rsid w:val="00345054"/>
    <w:rsid w:val="00350006"/>
    <w:rsid w:val="00351E57"/>
    <w:rsid w:val="00371E9D"/>
    <w:rsid w:val="003732B1"/>
    <w:rsid w:val="003765F7"/>
    <w:rsid w:val="0039552B"/>
    <w:rsid w:val="003C7683"/>
    <w:rsid w:val="003E4B61"/>
    <w:rsid w:val="003E7DC0"/>
    <w:rsid w:val="003F09B1"/>
    <w:rsid w:val="00411453"/>
    <w:rsid w:val="00421880"/>
    <w:rsid w:val="00430408"/>
    <w:rsid w:val="004304BF"/>
    <w:rsid w:val="004305AE"/>
    <w:rsid w:val="00431037"/>
    <w:rsid w:val="00440E68"/>
    <w:rsid w:val="004431E7"/>
    <w:rsid w:val="004502D7"/>
    <w:rsid w:val="00452D6B"/>
    <w:rsid w:val="004623BE"/>
    <w:rsid w:val="00466228"/>
    <w:rsid w:val="00485D26"/>
    <w:rsid w:val="004B6C7C"/>
    <w:rsid w:val="004C6830"/>
    <w:rsid w:val="004D15F2"/>
    <w:rsid w:val="005066FD"/>
    <w:rsid w:val="005200A7"/>
    <w:rsid w:val="005205DD"/>
    <w:rsid w:val="00526BD6"/>
    <w:rsid w:val="005435BB"/>
    <w:rsid w:val="005538CD"/>
    <w:rsid w:val="00557EE7"/>
    <w:rsid w:val="005714FB"/>
    <w:rsid w:val="00571E2B"/>
    <w:rsid w:val="00573042"/>
    <w:rsid w:val="005B2496"/>
    <w:rsid w:val="005B5B21"/>
    <w:rsid w:val="005E7699"/>
    <w:rsid w:val="00621E98"/>
    <w:rsid w:val="0065259C"/>
    <w:rsid w:val="006933EE"/>
    <w:rsid w:val="00695E3A"/>
    <w:rsid w:val="006A1F0E"/>
    <w:rsid w:val="006A4EA7"/>
    <w:rsid w:val="006C6E71"/>
    <w:rsid w:val="006C7FE1"/>
    <w:rsid w:val="006E3400"/>
    <w:rsid w:val="007056B3"/>
    <w:rsid w:val="007103F4"/>
    <w:rsid w:val="007345DF"/>
    <w:rsid w:val="00760A9B"/>
    <w:rsid w:val="00766B3C"/>
    <w:rsid w:val="007704EC"/>
    <w:rsid w:val="00773AD6"/>
    <w:rsid w:val="00785F19"/>
    <w:rsid w:val="007A3078"/>
    <w:rsid w:val="007A4454"/>
    <w:rsid w:val="007C0170"/>
    <w:rsid w:val="007C4FD3"/>
    <w:rsid w:val="007C6C2B"/>
    <w:rsid w:val="007E125F"/>
    <w:rsid w:val="007E2C33"/>
    <w:rsid w:val="007E5D75"/>
    <w:rsid w:val="00816039"/>
    <w:rsid w:val="00825029"/>
    <w:rsid w:val="008252AF"/>
    <w:rsid w:val="00836A03"/>
    <w:rsid w:val="00852A09"/>
    <w:rsid w:val="00866E1B"/>
    <w:rsid w:val="008677FF"/>
    <w:rsid w:val="00870145"/>
    <w:rsid w:val="008B2AD7"/>
    <w:rsid w:val="00900F2B"/>
    <w:rsid w:val="009109FA"/>
    <w:rsid w:val="00934215"/>
    <w:rsid w:val="00935A84"/>
    <w:rsid w:val="009602AD"/>
    <w:rsid w:val="00971BBA"/>
    <w:rsid w:val="00972A33"/>
    <w:rsid w:val="00980029"/>
    <w:rsid w:val="0098179C"/>
    <w:rsid w:val="009934E7"/>
    <w:rsid w:val="00996790"/>
    <w:rsid w:val="009C3A01"/>
    <w:rsid w:val="009D0107"/>
    <w:rsid w:val="009D2374"/>
    <w:rsid w:val="009E418D"/>
    <w:rsid w:val="00A011B6"/>
    <w:rsid w:val="00A056A5"/>
    <w:rsid w:val="00A34C92"/>
    <w:rsid w:val="00A50430"/>
    <w:rsid w:val="00A508B2"/>
    <w:rsid w:val="00A566BB"/>
    <w:rsid w:val="00A70D36"/>
    <w:rsid w:val="00A77063"/>
    <w:rsid w:val="00A869B5"/>
    <w:rsid w:val="00AB157E"/>
    <w:rsid w:val="00AB3DC9"/>
    <w:rsid w:val="00AE462F"/>
    <w:rsid w:val="00B249DC"/>
    <w:rsid w:val="00B55F69"/>
    <w:rsid w:val="00B60567"/>
    <w:rsid w:val="00B624DB"/>
    <w:rsid w:val="00B63570"/>
    <w:rsid w:val="00B84748"/>
    <w:rsid w:val="00BB3BE0"/>
    <w:rsid w:val="00BB6DFC"/>
    <w:rsid w:val="00BC2677"/>
    <w:rsid w:val="00BC7790"/>
    <w:rsid w:val="00BE1129"/>
    <w:rsid w:val="00BE75D1"/>
    <w:rsid w:val="00C04738"/>
    <w:rsid w:val="00C11EAD"/>
    <w:rsid w:val="00C13438"/>
    <w:rsid w:val="00C25FD4"/>
    <w:rsid w:val="00C302A4"/>
    <w:rsid w:val="00C302A6"/>
    <w:rsid w:val="00C7399C"/>
    <w:rsid w:val="00C868AC"/>
    <w:rsid w:val="00C919F8"/>
    <w:rsid w:val="00C95D0A"/>
    <w:rsid w:val="00CA274F"/>
    <w:rsid w:val="00CA5CAA"/>
    <w:rsid w:val="00CB3B14"/>
    <w:rsid w:val="00CD6F59"/>
    <w:rsid w:val="00CE5FBC"/>
    <w:rsid w:val="00CE7146"/>
    <w:rsid w:val="00D00D99"/>
    <w:rsid w:val="00D038B4"/>
    <w:rsid w:val="00D13F3D"/>
    <w:rsid w:val="00D14B30"/>
    <w:rsid w:val="00D172B6"/>
    <w:rsid w:val="00D22429"/>
    <w:rsid w:val="00D22AEC"/>
    <w:rsid w:val="00D3307C"/>
    <w:rsid w:val="00D34202"/>
    <w:rsid w:val="00D36F2D"/>
    <w:rsid w:val="00D4166D"/>
    <w:rsid w:val="00D4686F"/>
    <w:rsid w:val="00D53AD1"/>
    <w:rsid w:val="00D54616"/>
    <w:rsid w:val="00D56296"/>
    <w:rsid w:val="00D77A0C"/>
    <w:rsid w:val="00D94EBB"/>
    <w:rsid w:val="00D95E5A"/>
    <w:rsid w:val="00DA1D15"/>
    <w:rsid w:val="00DA6547"/>
    <w:rsid w:val="00DB007D"/>
    <w:rsid w:val="00DC012C"/>
    <w:rsid w:val="00DC26A0"/>
    <w:rsid w:val="00DC59AD"/>
    <w:rsid w:val="00DE43FF"/>
    <w:rsid w:val="00DE4568"/>
    <w:rsid w:val="00DF51C9"/>
    <w:rsid w:val="00E04A7B"/>
    <w:rsid w:val="00E055DF"/>
    <w:rsid w:val="00E074E1"/>
    <w:rsid w:val="00E14B57"/>
    <w:rsid w:val="00E4264F"/>
    <w:rsid w:val="00E51792"/>
    <w:rsid w:val="00E7009E"/>
    <w:rsid w:val="00E70615"/>
    <w:rsid w:val="00E81B1B"/>
    <w:rsid w:val="00E85056"/>
    <w:rsid w:val="00E8588E"/>
    <w:rsid w:val="00E86FEA"/>
    <w:rsid w:val="00EB56CE"/>
    <w:rsid w:val="00ED0E7C"/>
    <w:rsid w:val="00ED74DB"/>
    <w:rsid w:val="00EF2766"/>
    <w:rsid w:val="00EF6DFD"/>
    <w:rsid w:val="00F06343"/>
    <w:rsid w:val="00F111FF"/>
    <w:rsid w:val="00F3421D"/>
    <w:rsid w:val="00F40C50"/>
    <w:rsid w:val="00F41275"/>
    <w:rsid w:val="00F469C2"/>
    <w:rsid w:val="00F64F36"/>
    <w:rsid w:val="00F67B37"/>
    <w:rsid w:val="00F77425"/>
    <w:rsid w:val="00F84DFF"/>
    <w:rsid w:val="00F85F31"/>
    <w:rsid w:val="00F92D4C"/>
    <w:rsid w:val="00FA6577"/>
    <w:rsid w:val="00FB09EB"/>
    <w:rsid w:val="00FB2CE7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F578"/>
  <w15:chartTrackingRefBased/>
  <w15:docId w15:val="{101D1616-44C6-4CDA-AED7-F7C489AB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D0A"/>
  </w:style>
  <w:style w:type="paragraph" w:styleId="Footer">
    <w:name w:val="footer"/>
    <w:basedOn w:val="Normal"/>
    <w:link w:val="FooterChar"/>
    <w:uiPriority w:val="99"/>
    <w:unhideWhenUsed/>
    <w:rsid w:val="00C9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D0A"/>
  </w:style>
  <w:style w:type="paragraph" w:styleId="NoSpacing">
    <w:name w:val="No Spacing"/>
    <w:link w:val="NoSpacingChar"/>
    <w:uiPriority w:val="1"/>
    <w:qFormat/>
    <w:rsid w:val="001B26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26E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C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 4/12/21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Experimentation Report</dc:title>
  <dc:subject>TO: Dr. Hung</dc:subject>
  <dc:creator>Jacob Howard</dc:creator>
  <cp:keywords/>
  <dc:description/>
  <cp:lastModifiedBy>Jacob Howard</cp:lastModifiedBy>
  <cp:revision>56</cp:revision>
  <cp:lastPrinted>2021-04-08T20:28:00Z</cp:lastPrinted>
  <dcterms:created xsi:type="dcterms:W3CDTF">2021-04-08T20:31:00Z</dcterms:created>
  <dcterms:modified xsi:type="dcterms:W3CDTF">2021-04-12T17:18:00Z</dcterms:modified>
</cp:coreProperties>
</file>