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A6FB9" w14:textId="77777777" w:rsidR="00485E8E" w:rsidRDefault="00485E8E" w:rsidP="00485E8E">
      <w:pPr>
        <w:rPr>
          <w:b/>
          <w:u w:val="single"/>
        </w:rPr>
      </w:pPr>
      <w:r>
        <w:rPr>
          <w:b/>
          <w:u w:val="single"/>
        </w:rPr>
        <w:t>Notebook 0</w:t>
      </w:r>
    </w:p>
    <w:p w14:paraId="2DDCAE13" w14:textId="77777777" w:rsidR="00485E8E" w:rsidRDefault="00485E8E" w:rsidP="00485E8E">
      <w:r>
        <w:t>ELEC 3040/3050 Spring 2021</w:t>
      </w:r>
    </w:p>
    <w:p w14:paraId="060EECA4" w14:textId="77777777" w:rsidR="00485E8E" w:rsidRDefault="00485E8E" w:rsidP="00485E8E">
      <w:r>
        <w:t>By Jacob Howard, Undergraduate Computer Engineering</w:t>
      </w:r>
    </w:p>
    <w:p w14:paraId="0623327C" w14:textId="334F41D6" w:rsidR="00D3307C" w:rsidRDefault="00D3307C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9D7F4B" w14:textId="16E22F2A" w:rsidR="00663190" w:rsidRPr="00663190" w:rsidRDefault="00663190" w:rsidP="00663190">
      <w:r>
        <w:rPr>
          <w:b/>
          <w:u w:val="single"/>
        </w:rPr>
        <w:t>Objective</w:t>
      </w:r>
    </w:p>
    <w:p w14:paraId="0DA1686A" w14:textId="6F1AF58A" w:rsidR="0090251F" w:rsidRDefault="00D3307C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307C">
        <w:rPr>
          <w:rFonts w:ascii="Times New Roman" w:hAnsi="Times New Roman" w:cs="Times New Roman"/>
          <w:sz w:val="24"/>
          <w:szCs w:val="24"/>
        </w:rPr>
        <w:tab/>
        <w:t xml:space="preserve">The objective of this lab </w:t>
      </w:r>
      <w:r w:rsidR="0073524D">
        <w:rPr>
          <w:rFonts w:ascii="Times New Roman" w:hAnsi="Times New Roman" w:cs="Times New Roman"/>
          <w:sz w:val="24"/>
          <w:szCs w:val="24"/>
        </w:rPr>
        <w:t>was very similar to the previous lab.</w:t>
      </w:r>
      <w:r w:rsidR="00514B46">
        <w:rPr>
          <w:rFonts w:ascii="Times New Roman" w:hAnsi="Times New Roman" w:cs="Times New Roman"/>
          <w:sz w:val="24"/>
          <w:szCs w:val="24"/>
        </w:rPr>
        <w:t xml:space="preserve"> We had </w:t>
      </w:r>
      <w:proofErr w:type="gramStart"/>
      <w:r w:rsidR="00514B46">
        <w:rPr>
          <w:rFonts w:ascii="Times New Roman" w:hAnsi="Times New Roman" w:cs="Times New Roman"/>
          <w:sz w:val="24"/>
          <w:szCs w:val="24"/>
        </w:rPr>
        <w:t>2 decade</w:t>
      </w:r>
      <w:proofErr w:type="gramEnd"/>
      <w:r w:rsidR="00514B46">
        <w:rPr>
          <w:rFonts w:ascii="Times New Roman" w:hAnsi="Times New Roman" w:cs="Times New Roman"/>
          <w:sz w:val="24"/>
          <w:szCs w:val="24"/>
        </w:rPr>
        <w:t xml:space="preserve"> counters, but instead of being controlled by switches, they were controlled by buttons. What was mainly new about this lab was to learn and program interrupts.</w:t>
      </w:r>
    </w:p>
    <w:p w14:paraId="2B5FF9C0" w14:textId="2428BAEB" w:rsidR="0090251F" w:rsidRPr="0090251F" w:rsidRDefault="0090251F" w:rsidP="0090251F">
      <w:r>
        <w:rPr>
          <w:b/>
          <w:u w:val="single"/>
        </w:rPr>
        <w:t>Pre-Lab</w:t>
      </w:r>
    </w:p>
    <w:p w14:paraId="44DE7769" w14:textId="658BE3AC" w:rsidR="000B0AB7" w:rsidRDefault="008677FF" w:rsidP="00D330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1D15">
        <w:rPr>
          <w:rFonts w:ascii="Times New Roman" w:hAnsi="Times New Roman" w:cs="Times New Roman"/>
          <w:sz w:val="24"/>
          <w:szCs w:val="24"/>
        </w:rPr>
        <w:t>Before Lab, we were supposed to write the code that we would be using</w:t>
      </w:r>
      <w:r w:rsidR="00935A84">
        <w:rPr>
          <w:rFonts w:ascii="Times New Roman" w:hAnsi="Times New Roman" w:cs="Times New Roman"/>
          <w:sz w:val="24"/>
          <w:szCs w:val="24"/>
        </w:rPr>
        <w:t>.</w:t>
      </w:r>
      <w:r w:rsidR="00DA1D15">
        <w:rPr>
          <w:rFonts w:ascii="Times New Roman" w:hAnsi="Times New Roman" w:cs="Times New Roman"/>
          <w:sz w:val="24"/>
          <w:szCs w:val="24"/>
        </w:rPr>
        <w:t xml:space="preserve"> The code con</w:t>
      </w:r>
      <w:r w:rsidR="00AF5D83">
        <w:rPr>
          <w:rFonts w:ascii="Times New Roman" w:hAnsi="Times New Roman" w:cs="Times New Roman"/>
          <w:sz w:val="24"/>
          <w:szCs w:val="24"/>
        </w:rPr>
        <w:t>s</w:t>
      </w:r>
      <w:r w:rsidR="00DA1D15">
        <w:rPr>
          <w:rFonts w:ascii="Times New Roman" w:hAnsi="Times New Roman" w:cs="Times New Roman"/>
          <w:sz w:val="24"/>
          <w:szCs w:val="24"/>
        </w:rPr>
        <w:t xml:space="preserve">isted of two </w:t>
      </w:r>
      <w:r w:rsidR="00196256">
        <w:rPr>
          <w:rFonts w:ascii="Times New Roman" w:hAnsi="Times New Roman" w:cs="Times New Roman"/>
          <w:sz w:val="24"/>
          <w:szCs w:val="24"/>
        </w:rPr>
        <w:t>“</w:t>
      </w:r>
      <w:r w:rsidR="00AF5D83">
        <w:rPr>
          <w:rFonts w:ascii="Times New Roman" w:hAnsi="Times New Roman" w:cs="Times New Roman"/>
          <w:sz w:val="24"/>
          <w:szCs w:val="24"/>
        </w:rPr>
        <w:t>decade”</w:t>
      </w:r>
      <w:r w:rsidR="00196256">
        <w:rPr>
          <w:rFonts w:ascii="Times New Roman" w:hAnsi="Times New Roman" w:cs="Times New Roman"/>
          <w:sz w:val="24"/>
          <w:szCs w:val="24"/>
        </w:rPr>
        <w:t xml:space="preserve"> counters (counters that </w:t>
      </w:r>
      <w:proofErr w:type="gramStart"/>
      <w:r w:rsidR="00196256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="00196256">
        <w:rPr>
          <w:rFonts w:ascii="Times New Roman" w:hAnsi="Times New Roman" w:cs="Times New Roman"/>
          <w:sz w:val="24"/>
          <w:szCs w:val="24"/>
        </w:rPr>
        <w:t xml:space="preserve"> to 9 and then reset)</w:t>
      </w:r>
      <w:r w:rsidR="00C302A6">
        <w:rPr>
          <w:rFonts w:ascii="Times New Roman" w:hAnsi="Times New Roman" w:cs="Times New Roman"/>
          <w:sz w:val="24"/>
          <w:szCs w:val="24"/>
        </w:rPr>
        <w:t xml:space="preserve">. Counter A, </w:t>
      </w:r>
      <w:r w:rsidR="00514B46">
        <w:rPr>
          <w:rFonts w:ascii="Times New Roman" w:hAnsi="Times New Roman" w:cs="Times New Roman"/>
          <w:sz w:val="24"/>
          <w:szCs w:val="24"/>
        </w:rPr>
        <w:t xml:space="preserve">which </w:t>
      </w:r>
      <w:r w:rsidR="00E86FEA">
        <w:rPr>
          <w:rFonts w:ascii="Times New Roman" w:hAnsi="Times New Roman" w:cs="Times New Roman"/>
          <w:sz w:val="24"/>
          <w:szCs w:val="24"/>
        </w:rPr>
        <w:t xml:space="preserve">was to have the ability </w:t>
      </w:r>
      <w:r w:rsidR="002403BA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2403BA">
        <w:rPr>
          <w:rFonts w:ascii="Times New Roman" w:hAnsi="Times New Roman" w:cs="Times New Roman"/>
          <w:sz w:val="24"/>
          <w:szCs w:val="24"/>
        </w:rPr>
        <w:t>count</w:t>
      </w:r>
      <w:r w:rsidR="00E86FEA">
        <w:rPr>
          <w:rFonts w:ascii="Times New Roman" w:hAnsi="Times New Roman" w:cs="Times New Roman"/>
          <w:sz w:val="24"/>
          <w:szCs w:val="24"/>
        </w:rPr>
        <w:t xml:space="preserve"> up</w:t>
      </w:r>
      <w:proofErr w:type="gramEnd"/>
      <w:r w:rsidR="00E86FEA">
        <w:rPr>
          <w:rFonts w:ascii="Times New Roman" w:hAnsi="Times New Roman" w:cs="Times New Roman"/>
          <w:sz w:val="24"/>
          <w:szCs w:val="24"/>
        </w:rPr>
        <w:t xml:space="preserve"> to 9, and resetting, but also</w:t>
      </w:r>
      <w:r w:rsidR="004431E7">
        <w:rPr>
          <w:rFonts w:ascii="Times New Roman" w:hAnsi="Times New Roman" w:cs="Times New Roman"/>
          <w:sz w:val="24"/>
          <w:szCs w:val="24"/>
        </w:rPr>
        <w:t xml:space="preserve"> would switch direction and coun</w:t>
      </w:r>
      <w:r w:rsidR="002403BA">
        <w:rPr>
          <w:rFonts w:ascii="Times New Roman" w:hAnsi="Times New Roman" w:cs="Times New Roman"/>
          <w:sz w:val="24"/>
          <w:szCs w:val="24"/>
        </w:rPr>
        <w:t>t</w:t>
      </w:r>
      <w:r w:rsidR="004431E7">
        <w:rPr>
          <w:rFonts w:ascii="Times New Roman" w:hAnsi="Times New Roman" w:cs="Times New Roman"/>
          <w:sz w:val="24"/>
          <w:szCs w:val="24"/>
        </w:rPr>
        <w:t xml:space="preserve"> down from 9 if a </w:t>
      </w:r>
      <w:r w:rsidR="00514B46">
        <w:rPr>
          <w:rFonts w:ascii="Times New Roman" w:hAnsi="Times New Roman" w:cs="Times New Roman"/>
          <w:sz w:val="24"/>
          <w:szCs w:val="24"/>
        </w:rPr>
        <w:t>button</w:t>
      </w:r>
      <w:r w:rsidR="004431E7">
        <w:rPr>
          <w:rFonts w:ascii="Times New Roman" w:hAnsi="Times New Roman" w:cs="Times New Roman"/>
          <w:sz w:val="24"/>
          <w:szCs w:val="24"/>
        </w:rPr>
        <w:t xml:space="preserve"> was </w:t>
      </w:r>
      <w:r w:rsidR="00514B46">
        <w:rPr>
          <w:rFonts w:ascii="Times New Roman" w:hAnsi="Times New Roman" w:cs="Times New Roman"/>
          <w:sz w:val="24"/>
          <w:szCs w:val="24"/>
        </w:rPr>
        <w:t>pushed.</w:t>
      </w:r>
      <w:r w:rsidR="004431E7">
        <w:rPr>
          <w:rFonts w:ascii="Times New Roman" w:hAnsi="Times New Roman" w:cs="Times New Roman"/>
          <w:sz w:val="24"/>
          <w:szCs w:val="24"/>
        </w:rPr>
        <w:t xml:space="preserve"> Counter B was just supposed to count up</w:t>
      </w:r>
      <w:r w:rsidR="00ED74DB">
        <w:rPr>
          <w:rFonts w:ascii="Times New Roman" w:hAnsi="Times New Roman" w:cs="Times New Roman"/>
          <w:sz w:val="24"/>
          <w:szCs w:val="24"/>
        </w:rPr>
        <w:t xml:space="preserve"> to 9 and reset; it did not change directions.</w:t>
      </w:r>
      <w:r w:rsidR="00507058">
        <w:rPr>
          <w:rFonts w:ascii="Times New Roman" w:hAnsi="Times New Roman" w:cs="Times New Roman"/>
          <w:sz w:val="24"/>
          <w:szCs w:val="24"/>
        </w:rPr>
        <w:t xml:space="preserve"> </w:t>
      </w:r>
      <w:r w:rsidR="00FE0D0F">
        <w:rPr>
          <w:rFonts w:ascii="Times New Roman" w:hAnsi="Times New Roman" w:cs="Times New Roman"/>
          <w:sz w:val="24"/>
          <w:szCs w:val="24"/>
        </w:rPr>
        <w:t xml:space="preserve">The next part, which was the most challenging, was to write interrupts for the microprocessor. We had 2 interrupts that would light up </w:t>
      </w:r>
      <w:r w:rsidR="005A6581">
        <w:rPr>
          <w:rFonts w:ascii="Times New Roman" w:hAnsi="Times New Roman" w:cs="Times New Roman"/>
          <w:sz w:val="24"/>
          <w:szCs w:val="24"/>
        </w:rPr>
        <w:t xml:space="preserve">a Green LED when </w:t>
      </w:r>
      <w:r w:rsidR="002403BA">
        <w:rPr>
          <w:rFonts w:ascii="Times New Roman" w:hAnsi="Times New Roman" w:cs="Times New Roman"/>
          <w:sz w:val="24"/>
          <w:szCs w:val="24"/>
        </w:rPr>
        <w:t xml:space="preserve">the </w:t>
      </w:r>
      <w:r w:rsidR="005A6581">
        <w:rPr>
          <w:rFonts w:ascii="Times New Roman" w:hAnsi="Times New Roman" w:cs="Times New Roman"/>
          <w:sz w:val="24"/>
          <w:szCs w:val="24"/>
        </w:rPr>
        <w:t xml:space="preserve">start button was pushed, and a Red LED when the direction button was pushed. </w:t>
      </w:r>
      <w:r w:rsidR="00507058">
        <w:rPr>
          <w:rFonts w:ascii="Times New Roman" w:hAnsi="Times New Roman" w:cs="Times New Roman"/>
          <w:sz w:val="24"/>
          <w:szCs w:val="24"/>
        </w:rPr>
        <w:t xml:space="preserve">I wrote my entire code before the Lab to ensure time for testing and </w:t>
      </w:r>
      <w:r w:rsidR="00EA6217">
        <w:rPr>
          <w:rFonts w:ascii="Times New Roman" w:hAnsi="Times New Roman" w:cs="Times New Roman"/>
          <w:sz w:val="24"/>
          <w:szCs w:val="24"/>
        </w:rPr>
        <w:t>other tasks the lab required.</w:t>
      </w:r>
    </w:p>
    <w:p w14:paraId="595CB4AE" w14:textId="196768BF" w:rsidR="00FF2A76" w:rsidRPr="00FF2A76" w:rsidRDefault="00FF2A76" w:rsidP="00FF2A76">
      <w:r>
        <w:rPr>
          <w:b/>
          <w:u w:val="single"/>
        </w:rPr>
        <w:t>In-Lab</w:t>
      </w:r>
    </w:p>
    <w:p w14:paraId="256F24F1" w14:textId="42AA27CF" w:rsidR="00E04A7B" w:rsidRDefault="00A85913" w:rsidP="0004105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403B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lab, w</w:t>
      </w:r>
      <w:r w:rsidR="000B0AB7">
        <w:rPr>
          <w:rFonts w:ascii="Times New Roman" w:hAnsi="Times New Roman" w:cs="Times New Roman"/>
          <w:sz w:val="24"/>
          <w:szCs w:val="24"/>
        </w:rPr>
        <w:t xml:space="preserve">e were supposed to set </w:t>
      </w:r>
      <w:proofErr w:type="gramStart"/>
      <w:r w:rsidR="000B0AB7">
        <w:rPr>
          <w:rFonts w:ascii="Times New Roman" w:hAnsi="Times New Roman" w:cs="Times New Roman"/>
          <w:sz w:val="24"/>
          <w:szCs w:val="24"/>
        </w:rPr>
        <w:t xml:space="preserve">up </w:t>
      </w:r>
      <w:r w:rsidR="00196256">
        <w:rPr>
          <w:rFonts w:ascii="Times New Roman" w:hAnsi="Times New Roman" w:cs="Times New Roman"/>
          <w:sz w:val="24"/>
          <w:szCs w:val="24"/>
        </w:rPr>
        <w:t xml:space="preserve"> </w:t>
      </w:r>
      <w:r w:rsidR="000B0AB7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="000B0AB7">
        <w:rPr>
          <w:rFonts w:ascii="Times New Roman" w:hAnsi="Times New Roman" w:cs="Times New Roman"/>
          <w:sz w:val="24"/>
          <w:szCs w:val="24"/>
        </w:rPr>
        <w:t xml:space="preserve"> </w:t>
      </w:r>
      <w:r w:rsidR="005A6581">
        <w:rPr>
          <w:rFonts w:ascii="Times New Roman" w:hAnsi="Times New Roman" w:cs="Times New Roman"/>
          <w:sz w:val="24"/>
          <w:szCs w:val="24"/>
        </w:rPr>
        <w:t>buttons</w:t>
      </w:r>
      <w:r w:rsidR="000B0AB7">
        <w:rPr>
          <w:rFonts w:ascii="Times New Roman" w:hAnsi="Times New Roman" w:cs="Times New Roman"/>
          <w:sz w:val="24"/>
          <w:szCs w:val="24"/>
        </w:rPr>
        <w:t xml:space="preserve"> with our code.</w:t>
      </w:r>
      <w:r>
        <w:rPr>
          <w:rFonts w:ascii="Times New Roman" w:hAnsi="Times New Roman" w:cs="Times New Roman"/>
          <w:sz w:val="24"/>
          <w:szCs w:val="24"/>
        </w:rPr>
        <w:t xml:space="preserve"> I had set up the pins in my code in the Pre-Lab.</w:t>
      </w:r>
      <w:r w:rsidR="000B0AB7">
        <w:rPr>
          <w:rFonts w:ascii="Times New Roman" w:hAnsi="Times New Roman" w:cs="Times New Roman"/>
          <w:sz w:val="24"/>
          <w:szCs w:val="24"/>
        </w:rPr>
        <w:t xml:space="preserve"> </w:t>
      </w:r>
      <w:r w:rsidR="005A6581">
        <w:rPr>
          <w:rFonts w:ascii="Times New Roman" w:hAnsi="Times New Roman" w:cs="Times New Roman"/>
          <w:sz w:val="24"/>
          <w:szCs w:val="24"/>
        </w:rPr>
        <w:t>button</w:t>
      </w:r>
      <w:r w:rsidR="000B0AB7">
        <w:rPr>
          <w:rFonts w:ascii="Times New Roman" w:hAnsi="Times New Roman" w:cs="Times New Roman"/>
          <w:sz w:val="24"/>
          <w:szCs w:val="24"/>
        </w:rPr>
        <w:t xml:space="preserve"> 1 </w:t>
      </w:r>
      <w:r w:rsidR="00452D6B">
        <w:rPr>
          <w:rFonts w:ascii="Times New Roman" w:hAnsi="Times New Roman" w:cs="Times New Roman"/>
          <w:sz w:val="24"/>
          <w:szCs w:val="24"/>
        </w:rPr>
        <w:t>(</w:t>
      </w:r>
      <w:r w:rsidR="00452D6B" w:rsidRPr="00452D6B">
        <w:rPr>
          <w:rFonts w:ascii="Times New Roman" w:hAnsi="Times New Roman" w:cs="Times New Roman"/>
          <w:sz w:val="24"/>
          <w:szCs w:val="24"/>
        </w:rPr>
        <w:t>microcontroller I/O port pin PA1</w:t>
      </w:r>
      <w:r w:rsidR="00452D6B">
        <w:rPr>
          <w:rFonts w:ascii="Times New Roman" w:hAnsi="Times New Roman" w:cs="Times New Roman"/>
          <w:sz w:val="24"/>
          <w:szCs w:val="24"/>
        </w:rPr>
        <w:t>) was supposed to turn on and off the entire code.</w:t>
      </w:r>
      <w:r w:rsidR="000E2C90">
        <w:rPr>
          <w:rFonts w:ascii="Times New Roman" w:hAnsi="Times New Roman" w:cs="Times New Roman"/>
          <w:sz w:val="24"/>
          <w:szCs w:val="24"/>
        </w:rPr>
        <w:t xml:space="preserve"> </w:t>
      </w:r>
      <w:r w:rsidR="002D49A0">
        <w:rPr>
          <w:rFonts w:ascii="Times New Roman" w:hAnsi="Times New Roman" w:cs="Times New Roman"/>
          <w:sz w:val="24"/>
          <w:szCs w:val="24"/>
        </w:rPr>
        <w:t>Button 2 would be the button that would switch the direction.</w:t>
      </w:r>
      <w:r w:rsidR="00041054">
        <w:rPr>
          <w:rFonts w:ascii="Times New Roman" w:hAnsi="Times New Roman" w:cs="Times New Roman"/>
          <w:sz w:val="24"/>
          <w:szCs w:val="24"/>
        </w:rPr>
        <w:t xml:space="preserve"> </w:t>
      </w:r>
      <w:r w:rsidR="00E04A7B">
        <w:rPr>
          <w:rFonts w:ascii="Times New Roman" w:hAnsi="Times New Roman" w:cs="Times New Roman"/>
          <w:sz w:val="24"/>
          <w:szCs w:val="24"/>
        </w:rPr>
        <w:t xml:space="preserve">Once we had our </w:t>
      </w:r>
      <w:r w:rsidR="002D49A0">
        <w:rPr>
          <w:rFonts w:ascii="Times New Roman" w:hAnsi="Times New Roman" w:cs="Times New Roman"/>
          <w:sz w:val="24"/>
          <w:szCs w:val="24"/>
        </w:rPr>
        <w:t>buttons</w:t>
      </w:r>
      <w:r w:rsidR="00E04A7B">
        <w:rPr>
          <w:rFonts w:ascii="Times New Roman" w:hAnsi="Times New Roman" w:cs="Times New Roman"/>
          <w:sz w:val="24"/>
          <w:szCs w:val="24"/>
        </w:rPr>
        <w:t xml:space="preserve"> </w:t>
      </w:r>
      <w:r w:rsidR="002D49A0">
        <w:rPr>
          <w:rFonts w:ascii="Times New Roman" w:hAnsi="Times New Roman" w:cs="Times New Roman"/>
          <w:sz w:val="24"/>
          <w:szCs w:val="24"/>
        </w:rPr>
        <w:t>wired</w:t>
      </w:r>
      <w:r w:rsidR="00E04A7B">
        <w:rPr>
          <w:rFonts w:ascii="Times New Roman" w:hAnsi="Times New Roman" w:cs="Times New Roman"/>
          <w:sz w:val="24"/>
          <w:szCs w:val="24"/>
        </w:rPr>
        <w:t xml:space="preserve"> up, we were </w:t>
      </w:r>
      <w:r w:rsidR="007C6C2B">
        <w:rPr>
          <w:rFonts w:ascii="Times New Roman" w:hAnsi="Times New Roman" w:cs="Times New Roman"/>
          <w:sz w:val="24"/>
          <w:szCs w:val="24"/>
        </w:rPr>
        <w:t xml:space="preserve">supposed to </w:t>
      </w:r>
      <w:r w:rsidR="00041054">
        <w:rPr>
          <w:rFonts w:ascii="Times New Roman" w:hAnsi="Times New Roman" w:cs="Times New Roman"/>
          <w:sz w:val="24"/>
          <w:szCs w:val="24"/>
        </w:rPr>
        <w:t>wire</w:t>
      </w:r>
      <w:r w:rsidR="007C6C2B">
        <w:rPr>
          <w:rFonts w:ascii="Times New Roman" w:hAnsi="Times New Roman" w:cs="Times New Roman"/>
          <w:sz w:val="24"/>
          <w:szCs w:val="24"/>
        </w:rPr>
        <w:t xml:space="preserve"> the outputs to 8 LEDs.</w:t>
      </w:r>
      <w:r w:rsidR="000476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12BA2" w14:textId="6959C133" w:rsidR="00DE43FF" w:rsidRDefault="00DE43FF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everything was set up, we were asked to compile and debug the code</w:t>
      </w:r>
      <w:r w:rsidR="004D15F2">
        <w:rPr>
          <w:rFonts w:ascii="Times New Roman" w:hAnsi="Times New Roman" w:cs="Times New Roman"/>
          <w:sz w:val="24"/>
          <w:szCs w:val="24"/>
        </w:rPr>
        <w:t xml:space="preserve">. </w:t>
      </w:r>
      <w:r w:rsidR="002B063A">
        <w:rPr>
          <w:rFonts w:ascii="Times New Roman" w:hAnsi="Times New Roman" w:cs="Times New Roman"/>
          <w:sz w:val="24"/>
          <w:szCs w:val="24"/>
        </w:rPr>
        <w:t xml:space="preserve">This is where I ran into my first issue. For some reason, the </w:t>
      </w:r>
      <w:proofErr w:type="spellStart"/>
      <w:r w:rsidR="002B063A">
        <w:rPr>
          <w:rFonts w:ascii="Times New Roman" w:hAnsi="Times New Roman" w:cs="Times New Roman"/>
          <w:sz w:val="24"/>
          <w:szCs w:val="24"/>
        </w:rPr>
        <w:t>uVision</w:t>
      </w:r>
      <w:proofErr w:type="spellEnd"/>
      <w:r w:rsidR="002B063A">
        <w:rPr>
          <w:rFonts w:ascii="Times New Roman" w:hAnsi="Times New Roman" w:cs="Times New Roman"/>
          <w:sz w:val="24"/>
          <w:szCs w:val="24"/>
        </w:rPr>
        <w:t xml:space="preserve"> 5 software was giving me errors when trying to run the debugger. This was not because of my code or anything I did incorrectly. In fact, another student in the lab was encountering the same problem. The problem for her persisted until 30 min</w:t>
      </w:r>
      <w:r w:rsidR="00A902AF">
        <w:rPr>
          <w:rFonts w:ascii="Times New Roman" w:hAnsi="Times New Roman" w:cs="Times New Roman"/>
          <w:sz w:val="24"/>
          <w:szCs w:val="24"/>
        </w:rPr>
        <w:t xml:space="preserve">utes left in </w:t>
      </w:r>
      <w:r w:rsidR="00B50AAC">
        <w:rPr>
          <w:rFonts w:ascii="Times New Roman" w:hAnsi="Times New Roman" w:cs="Times New Roman"/>
          <w:sz w:val="24"/>
          <w:szCs w:val="24"/>
        </w:rPr>
        <w:t xml:space="preserve">the </w:t>
      </w:r>
      <w:r w:rsidR="00A902AF">
        <w:rPr>
          <w:rFonts w:ascii="Times New Roman" w:hAnsi="Times New Roman" w:cs="Times New Roman"/>
          <w:sz w:val="24"/>
          <w:szCs w:val="24"/>
        </w:rPr>
        <w:t xml:space="preserve">lab and the problem for me just fixed itself without any changes from me with 15 minutes left in </w:t>
      </w:r>
      <w:r w:rsidR="00B50AAC">
        <w:rPr>
          <w:rFonts w:ascii="Times New Roman" w:hAnsi="Times New Roman" w:cs="Times New Roman"/>
          <w:sz w:val="24"/>
          <w:szCs w:val="24"/>
        </w:rPr>
        <w:t xml:space="preserve">the </w:t>
      </w:r>
      <w:r w:rsidR="00A902AF">
        <w:rPr>
          <w:rFonts w:ascii="Times New Roman" w:hAnsi="Times New Roman" w:cs="Times New Roman"/>
          <w:sz w:val="24"/>
          <w:szCs w:val="24"/>
        </w:rPr>
        <w:t>lab. This gave me very little time to debug and test my code.</w:t>
      </w:r>
    </w:p>
    <w:p w14:paraId="48FBFF69" w14:textId="6F81A717" w:rsidR="00F15E26" w:rsidRDefault="00F15E26" w:rsidP="000B0A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about 15 minutes left in </w:t>
      </w:r>
      <w:r w:rsidR="00B50AA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lab, I tried to test my code for functionality and do all the tasks</w:t>
      </w:r>
      <w:r w:rsidR="00B50A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required in </w:t>
      </w:r>
      <w:r w:rsidR="00B50AA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lab</w:t>
      </w:r>
      <w:r w:rsidR="00B26D5A">
        <w:rPr>
          <w:rFonts w:ascii="Times New Roman" w:hAnsi="Times New Roman" w:cs="Times New Roman"/>
          <w:sz w:val="24"/>
          <w:szCs w:val="24"/>
        </w:rPr>
        <w:t>. When debugging I encountered some more problems, but these problems were in my code. The first problem was that I could not get the physical buttons on the board to function</w:t>
      </w:r>
      <w:r w:rsidR="00A85616">
        <w:rPr>
          <w:rFonts w:ascii="Times New Roman" w:hAnsi="Times New Roman" w:cs="Times New Roman"/>
          <w:sz w:val="24"/>
          <w:szCs w:val="24"/>
        </w:rPr>
        <w:t xml:space="preserve">. Only virtual buttons seemed to work. The next problem was that I had to hold the buttons down </w:t>
      </w:r>
      <w:proofErr w:type="gramStart"/>
      <w:r w:rsidR="00A85616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A85616">
        <w:rPr>
          <w:rFonts w:ascii="Times New Roman" w:hAnsi="Times New Roman" w:cs="Times New Roman"/>
          <w:sz w:val="24"/>
          <w:szCs w:val="24"/>
        </w:rPr>
        <w:t xml:space="preserve"> the code to run. Lastly, it seems my delay was not functioning correctly</w:t>
      </w:r>
      <w:r w:rsidR="00463167">
        <w:rPr>
          <w:rFonts w:ascii="Times New Roman" w:hAnsi="Times New Roman" w:cs="Times New Roman"/>
          <w:sz w:val="24"/>
          <w:szCs w:val="24"/>
        </w:rPr>
        <w:t xml:space="preserve">. I was unable to fix these problems since I had limited time in </w:t>
      </w:r>
      <w:r w:rsidR="00DB3AD0">
        <w:rPr>
          <w:rFonts w:ascii="Times New Roman" w:hAnsi="Times New Roman" w:cs="Times New Roman"/>
          <w:sz w:val="24"/>
          <w:szCs w:val="24"/>
        </w:rPr>
        <w:t xml:space="preserve">the </w:t>
      </w:r>
      <w:r w:rsidR="00463167">
        <w:rPr>
          <w:rFonts w:ascii="Times New Roman" w:hAnsi="Times New Roman" w:cs="Times New Roman"/>
          <w:sz w:val="24"/>
          <w:szCs w:val="24"/>
        </w:rPr>
        <w:t>lab left because of the original software error.</w:t>
      </w:r>
      <w:r w:rsidR="00675FB2">
        <w:rPr>
          <w:rFonts w:ascii="Times New Roman" w:hAnsi="Times New Roman" w:cs="Times New Roman"/>
          <w:sz w:val="24"/>
          <w:szCs w:val="24"/>
        </w:rPr>
        <w:t xml:space="preserve"> Other than these problems, my code did seem to function. I do plan on fixing these issues before </w:t>
      </w:r>
      <w:r w:rsidR="00DB3AD0">
        <w:rPr>
          <w:rFonts w:ascii="Times New Roman" w:hAnsi="Times New Roman" w:cs="Times New Roman"/>
          <w:sz w:val="24"/>
          <w:szCs w:val="24"/>
        </w:rPr>
        <w:t xml:space="preserve">the </w:t>
      </w:r>
      <w:r w:rsidR="00675FB2">
        <w:rPr>
          <w:rFonts w:ascii="Times New Roman" w:hAnsi="Times New Roman" w:cs="Times New Roman"/>
          <w:sz w:val="24"/>
          <w:szCs w:val="24"/>
        </w:rPr>
        <w:t>next lab</w:t>
      </w:r>
      <w:r w:rsidR="00687563">
        <w:rPr>
          <w:rFonts w:ascii="Times New Roman" w:hAnsi="Times New Roman" w:cs="Times New Roman"/>
          <w:sz w:val="24"/>
          <w:szCs w:val="24"/>
        </w:rPr>
        <w:t>. In Figure 1, I captured an instance of my code running on the virtual LEDs.</w:t>
      </w:r>
    </w:p>
    <w:p w14:paraId="0BFE14EB" w14:textId="19B0E6EF" w:rsidR="00687563" w:rsidRDefault="00D72957" w:rsidP="00D7295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52F28" wp14:editId="5F0551EE">
            <wp:extent cx="3759200" cy="142729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213" cy="144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1885" w14:textId="134929F7" w:rsidR="00D72957" w:rsidRPr="00D72957" w:rsidRDefault="00D72957" w:rsidP="00D72957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r w:rsidRPr="00D72957"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Figure 1</w:t>
      </w:r>
    </w:p>
    <w:p w14:paraId="6CA3E867" w14:textId="77777777" w:rsidR="00F73A52" w:rsidRDefault="00F73A52" w:rsidP="00153E2A">
      <w:pPr>
        <w:rPr>
          <w:b/>
          <w:u w:val="single"/>
        </w:rPr>
      </w:pPr>
    </w:p>
    <w:p w14:paraId="0F54757B" w14:textId="77777777" w:rsidR="00F73A52" w:rsidRDefault="00F73A52" w:rsidP="00153E2A">
      <w:pPr>
        <w:rPr>
          <w:b/>
          <w:u w:val="single"/>
        </w:rPr>
      </w:pPr>
    </w:p>
    <w:p w14:paraId="2BC1625D" w14:textId="671798F9" w:rsidR="00153E2A" w:rsidRPr="00153E2A" w:rsidRDefault="00153E2A" w:rsidP="00153E2A">
      <w:r>
        <w:rPr>
          <w:b/>
          <w:u w:val="single"/>
        </w:rPr>
        <w:t>Summary</w:t>
      </w:r>
    </w:p>
    <w:p w14:paraId="2F8692D1" w14:textId="0A6278BF" w:rsidR="00421880" w:rsidRPr="00F73A52" w:rsidRDefault="004304BF" w:rsidP="00F73A5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 felt that this lab was </w:t>
      </w:r>
      <w:r w:rsidR="00C7103F">
        <w:rPr>
          <w:rFonts w:ascii="Times New Roman" w:hAnsi="Times New Roman" w:cs="Times New Roman"/>
          <w:sz w:val="24"/>
          <w:szCs w:val="24"/>
        </w:rPr>
        <w:t>less difficult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03F">
        <w:rPr>
          <w:rFonts w:ascii="Times New Roman" w:hAnsi="Times New Roman" w:cs="Times New Roman"/>
          <w:sz w:val="24"/>
          <w:szCs w:val="24"/>
        </w:rPr>
        <w:t>than the previous</w:t>
      </w:r>
      <w:r>
        <w:rPr>
          <w:rFonts w:ascii="Times New Roman" w:hAnsi="Times New Roman" w:cs="Times New Roman"/>
          <w:sz w:val="24"/>
          <w:szCs w:val="24"/>
        </w:rPr>
        <w:t xml:space="preserve"> lab.</w:t>
      </w:r>
      <w:r w:rsidR="00DE4568">
        <w:rPr>
          <w:rFonts w:ascii="Times New Roman" w:hAnsi="Times New Roman" w:cs="Times New Roman"/>
          <w:sz w:val="24"/>
          <w:szCs w:val="24"/>
        </w:rPr>
        <w:t xml:space="preserve"> </w:t>
      </w:r>
      <w:r w:rsidR="00F905BE">
        <w:rPr>
          <w:rFonts w:ascii="Times New Roman" w:hAnsi="Times New Roman" w:cs="Times New Roman"/>
          <w:sz w:val="24"/>
          <w:szCs w:val="24"/>
        </w:rPr>
        <w:t xml:space="preserve">Since we had most of the code from the previous lab, if we fixed the errors, then all this lab required was to write interrupts. I do wish the lab manual gave examples and explained how to write interrupts in the code better. </w:t>
      </w:r>
      <w:r w:rsidR="00E40C51">
        <w:rPr>
          <w:rFonts w:ascii="Times New Roman" w:hAnsi="Times New Roman" w:cs="Times New Roman"/>
          <w:sz w:val="24"/>
          <w:szCs w:val="24"/>
        </w:rPr>
        <w:t>Also, I wish that since we are not working with part</w:t>
      </w:r>
      <w:r w:rsidR="00DB3AD0">
        <w:rPr>
          <w:rFonts w:ascii="Times New Roman" w:hAnsi="Times New Roman" w:cs="Times New Roman"/>
          <w:sz w:val="24"/>
          <w:szCs w:val="24"/>
        </w:rPr>
        <w:t>ner</w:t>
      </w:r>
      <w:r w:rsidR="00E40C51">
        <w:rPr>
          <w:rFonts w:ascii="Times New Roman" w:hAnsi="Times New Roman" w:cs="Times New Roman"/>
          <w:sz w:val="24"/>
          <w:szCs w:val="24"/>
        </w:rPr>
        <w:t>s like usual in this lab, I wish that this lab section had a make-up lab to fix any errors and test</w:t>
      </w:r>
      <w:r w:rsidR="00276EDB">
        <w:rPr>
          <w:rFonts w:ascii="Times New Roman" w:hAnsi="Times New Roman" w:cs="Times New Roman"/>
          <w:sz w:val="24"/>
          <w:szCs w:val="24"/>
        </w:rPr>
        <w:t xml:space="preserve"> their code. One of the Tas provides a make-up session on Fridays to receive full credit for the lab, but sadly my section does not have a make-up section.</w:t>
      </w:r>
      <w:r w:rsidR="00F73A52">
        <w:rPr>
          <w:rFonts w:ascii="Times New Roman" w:hAnsi="Times New Roman" w:cs="Times New Roman"/>
          <w:sz w:val="24"/>
          <w:szCs w:val="24"/>
        </w:rPr>
        <w:t xml:space="preserve"> This would have been very helpful this week, as the software error</w:t>
      </w:r>
      <w:r w:rsidR="00DB3AD0">
        <w:rPr>
          <w:rFonts w:ascii="Times New Roman" w:hAnsi="Times New Roman" w:cs="Times New Roman"/>
          <w:sz w:val="24"/>
          <w:szCs w:val="24"/>
        </w:rPr>
        <w:t>,</w:t>
      </w:r>
      <w:r w:rsidR="00F73A52">
        <w:rPr>
          <w:rFonts w:ascii="Times New Roman" w:hAnsi="Times New Roman" w:cs="Times New Roman"/>
          <w:sz w:val="24"/>
          <w:szCs w:val="24"/>
        </w:rPr>
        <w:t xml:space="preserve"> I ran into this week only gave me 15 minutes to debug and test my code in </w:t>
      </w:r>
      <w:r w:rsidR="00DB3AD0">
        <w:rPr>
          <w:rFonts w:ascii="Times New Roman" w:hAnsi="Times New Roman" w:cs="Times New Roman"/>
          <w:sz w:val="24"/>
          <w:szCs w:val="24"/>
        </w:rPr>
        <w:t xml:space="preserve">the </w:t>
      </w:r>
      <w:r w:rsidR="00F73A52">
        <w:rPr>
          <w:rFonts w:ascii="Times New Roman" w:hAnsi="Times New Roman" w:cs="Times New Roman"/>
          <w:sz w:val="24"/>
          <w:szCs w:val="24"/>
        </w:rPr>
        <w:t>lab.</w:t>
      </w:r>
      <w:r w:rsidR="00276EDB">
        <w:rPr>
          <w:rFonts w:ascii="Times New Roman" w:hAnsi="Times New Roman" w:cs="Times New Roman"/>
          <w:sz w:val="24"/>
          <w:szCs w:val="24"/>
        </w:rPr>
        <w:t xml:space="preserve"> Maybe for future labs</w:t>
      </w:r>
      <w:r w:rsidR="00DB3AD0">
        <w:rPr>
          <w:rFonts w:ascii="Times New Roman" w:hAnsi="Times New Roman" w:cs="Times New Roman"/>
          <w:sz w:val="24"/>
          <w:szCs w:val="24"/>
        </w:rPr>
        <w:t>,</w:t>
      </w:r>
      <w:r w:rsidR="00276EDB">
        <w:rPr>
          <w:rFonts w:ascii="Times New Roman" w:hAnsi="Times New Roman" w:cs="Times New Roman"/>
          <w:sz w:val="24"/>
          <w:szCs w:val="24"/>
        </w:rPr>
        <w:t xml:space="preserve"> the professor and my TA will consider this, as it would be very beneficial to all of us</w:t>
      </w:r>
      <w:r w:rsidR="00F73A52">
        <w:rPr>
          <w:rFonts w:ascii="Times New Roman" w:hAnsi="Times New Roman" w:cs="Times New Roman"/>
          <w:sz w:val="24"/>
          <w:szCs w:val="24"/>
        </w:rPr>
        <w:t xml:space="preserve">. The code I wrote for this lab can be seen below in </w:t>
      </w:r>
      <w:r w:rsidR="00F73A52" w:rsidRPr="00F73A52">
        <w:rPr>
          <w:rFonts w:ascii="Times New Roman" w:hAnsi="Times New Roman" w:cs="Times New Roman"/>
          <w:i/>
          <w:iCs/>
          <w:sz w:val="24"/>
          <w:szCs w:val="24"/>
        </w:rPr>
        <w:t>Code 1.</w:t>
      </w:r>
      <w:r w:rsidR="00421880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683" w:rsidRPr="007C4FD3" w14:paraId="28FA02EA" w14:textId="77777777" w:rsidTr="003C7683">
        <w:tc>
          <w:tcPr>
            <w:tcW w:w="9350" w:type="dxa"/>
          </w:tcPr>
          <w:p w14:paraId="6D6876E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/*====================================================*/</w:t>
            </w:r>
          </w:p>
          <w:p w14:paraId="5BA5D21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Jacob Howard */</w:t>
            </w:r>
          </w:p>
          <w:p w14:paraId="037A488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Toggle LED1 while button pressed, with short delay inserted */</w:t>
            </w:r>
          </w:p>
          <w:p w14:paraId="053D1A0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/*====================================================*/</w:t>
            </w:r>
          </w:p>
          <w:p w14:paraId="141CD7E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193DD2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#include "stm32l4xx.h" /* Microcontroller information */</w:t>
            </w:r>
          </w:p>
          <w:p w14:paraId="10984DB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DEABEA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Define global variables */</w:t>
            </w:r>
          </w:p>
          <w:p w14:paraId="719FC2B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//int toggles; /* number of times LED state toggled */</w:t>
            </w:r>
          </w:p>
          <w:p w14:paraId="18FE927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static int counter1,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counter2;</w:t>
            </w:r>
            <w:proofErr w:type="gramEnd"/>
          </w:p>
          <w:p w14:paraId="7946D0B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unsigned char run, up, 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blueLED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;</w:t>
            </w:r>
            <w:proofErr w:type="gramEnd"/>
          </w:p>
          <w:p w14:paraId="2CC15691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022D61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static uint16_t sw1; //declare 16-bit variable that matches IDR size (Switch 1 to start and stop counters)</w:t>
            </w:r>
          </w:p>
          <w:p w14:paraId="237CDD6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static uint16_t sw2; //Switch 2 to reverse counter 1</w:t>
            </w:r>
          </w:p>
          <w:p w14:paraId="0847254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C6D81E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01DAA2E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D1654B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/*---------------------------------------------------*/</w:t>
            </w:r>
          </w:p>
          <w:p w14:paraId="2CBCDE8E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Initialize GPIO pins used in the program */</w:t>
            </w:r>
          </w:p>
          <w:p w14:paraId="64B2A8E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PA11 = push button */</w:t>
            </w:r>
          </w:p>
          <w:p w14:paraId="35072AE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PB4 = LDR, PB5 = green LED */</w:t>
            </w:r>
          </w:p>
          <w:p w14:paraId="6F06CFA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/*---------------------------------------------------*/</w:t>
            </w:r>
          </w:p>
          <w:p w14:paraId="7359997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void 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PinSetup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() {</w:t>
            </w:r>
          </w:p>
          <w:p w14:paraId="4F61CCB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/* Configure PA0 as input pin to read push button */</w:t>
            </w:r>
          </w:p>
          <w:p w14:paraId="75F84C6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RCC-&gt;AHB2ENR |= 0x01; /* Enable GPIOA clock (bit 0) */</w:t>
            </w:r>
          </w:p>
          <w:p w14:paraId="5197A17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GPIOA-&gt;MODER &amp;= ~(0x03FFFC3C); // General purpose input mode */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//THIS may be wrong. Might be ~0x0000003C.</w:t>
            </w:r>
          </w:p>
          <w:p w14:paraId="41197BD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GPIOA-&gt;MODER |= 0x01555400; // Sets pins 1 and 2 as inputs and pins 5-12 as outputs, and all others as 00.</w:t>
            </w:r>
          </w:p>
          <w:p w14:paraId="09B0B06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5A6B922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RCC-&gt;AHB2ENR |= 0x03; //enable GPIOB clock (2bit)</w:t>
            </w:r>
          </w:p>
          <w:p w14:paraId="6BD34B0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GPIOB-&gt;MODER &amp;= ~(0x03C0); //setting pins 3 and 4 PB</w:t>
            </w:r>
          </w:p>
          <w:p w14:paraId="23F2D38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GPIOB-&gt;MODER |= 0x0180; //setting pins 3 and 4 as output pins</w:t>
            </w:r>
          </w:p>
          <w:p w14:paraId="35A945C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39E76A9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DF107A1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22BEB77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/* Interrupt 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settup</w:t>
            </w:r>
            <w:proofErr w:type="spellEnd"/>
          </w:p>
          <w:p w14:paraId="0990C2A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1188F8A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InterruptSetup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){</w:t>
            </w:r>
          </w:p>
          <w:p w14:paraId="4EB90DE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SYSCFG-&gt;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EXTICR[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0] &amp;= ~(0x000F); //Clear EXTI0 (set for PA0)</w:t>
            </w:r>
          </w:p>
          <w:p w14:paraId="2C56C62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SYSCFG-&gt;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EXTICR[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0] &amp;= ~(0x00F0); //Clear EXTI1 (set for PA1)</w:t>
            </w:r>
          </w:p>
          <w:p w14:paraId="17FBEC2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36A074C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EXTI-&gt;RTSR1 |= 0x0001; //Set rising trigger for PA0</w:t>
            </w:r>
          </w:p>
          <w:p w14:paraId="44ACEED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EXTI-&gt;RTSR1 |= 0x0002; //Set rising trigger for PA1</w:t>
            </w:r>
          </w:p>
          <w:p w14:paraId="3954050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6750A8B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EXTI-&gt;IMR1 |= 0x0001; //Enable interrupt PA0</w:t>
            </w:r>
          </w:p>
          <w:p w14:paraId="1C664F6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EXTI-&gt;IMR1 |= 0x0002; //Enable interrupt PA1</w:t>
            </w:r>
          </w:p>
          <w:p w14:paraId="1C00D5B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6714C41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EXTI-&gt;PR1 |= 0x001; //Clear pending</w:t>
            </w:r>
          </w:p>
          <w:p w14:paraId="22B4BAE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EXTI-&gt;PR1 |= 0x002; //Clear pending</w:t>
            </w:r>
          </w:p>
          <w:p w14:paraId="0A72B0A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6CF062E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EnableIRQ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EXTI1_IRQn); //Enable interrupt for PA0</w:t>
            </w:r>
          </w:p>
          <w:p w14:paraId="5D0FA03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EnableIRQ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EXTI2_IRQn); //Enable interrupt for PA1</w:t>
            </w:r>
          </w:p>
          <w:p w14:paraId="3B817B4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71640A5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EXTI1_IRQn); //Clear NVIC pending for PA0</w:t>
            </w:r>
          </w:p>
          <w:p w14:paraId="25EDB5D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EXTI2_IRQn); //Clear NVIC pending for PA1</w:t>
            </w:r>
          </w:p>
          <w:p w14:paraId="2B66249E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089792A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9E0B3B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7C5AE75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Interrupt Service Routine                                */</w:t>
            </w:r>
          </w:p>
          <w:p w14:paraId="4669E47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676ED72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void EXTI1_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IRQHandler(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 {</w:t>
            </w:r>
          </w:p>
          <w:p w14:paraId="22404A1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if (run == 1) {</w:t>
            </w:r>
          </w:p>
          <w:p w14:paraId="1767D95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    run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06095E76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}</w:t>
            </w:r>
          </w:p>
          <w:p w14:paraId="30797A6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else {</w:t>
            </w:r>
          </w:p>
          <w:p w14:paraId="3F59C1B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    run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1;</w:t>
            </w:r>
            <w:proofErr w:type="gramEnd"/>
          </w:p>
          <w:p w14:paraId="7168A24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}</w:t>
            </w:r>
          </w:p>
          <w:p w14:paraId="56275F9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    GPIOB-&gt;ODR = (GPIOB-&gt;ODR &amp; ~(0x08)) | (run &lt;&lt;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3);/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/Set to value of run</w:t>
            </w:r>
          </w:p>
          <w:p w14:paraId="3F8B8C0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EXTI1_IRQn);</w:t>
            </w:r>
          </w:p>
          <w:p w14:paraId="6788F19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EXTI-&gt;PR1 |=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0x0002;</w:t>
            </w:r>
            <w:proofErr w:type="gramEnd"/>
          </w:p>
          <w:p w14:paraId="0BAA0FE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16308156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DDE7C1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void EXTI2_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IRQHandler(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){</w:t>
            </w:r>
          </w:p>
          <w:p w14:paraId="3B4C1D0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if (up == 1) {</w:t>
            </w:r>
          </w:p>
          <w:p w14:paraId="7202941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up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67F854E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3CDE093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2D157BD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up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1;</w:t>
            </w:r>
            <w:proofErr w:type="gramEnd"/>
          </w:p>
          <w:p w14:paraId="2C3DE68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5DC11AE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GPIOB-&gt;ODR = (GPIOB-&gt;ODR &amp; ~(0x04)) | (up &lt;&lt;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2);/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/Set to value of run</w:t>
            </w:r>
          </w:p>
          <w:p w14:paraId="5431548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EXTI2_IRQn);</w:t>
            </w:r>
          </w:p>
          <w:p w14:paraId="03838AC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EXTI-&gt;PR1 |=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0x0001;</w:t>
            </w:r>
            <w:proofErr w:type="gramEnd"/>
          </w:p>
          <w:p w14:paraId="686F59FE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/*</w:t>
            </w:r>
          </w:p>
          <w:p w14:paraId="12DC487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up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1;</w:t>
            </w:r>
            <w:proofErr w:type="gramEnd"/>
          </w:p>
          <w:p w14:paraId="27D55D0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if(</w:t>
            </w:r>
            <w:proofErr w:type="spellStart"/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== 0){</w:t>
            </w:r>
          </w:p>
          <w:p w14:paraId="3F5F37F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    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GPIOB-&gt;BSRR = 0x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0008;   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     //Toggle PB4</w:t>
            </w:r>
          </w:p>
          <w:p w14:paraId="42F3488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    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1;</w:t>
            </w:r>
            <w:proofErr w:type="gramEnd"/>
          </w:p>
          <w:p w14:paraId="0A31A98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}else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{</w:t>
            </w:r>
          </w:p>
          <w:p w14:paraId="2E405A2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    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GPIOB-&gt;BSRR = 0x0008 &lt;&lt;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16;   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//Toggle PB4</w:t>
            </w:r>
          </w:p>
          <w:p w14:paraId="75CF956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    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37A2BD2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7940227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EXTI-&gt;PR1 |= 0x002; 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//Clear pending</w:t>
            </w:r>
          </w:p>
          <w:p w14:paraId="2C77152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NVIC_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ClearPendingIRQ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EXTI2_IRQn);   //Clear pending</w:t>
            </w:r>
          </w:p>
          <w:p w14:paraId="6F72946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*/</w:t>
            </w:r>
          </w:p>
          <w:p w14:paraId="19B38E6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186AE9C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896268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3517A6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37D1044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/* Function to Count up to 9 and then back to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zero</w:t>
            </w:r>
            <w:proofErr w:type="gramEnd"/>
          </w:p>
          <w:p w14:paraId="689DE93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0D09B40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84B8B51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void 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countUpandDown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() {</w:t>
            </w:r>
          </w:p>
          <w:p w14:paraId="152C6D0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if (up == 1) {</w:t>
            </w:r>
          </w:p>
          <w:p w14:paraId="646088A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if (counter1 &lt; 9) {</w:t>
            </w:r>
          </w:p>
          <w:p w14:paraId="66665A7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counter1+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7FA92FC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189A564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73EDE1F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counter1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08020B8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51813BBE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65DDD1F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else {</w:t>
            </w:r>
          </w:p>
          <w:p w14:paraId="09CD112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if (counter1 &gt; 0) {</w:t>
            </w:r>
          </w:p>
          <w:p w14:paraId="1B17DAE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counter1-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-;</w:t>
            </w:r>
            <w:proofErr w:type="gramEnd"/>
          </w:p>
          <w:p w14:paraId="7D35088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76945F7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else {</w:t>
            </w:r>
          </w:p>
          <w:p w14:paraId="351EEBA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counter1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9;</w:t>
            </w:r>
            <w:proofErr w:type="gramEnd"/>
          </w:p>
          <w:p w14:paraId="7E42A7D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5E2E35A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}</w:t>
            </w:r>
          </w:p>
          <w:p w14:paraId="2DCD316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3ECAE7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19EE86C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EB4DE2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2BBA520F" w14:textId="7CF47593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/* Function to Count up to 9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indefin</w:t>
            </w:r>
            <w:r w:rsidR="00DB3AD0">
              <w:rPr>
                <w:rFonts w:asciiTheme="majorHAnsi" w:hAnsiTheme="majorHAnsi" w:cstheme="majorHAnsi"/>
                <w:sz w:val="16"/>
                <w:szCs w:val="16"/>
              </w:rPr>
              <w:t>i</w:t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tely</w:t>
            </w:r>
            <w:proofErr w:type="gramEnd"/>
          </w:p>
          <w:p w14:paraId="25EADA9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3DD0EE8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35CA8A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void count () {</w:t>
            </w:r>
          </w:p>
          <w:p w14:paraId="64BF2486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if (counter2&lt;9) {</w:t>
            </w:r>
          </w:p>
          <w:p w14:paraId="13E90D50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counter2+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+;</w:t>
            </w:r>
            <w:proofErr w:type="gramEnd"/>
          </w:p>
          <w:p w14:paraId="6EB0675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007A488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}</w:t>
            </w:r>
          </w:p>
          <w:p w14:paraId="6E3E4D7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else {</w:t>
            </w:r>
          </w:p>
          <w:p w14:paraId="672EE54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counter2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0D1F0E1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 }</w:t>
            </w:r>
          </w:p>
          <w:p w14:paraId="7B6C69C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ab/>
              <w:t>}</w:t>
            </w:r>
          </w:p>
          <w:p w14:paraId="09223CC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0182572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Delay function - 0.5 second delay */</w:t>
            </w:r>
          </w:p>
          <w:p w14:paraId="0056BAEE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/*----------------------------------------------------------*/</w:t>
            </w:r>
          </w:p>
          <w:p w14:paraId="1A4DF9AE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void delay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(){</w:t>
            </w:r>
            <w:proofErr w:type="gramEnd"/>
          </w:p>
          <w:p w14:paraId="3C70568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int </w:t>
            </w:r>
            <w:proofErr w:type="spellStart"/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a,b</w:t>
            </w:r>
            <w:proofErr w:type="spellEnd"/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;</w:t>
            </w:r>
          </w:p>
          <w:p w14:paraId="3CB50E21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for (a=0; a&lt;100; a++)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/outer loop</w:t>
            </w:r>
          </w:p>
          <w:p w14:paraId="08EBD69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for (b=0; b&lt;12000; b++)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{ /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/inner loop</w:t>
            </w:r>
          </w:p>
          <w:p w14:paraId="5A942716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}</w:t>
            </w:r>
          </w:p>
          <w:p w14:paraId="00AC54B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}</w:t>
            </w:r>
          </w:p>
          <w:p w14:paraId="6E3B465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7305C76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FC08DE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/*------------------------------------------------*/</w:t>
            </w:r>
          </w:p>
          <w:p w14:paraId="59114AC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 Main program */</w:t>
            </w:r>
          </w:p>
          <w:p w14:paraId="076FCA4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/*------------------------------------------------*/</w:t>
            </w:r>
          </w:p>
          <w:p w14:paraId="66AEFE65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int main(void) {</w:t>
            </w:r>
          </w:p>
          <w:p w14:paraId="62626046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counter1 = 0; //initializing counter values</w:t>
            </w:r>
          </w:p>
          <w:p w14:paraId="731459B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counter2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6EC3683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run = 0; //setting initial run to 0</w:t>
            </w:r>
          </w:p>
          <w:p w14:paraId="598328E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up = 1; //setting direction as counting up</w:t>
            </w:r>
          </w:p>
          <w:p w14:paraId="17C5150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7EC4E26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622F0F2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 xml:space="preserve">//setting blue and green 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leds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as off</w:t>
            </w:r>
          </w:p>
          <w:p w14:paraId="4264C40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blueLED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2EC1F6BF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greenLED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=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0;</w:t>
            </w:r>
            <w:proofErr w:type="gramEnd"/>
          </w:p>
          <w:p w14:paraId="6223D6E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3F91E4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PinSetup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); //Configure GPIO pins</w:t>
            </w:r>
          </w:p>
          <w:p w14:paraId="570AB3D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InterruptSetup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); //Configure Interrupts</w:t>
            </w:r>
          </w:p>
          <w:p w14:paraId="50A27EE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__</w:t>
            </w:r>
            <w:proofErr w:type="spell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enable_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irq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); //Enable CPU interrupts</w:t>
            </w:r>
          </w:p>
          <w:p w14:paraId="04EBFD9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C6BC21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while (1) {</w:t>
            </w:r>
          </w:p>
          <w:p w14:paraId="7D012C4A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10D078C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run = (GPIOA-&gt;IDR &amp; PWR_PUCRA_PA1) &gt;&gt; 1; //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sets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switch 1 to PA1 and shifts right 1 bit</w:t>
            </w:r>
          </w:p>
          <w:p w14:paraId="5BE758A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up = (GPIOA-&gt;IDR &amp; PWR_PUCRA_PA2) &gt;&gt; 2; //sets switch 2 to PA2 and shifts right 2 bits</w:t>
            </w:r>
          </w:p>
          <w:p w14:paraId="5540F3DB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37D7F5B2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  <w:t>if (run == 1) {</w:t>
            </w:r>
          </w:p>
          <w:p w14:paraId="72F97F09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spellStart"/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countUpandDown</w:t>
            </w:r>
            <w:proofErr w:type="spell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688B6026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count(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</w:p>
          <w:p w14:paraId="45F47097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</w:p>
          <w:p w14:paraId="4D90221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delay(</w:t>
            </w:r>
            <w:proofErr w:type="gramEnd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); //delay</w:t>
            </w:r>
          </w:p>
          <w:p w14:paraId="2D782F36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6B7EB34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// Writes counter1 and counter2 to the output pins</w:t>
            </w:r>
          </w:p>
          <w:p w14:paraId="08C719C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 GPIOA-&gt;ODR = (GPIOA-&gt;ODR &amp; ~(0x1FE0)) | (((counter2 &lt;&lt; 4) + counter1) &lt;&lt; 5</w:t>
            </w:r>
            <w:proofErr w:type="gramStart"/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);</w:t>
            </w:r>
            <w:proofErr w:type="gramEnd"/>
          </w:p>
          <w:p w14:paraId="593408A8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 xml:space="preserve">  }</w:t>
            </w:r>
          </w:p>
          <w:p w14:paraId="3C3D056D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  <w:p w14:paraId="0C05EBC3" w14:textId="77777777" w:rsidR="001B0895" w:rsidRPr="001B0895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6ED4EF0" w14:textId="5A323E0D" w:rsidR="003C7683" w:rsidRPr="007C4FD3" w:rsidRDefault="001B0895" w:rsidP="001B089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B0895">
              <w:rPr>
                <w:rFonts w:asciiTheme="majorHAnsi" w:hAnsiTheme="majorHAnsi" w:cstheme="majorHAnsi"/>
                <w:sz w:val="16"/>
                <w:szCs w:val="16"/>
              </w:rPr>
              <w:t>}</w:t>
            </w:r>
          </w:p>
        </w:tc>
      </w:tr>
    </w:tbl>
    <w:p w14:paraId="5886D6E2" w14:textId="52AEB9B3" w:rsidR="002C741C" w:rsidRPr="00421880" w:rsidRDefault="00421880" w:rsidP="00421880">
      <w:pPr>
        <w:spacing w:line="240" w:lineRule="auto"/>
        <w:jc w:val="center"/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</w:pPr>
      <w:r w:rsidRPr="007103F4">
        <w:rPr>
          <w:rFonts w:ascii="Times New Roman" w:hAnsi="Times New Roman" w:cs="Times New Roman"/>
          <w:i/>
          <w:iCs/>
          <w:color w:val="A5A5A5" w:themeColor="accent3"/>
          <w:sz w:val="24"/>
          <w:szCs w:val="24"/>
        </w:rPr>
        <w:lastRenderedPageBreak/>
        <w:t>Code 1</w:t>
      </w:r>
    </w:p>
    <w:p w14:paraId="47B0B524" w14:textId="77777777" w:rsidR="00D3307C" w:rsidRPr="00D3307C" w:rsidRDefault="00D3307C" w:rsidP="00D3307C"/>
    <w:sectPr w:rsidR="00D3307C" w:rsidRPr="00D3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NDc0NzM2MDexMLRQ0lEKTi0uzszPAykwqQUAFi9v+ywAAAA="/>
  </w:docVars>
  <w:rsids>
    <w:rsidRoot w:val="00D3307C"/>
    <w:rsid w:val="00001EBA"/>
    <w:rsid w:val="000339DB"/>
    <w:rsid w:val="00041054"/>
    <w:rsid w:val="000476F8"/>
    <w:rsid w:val="000B0AB7"/>
    <w:rsid w:val="000E2C90"/>
    <w:rsid w:val="001300FC"/>
    <w:rsid w:val="00153E2A"/>
    <w:rsid w:val="00166F36"/>
    <w:rsid w:val="00175B75"/>
    <w:rsid w:val="00196256"/>
    <w:rsid w:val="001B0895"/>
    <w:rsid w:val="002403BA"/>
    <w:rsid w:val="002742D2"/>
    <w:rsid w:val="00276EDB"/>
    <w:rsid w:val="00277680"/>
    <w:rsid w:val="002B063A"/>
    <w:rsid w:val="002C741C"/>
    <w:rsid w:val="002D49A0"/>
    <w:rsid w:val="003641FB"/>
    <w:rsid w:val="00371E9D"/>
    <w:rsid w:val="003C7683"/>
    <w:rsid w:val="00421880"/>
    <w:rsid w:val="004304BF"/>
    <w:rsid w:val="004431E7"/>
    <w:rsid w:val="00452D6B"/>
    <w:rsid w:val="00463167"/>
    <w:rsid w:val="00485D26"/>
    <w:rsid w:val="00485E8E"/>
    <w:rsid w:val="004D15F2"/>
    <w:rsid w:val="005066FD"/>
    <w:rsid w:val="00507058"/>
    <w:rsid w:val="00514B46"/>
    <w:rsid w:val="00557EE7"/>
    <w:rsid w:val="005A6581"/>
    <w:rsid w:val="00663190"/>
    <w:rsid w:val="00675FB2"/>
    <w:rsid w:val="00687563"/>
    <w:rsid w:val="006933EE"/>
    <w:rsid w:val="006A1F0E"/>
    <w:rsid w:val="006E3400"/>
    <w:rsid w:val="007103F4"/>
    <w:rsid w:val="0073524D"/>
    <w:rsid w:val="00736EB5"/>
    <w:rsid w:val="007A2F85"/>
    <w:rsid w:val="007C4FD3"/>
    <w:rsid w:val="007C6C2B"/>
    <w:rsid w:val="007E5D75"/>
    <w:rsid w:val="008677FF"/>
    <w:rsid w:val="008B2AD7"/>
    <w:rsid w:val="0090251F"/>
    <w:rsid w:val="00935A84"/>
    <w:rsid w:val="00980029"/>
    <w:rsid w:val="00996790"/>
    <w:rsid w:val="009C3A01"/>
    <w:rsid w:val="009D0107"/>
    <w:rsid w:val="009D2374"/>
    <w:rsid w:val="009E418D"/>
    <w:rsid w:val="00A011B6"/>
    <w:rsid w:val="00A70D36"/>
    <w:rsid w:val="00A77063"/>
    <w:rsid w:val="00A85616"/>
    <w:rsid w:val="00A85913"/>
    <w:rsid w:val="00A902AF"/>
    <w:rsid w:val="00AF5D83"/>
    <w:rsid w:val="00B26D5A"/>
    <w:rsid w:val="00B50AAC"/>
    <w:rsid w:val="00B624DB"/>
    <w:rsid w:val="00B84748"/>
    <w:rsid w:val="00BB6DFC"/>
    <w:rsid w:val="00C04738"/>
    <w:rsid w:val="00C302A6"/>
    <w:rsid w:val="00C7103F"/>
    <w:rsid w:val="00CA5CAA"/>
    <w:rsid w:val="00CB3B14"/>
    <w:rsid w:val="00CE7146"/>
    <w:rsid w:val="00D14B30"/>
    <w:rsid w:val="00D3307C"/>
    <w:rsid w:val="00D54616"/>
    <w:rsid w:val="00D72957"/>
    <w:rsid w:val="00D95E5A"/>
    <w:rsid w:val="00DA1D15"/>
    <w:rsid w:val="00DB007D"/>
    <w:rsid w:val="00DB3AD0"/>
    <w:rsid w:val="00DB5123"/>
    <w:rsid w:val="00DC26A0"/>
    <w:rsid w:val="00DE43FF"/>
    <w:rsid w:val="00DE4568"/>
    <w:rsid w:val="00E04A7B"/>
    <w:rsid w:val="00E055DF"/>
    <w:rsid w:val="00E074E1"/>
    <w:rsid w:val="00E40C51"/>
    <w:rsid w:val="00E86FEA"/>
    <w:rsid w:val="00EA6217"/>
    <w:rsid w:val="00ED74DB"/>
    <w:rsid w:val="00F06343"/>
    <w:rsid w:val="00F111FF"/>
    <w:rsid w:val="00F15E26"/>
    <w:rsid w:val="00F3421D"/>
    <w:rsid w:val="00F41275"/>
    <w:rsid w:val="00F67B37"/>
    <w:rsid w:val="00F73A52"/>
    <w:rsid w:val="00F905BE"/>
    <w:rsid w:val="00FE0D0F"/>
    <w:rsid w:val="00FE56CD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F578"/>
  <w15:chartTrackingRefBased/>
  <w15:docId w15:val="{101D1616-44C6-4CDA-AED7-F7C489AB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27</cp:revision>
  <dcterms:created xsi:type="dcterms:W3CDTF">2021-02-27T17:56:00Z</dcterms:created>
  <dcterms:modified xsi:type="dcterms:W3CDTF">2021-02-27T18:18:00Z</dcterms:modified>
</cp:coreProperties>
</file>