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F446" w14:textId="31DF50C9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88160518"/>
      <w:bookmarkEnd w:id="0"/>
      <w:r>
        <w:rPr>
          <w:rFonts w:ascii="Times New Roman" w:hAnsi="Times New Roman" w:cs="Times New Roman"/>
          <w:sz w:val="40"/>
          <w:szCs w:val="40"/>
        </w:rPr>
        <w:t>ELEC-</w:t>
      </w:r>
      <w:r w:rsidR="007815BD">
        <w:rPr>
          <w:rFonts w:ascii="Times New Roman" w:hAnsi="Times New Roman" w:cs="Times New Roman"/>
          <w:sz w:val="40"/>
          <w:szCs w:val="40"/>
        </w:rPr>
        <w:t>5220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2721DE55" w:rsidR="00B2262A" w:rsidRDefault="007815BD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Info. Networks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1B8C6ADB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74EC2634" w14:textId="32AAB54B" w:rsidR="001556C1" w:rsidRDefault="001556C1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GROUP: 6</w:t>
      </w:r>
    </w:p>
    <w:p w14:paraId="37570AB2" w14:textId="267A21E1" w:rsidR="0025181D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25181D" w:rsidRPr="0025181D">
        <w:rPr>
          <w:rFonts w:ascii="Times New Roman" w:hAnsi="Times New Roman" w:cs="Times New Roman"/>
          <w:sz w:val="24"/>
          <w:szCs w:val="24"/>
        </w:rPr>
        <w:t>Dr. Yihan Li</w:t>
      </w:r>
      <w:r w:rsidR="0025181D">
        <w:rPr>
          <w:rFonts w:ascii="Times New Roman" w:hAnsi="Times New Roman" w:cs="Times New Roman"/>
          <w:sz w:val="24"/>
          <w:szCs w:val="24"/>
        </w:rPr>
        <w:t xml:space="preserve"> </w:t>
      </w:r>
      <w:r w:rsidR="004F4279">
        <w:rPr>
          <w:rFonts w:ascii="Times New Roman" w:hAnsi="Times New Roman" w:cs="Times New Roman"/>
          <w:sz w:val="24"/>
          <w:szCs w:val="24"/>
        </w:rPr>
        <w:t xml:space="preserve">&amp; </w:t>
      </w:r>
      <w:r w:rsidR="004F4279" w:rsidRPr="004F4279">
        <w:rPr>
          <w:rFonts w:ascii="Times New Roman" w:hAnsi="Times New Roman" w:cs="Times New Roman"/>
          <w:sz w:val="24"/>
          <w:szCs w:val="24"/>
        </w:rPr>
        <w:t>Chao Yang,</w:t>
      </w:r>
    </w:p>
    <w:p w14:paraId="667C7713" w14:textId="23EB78F7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BD1F6F">
        <w:rPr>
          <w:rFonts w:ascii="Times New Roman" w:hAnsi="Times New Roman" w:cs="Times New Roman"/>
          <w:sz w:val="24"/>
          <w:szCs w:val="24"/>
        </w:rPr>
        <w:t>1</w:t>
      </w:r>
      <w:r w:rsidR="000442A8">
        <w:rPr>
          <w:rFonts w:ascii="Times New Roman" w:hAnsi="Times New Roman" w:cs="Times New Roman"/>
          <w:sz w:val="24"/>
          <w:szCs w:val="24"/>
        </w:rPr>
        <w:t>1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1556C1">
        <w:rPr>
          <w:rFonts w:ascii="Times New Roman" w:hAnsi="Times New Roman" w:cs="Times New Roman"/>
          <w:sz w:val="24"/>
          <w:szCs w:val="24"/>
        </w:rPr>
        <w:t>16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0BCB1F46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1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1"/>
      <w:r w:rsidR="001556C1">
        <w:rPr>
          <w:rFonts w:ascii="Times New Roman" w:hAnsi="Times New Roman" w:cs="Times New Roman"/>
          <w:sz w:val="44"/>
          <w:szCs w:val="44"/>
        </w:rPr>
        <w:t>6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10AA439D" w14:textId="3D6432AA" w:rsidR="00A90790" w:rsidRDefault="007623B7" w:rsidP="00C81CA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23B7">
        <w:rPr>
          <w:rFonts w:ascii="Times New Roman" w:hAnsi="Times New Roman" w:cs="Times New Roman"/>
          <w:sz w:val="24"/>
          <w:szCs w:val="24"/>
        </w:rPr>
        <w:t xml:space="preserve">In this lab, </w:t>
      </w:r>
      <w:r w:rsidR="00C81CA5">
        <w:rPr>
          <w:rFonts w:ascii="Times New Roman" w:hAnsi="Times New Roman" w:cs="Times New Roman"/>
          <w:sz w:val="24"/>
          <w:szCs w:val="24"/>
        </w:rPr>
        <w:t xml:space="preserve">we worked </w:t>
      </w:r>
      <w:proofErr w:type="spellStart"/>
      <w:r w:rsidR="001556C1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="001556C1">
        <w:rPr>
          <w:rFonts w:ascii="Times New Roman" w:hAnsi="Times New Roman" w:cs="Times New Roman"/>
          <w:sz w:val="24"/>
          <w:szCs w:val="24"/>
        </w:rPr>
        <w:t xml:space="preserve"> in groups </w:t>
      </w:r>
      <w:r w:rsidR="00120F7C">
        <w:rPr>
          <w:rFonts w:ascii="Times New Roman" w:hAnsi="Times New Roman" w:cs="Times New Roman"/>
          <w:sz w:val="24"/>
          <w:szCs w:val="24"/>
        </w:rPr>
        <w:t xml:space="preserve">by configurating routers for </w:t>
      </w:r>
      <w:proofErr w:type="spellStart"/>
      <w:r w:rsidR="00120F7C">
        <w:rPr>
          <w:rFonts w:ascii="Times New Roman" w:hAnsi="Times New Roman" w:cs="Times New Roman"/>
          <w:sz w:val="24"/>
          <w:szCs w:val="24"/>
        </w:rPr>
        <w:t>vlans</w:t>
      </w:r>
      <w:proofErr w:type="spellEnd"/>
      <w:r w:rsidR="00120F7C">
        <w:rPr>
          <w:rFonts w:ascii="Times New Roman" w:hAnsi="Times New Roman" w:cs="Times New Roman"/>
          <w:sz w:val="24"/>
          <w:szCs w:val="24"/>
        </w:rPr>
        <w:t xml:space="preserve"> and firewalls.</w:t>
      </w:r>
    </w:p>
    <w:p w14:paraId="468196A4" w14:textId="77777777" w:rsidR="00D71F0F" w:rsidRDefault="00D71F0F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</w:p>
    <w:p w14:paraId="706E3909" w14:textId="75E9D13A" w:rsidR="00AD4E27" w:rsidRDefault="00963B1E" w:rsidP="0024404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Part</w:t>
      </w:r>
      <w:r w:rsidR="00DC65AB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r w:rsidR="000D51AF"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1</w:t>
      </w:r>
    </w:p>
    <w:p w14:paraId="644CF348" w14:textId="48530261" w:rsidR="008E1180" w:rsidRPr="009F5886" w:rsidRDefault="00252813" w:rsidP="0025281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5886">
        <w:rPr>
          <w:rFonts w:ascii="Times New Roman" w:hAnsi="Times New Roman" w:cs="Times New Roman"/>
          <w:sz w:val="24"/>
          <w:szCs w:val="24"/>
        </w:rPr>
        <w:tab/>
      </w:r>
      <w:r w:rsidR="009F5886" w:rsidRPr="009F5886">
        <w:rPr>
          <w:rFonts w:ascii="Times New Roman" w:hAnsi="Times New Roman" w:cs="Times New Roman"/>
          <w:b/>
          <w:bCs/>
          <w:sz w:val="24"/>
          <w:szCs w:val="24"/>
        </w:rPr>
        <w:t xml:space="preserve">Q1: Can host 1 ping host 2 and host3 successfully? Why or </w:t>
      </w:r>
      <w:proofErr w:type="gramStart"/>
      <w:r w:rsidR="009F5886" w:rsidRPr="009F5886">
        <w:rPr>
          <w:rFonts w:ascii="Times New Roman" w:hAnsi="Times New Roman" w:cs="Times New Roman"/>
          <w:b/>
          <w:bCs/>
          <w:sz w:val="24"/>
          <w:szCs w:val="24"/>
        </w:rPr>
        <w:t>Why</w:t>
      </w:r>
      <w:proofErr w:type="gramEnd"/>
      <w:r w:rsidR="009F5886" w:rsidRPr="009F5886">
        <w:rPr>
          <w:rFonts w:ascii="Times New Roman" w:hAnsi="Times New Roman" w:cs="Times New Roman"/>
          <w:b/>
          <w:bCs/>
          <w:sz w:val="24"/>
          <w:szCs w:val="24"/>
        </w:rPr>
        <w:t xml:space="preserve"> not?</w:t>
      </w:r>
    </w:p>
    <w:p w14:paraId="338F2A31" w14:textId="0E9DD158" w:rsidR="009F5886" w:rsidRDefault="009F5886" w:rsidP="002528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5886">
        <w:rPr>
          <w:rFonts w:ascii="Times New Roman" w:hAnsi="Times New Roman" w:cs="Times New Roman"/>
          <w:sz w:val="24"/>
          <w:szCs w:val="24"/>
        </w:rPr>
        <w:tab/>
      </w:r>
      <w:r w:rsidRPr="009F5886">
        <w:rPr>
          <w:rFonts w:ascii="Times New Roman" w:hAnsi="Times New Roman" w:cs="Times New Roman"/>
          <w:sz w:val="24"/>
          <w:szCs w:val="24"/>
        </w:rPr>
        <w:tab/>
      </w:r>
      <w:r w:rsidRPr="00F020D7">
        <w:rPr>
          <w:rFonts w:ascii="Times New Roman" w:hAnsi="Times New Roman" w:cs="Times New Roman"/>
          <w:sz w:val="24"/>
          <w:szCs w:val="24"/>
          <w:highlight w:val="yellow"/>
        </w:rPr>
        <w:t>Ping to host 2 was successful, ping to host 3 was timed out</w:t>
      </w:r>
      <w:r w:rsidR="000B0B09" w:rsidRPr="00F020D7">
        <w:rPr>
          <w:rFonts w:ascii="Times New Roman" w:hAnsi="Times New Roman" w:cs="Times New Roman"/>
          <w:sz w:val="24"/>
          <w:szCs w:val="24"/>
          <w:highlight w:val="yellow"/>
        </w:rPr>
        <w:t>. Hos3 ping had 50% loss.</w:t>
      </w:r>
    </w:p>
    <w:p w14:paraId="1AA3EE69" w14:textId="1E811A73" w:rsidR="007F2421" w:rsidRDefault="00F74B6C" w:rsidP="007F24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BFFD9" wp14:editId="4B37C194">
            <wp:extent cx="3186333" cy="142247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658" cy="14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24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A3E8A" wp14:editId="1F868A1C">
            <wp:extent cx="3151163" cy="1144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17" cy="114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66B9" w14:textId="77777777" w:rsidR="007F2421" w:rsidRDefault="007F2421" w:rsidP="007F24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5728D" w14:textId="217C5726" w:rsidR="00EF2C02" w:rsidRDefault="00EF2C02" w:rsidP="00EF2C0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C02">
        <w:rPr>
          <w:rFonts w:ascii="Times New Roman" w:hAnsi="Times New Roman" w:cs="Times New Roman"/>
          <w:b/>
          <w:bCs/>
          <w:sz w:val="24"/>
          <w:szCs w:val="24"/>
        </w:rPr>
        <w:t>Q2: Can two subnets connect to each other? Briefly explain why host 1 or 2 can ping host 3 without static routing table? (</w:t>
      </w:r>
      <w:proofErr w:type="gramStart"/>
      <w:r w:rsidRPr="00EF2C02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EF2C02">
        <w:rPr>
          <w:rFonts w:ascii="Times New Roman" w:hAnsi="Times New Roman" w:cs="Times New Roman"/>
          <w:b/>
          <w:bCs/>
          <w:sz w:val="24"/>
          <w:szCs w:val="24"/>
        </w:rPr>
        <w:t xml:space="preserve"> answer is related to the routing entries.)</w:t>
      </w:r>
    </w:p>
    <w:p w14:paraId="3A281A0E" w14:textId="40BC00EB" w:rsidR="00EF2C02" w:rsidRDefault="00F72863" w:rsidP="00EA2E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2E16">
        <w:rPr>
          <w:rFonts w:ascii="Times New Roman" w:hAnsi="Times New Roman" w:cs="Times New Roman"/>
          <w:sz w:val="24"/>
          <w:szCs w:val="24"/>
          <w:highlight w:val="yellow"/>
        </w:rPr>
        <w:t>Yes.</w:t>
      </w:r>
      <w:r w:rsidR="00D16AC2" w:rsidRPr="00EA2E1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A2E16" w:rsidRPr="00EA2E16">
        <w:rPr>
          <w:rFonts w:ascii="Times New Roman" w:hAnsi="Times New Roman" w:cs="Times New Roman"/>
          <w:sz w:val="24"/>
          <w:szCs w:val="24"/>
          <w:highlight w:val="yellow"/>
        </w:rPr>
        <w:t>Setting up correct VLANs allows for this.</w:t>
      </w:r>
      <w:r w:rsidR="00EA2E16" w:rsidRPr="00EA2E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A2E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B1066" wp14:editId="6386AD87">
            <wp:extent cx="3115798" cy="1392701"/>
            <wp:effectExtent l="0" t="0" r="889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980" cy="14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8D9B" w14:textId="077BFEEE" w:rsidR="00EA2E16" w:rsidRDefault="00EA2E16" w:rsidP="00EA2E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71F1EFDE" wp14:editId="4EDAFDA6">
            <wp:extent cx="3383280" cy="147459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84" cy="14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B5D8" w14:textId="7AD8D214" w:rsidR="00EA2E16" w:rsidRDefault="009E5EB1" w:rsidP="009E5EB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EB1">
        <w:rPr>
          <w:rFonts w:ascii="Times New Roman" w:hAnsi="Times New Roman" w:cs="Times New Roman"/>
          <w:b/>
          <w:bCs/>
          <w:sz w:val="24"/>
          <w:szCs w:val="24"/>
        </w:rPr>
        <w:t>Q3: Briefly explain why “Public” security zone can block the transmission from host 1 to host 2, 3? (</w:t>
      </w:r>
      <w:proofErr w:type="gramStart"/>
      <w:r w:rsidRPr="009E5EB1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9E5EB1">
        <w:rPr>
          <w:rFonts w:ascii="Times New Roman" w:hAnsi="Times New Roman" w:cs="Times New Roman"/>
          <w:b/>
          <w:bCs/>
          <w:sz w:val="24"/>
          <w:szCs w:val="24"/>
        </w:rPr>
        <w:t xml:space="preserve"> answer should be related to the policy used in the security zone)</w:t>
      </w:r>
    </w:p>
    <w:p w14:paraId="6B003B9B" w14:textId="28B3E50B" w:rsidR="009E5EB1" w:rsidRDefault="009E5EB1" w:rsidP="009E5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5331" w:rsidRPr="009677CE">
        <w:rPr>
          <w:rFonts w:ascii="Times New Roman" w:hAnsi="Times New Roman" w:cs="Times New Roman"/>
          <w:sz w:val="24"/>
          <w:szCs w:val="24"/>
          <w:highlight w:val="yellow"/>
        </w:rPr>
        <w:t>Public</w:t>
      </w:r>
      <w:r w:rsidR="009677CE" w:rsidRPr="009677CE">
        <w:rPr>
          <w:rFonts w:ascii="Times New Roman" w:hAnsi="Times New Roman" w:cs="Times New Roman"/>
          <w:sz w:val="24"/>
          <w:szCs w:val="24"/>
          <w:highlight w:val="yellow"/>
        </w:rPr>
        <w:t xml:space="preserve"> Network</w:t>
      </w:r>
      <w:r w:rsidR="00F25331" w:rsidRPr="009677CE">
        <w:rPr>
          <w:rFonts w:ascii="Times New Roman" w:hAnsi="Times New Roman" w:cs="Times New Roman"/>
          <w:sz w:val="24"/>
          <w:szCs w:val="24"/>
          <w:highlight w:val="yellow"/>
        </w:rPr>
        <w:t xml:space="preserve"> security zones have firewalls </w:t>
      </w:r>
      <w:proofErr w:type="spellStart"/>
      <w:r w:rsidR="00F25331" w:rsidRPr="009677CE">
        <w:rPr>
          <w:rFonts w:ascii="Times New Roman" w:hAnsi="Times New Roman" w:cs="Times New Roman"/>
          <w:sz w:val="24"/>
          <w:szCs w:val="24"/>
          <w:highlight w:val="yellow"/>
        </w:rPr>
        <w:t>whitch</w:t>
      </w:r>
      <w:proofErr w:type="spellEnd"/>
      <w:r w:rsidR="00F25331" w:rsidRPr="009677CE">
        <w:rPr>
          <w:rFonts w:ascii="Times New Roman" w:hAnsi="Times New Roman" w:cs="Times New Roman"/>
          <w:sz w:val="24"/>
          <w:szCs w:val="24"/>
          <w:highlight w:val="yellow"/>
        </w:rPr>
        <w:t xml:space="preserve"> prevent certain traffic from coming in</w:t>
      </w:r>
      <w:r w:rsidR="009677CE" w:rsidRPr="009677CE">
        <w:rPr>
          <w:rFonts w:ascii="Times New Roman" w:hAnsi="Times New Roman" w:cs="Times New Roman"/>
          <w:sz w:val="24"/>
          <w:szCs w:val="24"/>
          <w:highlight w:val="yellow"/>
        </w:rPr>
        <w:t>. Private networks can still have firewalls, but they allow a lot more traffic in if there is a firewall present. Private networks often have no firewall.</w:t>
      </w:r>
    </w:p>
    <w:p w14:paraId="18669AA9" w14:textId="13AA6BC9" w:rsidR="009677CE" w:rsidRDefault="00364607" w:rsidP="009E5EB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607">
        <w:rPr>
          <w:rFonts w:ascii="Times New Roman" w:hAnsi="Times New Roman" w:cs="Times New Roman"/>
          <w:b/>
          <w:bCs/>
          <w:sz w:val="24"/>
          <w:szCs w:val="24"/>
        </w:rPr>
        <w:t>Q4: Which policy is used in your “</w:t>
      </w:r>
      <w:proofErr w:type="spellStart"/>
      <w:r w:rsidRPr="00364607">
        <w:rPr>
          <w:rFonts w:ascii="Times New Roman" w:hAnsi="Times New Roman" w:cs="Times New Roman"/>
          <w:b/>
          <w:bCs/>
          <w:sz w:val="24"/>
          <w:szCs w:val="24"/>
        </w:rPr>
        <w:t>nofirewall</w:t>
      </w:r>
      <w:proofErr w:type="spellEnd"/>
      <w:r w:rsidRPr="00364607">
        <w:rPr>
          <w:rFonts w:ascii="Times New Roman" w:hAnsi="Times New Roman" w:cs="Times New Roman"/>
          <w:b/>
          <w:bCs/>
          <w:sz w:val="24"/>
          <w:szCs w:val="24"/>
        </w:rPr>
        <w:t>” security zone? How does it work</w:t>
      </w:r>
    </w:p>
    <w:p w14:paraId="0BF5C1C2" w14:textId="3DFFB4D8" w:rsidR="00364607" w:rsidRDefault="00364607" w:rsidP="009E5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40C44">
        <w:rPr>
          <w:rFonts w:ascii="Times New Roman" w:hAnsi="Times New Roman" w:cs="Times New Roman"/>
          <w:sz w:val="24"/>
          <w:szCs w:val="24"/>
          <w:highlight w:val="yellow"/>
        </w:rPr>
        <w:t xml:space="preserve">We used the </w:t>
      </w:r>
      <w:r w:rsidR="00140C44" w:rsidRPr="00140C44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Pr="00140C44">
        <w:rPr>
          <w:rFonts w:ascii="Times New Roman" w:hAnsi="Times New Roman" w:cs="Times New Roman"/>
          <w:sz w:val="24"/>
          <w:szCs w:val="24"/>
          <w:highlight w:val="yellow"/>
        </w:rPr>
        <w:t>allow</w:t>
      </w:r>
      <w:r w:rsidR="00140C44" w:rsidRPr="00140C44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140C44">
        <w:rPr>
          <w:rFonts w:ascii="Times New Roman" w:hAnsi="Times New Roman" w:cs="Times New Roman"/>
          <w:sz w:val="24"/>
          <w:szCs w:val="24"/>
          <w:highlight w:val="yellow"/>
        </w:rPr>
        <w:t xml:space="preserve"> policy, as we want to allow all traffic in and out</w:t>
      </w:r>
      <w:r w:rsidR="00140C44" w:rsidRPr="00B9370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82340A" w:rsidRPr="00B93707">
        <w:rPr>
          <w:rFonts w:ascii="Times New Roman" w:hAnsi="Times New Roman" w:cs="Times New Roman"/>
          <w:sz w:val="24"/>
          <w:szCs w:val="24"/>
          <w:highlight w:val="yellow"/>
        </w:rPr>
        <w:t xml:space="preserve"> Security zone had t</w:t>
      </w:r>
      <w:r w:rsidR="00B93707" w:rsidRPr="00B93707">
        <w:rPr>
          <w:rFonts w:ascii="Times New Roman" w:hAnsi="Times New Roman" w:cs="Times New Roman"/>
          <w:sz w:val="24"/>
          <w:szCs w:val="24"/>
          <w:highlight w:val="yellow"/>
        </w:rPr>
        <w:t>o be set to any security zone to work though.</w:t>
      </w:r>
    </w:p>
    <w:p w14:paraId="3BF0F16B" w14:textId="585BEFEB" w:rsidR="00963B1E" w:rsidRDefault="0082340A" w:rsidP="00B937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51EC1BEE" wp14:editId="04A80620">
            <wp:extent cx="3108029" cy="32355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92" cy="32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DF2D" w14:textId="0FBDDC53" w:rsidR="00941CB9" w:rsidRDefault="00941CB9" w:rsidP="00941CB9">
      <w:pPr>
        <w:spacing w:line="24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941CB9">
        <w:rPr>
          <w:rFonts w:ascii="Times New Roman" w:eastAsiaTheme="majorEastAsia" w:hAnsi="Times New Roman" w:cs="Times New Roman"/>
          <w:sz w:val="32"/>
          <w:szCs w:val="32"/>
        </w:rPr>
        <w:lastRenderedPageBreak/>
        <w:t>Screenshots of ex2 settings below</w:t>
      </w:r>
    </w:p>
    <w:p w14:paraId="01BA212A" w14:textId="0E4C3543" w:rsidR="00941CB9" w:rsidRDefault="00941CB9" w:rsidP="00941CB9">
      <w:pPr>
        <w:spacing w:line="24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 wp14:anchorId="549C2CC8" wp14:editId="3F4E1024">
            <wp:extent cx="3257149" cy="275023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33" cy="275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 wp14:anchorId="144BE88F" wp14:editId="25480ED0">
            <wp:extent cx="3953022" cy="1215449"/>
            <wp:effectExtent l="0" t="0" r="0" b="3810"/>
            <wp:docPr id="7" name="Picture 7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23" cy="12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 wp14:anchorId="35A74E5F" wp14:editId="125E8288">
            <wp:extent cx="3917852" cy="1218382"/>
            <wp:effectExtent l="0" t="0" r="6985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80" cy="122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 wp14:anchorId="46F194AD" wp14:editId="08B3C271">
            <wp:extent cx="3598899" cy="267286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61" cy="269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3CC9" w14:textId="5BF86518" w:rsidR="00941CB9" w:rsidRPr="00941CB9" w:rsidRDefault="00941CB9" w:rsidP="00941CB9">
      <w:pPr>
        <w:spacing w:line="24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856426" wp14:editId="6FC9527D">
            <wp:extent cx="3122087" cy="2806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849" cy="281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 wp14:anchorId="0DB11D89" wp14:editId="2DFB7235">
            <wp:extent cx="3221502" cy="16195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79" cy="162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74B9" w14:textId="0C4FC02B" w:rsidR="00963B1E" w:rsidRDefault="00963B1E" w:rsidP="00963B1E">
      <w:pPr>
        <w:spacing w:line="240" w:lineRule="auto"/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 xml:space="preserve">Part </w:t>
      </w:r>
      <w:r>
        <w:rPr>
          <w:rFonts w:ascii="Times New Roman" w:eastAsiaTheme="majorEastAsia" w:hAnsi="Times New Roman" w:cs="Times New Roman"/>
          <w:b/>
          <w:bCs/>
          <w:color w:val="4472C4" w:themeColor="accent1"/>
          <w:sz w:val="32"/>
          <w:szCs w:val="32"/>
        </w:rPr>
        <w:t>2</w:t>
      </w:r>
    </w:p>
    <w:p w14:paraId="5F1CFBC3" w14:textId="4580E9D9" w:rsidR="00963B1E" w:rsidRPr="009935C5" w:rsidRDefault="00400D24" w:rsidP="00400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1145">
        <w:rPr>
          <w:rFonts w:ascii="Times New Roman" w:hAnsi="Times New Roman" w:cs="Times New Roman"/>
          <w:b/>
          <w:bCs/>
          <w:sz w:val="24"/>
          <w:szCs w:val="24"/>
        </w:rPr>
        <w:t>Q1: Consider the ping request packet on both hosts, what’s the source IP address? What’s the destination IP address? Are these two source IP addresses same with each other? Why?</w:t>
      </w:r>
      <w:r w:rsidR="009935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35C5" w:rsidRPr="009935C5">
        <w:rPr>
          <w:rFonts w:ascii="Times New Roman" w:hAnsi="Times New Roman" w:cs="Times New Roman"/>
          <w:b/>
          <w:bCs/>
          <w:sz w:val="24"/>
          <w:szCs w:val="24"/>
        </w:rPr>
        <w:t>Q2: Consider the ping request packet on both hosts, what’s the source IP address? What’s the destination IP address? Are these two source IP addresses same with each other? Why?</w:t>
      </w:r>
    </w:p>
    <w:p w14:paraId="2E6906F7" w14:textId="2171B0ED" w:rsidR="002D7767" w:rsidRDefault="00BF0A56" w:rsidP="00557F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F0A">
        <w:rPr>
          <w:rFonts w:ascii="Times New Roman" w:hAnsi="Times New Roman" w:cs="Times New Roman"/>
          <w:sz w:val="24"/>
          <w:szCs w:val="24"/>
          <w:highlight w:val="yellow"/>
        </w:rPr>
        <w:t xml:space="preserve">The source and destination IP depends on who is pinging who. For Host1 to Host2, the </w:t>
      </w:r>
      <w:r w:rsidR="00306520" w:rsidRPr="00557F0A">
        <w:rPr>
          <w:rFonts w:ascii="Times New Roman" w:hAnsi="Times New Roman" w:cs="Times New Roman"/>
          <w:sz w:val="24"/>
          <w:szCs w:val="24"/>
          <w:highlight w:val="yellow"/>
        </w:rPr>
        <w:t xml:space="preserve">source IP is 100.100.100.2 and destination IP is 131.204.120.2, and for Host2 to Host1, the source IP is </w:t>
      </w:r>
      <w:r w:rsidR="00306520" w:rsidRPr="00557F0A">
        <w:rPr>
          <w:rFonts w:ascii="Times New Roman" w:hAnsi="Times New Roman" w:cs="Times New Roman"/>
          <w:sz w:val="24"/>
          <w:szCs w:val="24"/>
          <w:highlight w:val="yellow"/>
        </w:rPr>
        <w:t>131.204.120.2</w:t>
      </w:r>
      <w:r w:rsidR="00306520" w:rsidRPr="00557F0A">
        <w:rPr>
          <w:rFonts w:ascii="Times New Roman" w:hAnsi="Times New Roman" w:cs="Times New Roman"/>
          <w:sz w:val="24"/>
          <w:szCs w:val="24"/>
          <w:highlight w:val="yellow"/>
        </w:rPr>
        <w:t xml:space="preserve"> and the destination IP is</w:t>
      </w:r>
      <w:r w:rsidR="008F6CDC" w:rsidRPr="00557F0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F6CDC" w:rsidRPr="00557F0A">
        <w:rPr>
          <w:rFonts w:ascii="Times New Roman" w:hAnsi="Times New Roman" w:cs="Times New Roman"/>
          <w:sz w:val="24"/>
          <w:szCs w:val="24"/>
          <w:highlight w:val="yellow"/>
        </w:rPr>
        <w:t>123.123.123.123</w:t>
      </w:r>
      <w:r w:rsidR="008F6CDC" w:rsidRPr="00557F0A">
        <w:rPr>
          <w:rFonts w:ascii="Times New Roman" w:hAnsi="Times New Roman" w:cs="Times New Roman"/>
          <w:sz w:val="24"/>
          <w:szCs w:val="24"/>
          <w:highlight w:val="yellow"/>
        </w:rPr>
        <w:t>. This is due to how we set up the NAT</w:t>
      </w:r>
      <w:r w:rsidR="00557F0A" w:rsidRPr="00557F0A">
        <w:rPr>
          <w:rFonts w:ascii="Times New Roman" w:hAnsi="Times New Roman" w:cs="Times New Roman"/>
          <w:sz w:val="24"/>
          <w:szCs w:val="24"/>
          <w:highlight w:val="yellow"/>
        </w:rPr>
        <w:t xml:space="preserve"> in security. Screenshots are shown below.</w:t>
      </w:r>
    </w:p>
    <w:p w14:paraId="43EE12D6" w14:textId="3717FD9B" w:rsidR="00400D24" w:rsidRDefault="002D7767" w:rsidP="002D77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6526B4" wp14:editId="7239B4F7">
            <wp:extent cx="5936615" cy="122364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07B0" w14:textId="274C4708" w:rsidR="002D7767" w:rsidRPr="002D7767" w:rsidRDefault="002D7767" w:rsidP="002D7767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2D7767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Host 1 to Host 2</w:t>
      </w:r>
    </w:p>
    <w:p w14:paraId="3D968CDD" w14:textId="02FB6C6D" w:rsidR="00386754" w:rsidRDefault="0064144F" w:rsidP="006414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4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B3A20" wp14:editId="2A365F86">
            <wp:extent cx="5943600" cy="1086485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55C9" w14:textId="727479C1" w:rsidR="0064144F" w:rsidRDefault="0064144F" w:rsidP="0064144F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64144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Host 2 to Host 1</w:t>
      </w:r>
    </w:p>
    <w:p w14:paraId="796FE835" w14:textId="77777777" w:rsidR="00E36346" w:rsidRPr="0064144F" w:rsidRDefault="00E36346" w:rsidP="0064144F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5B4E83A1" w14:textId="12524C99" w:rsidR="00101145" w:rsidRDefault="00E36346" w:rsidP="00E36346">
      <w:pPr>
        <w:tabs>
          <w:tab w:val="left" w:pos="167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6346">
        <w:rPr>
          <w:rFonts w:ascii="Times New Roman" w:hAnsi="Times New Roman" w:cs="Times New Roman"/>
          <w:b/>
          <w:bCs/>
          <w:sz w:val="24"/>
          <w:szCs w:val="24"/>
        </w:rPr>
        <w:t>Router Settings</w:t>
      </w:r>
    </w:p>
    <w:p w14:paraId="707F76DF" w14:textId="77777777" w:rsidR="00E36346" w:rsidRDefault="00E36346" w:rsidP="00E824AD">
      <w:pPr>
        <w:tabs>
          <w:tab w:val="left" w:pos="1673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  <w:sectPr w:rsidR="00E36346" w:rsidSect="00B2262A">
          <w:headerReference w:type="default" r:id="rId2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D8CD7E2" w14:textId="74A0374A" w:rsidR="00D04668" w:rsidRDefault="00E36346" w:rsidP="00E824AD">
      <w:pPr>
        <w:tabs>
          <w:tab w:val="left" w:pos="1673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77B452" wp14:editId="75B31689">
            <wp:extent cx="2599031" cy="3165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44" cy="31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3470" w14:textId="400CBB2A" w:rsidR="00D04668" w:rsidRDefault="00E36346" w:rsidP="00E824AD">
      <w:pPr>
        <w:tabs>
          <w:tab w:val="left" w:pos="1673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F367E9" wp14:editId="59F20F6B">
            <wp:extent cx="3339424" cy="29192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24" cy="291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2149" w14:textId="77777777" w:rsidR="00D04668" w:rsidRDefault="00D04668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08C8EC" w14:textId="77777777" w:rsidR="00D04668" w:rsidRDefault="00D04668" w:rsidP="00D04668">
      <w:pPr>
        <w:tabs>
          <w:tab w:val="left" w:pos="1673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  <w:sectPr w:rsidR="00D04668" w:rsidSect="00E3634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70B857B" w14:textId="5C495836" w:rsidR="00E36346" w:rsidRDefault="00D04668" w:rsidP="00D04668">
      <w:pPr>
        <w:tabs>
          <w:tab w:val="left" w:pos="1673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4668">
        <w:rPr>
          <w:rFonts w:ascii="Times New Roman" w:hAnsi="Times New Roman" w:cs="Times New Roman"/>
          <w:b/>
          <w:bCs/>
          <w:sz w:val="24"/>
          <w:szCs w:val="24"/>
        </w:rPr>
        <w:lastRenderedPageBreak/>
        <w:t>Q3: Assume we want to configure the lab router’s routing table based on the network structure. Please show its static routing entries for host2 and host3.</w:t>
      </w:r>
    </w:p>
    <w:p w14:paraId="04C9F7B2" w14:textId="36B229BF" w:rsidR="008C1878" w:rsidRPr="008C1878" w:rsidRDefault="008C1878" w:rsidP="00D04668">
      <w:pPr>
        <w:tabs>
          <w:tab w:val="left" w:pos="167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1878">
        <w:rPr>
          <w:rFonts w:ascii="Times New Roman" w:hAnsi="Times New Roman" w:cs="Times New Roman"/>
          <w:sz w:val="24"/>
          <w:szCs w:val="24"/>
          <w:highlight w:val="yellow"/>
        </w:rPr>
        <w:t>Unfortinately</w:t>
      </w:r>
      <w:proofErr w:type="spellEnd"/>
      <w:r w:rsidRPr="008C1878">
        <w:rPr>
          <w:rFonts w:ascii="Times New Roman" w:hAnsi="Times New Roman" w:cs="Times New Roman"/>
          <w:sz w:val="24"/>
          <w:szCs w:val="24"/>
          <w:highlight w:val="yellow"/>
        </w:rPr>
        <w:t>, we do not have outputs for the end of the lab. The TA checked that our setup was correct, but we could not ping anything correctly. Our routing table is shown below.</w:t>
      </w:r>
    </w:p>
    <w:p w14:paraId="1182C945" w14:textId="37317924" w:rsidR="00D04668" w:rsidRPr="00E36346" w:rsidRDefault="00BC3430" w:rsidP="00BC3430">
      <w:pPr>
        <w:tabs>
          <w:tab w:val="left" w:pos="1673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C73616" wp14:editId="1CB54893">
            <wp:extent cx="3940304" cy="5535881"/>
            <wp:effectExtent l="0" t="0" r="317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42" cy="554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668" w:rsidRPr="00E36346" w:rsidSect="00D0466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D642" w14:textId="77777777" w:rsidR="00D04FE8" w:rsidRDefault="00D04FE8" w:rsidP="00B2262A">
      <w:pPr>
        <w:spacing w:after="0" w:line="240" w:lineRule="auto"/>
      </w:pPr>
      <w:r>
        <w:separator/>
      </w:r>
    </w:p>
  </w:endnote>
  <w:endnote w:type="continuationSeparator" w:id="0">
    <w:p w14:paraId="4995D9D7" w14:textId="77777777" w:rsidR="00D04FE8" w:rsidRDefault="00D04FE8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A5753" w14:textId="77777777" w:rsidR="00D04FE8" w:rsidRDefault="00D04FE8" w:rsidP="00B2262A">
      <w:pPr>
        <w:spacing w:after="0" w:line="240" w:lineRule="auto"/>
      </w:pPr>
      <w:r>
        <w:separator/>
      </w:r>
    </w:p>
  </w:footnote>
  <w:footnote w:type="continuationSeparator" w:id="0">
    <w:p w14:paraId="6E4F3DA5" w14:textId="77777777" w:rsidR="00D04FE8" w:rsidRDefault="00D04FE8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B55B" w14:textId="52E3E87C" w:rsidR="00B2262A" w:rsidRDefault="00B2262A">
    <w:pPr>
      <w:pStyle w:val="Header"/>
    </w:pPr>
    <w:r>
      <w:t>Jaco</w:t>
    </w:r>
    <w:r w:rsidR="004F4279">
      <w:t>b</w:t>
    </w:r>
    <w:r>
      <w:t xml:space="preserve">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7D1217">
      <w:t>6</w:t>
    </w:r>
    <w:r>
      <w:ptab w:relativeTo="margin" w:alignment="right" w:leader="none"/>
    </w:r>
    <w:r w:rsidR="00BD1F6F">
      <w:t>1</w:t>
    </w:r>
    <w:r w:rsidR="000442A8">
      <w:t>1</w:t>
    </w:r>
    <w:r>
      <w:t>/</w:t>
    </w:r>
    <w:r w:rsidR="007D1217">
      <w:t>18</w:t>
    </w:r>
    <w:r>
      <w:t>/2</w:t>
    </w:r>
    <w:r w:rsidR="008849E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1022"/>
    <w:multiLevelType w:val="hybridMultilevel"/>
    <w:tmpl w:val="EE362FF6"/>
    <w:lvl w:ilvl="0" w:tplc="441434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235A6A"/>
    <w:multiLevelType w:val="hybridMultilevel"/>
    <w:tmpl w:val="AA645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qwUA4iKPlCwAAAA="/>
  </w:docVars>
  <w:rsids>
    <w:rsidRoot w:val="00B2262A"/>
    <w:rsid w:val="000019CA"/>
    <w:rsid w:val="0000205C"/>
    <w:rsid w:val="00007005"/>
    <w:rsid w:val="000261EE"/>
    <w:rsid w:val="0003049A"/>
    <w:rsid w:val="00030E14"/>
    <w:rsid w:val="000442A8"/>
    <w:rsid w:val="00060A59"/>
    <w:rsid w:val="000705E0"/>
    <w:rsid w:val="00071C80"/>
    <w:rsid w:val="00072B30"/>
    <w:rsid w:val="00086CC1"/>
    <w:rsid w:val="000873C2"/>
    <w:rsid w:val="00094D9A"/>
    <w:rsid w:val="000B0B09"/>
    <w:rsid w:val="000B334E"/>
    <w:rsid w:val="000C0BDA"/>
    <w:rsid w:val="000C7721"/>
    <w:rsid w:val="000D51AF"/>
    <w:rsid w:val="000D5C6E"/>
    <w:rsid w:val="000E472C"/>
    <w:rsid w:val="000E6386"/>
    <w:rsid w:val="000F0F71"/>
    <w:rsid w:val="000F417D"/>
    <w:rsid w:val="000F6A17"/>
    <w:rsid w:val="00101145"/>
    <w:rsid w:val="001133DC"/>
    <w:rsid w:val="00120F7C"/>
    <w:rsid w:val="00122706"/>
    <w:rsid w:val="0013586A"/>
    <w:rsid w:val="00140C44"/>
    <w:rsid w:val="0015224A"/>
    <w:rsid w:val="001556C1"/>
    <w:rsid w:val="001609A0"/>
    <w:rsid w:val="00175300"/>
    <w:rsid w:val="00177853"/>
    <w:rsid w:val="0018548F"/>
    <w:rsid w:val="00196B24"/>
    <w:rsid w:val="001B0D66"/>
    <w:rsid w:val="001C6364"/>
    <w:rsid w:val="001D5230"/>
    <w:rsid w:val="001D576C"/>
    <w:rsid w:val="001E399C"/>
    <w:rsid w:val="001E54EA"/>
    <w:rsid w:val="001E5DB7"/>
    <w:rsid w:val="001F2DA7"/>
    <w:rsid w:val="001F7DFB"/>
    <w:rsid w:val="00200432"/>
    <w:rsid w:val="00202AD8"/>
    <w:rsid w:val="002042EB"/>
    <w:rsid w:val="002240BD"/>
    <w:rsid w:val="00230936"/>
    <w:rsid w:val="0023182B"/>
    <w:rsid w:val="00237F73"/>
    <w:rsid w:val="00240401"/>
    <w:rsid w:val="0024404E"/>
    <w:rsid w:val="00246C80"/>
    <w:rsid w:val="0025181D"/>
    <w:rsid w:val="00252813"/>
    <w:rsid w:val="00257700"/>
    <w:rsid w:val="0026165B"/>
    <w:rsid w:val="00271B35"/>
    <w:rsid w:val="00276E1B"/>
    <w:rsid w:val="002804C3"/>
    <w:rsid w:val="00280574"/>
    <w:rsid w:val="002A3C64"/>
    <w:rsid w:val="002B037F"/>
    <w:rsid w:val="002B1E90"/>
    <w:rsid w:val="002B36A9"/>
    <w:rsid w:val="002C1E3E"/>
    <w:rsid w:val="002C6582"/>
    <w:rsid w:val="002D1EF7"/>
    <w:rsid w:val="002D2F06"/>
    <w:rsid w:val="002D31E7"/>
    <w:rsid w:val="002D3B0A"/>
    <w:rsid w:val="002D7767"/>
    <w:rsid w:val="002E253D"/>
    <w:rsid w:val="002E280B"/>
    <w:rsid w:val="002E4DBC"/>
    <w:rsid w:val="002E525E"/>
    <w:rsid w:val="002E7387"/>
    <w:rsid w:val="002E7C69"/>
    <w:rsid w:val="002F5E22"/>
    <w:rsid w:val="00306520"/>
    <w:rsid w:val="0030794F"/>
    <w:rsid w:val="0031449E"/>
    <w:rsid w:val="003152C4"/>
    <w:rsid w:val="0031735B"/>
    <w:rsid w:val="00322A7A"/>
    <w:rsid w:val="00331D99"/>
    <w:rsid w:val="00364607"/>
    <w:rsid w:val="00366BD0"/>
    <w:rsid w:val="00370762"/>
    <w:rsid w:val="00386140"/>
    <w:rsid w:val="00386754"/>
    <w:rsid w:val="00393DE0"/>
    <w:rsid w:val="00395EC2"/>
    <w:rsid w:val="00396BF8"/>
    <w:rsid w:val="00397743"/>
    <w:rsid w:val="003B17A4"/>
    <w:rsid w:val="003B7AC1"/>
    <w:rsid w:val="003C411A"/>
    <w:rsid w:val="003C7AC3"/>
    <w:rsid w:val="003D13A2"/>
    <w:rsid w:val="003D29BB"/>
    <w:rsid w:val="003E3544"/>
    <w:rsid w:val="003E4CAE"/>
    <w:rsid w:val="003F3BB0"/>
    <w:rsid w:val="003F7802"/>
    <w:rsid w:val="00400D24"/>
    <w:rsid w:val="00401946"/>
    <w:rsid w:val="004066A5"/>
    <w:rsid w:val="00412F04"/>
    <w:rsid w:val="0041333C"/>
    <w:rsid w:val="00422FE5"/>
    <w:rsid w:val="00424797"/>
    <w:rsid w:val="004401D1"/>
    <w:rsid w:val="00447E21"/>
    <w:rsid w:val="00463B2F"/>
    <w:rsid w:val="00471429"/>
    <w:rsid w:val="00472422"/>
    <w:rsid w:val="00480A1F"/>
    <w:rsid w:val="00482150"/>
    <w:rsid w:val="00484560"/>
    <w:rsid w:val="00496894"/>
    <w:rsid w:val="004A1F45"/>
    <w:rsid w:val="004A3FE5"/>
    <w:rsid w:val="004A7D77"/>
    <w:rsid w:val="004B405D"/>
    <w:rsid w:val="004B726E"/>
    <w:rsid w:val="004C6225"/>
    <w:rsid w:val="004D467C"/>
    <w:rsid w:val="004E051D"/>
    <w:rsid w:val="004E6739"/>
    <w:rsid w:val="004E79BF"/>
    <w:rsid w:val="004F2F85"/>
    <w:rsid w:val="004F4279"/>
    <w:rsid w:val="004F4FCD"/>
    <w:rsid w:val="004F6FD8"/>
    <w:rsid w:val="00512782"/>
    <w:rsid w:val="00522AAD"/>
    <w:rsid w:val="00526CFA"/>
    <w:rsid w:val="00557F0A"/>
    <w:rsid w:val="005670A1"/>
    <w:rsid w:val="00572E56"/>
    <w:rsid w:val="00574CC9"/>
    <w:rsid w:val="00574D68"/>
    <w:rsid w:val="005774AF"/>
    <w:rsid w:val="00583BC2"/>
    <w:rsid w:val="00585CB9"/>
    <w:rsid w:val="00592846"/>
    <w:rsid w:val="005A722C"/>
    <w:rsid w:val="005B6DCA"/>
    <w:rsid w:val="005D2ECE"/>
    <w:rsid w:val="005D6599"/>
    <w:rsid w:val="005F2237"/>
    <w:rsid w:val="005F717B"/>
    <w:rsid w:val="00602EB6"/>
    <w:rsid w:val="006215F0"/>
    <w:rsid w:val="006232B7"/>
    <w:rsid w:val="00624E51"/>
    <w:rsid w:val="00626D71"/>
    <w:rsid w:val="0064144F"/>
    <w:rsid w:val="006453A7"/>
    <w:rsid w:val="00646419"/>
    <w:rsid w:val="0065536C"/>
    <w:rsid w:val="00666DB8"/>
    <w:rsid w:val="00681FE8"/>
    <w:rsid w:val="00685ECE"/>
    <w:rsid w:val="0069470D"/>
    <w:rsid w:val="00697642"/>
    <w:rsid w:val="006A395B"/>
    <w:rsid w:val="006A4C2A"/>
    <w:rsid w:val="006B086E"/>
    <w:rsid w:val="006B1498"/>
    <w:rsid w:val="006C286A"/>
    <w:rsid w:val="006C3CCA"/>
    <w:rsid w:val="006C7D86"/>
    <w:rsid w:val="006D6C9A"/>
    <w:rsid w:val="006E0D27"/>
    <w:rsid w:val="006E1E34"/>
    <w:rsid w:val="006E1EB0"/>
    <w:rsid w:val="006F5A31"/>
    <w:rsid w:val="0071227B"/>
    <w:rsid w:val="007203ED"/>
    <w:rsid w:val="007307C7"/>
    <w:rsid w:val="0073131A"/>
    <w:rsid w:val="00732C04"/>
    <w:rsid w:val="007409B4"/>
    <w:rsid w:val="00742BAB"/>
    <w:rsid w:val="007434A5"/>
    <w:rsid w:val="00744185"/>
    <w:rsid w:val="007512C4"/>
    <w:rsid w:val="007620FF"/>
    <w:rsid w:val="007623B7"/>
    <w:rsid w:val="007714D5"/>
    <w:rsid w:val="00780982"/>
    <w:rsid w:val="007809DD"/>
    <w:rsid w:val="007815BD"/>
    <w:rsid w:val="00785F1C"/>
    <w:rsid w:val="00786AFF"/>
    <w:rsid w:val="00791AFE"/>
    <w:rsid w:val="0079236E"/>
    <w:rsid w:val="007A3C57"/>
    <w:rsid w:val="007A5030"/>
    <w:rsid w:val="007A5EE9"/>
    <w:rsid w:val="007A7712"/>
    <w:rsid w:val="007B1F3F"/>
    <w:rsid w:val="007B5F1C"/>
    <w:rsid w:val="007C16B9"/>
    <w:rsid w:val="007C1D9E"/>
    <w:rsid w:val="007C4834"/>
    <w:rsid w:val="007D0C09"/>
    <w:rsid w:val="007D1217"/>
    <w:rsid w:val="007D4718"/>
    <w:rsid w:val="007D5973"/>
    <w:rsid w:val="007E1FB8"/>
    <w:rsid w:val="007E542E"/>
    <w:rsid w:val="007E5E26"/>
    <w:rsid w:val="007F2421"/>
    <w:rsid w:val="00800164"/>
    <w:rsid w:val="00801FE1"/>
    <w:rsid w:val="008037D2"/>
    <w:rsid w:val="008060FA"/>
    <w:rsid w:val="0081642D"/>
    <w:rsid w:val="00817AAE"/>
    <w:rsid w:val="0082340A"/>
    <w:rsid w:val="0082405E"/>
    <w:rsid w:val="00827356"/>
    <w:rsid w:val="008348D9"/>
    <w:rsid w:val="008369B4"/>
    <w:rsid w:val="00836A37"/>
    <w:rsid w:val="00840DA4"/>
    <w:rsid w:val="00843FF1"/>
    <w:rsid w:val="00857559"/>
    <w:rsid w:val="00857810"/>
    <w:rsid w:val="00865B4A"/>
    <w:rsid w:val="00865F04"/>
    <w:rsid w:val="00874712"/>
    <w:rsid w:val="008752BC"/>
    <w:rsid w:val="0088027A"/>
    <w:rsid w:val="008849EF"/>
    <w:rsid w:val="0089116A"/>
    <w:rsid w:val="008B2CAC"/>
    <w:rsid w:val="008C1878"/>
    <w:rsid w:val="008C5C47"/>
    <w:rsid w:val="008D15F8"/>
    <w:rsid w:val="008D4358"/>
    <w:rsid w:val="008E1180"/>
    <w:rsid w:val="008E15DD"/>
    <w:rsid w:val="008E1728"/>
    <w:rsid w:val="008E3ABB"/>
    <w:rsid w:val="008F20FA"/>
    <w:rsid w:val="008F6CDC"/>
    <w:rsid w:val="00903FA9"/>
    <w:rsid w:val="0091160A"/>
    <w:rsid w:val="00917F1A"/>
    <w:rsid w:val="0092078A"/>
    <w:rsid w:val="00923DC6"/>
    <w:rsid w:val="0092440C"/>
    <w:rsid w:val="009343AF"/>
    <w:rsid w:val="00937421"/>
    <w:rsid w:val="00937DD8"/>
    <w:rsid w:val="00941CB9"/>
    <w:rsid w:val="009433A0"/>
    <w:rsid w:val="00950129"/>
    <w:rsid w:val="00951895"/>
    <w:rsid w:val="00952061"/>
    <w:rsid w:val="00963B1E"/>
    <w:rsid w:val="009677CE"/>
    <w:rsid w:val="009700E3"/>
    <w:rsid w:val="00975D3D"/>
    <w:rsid w:val="00976AF5"/>
    <w:rsid w:val="00976CD8"/>
    <w:rsid w:val="00980326"/>
    <w:rsid w:val="00980550"/>
    <w:rsid w:val="009816E2"/>
    <w:rsid w:val="00981816"/>
    <w:rsid w:val="009935C5"/>
    <w:rsid w:val="009941B1"/>
    <w:rsid w:val="00995BD3"/>
    <w:rsid w:val="00995E0E"/>
    <w:rsid w:val="009A36DB"/>
    <w:rsid w:val="009B3CFB"/>
    <w:rsid w:val="009C5261"/>
    <w:rsid w:val="009D14B9"/>
    <w:rsid w:val="009D6C8E"/>
    <w:rsid w:val="009E5EB1"/>
    <w:rsid w:val="009E6607"/>
    <w:rsid w:val="009F5886"/>
    <w:rsid w:val="00A01019"/>
    <w:rsid w:val="00A057A3"/>
    <w:rsid w:val="00A2079F"/>
    <w:rsid w:val="00A22FCE"/>
    <w:rsid w:val="00A30FE5"/>
    <w:rsid w:val="00A31FA5"/>
    <w:rsid w:val="00A32E59"/>
    <w:rsid w:val="00A43079"/>
    <w:rsid w:val="00A46864"/>
    <w:rsid w:val="00A475DD"/>
    <w:rsid w:val="00A53B83"/>
    <w:rsid w:val="00A90790"/>
    <w:rsid w:val="00A97EEF"/>
    <w:rsid w:val="00AA1BC4"/>
    <w:rsid w:val="00AA4387"/>
    <w:rsid w:val="00AC04D7"/>
    <w:rsid w:val="00AC39D9"/>
    <w:rsid w:val="00AD266E"/>
    <w:rsid w:val="00AD4278"/>
    <w:rsid w:val="00AD4E27"/>
    <w:rsid w:val="00AD5390"/>
    <w:rsid w:val="00AD6790"/>
    <w:rsid w:val="00AD6FAA"/>
    <w:rsid w:val="00AD765D"/>
    <w:rsid w:val="00AE3CD0"/>
    <w:rsid w:val="00AE5C8C"/>
    <w:rsid w:val="00AE69FA"/>
    <w:rsid w:val="00AE6B45"/>
    <w:rsid w:val="00AF0D9E"/>
    <w:rsid w:val="00AF3844"/>
    <w:rsid w:val="00AF7566"/>
    <w:rsid w:val="00B11898"/>
    <w:rsid w:val="00B15470"/>
    <w:rsid w:val="00B2262A"/>
    <w:rsid w:val="00B4289C"/>
    <w:rsid w:val="00B45758"/>
    <w:rsid w:val="00B618DD"/>
    <w:rsid w:val="00B62776"/>
    <w:rsid w:val="00B62B57"/>
    <w:rsid w:val="00B637C7"/>
    <w:rsid w:val="00B678F1"/>
    <w:rsid w:val="00B679F7"/>
    <w:rsid w:val="00B710D8"/>
    <w:rsid w:val="00B74598"/>
    <w:rsid w:val="00B803E9"/>
    <w:rsid w:val="00B848E0"/>
    <w:rsid w:val="00B863CC"/>
    <w:rsid w:val="00B93707"/>
    <w:rsid w:val="00BC3430"/>
    <w:rsid w:val="00BC4991"/>
    <w:rsid w:val="00BD0208"/>
    <w:rsid w:val="00BD1F6F"/>
    <w:rsid w:val="00BE5E1A"/>
    <w:rsid w:val="00BE7838"/>
    <w:rsid w:val="00BF0A56"/>
    <w:rsid w:val="00BF1C3F"/>
    <w:rsid w:val="00C008EE"/>
    <w:rsid w:val="00C0346B"/>
    <w:rsid w:val="00C122EF"/>
    <w:rsid w:val="00C12C7D"/>
    <w:rsid w:val="00C254CC"/>
    <w:rsid w:val="00C26EC5"/>
    <w:rsid w:val="00C2787B"/>
    <w:rsid w:val="00C36489"/>
    <w:rsid w:val="00C41463"/>
    <w:rsid w:val="00C4240D"/>
    <w:rsid w:val="00C466EF"/>
    <w:rsid w:val="00C561B7"/>
    <w:rsid w:val="00C6080C"/>
    <w:rsid w:val="00C64319"/>
    <w:rsid w:val="00C81CA5"/>
    <w:rsid w:val="00CA105D"/>
    <w:rsid w:val="00CA149A"/>
    <w:rsid w:val="00CB1EFB"/>
    <w:rsid w:val="00CC3BF0"/>
    <w:rsid w:val="00CC410C"/>
    <w:rsid w:val="00CD3FAE"/>
    <w:rsid w:val="00CE5AE3"/>
    <w:rsid w:val="00CF19F5"/>
    <w:rsid w:val="00CF2D0B"/>
    <w:rsid w:val="00CF3CC6"/>
    <w:rsid w:val="00CF70F9"/>
    <w:rsid w:val="00D03F9E"/>
    <w:rsid w:val="00D04668"/>
    <w:rsid w:val="00D04C54"/>
    <w:rsid w:val="00D04FE8"/>
    <w:rsid w:val="00D15D5B"/>
    <w:rsid w:val="00D16AC2"/>
    <w:rsid w:val="00D441AC"/>
    <w:rsid w:val="00D44904"/>
    <w:rsid w:val="00D47CDE"/>
    <w:rsid w:val="00D63B0B"/>
    <w:rsid w:val="00D63C15"/>
    <w:rsid w:val="00D63CF7"/>
    <w:rsid w:val="00D647D0"/>
    <w:rsid w:val="00D71F0F"/>
    <w:rsid w:val="00D74802"/>
    <w:rsid w:val="00D80A10"/>
    <w:rsid w:val="00D810EE"/>
    <w:rsid w:val="00DA2A47"/>
    <w:rsid w:val="00DA6F6F"/>
    <w:rsid w:val="00DC17DA"/>
    <w:rsid w:val="00DC65AB"/>
    <w:rsid w:val="00DD5802"/>
    <w:rsid w:val="00DE2A6B"/>
    <w:rsid w:val="00DE4610"/>
    <w:rsid w:val="00DE63C3"/>
    <w:rsid w:val="00DF112B"/>
    <w:rsid w:val="00DF204E"/>
    <w:rsid w:val="00E050DB"/>
    <w:rsid w:val="00E11829"/>
    <w:rsid w:val="00E234FC"/>
    <w:rsid w:val="00E261FF"/>
    <w:rsid w:val="00E35333"/>
    <w:rsid w:val="00E36346"/>
    <w:rsid w:val="00E50B42"/>
    <w:rsid w:val="00E51931"/>
    <w:rsid w:val="00E53E32"/>
    <w:rsid w:val="00E549B7"/>
    <w:rsid w:val="00E56714"/>
    <w:rsid w:val="00E57966"/>
    <w:rsid w:val="00E65FE5"/>
    <w:rsid w:val="00E66B97"/>
    <w:rsid w:val="00E776E4"/>
    <w:rsid w:val="00E81424"/>
    <w:rsid w:val="00E824AD"/>
    <w:rsid w:val="00E90213"/>
    <w:rsid w:val="00E91617"/>
    <w:rsid w:val="00EA23FA"/>
    <w:rsid w:val="00EA2E16"/>
    <w:rsid w:val="00EA47BC"/>
    <w:rsid w:val="00EA48AF"/>
    <w:rsid w:val="00EA5520"/>
    <w:rsid w:val="00EA6F4B"/>
    <w:rsid w:val="00EB1379"/>
    <w:rsid w:val="00EB4135"/>
    <w:rsid w:val="00EB4810"/>
    <w:rsid w:val="00EB4B7D"/>
    <w:rsid w:val="00EC4D71"/>
    <w:rsid w:val="00EF1241"/>
    <w:rsid w:val="00EF191F"/>
    <w:rsid w:val="00EF2AF6"/>
    <w:rsid w:val="00EF2C02"/>
    <w:rsid w:val="00F020D7"/>
    <w:rsid w:val="00F05327"/>
    <w:rsid w:val="00F071F3"/>
    <w:rsid w:val="00F13415"/>
    <w:rsid w:val="00F25331"/>
    <w:rsid w:val="00F36D36"/>
    <w:rsid w:val="00F3763B"/>
    <w:rsid w:val="00F37DD4"/>
    <w:rsid w:val="00F44539"/>
    <w:rsid w:val="00F46823"/>
    <w:rsid w:val="00F535B0"/>
    <w:rsid w:val="00F54F68"/>
    <w:rsid w:val="00F70219"/>
    <w:rsid w:val="00F72863"/>
    <w:rsid w:val="00F72924"/>
    <w:rsid w:val="00F74B6C"/>
    <w:rsid w:val="00F761BA"/>
    <w:rsid w:val="00F8001A"/>
    <w:rsid w:val="00F828E9"/>
    <w:rsid w:val="00F93E7E"/>
    <w:rsid w:val="00F9782E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7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5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44</cp:revision>
  <cp:lastPrinted>2021-09-10T01:14:00Z</cp:lastPrinted>
  <dcterms:created xsi:type="dcterms:W3CDTF">2021-11-15T19:18:00Z</dcterms:created>
  <dcterms:modified xsi:type="dcterms:W3CDTF">2021-11-19T03:05:00Z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