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B01" w:rsidRDefault="00FE3B01">
      <w:r>
        <w:t>TRABAJO DE 2x2 en zona lateral con PIVOTE</w:t>
      </w:r>
    </w:p>
    <w:p w:rsidR="00FE3B01" w:rsidRDefault="00FE3B01"/>
    <w:sectPr w:rsidR="00FE3B01" w:rsidSect="001932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FE3B01"/>
    <w:rsid w:val="001932CD"/>
    <w:rsid w:val="00FE3B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2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>Hewlett-Packard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</cp:revision>
  <dcterms:created xsi:type="dcterms:W3CDTF">2013-08-20T23:03:00Z</dcterms:created>
  <dcterms:modified xsi:type="dcterms:W3CDTF">2013-08-20T23:05:00Z</dcterms:modified>
</cp:coreProperties>
</file>