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10207" w:type="dxa"/>
        <w:tblInd w:w="-176" w:type="dxa"/>
        <w:tblLayout w:type="fixed"/>
        <w:tblLook w:val="0000"/>
      </w:tblPr>
      <w:tblGrid>
        <w:gridCol w:w="3119"/>
        <w:gridCol w:w="284"/>
        <w:gridCol w:w="1771"/>
        <w:gridCol w:w="1420"/>
        <w:gridCol w:w="14"/>
        <w:gridCol w:w="55"/>
        <w:gridCol w:w="1134"/>
        <w:gridCol w:w="1206"/>
        <w:gridCol w:w="495"/>
        <w:gridCol w:w="709"/>
      </w:tblGrid>
      <w:tr w:rsidR="00C343F6" w:rsidRPr="00C343F6" w:rsidTr="0024386C">
        <w:trPr>
          <w:cnfStyle w:val="000000100000"/>
          <w:trHeight w:val="405"/>
        </w:trPr>
        <w:tc>
          <w:tcPr>
            <w:cnfStyle w:val="000010000000"/>
            <w:tcW w:w="5174" w:type="dxa"/>
            <w:gridSpan w:val="3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4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 xml:space="preserve">: </w:t>
            </w:r>
            <w:r w:rsidR="006E235F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</w:t>
            </w:r>
            <w:r w:rsidR="00B379D5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4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2410" w:type="dxa"/>
            <w:gridSpan w:val="3"/>
            <w:shd w:val="clear" w:color="auto" w:fill="92D050"/>
          </w:tcPr>
          <w:p w:rsidR="00C343F6" w:rsidRPr="00C343F6" w:rsidRDefault="00C343F6" w:rsidP="006E235F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B379D5">
              <w:rPr>
                <w:rFonts w:asciiTheme="minorHAnsi" w:hAnsiTheme="minorHAnsi" w:cstheme="minorHAnsi"/>
                <w:color w:val="FFFFFF" w:themeColor="background1"/>
              </w:rPr>
              <w:t>5</w:t>
            </w:r>
          </w:p>
        </w:tc>
      </w:tr>
      <w:tr w:rsidR="00B379D5" w:rsidRPr="00C343F6" w:rsidTr="0024386C">
        <w:trPr>
          <w:trHeight w:val="826"/>
        </w:trPr>
        <w:tc>
          <w:tcPr>
            <w:cnfStyle w:val="000010000000"/>
            <w:tcW w:w="10207" w:type="dxa"/>
            <w:gridSpan w:val="10"/>
          </w:tcPr>
          <w:p w:rsidR="00B379D5" w:rsidRPr="00C343F6" w:rsidRDefault="00B379D5" w:rsidP="00071719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B379D5" w:rsidRPr="00D366A2" w:rsidRDefault="00B379D5" w:rsidP="00071719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A.F.G   </w:t>
            </w:r>
          </w:p>
          <w:p w:rsidR="00B379D5" w:rsidRPr="00D366A2" w:rsidRDefault="00B379D5" w:rsidP="00071719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TEC – TAC </w:t>
            </w:r>
            <w:r w:rsidRPr="00B379D5">
              <w:rPr>
                <w:rFonts w:asciiTheme="minorHAnsi" w:hAnsiTheme="minorHAnsi" w:cstheme="minorHAnsi"/>
              </w:rPr>
              <w:sym w:font="Wingdings" w:char="F0E0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F0CD4">
              <w:rPr>
                <w:rFonts w:asciiTheme="minorHAnsi" w:hAnsiTheme="minorHAnsi" w:cstheme="minorHAnsi"/>
                <w:b/>
                <w:i/>
              </w:rPr>
              <w:t>DEFENSA</w:t>
            </w:r>
          </w:p>
          <w:p w:rsidR="00B379D5" w:rsidRPr="00C343F6" w:rsidRDefault="00B379D5" w:rsidP="00071719">
            <w:pPr>
              <w:rPr>
                <w:rFonts w:asciiTheme="minorHAnsi" w:hAnsiTheme="minorHAnsi" w:cstheme="minorHAnsi"/>
              </w:rPr>
            </w:pPr>
          </w:p>
        </w:tc>
      </w:tr>
      <w:tr w:rsidR="00B379D5" w:rsidRPr="00C343F6" w:rsidTr="0024386C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B379D5" w:rsidRPr="00C343F6" w:rsidRDefault="00B379D5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5"/>
            <w:shd w:val="clear" w:color="auto" w:fill="92D050"/>
          </w:tcPr>
          <w:p w:rsidR="00B379D5" w:rsidRPr="00C343F6" w:rsidRDefault="00B379D5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544" w:type="dxa"/>
            <w:gridSpan w:val="4"/>
            <w:shd w:val="clear" w:color="auto" w:fill="92D050"/>
          </w:tcPr>
          <w:p w:rsidR="00B379D5" w:rsidRPr="00C343F6" w:rsidRDefault="00B379D5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B379D5" w:rsidRPr="00C343F6" w:rsidTr="0024386C">
        <w:trPr>
          <w:trHeight w:val="304"/>
        </w:trPr>
        <w:tc>
          <w:tcPr>
            <w:cnfStyle w:val="000010000000"/>
            <w:tcW w:w="9003" w:type="dxa"/>
            <w:gridSpan w:val="8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1204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B379D5" w:rsidRPr="00C343F6" w:rsidTr="0024386C">
        <w:trPr>
          <w:cnfStyle w:val="000000100000"/>
          <w:trHeight w:val="445"/>
        </w:trPr>
        <w:tc>
          <w:tcPr>
            <w:cnfStyle w:val="000010000000"/>
            <w:tcW w:w="10207" w:type="dxa"/>
            <w:gridSpan w:val="10"/>
            <w:tcBorders>
              <w:top w:val="nil"/>
            </w:tcBorders>
          </w:tcPr>
          <w:p w:rsidR="00B379D5" w:rsidRPr="001F5CCC" w:rsidRDefault="00B379D5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B379D5" w:rsidRPr="001F5CCC" w:rsidRDefault="00B379D5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B379D5" w:rsidRPr="00C343F6" w:rsidTr="0024386C">
        <w:trPr>
          <w:trHeight w:val="304"/>
        </w:trPr>
        <w:tc>
          <w:tcPr>
            <w:cnfStyle w:val="000010000000"/>
            <w:tcW w:w="9498" w:type="dxa"/>
            <w:gridSpan w:val="9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A.F.G. (Tren inferior)</w:t>
            </w:r>
          </w:p>
        </w:tc>
        <w:tc>
          <w:tcPr>
            <w:tcW w:w="709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30</w:t>
            </w:r>
            <w:r w:rsidR="004E4E23">
              <w:rPr>
                <w:rFonts w:asciiTheme="minorHAnsi" w:hAnsiTheme="minorHAnsi" w:cstheme="minorHAnsi"/>
                <w:color w:val="FFFFFF" w:themeColor="background1"/>
                <w:lang w:val="pt-PT"/>
              </w:rPr>
              <w:t>’</w:t>
            </w:r>
          </w:p>
        </w:tc>
      </w:tr>
      <w:tr w:rsidR="00B379D5" w:rsidRPr="00C343F6" w:rsidTr="0024386C">
        <w:trPr>
          <w:cnfStyle w:val="000000100000"/>
          <w:trHeight w:val="1246"/>
        </w:trPr>
        <w:tc>
          <w:tcPr>
            <w:cnfStyle w:val="000010000000"/>
            <w:tcW w:w="3119" w:type="dxa"/>
            <w:vMerge w:val="restart"/>
          </w:tcPr>
          <w:p w:rsidR="00B379D5" w:rsidRDefault="00B379D5" w:rsidP="00071719">
            <w:pPr>
              <w:rPr>
                <w:rFonts w:asciiTheme="minorHAnsi" w:hAnsiTheme="minorHAnsi" w:cstheme="minorHAnsi"/>
                <w:lang w:val="pt-BR"/>
              </w:rPr>
            </w:pPr>
          </w:p>
          <w:p w:rsidR="00B379D5" w:rsidRPr="00C343F6" w:rsidRDefault="00B379D5" w:rsidP="00071719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6379" w:type="dxa"/>
            <w:gridSpan w:val="8"/>
            <w:tcBorders>
              <w:bottom w:val="single" w:sz="4" w:space="0" w:color="76923C" w:themeColor="accent3" w:themeShade="BF"/>
              <w:right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09" w:type="dxa"/>
            <w:tcBorders>
              <w:left w:val="single" w:sz="4" w:space="0" w:color="FFFFFF" w:themeColor="background1"/>
              <w:bottom w:val="single" w:sz="4" w:space="0" w:color="76923C" w:themeColor="accent3" w:themeShade="BF"/>
            </w:tcBorders>
          </w:tcPr>
          <w:p w:rsidR="00B379D5" w:rsidRDefault="00B379D5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24386C">
        <w:trPr>
          <w:trHeight w:val="24"/>
        </w:trPr>
        <w:tc>
          <w:tcPr>
            <w:cnfStyle w:val="000010000000"/>
            <w:tcW w:w="3119" w:type="dxa"/>
            <w:vMerge/>
          </w:tcPr>
          <w:p w:rsidR="00B379D5" w:rsidRDefault="00B379D5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6379" w:type="dxa"/>
            <w:gridSpan w:val="8"/>
            <w:tcBorders>
              <w:top w:val="single" w:sz="4" w:space="0" w:color="76923C" w:themeColor="accent3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09" w:type="dxa"/>
            <w:tcBorders>
              <w:top w:val="single" w:sz="4" w:space="0" w:color="76923C" w:themeColor="accent3" w:themeShade="B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24386C">
        <w:trPr>
          <w:cnfStyle w:val="000000100000"/>
          <w:trHeight w:val="968"/>
        </w:trPr>
        <w:tc>
          <w:tcPr>
            <w:cnfStyle w:val="000010000000"/>
            <w:tcW w:w="3119" w:type="dxa"/>
            <w:vMerge/>
          </w:tcPr>
          <w:p w:rsidR="00B379D5" w:rsidRDefault="00B379D5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6379" w:type="dxa"/>
            <w:gridSpan w:val="8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24386C">
        <w:trPr>
          <w:trHeight w:val="304"/>
        </w:trPr>
        <w:tc>
          <w:tcPr>
            <w:cnfStyle w:val="000010000000"/>
            <w:tcW w:w="9498" w:type="dxa"/>
            <w:gridSpan w:val="9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TEC – TAC </w:t>
            </w:r>
            <w:r w:rsidR="003F0CD4">
              <w:rPr>
                <w:rFonts w:asciiTheme="minorHAnsi" w:hAnsiTheme="minorHAnsi" w:cstheme="minorHAnsi"/>
                <w:color w:val="FFFFFF" w:themeColor="background1"/>
                <w:lang w:val="es-ES"/>
              </w:rPr>
              <w:t>(DEFENSA)</w:t>
            </w:r>
          </w:p>
        </w:tc>
        <w:tc>
          <w:tcPr>
            <w:tcW w:w="709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60’</w:t>
            </w:r>
          </w:p>
        </w:tc>
      </w:tr>
      <w:tr w:rsidR="003F0CD4" w:rsidRPr="00C343F6" w:rsidTr="0024386C">
        <w:trPr>
          <w:cnfStyle w:val="000000100000"/>
          <w:trHeight w:val="1214"/>
        </w:trPr>
        <w:tc>
          <w:tcPr>
            <w:cnfStyle w:val="000010000000"/>
            <w:tcW w:w="9498" w:type="dxa"/>
            <w:gridSpan w:val="9"/>
            <w:tcBorders>
              <w:right w:val="single" w:sz="4" w:space="0" w:color="FFFFFF" w:themeColor="background1"/>
            </w:tcBorders>
          </w:tcPr>
          <w:p w:rsidR="003F0CD4" w:rsidRPr="003F0CD4" w:rsidRDefault="003F0CD4" w:rsidP="003F0CD4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Trabajo:</w:t>
            </w:r>
          </w:p>
          <w:p w:rsidR="003F0CD4" w:rsidRPr="003F0CD4" w:rsidRDefault="003F0CD4" w:rsidP="003F0CD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F0CD4">
              <w:rPr>
                <w:rFonts w:asciiTheme="minorHAnsi" w:hAnsiTheme="minorHAnsi" w:cstheme="minorHAnsi"/>
                <w:noProof/>
                <w:sz w:val="18"/>
                <w:szCs w:val="18"/>
              </w:rPr>
              <w:t>Ejercicios de tecnica individual defensiva para introducir el trabajo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.</w:t>
            </w:r>
          </w:p>
          <w:p w:rsidR="003F0CD4" w:rsidRDefault="003F0CD4" w:rsidP="003F0CD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F0CD4">
              <w:rPr>
                <w:rFonts w:asciiTheme="minorHAnsi" w:hAnsiTheme="minorHAnsi" w:cstheme="minorHAnsi"/>
                <w:noProof/>
                <w:sz w:val="18"/>
                <w:szCs w:val="18"/>
              </w:rPr>
              <w:t>Introduccion de las misiones de cada puesto + ayudas defensivas:</w:t>
            </w:r>
          </w:p>
          <w:p w:rsidR="003F0CD4" w:rsidRDefault="003F0CD4" w:rsidP="003F0CD4">
            <w:pPr>
              <w:pStyle w:val="Prrafodelista"/>
              <w:numPr>
                <w:ilvl w:val="1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2º</w:t>
            </w:r>
          </w:p>
          <w:p w:rsidR="003F0CD4" w:rsidRPr="003F0CD4" w:rsidRDefault="003F0CD4" w:rsidP="003F0CD4">
            <w:pPr>
              <w:pStyle w:val="Prrafodelista"/>
              <w:numPr>
                <w:ilvl w:val="1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Avanzado.</w:t>
            </w:r>
          </w:p>
          <w:p w:rsidR="003F0CD4" w:rsidRDefault="003F0CD4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3F0CD4" w:rsidRDefault="003F0CD4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C950A3" w:rsidRPr="00C343F6" w:rsidTr="0024386C">
        <w:trPr>
          <w:trHeight w:val="304"/>
        </w:trPr>
        <w:tc>
          <w:tcPr>
            <w:cnfStyle w:val="000010000000"/>
            <w:tcW w:w="9498" w:type="dxa"/>
            <w:gridSpan w:val="9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DDD9C3" w:themeFill="background2" w:themeFillShade="E6"/>
          </w:tcPr>
          <w:p w:rsidR="00C950A3" w:rsidRPr="00C343F6" w:rsidRDefault="00C950A3" w:rsidP="00C950A3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TEC – TAC </w:t>
            </w: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Individual</w:t>
            </w:r>
          </w:p>
        </w:tc>
        <w:tc>
          <w:tcPr>
            <w:tcW w:w="709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DDD9C3" w:themeFill="background2" w:themeFillShade="E6"/>
          </w:tcPr>
          <w:p w:rsidR="00C950A3" w:rsidRPr="00C343F6" w:rsidRDefault="00C950A3" w:rsidP="003E74D5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</w:tr>
      <w:tr w:rsidR="00C950A3" w:rsidRPr="00C343F6" w:rsidTr="0024386C">
        <w:trPr>
          <w:cnfStyle w:val="000000100000"/>
          <w:trHeight w:val="312"/>
        </w:trPr>
        <w:tc>
          <w:tcPr>
            <w:cnfStyle w:val="000010000000"/>
            <w:tcW w:w="9498" w:type="dxa"/>
            <w:gridSpan w:val="9"/>
            <w:tcBorders>
              <w:right w:val="single" w:sz="4" w:space="0" w:color="FFFFFF" w:themeColor="background1"/>
            </w:tcBorders>
          </w:tcPr>
          <w:p w:rsidR="00C950A3" w:rsidRDefault="00C950A3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C950A3">
              <w:rPr>
                <w:rFonts w:ascii="Calibri" w:hAnsi="Calibri" w:cs="Calibri"/>
                <w:noProof/>
                <w:sz w:val="18"/>
                <w:szCs w:val="18"/>
              </w:rPr>
              <w:t>Ejercicios de tecnica individual defensiva para introducir el trabajo.</w:t>
            </w: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C950A3" w:rsidRDefault="00C950A3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4E4E23" w:rsidRPr="00C343F6" w:rsidTr="0024386C">
        <w:trPr>
          <w:trHeight w:val="312"/>
        </w:trPr>
        <w:tc>
          <w:tcPr>
            <w:cnfStyle w:val="000010000000"/>
            <w:tcW w:w="9498" w:type="dxa"/>
            <w:gridSpan w:val="9"/>
            <w:tcBorders>
              <w:right w:val="single" w:sz="4" w:space="0" w:color="FFFFFF" w:themeColor="background1"/>
            </w:tcBorders>
          </w:tcPr>
          <w:p w:rsidR="004E4E23" w:rsidRPr="00C950A3" w:rsidRDefault="004E4E23" w:rsidP="00190E97">
            <w:pPr>
              <w:jc w:val="both"/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Calentamiento con ejercicios de desplazamientos defensivos.</w:t>
            </w: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4E4E23" w:rsidRDefault="004E4E23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C950A3" w:rsidRPr="00C343F6" w:rsidTr="0024386C">
        <w:trPr>
          <w:cnfStyle w:val="000000100000"/>
          <w:trHeight w:val="2721"/>
        </w:trPr>
        <w:tc>
          <w:tcPr>
            <w:cnfStyle w:val="000010000000"/>
            <w:tcW w:w="3403" w:type="dxa"/>
            <w:gridSpan w:val="2"/>
          </w:tcPr>
          <w:p w:rsidR="00C950A3" w:rsidRPr="00C343F6" w:rsidRDefault="00C950A3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191" w:type="dxa"/>
            <w:gridSpan w:val="2"/>
            <w:tcBorders>
              <w:right w:val="single" w:sz="4" w:space="0" w:color="C2D69B" w:themeColor="accent3" w:themeTint="99"/>
            </w:tcBorders>
          </w:tcPr>
          <w:p w:rsidR="00C950A3" w:rsidRDefault="00C950A3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904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C950A3" w:rsidRDefault="00C950A3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C950A3" w:rsidRDefault="00C950A3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4E4E23" w:rsidRPr="00C343F6" w:rsidTr="0024386C">
        <w:trPr>
          <w:trHeight w:val="2721"/>
        </w:trPr>
        <w:tc>
          <w:tcPr>
            <w:cnfStyle w:val="000010000000"/>
            <w:tcW w:w="3403" w:type="dxa"/>
            <w:gridSpan w:val="2"/>
          </w:tcPr>
          <w:p w:rsidR="004E4E23" w:rsidRPr="00C343F6" w:rsidRDefault="004E4E23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191" w:type="dxa"/>
            <w:gridSpan w:val="2"/>
            <w:tcBorders>
              <w:right w:val="single" w:sz="4" w:space="0" w:color="C2D69B" w:themeColor="accent3" w:themeTint="99"/>
            </w:tcBorders>
          </w:tcPr>
          <w:p w:rsidR="004E4E23" w:rsidRDefault="004E4E23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904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4E4E23" w:rsidRDefault="004E4E23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4E4E23" w:rsidRDefault="004E4E23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4E4E23" w:rsidRPr="00C343F6" w:rsidTr="0024386C">
        <w:trPr>
          <w:cnfStyle w:val="000000100000"/>
          <w:trHeight w:val="2721"/>
        </w:trPr>
        <w:tc>
          <w:tcPr>
            <w:cnfStyle w:val="000010000000"/>
            <w:tcW w:w="3403" w:type="dxa"/>
            <w:gridSpan w:val="2"/>
          </w:tcPr>
          <w:p w:rsidR="004E4E23" w:rsidRPr="004E4E23" w:rsidRDefault="004E4E23">
            <w:pPr>
              <w:pStyle w:val="NormalWeb"/>
              <w:spacing w:before="58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b/>
                <w:bCs/>
                <w:color w:val="000000"/>
                <w:kern w:val="24"/>
                <w:sz w:val="20"/>
                <w:szCs w:val="20"/>
                <w:u w:val="single"/>
                <w:lang w:val="es-ES_tradnl"/>
              </w:rPr>
              <w:lastRenderedPageBreak/>
              <w:t xml:space="preserve">1x1 defender una puerta de </w:t>
            </w:r>
          </w:p>
          <w:p w:rsidR="004E4E23" w:rsidRPr="004E4E23" w:rsidRDefault="004E4E23">
            <w:pPr>
              <w:pStyle w:val="NormalWeb"/>
              <w:spacing w:before="58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b/>
                <w:bCs/>
                <w:color w:val="000000"/>
                <w:kern w:val="24"/>
                <w:sz w:val="20"/>
                <w:szCs w:val="20"/>
                <w:u w:val="single"/>
                <w:lang w:val="es-ES_tradnl"/>
              </w:rPr>
              <w:t>3m. sin brazos</w:t>
            </w: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u w:val="single"/>
                <w:lang w:val="es-ES_tradnl"/>
              </w:rPr>
              <w:t xml:space="preserve"> </w:t>
            </w:r>
          </w:p>
          <w:p w:rsidR="004E4E23" w:rsidRPr="004E4E23" w:rsidRDefault="004E4E23">
            <w:pPr>
              <w:pStyle w:val="NormalWeb"/>
              <w:spacing w:before="58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 xml:space="preserve">El defensor, con los brazos agarrados </w:t>
            </w:r>
          </w:p>
          <w:p w:rsidR="004E4E23" w:rsidRPr="004E4E23" w:rsidRDefault="004E4E23">
            <w:pPr>
              <w:pStyle w:val="NormalWeb"/>
              <w:spacing w:before="58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 xml:space="preserve">en la espalda, debe impedir el paso </w:t>
            </w:r>
          </w:p>
          <w:p w:rsidR="004E4E23" w:rsidRPr="004E4E23" w:rsidRDefault="004E4E23">
            <w:pPr>
              <w:pStyle w:val="NormalWeb"/>
              <w:spacing w:before="58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>del atacante por la puerta</w:t>
            </w:r>
          </w:p>
          <w:p w:rsidR="004E4E23" w:rsidRPr="004E4E23" w:rsidRDefault="004E4E23">
            <w:pPr>
              <w:pStyle w:val="NormalWeb"/>
              <w:spacing w:before="58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 xml:space="preserve">El atacante lleva un balón y debe </w:t>
            </w:r>
          </w:p>
          <w:p w:rsidR="004E4E23" w:rsidRPr="004E4E23" w:rsidRDefault="004E4E23">
            <w:pPr>
              <w:pStyle w:val="NormalWeb"/>
              <w:spacing w:before="58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 xml:space="preserve">botar de forma continua, no puede </w:t>
            </w:r>
          </w:p>
          <w:p w:rsidR="004E4E23" w:rsidRPr="004E4E23" w:rsidRDefault="004E4E23">
            <w:pPr>
              <w:pStyle w:val="NormalWeb"/>
              <w:spacing w:before="58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>agarrarlo para facilitar el movimiento</w:t>
            </w: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91" w:type="dxa"/>
            <w:gridSpan w:val="2"/>
            <w:tcBorders>
              <w:right w:val="single" w:sz="4" w:space="0" w:color="C2D69B" w:themeColor="accent3" w:themeTint="99"/>
            </w:tcBorders>
          </w:tcPr>
          <w:p w:rsidR="004E4E23" w:rsidRDefault="004E4E23">
            <w:pPr>
              <w:cnfStyle w:val="000000100000"/>
              <w:rPr>
                <w:rFonts w:ascii="Arial" w:hAnsi="Arial" w:cs="Arial"/>
                <w:sz w:val="36"/>
                <w:szCs w:val="36"/>
              </w:rPr>
            </w:pPr>
            <w:r w:rsidRPr="004E4E23">
              <w:rPr>
                <w:rFonts w:ascii="Arial" w:hAnsi="Arial" w:cs="Arial"/>
                <w:sz w:val="36"/>
                <w:szCs w:val="36"/>
              </w:rPr>
              <w:drawing>
                <wp:inline distT="0" distB="0" distL="0" distR="0">
                  <wp:extent cx="1919288" cy="1522412"/>
                  <wp:effectExtent l="19050" t="0" r="4762" b="0"/>
                  <wp:docPr id="1" name="Objeto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919288" cy="1522412"/>
                            <a:chOff x="3635375" y="652463"/>
                            <a:chExt cx="1919288" cy="1522412"/>
                          </a:xfrm>
                        </a:grpSpPr>
                        <a:grpSp>
                          <a:nvGrpSpPr>
                            <a:cNvPr id="2073" name="Group 52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635375" y="652463"/>
                              <a:ext cx="1919288" cy="1522412"/>
                              <a:chOff x="6624" y="2160"/>
                              <a:chExt cx="3024" cy="2397"/>
                            </a:xfrm>
                          </a:grpSpPr>
                          <a:sp>
                            <a:nvSpPr>
                              <a:cNvPr id="2090" name="AutoShape 5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flipV="1">
                                <a:off x="8208" y="2592"/>
                                <a:ext cx="336" cy="236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4" name="Group 54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8050" y="4301"/>
                                <a:ext cx="361" cy="236"/>
                                <a:chOff x="8208" y="7200"/>
                                <a:chExt cx="563" cy="383"/>
                              </a:xfrm>
                            </a:grpSpPr>
                            <a:sp>
                              <a:nvSpPr>
                                <a:cNvPr id="2097" name="Oval 55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8640" y="7200"/>
                                  <a:ext cx="131" cy="1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098" name="Oval 56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8208" y="7200"/>
                                  <a:ext cx="391" cy="3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2092" name="AutoShape 5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flipH="1">
                                <a:off x="6624" y="2160"/>
                                <a:ext cx="144" cy="43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8000"/>
                              </a:solidFill>
                              <a:ln w="9525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93" name="AutoShape 58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flipH="1">
                                <a:off x="9504" y="2160"/>
                                <a:ext cx="144" cy="43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8000"/>
                              </a:solidFill>
                              <a:ln w="9525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94" name="Freeform 5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7728" y="2592"/>
                                <a:ext cx="1656" cy="1728"/>
                              </a:xfrm>
                              <a:custGeom>
                                <a:avLst/>
                                <a:gdLst>
                                  <a:gd name="T0" fmla="*/ 480 w 1656"/>
                                  <a:gd name="T1" fmla="*/ 1728 h 1728"/>
                                  <a:gd name="T2" fmla="*/ 624 w 1656"/>
                                  <a:gd name="T3" fmla="*/ 1584 h 1728"/>
                                  <a:gd name="T4" fmla="*/ 480 w 1656"/>
                                  <a:gd name="T5" fmla="*/ 1440 h 1728"/>
                                  <a:gd name="T6" fmla="*/ 192 w 1656"/>
                                  <a:gd name="T7" fmla="*/ 1440 h 1728"/>
                                  <a:gd name="T8" fmla="*/ 48 w 1656"/>
                                  <a:gd name="T9" fmla="*/ 1296 h 1728"/>
                                  <a:gd name="T10" fmla="*/ 192 w 1656"/>
                                  <a:gd name="T11" fmla="*/ 1152 h 1728"/>
                                  <a:gd name="T12" fmla="*/ 336 w 1656"/>
                                  <a:gd name="T13" fmla="*/ 1152 h 1728"/>
                                  <a:gd name="T14" fmla="*/ 480 w 1656"/>
                                  <a:gd name="T15" fmla="*/ 1008 h 1728"/>
                                  <a:gd name="T16" fmla="*/ 336 w 1656"/>
                                  <a:gd name="T17" fmla="*/ 864 h 1728"/>
                                  <a:gd name="T18" fmla="*/ 48 w 1656"/>
                                  <a:gd name="T19" fmla="*/ 864 h 1728"/>
                                  <a:gd name="T20" fmla="*/ 48 w 1656"/>
                                  <a:gd name="T21" fmla="*/ 576 h 1728"/>
                                  <a:gd name="T22" fmla="*/ 336 w 1656"/>
                                  <a:gd name="T23" fmla="*/ 576 h 1728"/>
                                  <a:gd name="T24" fmla="*/ 480 w 1656"/>
                                  <a:gd name="T25" fmla="*/ 720 h 1728"/>
                                  <a:gd name="T26" fmla="*/ 768 w 1656"/>
                                  <a:gd name="T27" fmla="*/ 720 h 1728"/>
                                  <a:gd name="T28" fmla="*/ 768 w 1656"/>
                                  <a:gd name="T29" fmla="*/ 432 h 1728"/>
                                  <a:gd name="T30" fmla="*/ 1056 w 1656"/>
                                  <a:gd name="T31" fmla="*/ 432 h 1728"/>
                                  <a:gd name="T32" fmla="*/ 1056 w 1656"/>
                                  <a:gd name="T33" fmla="*/ 576 h 1728"/>
                                  <a:gd name="T34" fmla="*/ 1056 w 1656"/>
                                  <a:gd name="T35" fmla="*/ 720 h 1728"/>
                                  <a:gd name="T36" fmla="*/ 1200 w 1656"/>
                                  <a:gd name="T37" fmla="*/ 720 h 1728"/>
                                  <a:gd name="T38" fmla="*/ 1344 w 1656"/>
                                  <a:gd name="T39" fmla="*/ 576 h 1728"/>
                                  <a:gd name="T40" fmla="*/ 1344 w 1656"/>
                                  <a:gd name="T41" fmla="*/ 432 h 1728"/>
                                  <a:gd name="T42" fmla="*/ 1200 w 1656"/>
                                  <a:gd name="T43" fmla="*/ 288 h 1728"/>
                                  <a:gd name="T44" fmla="*/ 1200 w 1656"/>
                                  <a:gd name="T45" fmla="*/ 144 h 1728"/>
                                  <a:gd name="T46" fmla="*/ 1344 w 1656"/>
                                  <a:gd name="T47" fmla="*/ 0 h 1728"/>
                                  <a:gd name="T48" fmla="*/ 1488 w 1656"/>
                                  <a:gd name="T49" fmla="*/ 144 h 1728"/>
                                  <a:gd name="T50" fmla="*/ 1632 w 1656"/>
                                  <a:gd name="T51" fmla="*/ 144 h 1728"/>
                                  <a:gd name="T52" fmla="*/ 1632 w 1656"/>
                                  <a:gd name="T53" fmla="*/ 0 h 1728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w 1656"/>
                                  <a:gd name="T82" fmla="*/ 0 h 1728"/>
                                  <a:gd name="T83" fmla="*/ 1656 w 1656"/>
                                  <a:gd name="T84" fmla="*/ 1728 h 1728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T81" t="T82" r="T83" b="T84"/>
                                <a:pathLst>
                                  <a:path w="1656" h="1728">
                                    <a:moveTo>
                                      <a:pt x="480" y="1728"/>
                                    </a:moveTo>
                                    <a:cubicBezTo>
                                      <a:pt x="552" y="1680"/>
                                      <a:pt x="624" y="1632"/>
                                      <a:pt x="624" y="1584"/>
                                    </a:cubicBezTo>
                                    <a:cubicBezTo>
                                      <a:pt x="624" y="1536"/>
                                      <a:pt x="552" y="1464"/>
                                      <a:pt x="480" y="1440"/>
                                    </a:cubicBezTo>
                                    <a:cubicBezTo>
                                      <a:pt x="408" y="1416"/>
                                      <a:pt x="264" y="1464"/>
                                      <a:pt x="192" y="1440"/>
                                    </a:cubicBezTo>
                                    <a:cubicBezTo>
                                      <a:pt x="120" y="1416"/>
                                      <a:pt x="48" y="1344"/>
                                      <a:pt x="48" y="1296"/>
                                    </a:cubicBezTo>
                                    <a:cubicBezTo>
                                      <a:pt x="48" y="1248"/>
                                      <a:pt x="144" y="1176"/>
                                      <a:pt x="192" y="1152"/>
                                    </a:cubicBezTo>
                                    <a:cubicBezTo>
                                      <a:pt x="240" y="1128"/>
                                      <a:pt x="288" y="1176"/>
                                      <a:pt x="336" y="1152"/>
                                    </a:cubicBezTo>
                                    <a:cubicBezTo>
                                      <a:pt x="384" y="1128"/>
                                      <a:pt x="480" y="1056"/>
                                      <a:pt x="480" y="1008"/>
                                    </a:cubicBezTo>
                                    <a:cubicBezTo>
                                      <a:pt x="480" y="960"/>
                                      <a:pt x="408" y="888"/>
                                      <a:pt x="336" y="864"/>
                                    </a:cubicBezTo>
                                    <a:cubicBezTo>
                                      <a:pt x="264" y="840"/>
                                      <a:pt x="96" y="912"/>
                                      <a:pt x="48" y="864"/>
                                    </a:cubicBezTo>
                                    <a:cubicBezTo>
                                      <a:pt x="0" y="816"/>
                                      <a:pt x="0" y="624"/>
                                      <a:pt x="48" y="576"/>
                                    </a:cubicBezTo>
                                    <a:cubicBezTo>
                                      <a:pt x="96" y="528"/>
                                      <a:pt x="264" y="552"/>
                                      <a:pt x="336" y="576"/>
                                    </a:cubicBezTo>
                                    <a:cubicBezTo>
                                      <a:pt x="408" y="600"/>
                                      <a:pt x="408" y="696"/>
                                      <a:pt x="480" y="720"/>
                                    </a:cubicBezTo>
                                    <a:cubicBezTo>
                                      <a:pt x="552" y="744"/>
                                      <a:pt x="720" y="768"/>
                                      <a:pt x="768" y="720"/>
                                    </a:cubicBezTo>
                                    <a:cubicBezTo>
                                      <a:pt x="816" y="672"/>
                                      <a:pt x="720" y="480"/>
                                      <a:pt x="768" y="432"/>
                                    </a:cubicBezTo>
                                    <a:cubicBezTo>
                                      <a:pt x="816" y="384"/>
                                      <a:pt x="1008" y="408"/>
                                      <a:pt x="1056" y="432"/>
                                    </a:cubicBezTo>
                                    <a:cubicBezTo>
                                      <a:pt x="1104" y="456"/>
                                      <a:pt x="1056" y="528"/>
                                      <a:pt x="1056" y="576"/>
                                    </a:cubicBezTo>
                                    <a:cubicBezTo>
                                      <a:pt x="1056" y="624"/>
                                      <a:pt x="1032" y="696"/>
                                      <a:pt x="1056" y="720"/>
                                    </a:cubicBezTo>
                                    <a:cubicBezTo>
                                      <a:pt x="1080" y="744"/>
                                      <a:pt x="1152" y="744"/>
                                      <a:pt x="1200" y="720"/>
                                    </a:cubicBezTo>
                                    <a:cubicBezTo>
                                      <a:pt x="1248" y="696"/>
                                      <a:pt x="1320" y="624"/>
                                      <a:pt x="1344" y="576"/>
                                    </a:cubicBezTo>
                                    <a:cubicBezTo>
                                      <a:pt x="1368" y="528"/>
                                      <a:pt x="1368" y="480"/>
                                      <a:pt x="1344" y="432"/>
                                    </a:cubicBezTo>
                                    <a:cubicBezTo>
                                      <a:pt x="1320" y="384"/>
                                      <a:pt x="1224" y="336"/>
                                      <a:pt x="1200" y="288"/>
                                    </a:cubicBezTo>
                                    <a:cubicBezTo>
                                      <a:pt x="1176" y="240"/>
                                      <a:pt x="1176" y="192"/>
                                      <a:pt x="1200" y="144"/>
                                    </a:cubicBezTo>
                                    <a:cubicBezTo>
                                      <a:pt x="1224" y="96"/>
                                      <a:pt x="1296" y="0"/>
                                      <a:pt x="1344" y="0"/>
                                    </a:cubicBezTo>
                                    <a:cubicBezTo>
                                      <a:pt x="1392" y="0"/>
                                      <a:pt x="1440" y="120"/>
                                      <a:pt x="1488" y="144"/>
                                    </a:cubicBezTo>
                                    <a:cubicBezTo>
                                      <a:pt x="1536" y="168"/>
                                      <a:pt x="1608" y="168"/>
                                      <a:pt x="1632" y="144"/>
                                    </a:cubicBezTo>
                                    <a:cubicBezTo>
                                      <a:pt x="1656" y="120"/>
                                      <a:pt x="1632" y="24"/>
                                      <a:pt x="1632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95" name="Line 6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 flipV="1">
                                <a:off x="7344" y="2445"/>
                                <a:ext cx="864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96" name="Line 6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344" y="2445"/>
                                <a:ext cx="2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2904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4E4E23" w:rsidRPr="004E4E23" w:rsidRDefault="004E4E23" w:rsidP="004E4E23">
            <w:pPr>
              <w:pStyle w:val="Prrafodelista"/>
              <w:numPr>
                <w:ilvl w:val="0"/>
                <w:numId w:val="21"/>
              </w:numPr>
              <w:tabs>
                <w:tab w:val="clear" w:pos="720"/>
                <w:tab w:val="num" w:pos="386"/>
              </w:tabs>
              <w:ind w:left="386" w:hanging="425"/>
              <w:textAlignment w:val="baseline"/>
              <w:divId w:val="938875250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>Correcta posición de base</w:t>
            </w:r>
          </w:p>
          <w:p w:rsidR="004E4E23" w:rsidRPr="004E4E23" w:rsidRDefault="004E4E23" w:rsidP="004E4E23">
            <w:pPr>
              <w:pStyle w:val="Prrafodelista"/>
              <w:numPr>
                <w:ilvl w:val="0"/>
                <w:numId w:val="21"/>
              </w:numPr>
              <w:tabs>
                <w:tab w:val="clear" w:pos="720"/>
                <w:tab w:val="num" w:pos="386"/>
              </w:tabs>
              <w:ind w:left="386" w:hanging="425"/>
              <w:textAlignment w:val="baseline"/>
              <w:divId w:val="896209116"/>
              <w:rPr>
                <w:rFonts w:ascii="Arial" w:hAnsi="Arial" w:cs="Arial"/>
                <w:sz w:val="20"/>
                <w:szCs w:val="20"/>
              </w:rPr>
            </w:pP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 xml:space="preserve">Alternar la posición de base con otras </w:t>
            </w:r>
            <w:proofErr w:type="spellStart"/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>mas</w:t>
            </w:r>
            <w:proofErr w:type="spellEnd"/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 xml:space="preserve"> económicas de gesto en función del peligro inminente</w:t>
            </w:r>
          </w:p>
          <w:p w:rsidR="004E4E23" w:rsidRDefault="004E4E23" w:rsidP="004E4E23">
            <w:pPr>
              <w:pStyle w:val="Prrafodelista"/>
              <w:numPr>
                <w:ilvl w:val="0"/>
                <w:numId w:val="21"/>
              </w:numPr>
              <w:tabs>
                <w:tab w:val="clear" w:pos="720"/>
                <w:tab w:val="num" w:pos="386"/>
              </w:tabs>
              <w:ind w:left="386" w:hanging="425"/>
              <w:textAlignment w:val="baseline"/>
              <w:divId w:val="1354653700"/>
              <w:rPr>
                <w:rFonts w:ascii="Arial" w:hAnsi="Arial" w:cs="Arial"/>
                <w:szCs w:val="36"/>
              </w:rPr>
            </w:pPr>
            <w:r w:rsidRPr="004E4E23"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  <w:t xml:space="preserve">Desplazamientos en posición de base: </w:t>
            </w:r>
            <w:r w:rsidRPr="004E4E23">
              <w:rPr>
                <w:rFonts w:ascii="Tahoma" w:hAnsi="Tahoma" w:cs="Tahoma"/>
                <w:i/>
                <w:iCs/>
                <w:color w:val="000000"/>
                <w:kern w:val="24"/>
                <w:sz w:val="20"/>
                <w:szCs w:val="20"/>
                <w:lang w:val="es-ES_tradnl"/>
              </w:rPr>
              <w:t>“no juntar los pies, no cruzarlos, no saltar”</w:t>
            </w:r>
            <w:r>
              <w:rPr>
                <w:rFonts w:ascii="Tahoma" w:hAnsi="Tahoma" w:cs="Tahoma"/>
                <w:i/>
                <w:iCs/>
                <w:color w:val="000000"/>
                <w:kern w:val="24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4E4E23" w:rsidRDefault="004E4E23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4E4E23" w:rsidRPr="00C343F6" w:rsidTr="0024386C">
        <w:trPr>
          <w:trHeight w:val="2721"/>
        </w:trPr>
        <w:tc>
          <w:tcPr>
            <w:cnfStyle w:val="000010000000"/>
            <w:tcW w:w="3403" w:type="dxa"/>
            <w:gridSpan w:val="2"/>
          </w:tcPr>
          <w:p w:rsidR="004E4E23" w:rsidRPr="004E4E23" w:rsidRDefault="004E4E23" w:rsidP="004E4E23">
            <w:pPr>
              <w:pStyle w:val="NormalWeb"/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</w:rPr>
            </w:pPr>
            <w:r w:rsidRPr="004E4E23">
              <w:rPr>
                <w:rFonts w:ascii="Tahoma" w:hAnsi="Tahoma" w:cs="Tahoma"/>
                <w:b/>
                <w:bCs/>
                <w:color w:val="000000"/>
                <w:kern w:val="24"/>
                <w:sz w:val="20"/>
                <w:szCs w:val="20"/>
                <w:u w:val="single"/>
              </w:rPr>
              <w:t>1X1 Defensor en desventaja</w:t>
            </w:r>
            <w:r>
              <w:rPr>
                <w:rFonts w:ascii="Tahoma" w:hAnsi="Tahoma" w:cs="Tahoma"/>
                <w:b/>
                <w:bCs/>
                <w:color w:val="000000"/>
                <w:kern w:val="24"/>
                <w:sz w:val="20"/>
                <w:szCs w:val="20"/>
                <w:u w:val="single"/>
              </w:rPr>
              <w:t xml:space="preserve"> </w:t>
            </w:r>
            <w:r w:rsidRPr="004E4E23">
              <w:rPr>
                <w:rFonts w:ascii="Tahoma" w:hAnsi="Tahoma" w:cs="Tahoma"/>
                <w:b/>
                <w:bCs/>
                <w:color w:val="000000"/>
                <w:kern w:val="24"/>
                <w:sz w:val="20"/>
                <w:szCs w:val="20"/>
              </w:rPr>
              <w:t>(Visión defensiva)</w:t>
            </w:r>
            <w:r w:rsidRPr="004E4E23"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4E4E23" w:rsidRDefault="004E4E23" w:rsidP="004E4E23">
            <w:pPr>
              <w:pStyle w:val="NormalWeb"/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</w:rPr>
            </w:pPr>
            <w:r w:rsidRPr="004E4E23"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</w:rPr>
              <w:t>Cuando el atacante pasa a los pasadores el defensor debe de tocar</w:t>
            </w:r>
            <w:r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4E4E23"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</w:rPr>
              <w:t>uno de los conos antes de defender</w:t>
            </w:r>
            <w:r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4E4E23" w:rsidRPr="004E4E23" w:rsidRDefault="004E4E23" w:rsidP="004E4E23">
            <w:pPr>
              <w:pStyle w:val="NormalWeb"/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</w:rPr>
            </w:pPr>
            <w:r w:rsidRPr="004E4E23"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</w:rPr>
              <w:t xml:space="preserve">Organización en diferentes puestos Específicos </w:t>
            </w:r>
          </w:p>
          <w:p w:rsidR="004E4E23" w:rsidRPr="004E4E23" w:rsidRDefault="004E4E23" w:rsidP="004E4E23">
            <w:pPr>
              <w:pStyle w:val="NormalWeb"/>
              <w:spacing w:before="58" w:beforeAutospacing="0" w:after="0" w:afterAutospacing="0"/>
              <w:textAlignment w:val="baseline"/>
              <w:rPr>
                <w:rFonts w:ascii="Tahoma" w:hAnsi="Tahoma" w:cs="Tahoma"/>
                <w:bCs/>
                <w:color w:val="000000"/>
                <w:kern w:val="24"/>
                <w:sz w:val="20"/>
                <w:szCs w:val="20"/>
                <w:lang w:val="es-ES_tradnl"/>
              </w:rPr>
            </w:pPr>
          </w:p>
        </w:tc>
        <w:tc>
          <w:tcPr>
            <w:tcW w:w="3191" w:type="dxa"/>
            <w:gridSpan w:val="2"/>
            <w:tcBorders>
              <w:right w:val="single" w:sz="4" w:space="0" w:color="C2D69B" w:themeColor="accent3" w:themeTint="99"/>
            </w:tcBorders>
          </w:tcPr>
          <w:p w:rsidR="004E4E23" w:rsidRPr="004E4E23" w:rsidRDefault="004E4E23">
            <w:pPr>
              <w:cnfStyle w:val="000000000000"/>
              <w:rPr>
                <w:rFonts w:ascii="Arial" w:hAnsi="Arial" w:cs="Arial"/>
                <w:sz w:val="36"/>
                <w:szCs w:val="36"/>
              </w:rPr>
            </w:pPr>
            <w:r w:rsidRPr="004E4E23">
              <w:rPr>
                <w:rFonts w:ascii="Arial" w:hAnsi="Arial" w:cs="Arial"/>
                <w:sz w:val="36"/>
                <w:szCs w:val="36"/>
              </w:rPr>
              <w:drawing>
                <wp:inline distT="0" distB="0" distL="0" distR="0">
                  <wp:extent cx="1919605" cy="1239716"/>
                  <wp:effectExtent l="19050" t="0" r="4445" b="0"/>
                  <wp:docPr id="2" name="Objeto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305050" cy="1660525"/>
                            <a:chOff x="3419475" y="2592388"/>
                            <a:chExt cx="2305050" cy="1660525"/>
                          </a:xfrm>
                        </a:grpSpPr>
                        <a:grpSp>
                          <a:nvGrpSpPr>
                            <a:cNvPr id="2072" name="Group 2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419475" y="2592388"/>
                              <a:ext cx="2305050" cy="1660525"/>
                              <a:chOff x="2245" y="482"/>
                              <a:chExt cx="1224" cy="864"/>
                            </a:xfrm>
                          </a:grpSpPr>
                          <a:grpSp>
                            <a:nvGrpSpPr>
                              <a:cNvPr id="3" name="Group 25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2245" y="482"/>
                                <a:ext cx="1224" cy="864"/>
                                <a:chOff x="2245" y="482"/>
                                <a:chExt cx="1224" cy="864"/>
                              </a:xfrm>
                            </a:grpSpPr>
                            <a:grpSp>
                              <a:nvGrpSpPr>
                                <a:cNvPr id="7" name="Group 26"/>
                                <a:cNvGrpSpPr>
                                  <a:grpSpLocks/>
                                </a:cNvGrpSpPr>
                              </a:nvGrpSpPr>
                              <a:grpSpPr bwMode="auto">
                                <a:xfrm rot="10800000">
                                  <a:off x="2245" y="482"/>
                                  <a:ext cx="1224" cy="864"/>
                                  <a:chOff x="1846" y="2556"/>
                                  <a:chExt cx="7952" cy="5822"/>
                                </a:xfrm>
                              </a:grpSpPr>
                              <a:sp>
                                <a:nvSpPr>
                                  <a:cNvPr id="2118" name="Rectangle 27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1846" y="2645"/>
                                    <a:ext cx="7952" cy="57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/>
                                    <a:lstStyle>
                                      <a:defPPr>
                                        <a:defRPr lang="es-ES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es-ES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2119" name="Arc 28"/>
                                  <a:cNvSpPr>
                                    <a:spLocks/>
                                  </a:cNvSpPr>
                                </a:nvSpPr>
                                <a:spPr bwMode="auto">
                                  <a:xfrm flipH="1" flipV="1">
                                    <a:off x="2889" y="2645"/>
                                    <a:ext cx="2346" cy="2293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55 w 21600"/>
                                      <a:gd name="T3" fmla="*/ 243 h 21600"/>
                                      <a:gd name="T4" fmla="*/ 0 w 21600"/>
                                      <a:gd name="T5" fmla="*/ 243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  <a:gd name="T9" fmla="*/ 0 w 21600"/>
                                      <a:gd name="T10" fmla="*/ 0 h 21600"/>
                                      <a:gd name="T11" fmla="*/ 21600 w 21600"/>
                                      <a:gd name="T12" fmla="*/ 21600 h 21600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T9" t="T10" r="T11" b="T12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/>
                                    <a:lstStyle>
                                      <a:defPPr>
                                        <a:defRPr lang="es-ES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es-ES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2120" name="Line 29"/>
                                  <a:cNvSpPr>
                                    <a:spLocks noChangeShapeType="1"/>
                                  </a:cNvSpPr>
                                </a:nvSpPr>
                                <a:spPr bwMode="auto">
                                  <a:xfrm>
                                    <a:off x="5235" y="4938"/>
                                    <a:ext cx="11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/>
                                    <a:lstStyle>
                                      <a:defPPr>
                                        <a:defRPr lang="es-ES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es-ES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2121" name="Rectangle 30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5235" y="2556"/>
                                    <a:ext cx="1174" cy="1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/>
                                    <a:lstStyle>
                                      <a:defPPr>
                                        <a:defRPr lang="es-ES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es-ES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2122" name="Arc 31"/>
                                  <a:cNvSpPr>
                                    <a:spLocks/>
                                  </a:cNvSpPr>
                                </a:nvSpPr>
                                <a:spPr bwMode="auto">
                                  <a:xfrm flipV="1">
                                    <a:off x="6409" y="2645"/>
                                    <a:ext cx="2346" cy="2293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55 w 21600"/>
                                      <a:gd name="T3" fmla="*/ 243 h 21600"/>
                                      <a:gd name="T4" fmla="*/ 0 w 21600"/>
                                      <a:gd name="T5" fmla="*/ 243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  <a:gd name="T9" fmla="*/ 0 w 21600"/>
                                      <a:gd name="T10" fmla="*/ 0 h 21600"/>
                                      <a:gd name="T11" fmla="*/ 21600 w 21600"/>
                                      <a:gd name="T12" fmla="*/ 21600 h 21600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T9" t="T10" r="T11" b="T12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/>
                                    <a:lstStyle>
                                      <a:defPPr>
                                        <a:defRPr lang="es-ES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es-ES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2123" name="Arc 32"/>
                                  <a:cNvSpPr>
                                    <a:spLocks/>
                                  </a:cNvSpPr>
                                </a:nvSpPr>
                                <a:spPr bwMode="auto">
                                  <a:xfrm flipH="1" flipV="1">
                                    <a:off x="1846" y="3792"/>
                                    <a:ext cx="3389" cy="2293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532 w 21600"/>
                                      <a:gd name="T3" fmla="*/ 243 h 21600"/>
                                      <a:gd name="T4" fmla="*/ 0 w 21600"/>
                                      <a:gd name="T5" fmla="*/ 243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  <a:gd name="T9" fmla="*/ 0 w 21600"/>
                                      <a:gd name="T10" fmla="*/ 0 h 21600"/>
                                      <a:gd name="T11" fmla="*/ 21600 w 21600"/>
                                      <a:gd name="T12" fmla="*/ 21600 h 21600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T9" t="T10" r="T11" b="T12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/>
                                    <a:lstStyle>
                                      <a:defPPr>
                                        <a:defRPr lang="es-ES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es-ES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2124" name="Arc 33"/>
                                  <a:cNvSpPr>
                                    <a:spLocks/>
                                  </a:cNvSpPr>
                                </a:nvSpPr>
                                <a:spPr bwMode="auto">
                                  <a:xfrm flipV="1">
                                    <a:off x="6409" y="3792"/>
                                    <a:ext cx="3389" cy="2293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532 w 21600"/>
                                      <a:gd name="T3" fmla="*/ 243 h 21600"/>
                                      <a:gd name="T4" fmla="*/ 0 w 21600"/>
                                      <a:gd name="T5" fmla="*/ 243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  <a:gd name="T9" fmla="*/ 0 w 21600"/>
                                      <a:gd name="T10" fmla="*/ 0 h 21600"/>
                                      <a:gd name="T11" fmla="*/ 21600 w 21600"/>
                                      <a:gd name="T12" fmla="*/ 21600 h 21600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T9" t="T10" r="T11" b="T12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/>
                                    <a:lstStyle>
                                      <a:defPPr>
                                        <a:defRPr lang="es-ES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es-ES"/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2125" name="Line 34"/>
                                  <a:cNvSpPr>
                                    <a:spLocks noChangeShapeType="1"/>
                                  </a:cNvSpPr>
                                </a:nvSpPr>
                                <a:spPr bwMode="auto">
                                  <a:xfrm>
                                    <a:off x="5235" y="6085"/>
                                    <a:ext cx="11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/>
                                    <a:lstStyle>
                                      <a:defPPr>
                                        <a:defRPr lang="es-ES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es-ES"/>
                                    </a:p>
                                  </a:txBody>
                                  <a:useSpRect/>
                                </a:txSp>
                              </a:sp>
                            </a:grpSp>
                            <a:sp>
                              <a:nvSpPr>
                                <a:cNvPr id="2104" name="Oval 35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10800000">
                                  <a:off x="2834" y="524"/>
                                  <a:ext cx="60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05" name="AutoShape 36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10800000" flipV="1">
                                  <a:off x="2804" y="1253"/>
                                  <a:ext cx="80" cy="56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06" name="Oval 37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10800000">
                                  <a:off x="2806" y="540"/>
                                  <a:ext cx="21" cy="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07" name="Oval 38" descr="Diagonal descendente escura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10800000">
                                  <a:off x="3122" y="780"/>
                                  <a:ext cx="60" cy="57"/>
                                </a:xfrm>
                                <a:prstGeom prst="ellipse">
                                  <a:avLst/>
                                </a:prstGeom>
                                <a:pattFill prst="dkDnDiag">
                                  <a:fgClr>
                                    <a:srgbClr val="00008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08" name="Oval 39" descr="Diagonal descendente escura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10800000">
                                  <a:off x="2479" y="780"/>
                                  <a:ext cx="60" cy="57"/>
                                </a:xfrm>
                                <a:prstGeom prst="ellipse">
                                  <a:avLst/>
                                </a:prstGeom>
                                <a:pattFill prst="dkDnDiag">
                                  <a:fgClr>
                                    <a:srgbClr val="00008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09" name="AutoShape 40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10800000" flipV="1">
                                  <a:off x="2799" y="924"/>
                                  <a:ext cx="80" cy="56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10" name="AutoShape 41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10800000" flipV="1">
                                  <a:off x="2973" y="863"/>
                                  <a:ext cx="80" cy="57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>
                                    <a:alpha val="50195"/>
                                  </a:srgbClr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11" name="Line 42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10800000" flipH="1" flipV="1">
                                  <a:off x="2832" y="569"/>
                                  <a:ext cx="284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sm" len="sm"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12" name="Line 43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10800000">
                                  <a:off x="2538" y="817"/>
                                  <a:ext cx="5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sm" len="sm"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13" name="Line 44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10800000" flipH="1" flipV="1">
                                  <a:off x="2516" y="838"/>
                                  <a:ext cx="155" cy="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sm" len="sm"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14" name="AutoShape 45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9804243">
                                  <a:off x="2754" y="988"/>
                                  <a:ext cx="22" cy="85"/>
                                </a:xfrm>
                                <a:prstGeom prst="upArrow">
                                  <a:avLst>
                                    <a:gd name="adj1" fmla="val 50000"/>
                                    <a:gd name="adj2" fmla="val 9659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15" name="Line 46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10800000" flipV="1">
                                  <a:off x="2638" y="970"/>
                                  <a:ext cx="166" cy="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16" name="Line 47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10800000" flipH="1">
                                  <a:off x="2638" y="890"/>
                                  <a:ext cx="332" cy="1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17" name="Freeform 48"/>
                                <a:cNvSpPr>
                                  <a:spLocks/>
                                </a:cNvSpPr>
                              </a:nvSpPr>
                              <a:spPr bwMode="auto">
                                <a:xfrm rot="10800000">
                                  <a:off x="2738" y="543"/>
                                  <a:ext cx="319" cy="427"/>
                                </a:xfrm>
                                <a:custGeom>
                                  <a:avLst/>
                                  <a:gdLst>
                                    <a:gd name="T0" fmla="*/ 171 w 2070"/>
                                    <a:gd name="T1" fmla="*/ 427 h 2880"/>
                                    <a:gd name="T2" fmla="*/ 60 w 2070"/>
                                    <a:gd name="T3" fmla="*/ 347 h 2880"/>
                                    <a:gd name="T4" fmla="*/ 5 w 2070"/>
                                    <a:gd name="T5" fmla="*/ 133 h 2880"/>
                                    <a:gd name="T6" fmla="*/ 32 w 2070"/>
                                    <a:gd name="T7" fmla="*/ 160 h 2880"/>
                                    <a:gd name="T8" fmla="*/ 88 w 2070"/>
                                    <a:gd name="T9" fmla="*/ 187 h 2880"/>
                                    <a:gd name="T10" fmla="*/ 171 w 2070"/>
                                    <a:gd name="T11" fmla="*/ 187 h 2880"/>
                                    <a:gd name="T12" fmla="*/ 254 w 2070"/>
                                    <a:gd name="T13" fmla="*/ 160 h 2880"/>
                                    <a:gd name="T14" fmla="*/ 310 w 2070"/>
                                    <a:gd name="T15" fmla="*/ 53 h 2880"/>
                                    <a:gd name="T16" fmla="*/ 310 w 2070"/>
                                    <a:gd name="T17" fmla="*/ 0 h 2880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w 2070"/>
                                    <a:gd name="T28" fmla="*/ 0 h 2880"/>
                                    <a:gd name="T29" fmla="*/ 2070 w 2070"/>
                                    <a:gd name="T30" fmla="*/ 2880 h 2880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T27" t="T28" r="T29" b="T30"/>
                                  <a:pathLst>
                                    <a:path w="2070" h="2880">
                                      <a:moveTo>
                                        <a:pt x="1110" y="2880"/>
                                      </a:moveTo>
                                      <a:cubicBezTo>
                                        <a:pt x="840" y="2775"/>
                                        <a:pt x="570" y="2670"/>
                                        <a:pt x="390" y="2340"/>
                                      </a:cubicBezTo>
                                      <a:cubicBezTo>
                                        <a:pt x="210" y="2010"/>
                                        <a:pt x="60" y="1110"/>
                                        <a:pt x="30" y="900"/>
                                      </a:cubicBezTo>
                                      <a:cubicBezTo>
                                        <a:pt x="0" y="690"/>
                                        <a:pt x="120" y="1020"/>
                                        <a:pt x="210" y="1080"/>
                                      </a:cubicBezTo>
                                      <a:cubicBezTo>
                                        <a:pt x="300" y="1140"/>
                                        <a:pt x="420" y="1230"/>
                                        <a:pt x="570" y="1260"/>
                                      </a:cubicBezTo>
                                      <a:cubicBezTo>
                                        <a:pt x="720" y="1290"/>
                                        <a:pt x="930" y="1290"/>
                                        <a:pt x="1110" y="1260"/>
                                      </a:cubicBezTo>
                                      <a:cubicBezTo>
                                        <a:pt x="1290" y="1230"/>
                                        <a:pt x="1500" y="1230"/>
                                        <a:pt x="1650" y="1080"/>
                                      </a:cubicBezTo>
                                      <a:cubicBezTo>
                                        <a:pt x="1800" y="930"/>
                                        <a:pt x="1950" y="540"/>
                                        <a:pt x="2010" y="360"/>
                                      </a:cubicBezTo>
                                      <a:cubicBezTo>
                                        <a:pt x="2070" y="180"/>
                                        <a:pt x="2010" y="60"/>
                                        <a:pt x="201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4" name="Group 49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2606" y="935"/>
                                <a:ext cx="443" cy="86"/>
                                <a:chOff x="2606" y="935"/>
                                <a:chExt cx="443" cy="86"/>
                              </a:xfrm>
                            </a:grpSpPr>
                            <a:sp>
                              <a:nvSpPr>
                                <a:cNvPr id="2101" name="AutoShape 50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10800000" flipV="1">
                                  <a:off x="3027" y="935"/>
                                  <a:ext cx="22" cy="6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8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102" name="AutoShape 51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rot="10800000" flipV="1">
                                  <a:off x="2606" y="957"/>
                                  <a:ext cx="22" cy="6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8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s-E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es-ES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2904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000000" w:rsidRPr="0024386C" w:rsidRDefault="0024386C" w:rsidP="0024386C">
            <w:pPr>
              <w:pStyle w:val="Prrafodelista"/>
              <w:numPr>
                <w:ilvl w:val="0"/>
                <w:numId w:val="21"/>
              </w:numPr>
              <w:tabs>
                <w:tab w:val="clear" w:pos="720"/>
                <w:tab w:val="num" w:pos="386"/>
              </w:tabs>
              <w:ind w:left="386" w:right="-250" w:hanging="425"/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</w:pP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 xml:space="preserve">Equilibrio en los </w:t>
            </w: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>d</w:t>
            </w: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>e</w:t>
            </w: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>s</w:t>
            </w: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>p</w:t>
            </w: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>lazamientos</w:t>
            </w:r>
          </w:p>
          <w:p w:rsidR="00000000" w:rsidRPr="0024386C" w:rsidRDefault="0024386C" w:rsidP="0024386C">
            <w:pPr>
              <w:pStyle w:val="Prrafodelista"/>
              <w:numPr>
                <w:ilvl w:val="0"/>
                <w:numId w:val="21"/>
              </w:numPr>
              <w:tabs>
                <w:tab w:val="clear" w:pos="720"/>
                <w:tab w:val="num" w:pos="386"/>
              </w:tabs>
              <w:ind w:left="386" w:hanging="425"/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</w:pP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>Engañar, no declarar las intenciones</w:t>
            </w:r>
          </w:p>
          <w:p w:rsidR="00000000" w:rsidRPr="0024386C" w:rsidRDefault="0024386C" w:rsidP="0024386C">
            <w:pPr>
              <w:pStyle w:val="Prrafodelista"/>
              <w:numPr>
                <w:ilvl w:val="0"/>
                <w:numId w:val="21"/>
              </w:numPr>
              <w:tabs>
                <w:tab w:val="clear" w:pos="720"/>
                <w:tab w:val="num" w:pos="386"/>
              </w:tabs>
              <w:ind w:left="386" w:hanging="425"/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</w:pP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>Amenazar los pases</w:t>
            </w:r>
          </w:p>
          <w:p w:rsidR="00000000" w:rsidRPr="0024386C" w:rsidRDefault="0024386C" w:rsidP="0024386C">
            <w:pPr>
              <w:pStyle w:val="Prrafodelista"/>
              <w:numPr>
                <w:ilvl w:val="0"/>
                <w:numId w:val="21"/>
              </w:numPr>
              <w:tabs>
                <w:tab w:val="clear" w:pos="720"/>
                <w:tab w:val="num" w:pos="386"/>
              </w:tabs>
              <w:ind w:left="386" w:hanging="425"/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</w:pP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>Variar,</w:t>
            </w:r>
            <w:r w:rsidRPr="0024386C">
              <w:rPr>
                <w:rFonts w:ascii="Tahoma" w:hAnsi="Tahoma" w:cs="Tahoma"/>
                <w:color w:val="000000"/>
                <w:kern w:val="24"/>
                <w:sz w:val="20"/>
                <w:szCs w:val="20"/>
              </w:rPr>
              <w:t xml:space="preserve"> no actuar siempre de la misma forma</w:t>
            </w:r>
          </w:p>
          <w:p w:rsidR="004E4E23" w:rsidRPr="004E4E23" w:rsidRDefault="004E4E23" w:rsidP="004E4E23">
            <w:pPr>
              <w:pStyle w:val="Prrafodelista"/>
              <w:numPr>
                <w:ilvl w:val="0"/>
                <w:numId w:val="21"/>
              </w:numPr>
              <w:tabs>
                <w:tab w:val="clear" w:pos="720"/>
                <w:tab w:val="num" w:pos="386"/>
              </w:tabs>
              <w:spacing w:before="58"/>
              <w:ind w:left="386" w:hanging="425"/>
              <w:textAlignment w:val="baseline"/>
              <w:rPr>
                <w:rFonts w:ascii="Tahoma" w:hAnsi="Tahoma" w:cs="Tahoma"/>
                <w:color w:val="000000"/>
                <w:kern w:val="24"/>
                <w:sz w:val="20"/>
                <w:szCs w:val="20"/>
                <w:lang w:val="es-ES_tradnl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4E4E23" w:rsidRDefault="004E4E23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646A4C" w:rsidRPr="00C343F6" w:rsidTr="0024386C">
        <w:trPr>
          <w:cnfStyle w:val="000000100000"/>
          <w:trHeight w:val="304"/>
        </w:trPr>
        <w:tc>
          <w:tcPr>
            <w:cnfStyle w:val="000010000000"/>
            <w:tcW w:w="9498" w:type="dxa"/>
            <w:gridSpan w:val="9"/>
            <w:tcBorders>
              <w:bottom w:val="nil"/>
              <w:right w:val="single" w:sz="4" w:space="0" w:color="FFFFFF" w:themeColor="background1"/>
            </w:tcBorders>
            <w:shd w:val="clear" w:color="auto" w:fill="DDD9C3" w:themeFill="background2" w:themeFillShade="E6"/>
          </w:tcPr>
          <w:p w:rsidR="00646A4C" w:rsidRPr="00C343F6" w:rsidRDefault="00646A4C" w:rsidP="00646A4C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TEC – TAC </w:t>
            </w: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Colectiva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bottom w:val="nil"/>
            </w:tcBorders>
            <w:shd w:val="clear" w:color="auto" w:fill="DDD9C3" w:themeFill="background2" w:themeFillShade="E6"/>
          </w:tcPr>
          <w:p w:rsidR="00646A4C" w:rsidRPr="00C343F6" w:rsidRDefault="00646A4C" w:rsidP="003E74D5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</w:tr>
      <w:tr w:rsidR="00A6420C" w:rsidRPr="00C343F6" w:rsidTr="0024386C">
        <w:trPr>
          <w:trHeight w:val="933"/>
        </w:trPr>
        <w:tc>
          <w:tcPr>
            <w:cnfStyle w:val="000010000000"/>
            <w:tcW w:w="10207" w:type="dxa"/>
            <w:gridSpan w:val="10"/>
          </w:tcPr>
          <w:p w:rsidR="00A6420C" w:rsidRDefault="00A6420C" w:rsidP="00A6420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F0CD4">
              <w:rPr>
                <w:rFonts w:asciiTheme="minorHAnsi" w:hAnsiTheme="minorHAnsi" w:cstheme="minorHAnsi"/>
                <w:noProof/>
                <w:sz w:val="18"/>
                <w:szCs w:val="18"/>
              </w:rPr>
              <w:t>Introduccion de las misiones de cada puesto + ayudas defensivas:</w:t>
            </w:r>
          </w:p>
          <w:p w:rsidR="00A6420C" w:rsidRDefault="00A6420C" w:rsidP="00A6420C">
            <w:pPr>
              <w:pStyle w:val="Prrafodelista"/>
              <w:numPr>
                <w:ilvl w:val="1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2º</w:t>
            </w:r>
          </w:p>
          <w:p w:rsidR="00A6420C" w:rsidRPr="003F0CD4" w:rsidRDefault="00A6420C" w:rsidP="00A6420C">
            <w:pPr>
              <w:pStyle w:val="Prrafodelista"/>
              <w:numPr>
                <w:ilvl w:val="1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Avanzado.</w:t>
            </w:r>
          </w:p>
          <w:p w:rsidR="00A6420C" w:rsidRDefault="00A6420C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A6420C" w:rsidRPr="00C343F6" w:rsidTr="0024386C">
        <w:trPr>
          <w:cnfStyle w:val="000000100000"/>
          <w:trHeight w:val="2721"/>
        </w:trPr>
        <w:tc>
          <w:tcPr>
            <w:cnfStyle w:val="000010000000"/>
            <w:tcW w:w="3119" w:type="dxa"/>
          </w:tcPr>
          <w:p w:rsidR="00A6420C" w:rsidRPr="00C343F6" w:rsidRDefault="00A6420C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75" w:type="dxa"/>
            <w:gridSpan w:val="3"/>
            <w:tcBorders>
              <w:right w:val="single" w:sz="4" w:space="0" w:color="C2D69B" w:themeColor="accent3" w:themeTint="99"/>
            </w:tcBorders>
          </w:tcPr>
          <w:p w:rsidR="00A6420C" w:rsidRDefault="00A6420C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904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A6420C" w:rsidRDefault="00A6420C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A6420C" w:rsidRDefault="00A6420C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A6420C" w:rsidRPr="00C343F6" w:rsidTr="0024386C">
        <w:trPr>
          <w:trHeight w:val="2721"/>
        </w:trPr>
        <w:tc>
          <w:tcPr>
            <w:cnfStyle w:val="000010000000"/>
            <w:tcW w:w="3119" w:type="dxa"/>
          </w:tcPr>
          <w:p w:rsidR="00A6420C" w:rsidRPr="00C343F6" w:rsidRDefault="00A6420C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75" w:type="dxa"/>
            <w:gridSpan w:val="3"/>
            <w:tcBorders>
              <w:right w:val="single" w:sz="4" w:space="0" w:color="C2D69B" w:themeColor="accent3" w:themeTint="99"/>
            </w:tcBorders>
          </w:tcPr>
          <w:p w:rsidR="00A6420C" w:rsidRDefault="00A6420C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904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A6420C" w:rsidRDefault="00A6420C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A6420C" w:rsidRDefault="00A6420C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24386C">
        <w:trPr>
          <w:cnfStyle w:val="000000100000"/>
          <w:trHeight w:val="304"/>
        </w:trPr>
        <w:tc>
          <w:tcPr>
            <w:cnfStyle w:val="000010000000"/>
            <w:tcW w:w="9498" w:type="dxa"/>
            <w:gridSpan w:val="9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2244B4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10’</w:t>
            </w:r>
          </w:p>
        </w:tc>
      </w:tr>
      <w:tr w:rsidR="00B379D5" w:rsidRPr="00C343F6" w:rsidTr="0024386C">
        <w:trPr>
          <w:trHeight w:val="246"/>
        </w:trPr>
        <w:tc>
          <w:tcPr>
            <w:cnfStyle w:val="000010000000"/>
            <w:tcW w:w="3119" w:type="dxa"/>
          </w:tcPr>
          <w:p w:rsidR="00B379D5" w:rsidRPr="00C343F6" w:rsidRDefault="00B379D5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89" w:type="dxa"/>
            <w:gridSpan w:val="4"/>
            <w:tcBorders>
              <w:right w:val="single" w:sz="4" w:space="0" w:color="C2D69B" w:themeColor="accent3" w:themeTint="99"/>
            </w:tcBorders>
          </w:tcPr>
          <w:p w:rsidR="00B379D5" w:rsidRDefault="00B379D5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890" w:type="dxa"/>
            <w:gridSpan w:val="4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B379D5" w:rsidRDefault="00B379D5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</w:tcPr>
          <w:p w:rsidR="00B379D5" w:rsidRDefault="00B379D5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24386C">
        <w:trPr>
          <w:cnfStyle w:val="000000100000"/>
          <w:trHeight w:val="304"/>
        </w:trPr>
        <w:tc>
          <w:tcPr>
            <w:cnfStyle w:val="000010000000"/>
            <w:tcW w:w="9498" w:type="dxa"/>
            <w:gridSpan w:val="9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C0B34"/>
    <w:multiLevelType w:val="hybridMultilevel"/>
    <w:tmpl w:val="E9EC8618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4">
    <w:nsid w:val="44EF4617"/>
    <w:multiLevelType w:val="hybridMultilevel"/>
    <w:tmpl w:val="27EE4C70"/>
    <w:lvl w:ilvl="0" w:tplc="F6861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1A9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6C6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EA2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4AE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A6E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5EB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4ED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6ED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9E4FAC"/>
    <w:multiLevelType w:val="hybridMultilevel"/>
    <w:tmpl w:val="63064BB8"/>
    <w:lvl w:ilvl="0" w:tplc="2766C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69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2F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062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969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45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5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CC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C1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20"/>
  </w:num>
  <w:num w:numId="5">
    <w:abstractNumId w:val="21"/>
  </w:num>
  <w:num w:numId="6">
    <w:abstractNumId w:val="6"/>
  </w:num>
  <w:num w:numId="7">
    <w:abstractNumId w:val="11"/>
  </w:num>
  <w:num w:numId="8">
    <w:abstractNumId w:val="15"/>
  </w:num>
  <w:num w:numId="9">
    <w:abstractNumId w:val="17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2"/>
  </w:num>
  <w:num w:numId="15">
    <w:abstractNumId w:val="16"/>
  </w:num>
  <w:num w:numId="16">
    <w:abstractNumId w:val="10"/>
  </w:num>
  <w:num w:numId="17">
    <w:abstractNumId w:val="8"/>
  </w:num>
  <w:num w:numId="18">
    <w:abstractNumId w:val="7"/>
  </w:num>
  <w:num w:numId="19">
    <w:abstractNumId w:val="2"/>
  </w:num>
  <w:num w:numId="20">
    <w:abstractNumId w:val="9"/>
  </w:num>
  <w:num w:numId="21">
    <w:abstractNumId w:val="19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23A84"/>
    <w:rsid w:val="002244B4"/>
    <w:rsid w:val="00233E91"/>
    <w:rsid w:val="0024386C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11DDA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3F0CD4"/>
    <w:rsid w:val="004110E7"/>
    <w:rsid w:val="00451D8F"/>
    <w:rsid w:val="0047212F"/>
    <w:rsid w:val="004765E2"/>
    <w:rsid w:val="004A66A3"/>
    <w:rsid w:val="004B0C2C"/>
    <w:rsid w:val="004C7819"/>
    <w:rsid w:val="004D239F"/>
    <w:rsid w:val="004E038D"/>
    <w:rsid w:val="004E3893"/>
    <w:rsid w:val="004E4E23"/>
    <w:rsid w:val="00524CAD"/>
    <w:rsid w:val="00525967"/>
    <w:rsid w:val="0054394E"/>
    <w:rsid w:val="00546864"/>
    <w:rsid w:val="00547BD8"/>
    <w:rsid w:val="005634FA"/>
    <w:rsid w:val="00585557"/>
    <w:rsid w:val="005A1953"/>
    <w:rsid w:val="005A20BA"/>
    <w:rsid w:val="005A4AF0"/>
    <w:rsid w:val="005A4BDE"/>
    <w:rsid w:val="005A4C12"/>
    <w:rsid w:val="005E0400"/>
    <w:rsid w:val="00601021"/>
    <w:rsid w:val="00615781"/>
    <w:rsid w:val="00620B1D"/>
    <w:rsid w:val="00631C3B"/>
    <w:rsid w:val="00634456"/>
    <w:rsid w:val="00636C92"/>
    <w:rsid w:val="00644962"/>
    <w:rsid w:val="00646A4C"/>
    <w:rsid w:val="00646D76"/>
    <w:rsid w:val="00682BF0"/>
    <w:rsid w:val="006A7698"/>
    <w:rsid w:val="006E235F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010C1"/>
    <w:rsid w:val="0083264D"/>
    <w:rsid w:val="008348B7"/>
    <w:rsid w:val="00836288"/>
    <w:rsid w:val="00836E96"/>
    <w:rsid w:val="008523DA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05F99"/>
    <w:rsid w:val="00926095"/>
    <w:rsid w:val="00945010"/>
    <w:rsid w:val="00970464"/>
    <w:rsid w:val="00996D73"/>
    <w:rsid w:val="009A70FF"/>
    <w:rsid w:val="009A7476"/>
    <w:rsid w:val="009C0742"/>
    <w:rsid w:val="00A02AAF"/>
    <w:rsid w:val="00A069F9"/>
    <w:rsid w:val="00A100F8"/>
    <w:rsid w:val="00A11256"/>
    <w:rsid w:val="00A15932"/>
    <w:rsid w:val="00A577BE"/>
    <w:rsid w:val="00A61BA2"/>
    <w:rsid w:val="00A6420C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379D5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BF6298"/>
    <w:rsid w:val="00C036C6"/>
    <w:rsid w:val="00C14509"/>
    <w:rsid w:val="00C15088"/>
    <w:rsid w:val="00C162AA"/>
    <w:rsid w:val="00C265B9"/>
    <w:rsid w:val="00C343F6"/>
    <w:rsid w:val="00C950A3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97A91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  <w:color w:val="000000" w:themeColor="text1"/>
      </w:rPr>
    </w:tblStylePr>
    <w:tblStylePr w:type="lastCol">
      <w:rPr>
        <w:b w:val="0"/>
        <w:bCs w:val="0"/>
        <w:color w:val="000000" w:themeColor="text1"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9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4E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2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11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70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9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8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695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89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38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409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73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8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3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02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8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9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83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75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38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9</cp:revision>
  <cp:lastPrinted>2004-01-09T16:48:00Z</cp:lastPrinted>
  <dcterms:created xsi:type="dcterms:W3CDTF">2011-08-16T08:46:00Z</dcterms:created>
  <dcterms:modified xsi:type="dcterms:W3CDTF">2011-08-18T11:11:00Z</dcterms:modified>
</cp:coreProperties>
</file>