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10A" w:rsidRDefault="00C2310A" w:rsidP="00A6697E">
      <w:pPr>
        <w:pStyle w:val="Titr"/>
      </w:pPr>
    </w:p>
    <w:p w:rsidR="009073A7" w:rsidRDefault="009073A7" w:rsidP="009073A7">
      <w:pPr>
        <w:bidi w:val="0"/>
      </w:pPr>
      <w:r>
        <w:t xml:space="preserve">Features of </w:t>
      </w:r>
      <w:proofErr w:type="spellStart"/>
      <w:r>
        <w:t>HPalang</w:t>
      </w:r>
      <w:proofErr w:type="spellEnd"/>
      <w:r>
        <w:t xml:space="preserve"> (Cyber Rebeca) are</w:t>
      </w:r>
    </w:p>
    <w:p w:rsidR="009073A7" w:rsidRDefault="009073A7" w:rsidP="009073A7">
      <w:pPr>
        <w:pStyle w:val="ListParagraph"/>
        <w:numPr>
          <w:ilvl w:val="0"/>
          <w:numId w:val="30"/>
        </w:numPr>
        <w:bidi w:val="0"/>
      </w:pPr>
      <w:r>
        <w:t>Formal semantics based on Hybrid Automata</w:t>
      </w:r>
    </w:p>
    <w:p w:rsidR="009073A7" w:rsidRDefault="009073A7" w:rsidP="009073A7">
      <w:pPr>
        <w:pStyle w:val="ListParagraph"/>
        <w:numPr>
          <w:ilvl w:val="0"/>
          <w:numId w:val="30"/>
        </w:numPr>
        <w:bidi w:val="0"/>
      </w:pPr>
      <w:r>
        <w:t>Asynchronous message passing between actors</w:t>
      </w:r>
    </w:p>
    <w:p w:rsidR="009073A7" w:rsidRDefault="009073A7" w:rsidP="009073A7">
      <w:pPr>
        <w:pStyle w:val="ListParagraph"/>
        <w:numPr>
          <w:ilvl w:val="0"/>
          <w:numId w:val="30"/>
        </w:numPr>
        <w:bidi w:val="0"/>
      </w:pPr>
      <w:r>
        <w:t>Computation time modeling</w:t>
      </w:r>
    </w:p>
    <w:p w:rsidR="00897E5F" w:rsidRDefault="009073A7" w:rsidP="00897E5F">
      <w:pPr>
        <w:pStyle w:val="ListParagraph"/>
        <w:numPr>
          <w:ilvl w:val="0"/>
          <w:numId w:val="30"/>
        </w:numPr>
        <w:bidi w:val="0"/>
      </w:pPr>
      <w:r>
        <w:t xml:space="preserve">Physical/Continuous behavior modeling </w:t>
      </w:r>
    </w:p>
    <w:p w:rsidR="00897E5F" w:rsidRDefault="00897E5F" w:rsidP="00897E5F">
      <w:pPr>
        <w:pStyle w:val="ListParagraph"/>
        <w:numPr>
          <w:ilvl w:val="0"/>
          <w:numId w:val="30"/>
        </w:numPr>
        <w:bidi w:val="0"/>
      </w:pPr>
      <w:r>
        <w:t>Discrete behavior modeling</w:t>
      </w:r>
    </w:p>
    <w:p w:rsidR="0000557E" w:rsidRDefault="0000557E" w:rsidP="0000557E">
      <w:pPr>
        <w:bidi w:val="0"/>
      </w:pPr>
    </w:p>
    <w:p w:rsidR="006719B8" w:rsidRDefault="006719B8" w:rsidP="006719B8">
      <w:pPr>
        <w:bidi w:val="0"/>
      </w:pPr>
      <w:r>
        <w:t>Syntax</w:t>
      </w:r>
    </w:p>
    <w:p w:rsidR="006719B8" w:rsidRDefault="006719B8" w:rsidP="006719B8">
      <w:pPr>
        <w:bidi w:val="0"/>
      </w:pPr>
      <w:r>
        <w:t>Model:</w:t>
      </w:r>
    </w:p>
    <w:p w:rsidR="006719B8" w:rsidRDefault="006719B8" w:rsidP="006719B8">
      <w:pPr>
        <w:bidi w:val="0"/>
      </w:pPr>
      <w:proofErr w:type="gramStart"/>
      <w:r>
        <w:t>A</w:t>
      </w:r>
      <w:proofErr w:type="gramEnd"/>
      <w:r>
        <w:t xml:space="preserve"> </w:t>
      </w:r>
      <w:proofErr w:type="spellStart"/>
      <w:r>
        <w:t>HPalang</w:t>
      </w:r>
      <w:proofErr w:type="spellEnd"/>
      <w:r>
        <w:t xml:space="preserve"> model is consist of one or more actor definition and one main block.</w:t>
      </w:r>
    </w:p>
    <w:p w:rsidR="006719B8" w:rsidRDefault="006719B8" w:rsidP="006719B8">
      <w:pPr>
        <w:bidi w:val="0"/>
      </w:pPr>
      <w:proofErr w:type="spellStart"/>
      <w:r>
        <w:t>ManBlock</w:t>
      </w:r>
      <w:proofErr w:type="spellEnd"/>
      <w:r>
        <w:t>:</w:t>
      </w:r>
    </w:p>
    <w:p w:rsidR="006719B8" w:rsidRDefault="006719B8" w:rsidP="006719B8">
      <w:pPr>
        <w:bidi w:val="0"/>
      </w:pPr>
      <w:r>
        <w:t>Main block defines the initial message to actors.</w:t>
      </w:r>
    </w:p>
    <w:p w:rsidR="006719B8" w:rsidRDefault="006719B8" w:rsidP="006719B8">
      <w:pPr>
        <w:bidi w:val="0"/>
      </w:pPr>
      <w:r>
        <w:t>Actor:</w:t>
      </w:r>
    </w:p>
    <w:p w:rsidR="002A08F1" w:rsidRDefault="002A08F1" w:rsidP="00311156">
      <w:pPr>
        <w:bidi w:val="0"/>
      </w:pPr>
      <w:r>
        <w:t>An actor has a set of variables (discrete or continuous) and a set of</w:t>
      </w:r>
      <w:r w:rsidR="00311156">
        <w:t xml:space="preserve"> method</w:t>
      </w:r>
      <w:r>
        <w:t xml:space="preserve"> </w:t>
      </w:r>
      <w:r w:rsidR="00311156">
        <w:t>(</w:t>
      </w:r>
      <w:r>
        <w:t>message handlers</w:t>
      </w:r>
      <w:r w:rsidR="00311156">
        <w:t>)</w:t>
      </w:r>
      <w:r w:rsidR="001052A4">
        <w:t>.</w:t>
      </w:r>
      <w:r w:rsidR="005D4788">
        <w:t xml:space="preserve"> A </w:t>
      </w:r>
      <w:proofErr w:type="gramStart"/>
      <w:r w:rsidR="00311156">
        <w:t xml:space="preserve">method </w:t>
      </w:r>
      <w:r w:rsidR="005D4788">
        <w:t xml:space="preserve"> has</w:t>
      </w:r>
      <w:proofErr w:type="gramEnd"/>
      <w:r w:rsidR="005D4788">
        <w:t xml:space="preserve"> a sequence of statements which </w:t>
      </w:r>
      <w:r w:rsidR="00311156">
        <w:t>is</w:t>
      </w:r>
      <w:r w:rsidR="005D4788">
        <w:t xml:space="preserve"> the body of </w:t>
      </w:r>
      <w:r w:rsidR="00311156">
        <w:t>the method</w:t>
      </w:r>
      <w:r w:rsidR="005D4788">
        <w:t>.</w:t>
      </w:r>
    </w:p>
    <w:p w:rsidR="008A55B5" w:rsidRDefault="008A55B5" w:rsidP="002C1870">
      <w:pPr>
        <w:pStyle w:val="Affiliation"/>
        <w:bidi/>
        <w:jc w:val="left"/>
        <w:rPr>
          <w:rFonts w:eastAsia="MS Mincho"/>
        </w:rPr>
      </w:pPr>
    </w:p>
    <w:p w:rsidR="008A55B5" w:rsidRDefault="008A55B5" w:rsidP="00A6697E"/>
    <w:p w:rsidR="008A55B5" w:rsidRDefault="008A55B5" w:rsidP="00A6697E">
      <w:p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E04507" w:rsidRDefault="00E04507" w:rsidP="00E04507">
      <w:pPr>
        <w:pStyle w:val="Heading1"/>
        <w:rPr>
          <w:rtl/>
        </w:rPr>
      </w:pPr>
      <w:r>
        <w:rPr>
          <w:rFonts w:hint="cs"/>
          <w:rtl/>
        </w:rPr>
        <w:t>تعریف زبان</w:t>
      </w:r>
    </w:p>
    <w:p w:rsidR="00E04507" w:rsidRPr="00E04507" w:rsidRDefault="00E04507" w:rsidP="00E04507">
      <w:pPr>
        <w:pStyle w:val="Heading2"/>
        <w:rPr>
          <w:rtl/>
        </w:rPr>
      </w:pPr>
      <w:r>
        <w:rPr>
          <w:rFonts w:hint="cs"/>
          <w:rtl/>
        </w:rPr>
        <w:t>نشانه</w:t>
      </w:r>
      <w:r>
        <w:rPr>
          <w:rtl/>
        </w:rPr>
        <w:softHyphen/>
      </w:r>
      <w:r>
        <w:rPr>
          <w:rFonts w:hint="cs"/>
          <w:rtl/>
        </w:rPr>
        <w:t>گذاری</w:t>
      </w:r>
      <w:r>
        <w:rPr>
          <w:rtl/>
        </w:rPr>
        <w:softHyphen/>
      </w:r>
      <w:r>
        <w:rPr>
          <w:rFonts w:hint="cs"/>
          <w:rtl/>
        </w:rPr>
        <w:t>ها</w:t>
      </w:r>
    </w:p>
    <w:p w:rsidR="00E04507" w:rsidRDefault="00E04507" w:rsidP="00E04507">
      <w:pPr>
        <w:rPr>
          <w:rFonts w:eastAsiaTheme="minorEastAsia"/>
          <w:rtl/>
        </w:rPr>
      </w:pPr>
      <w:r>
        <w:rPr>
          <w:rFonts w:hint="cs"/>
          <w:rtl/>
        </w:rPr>
        <w:t xml:space="preserve">در تعریف زبان </w:t>
      </w:r>
      <w:proofErr w:type="spellStart"/>
      <w:r>
        <w:t>HPalang</w:t>
      </w:r>
      <w:proofErr w:type="spellEnd"/>
      <w:r>
        <w:rPr>
          <w:rFonts w:hint="cs"/>
          <w:rtl/>
        </w:rPr>
        <w:t xml:space="preserve"> دنباله خالی با نماد </w:t>
      </w:r>
      <m:oMath>
        <m:r>
          <m:rPr>
            <m:sty m:val="p"/>
          </m:rPr>
          <w:rPr>
            <w:rFonts w:ascii="Cambria" w:hAnsi="Cambria" w:cs="Cambria" w:hint="cs"/>
            <w:szCs w:val="20"/>
            <w:rtl/>
          </w:rPr>
          <m:t>ϵ</m:t>
        </m:r>
      </m:oMath>
      <w:r w:rsidRPr="00CD6F99">
        <w:rPr>
          <w:rFonts w:ascii="Cambria Math" w:eastAsiaTheme="minorEastAsia" w:hAnsi="Cambria Math"/>
          <w:szCs w:val="20"/>
          <w:rtl/>
        </w:rPr>
        <w:t xml:space="preserve"> </w:t>
      </w:r>
      <w:r>
        <w:rPr>
          <w:rFonts w:eastAsiaTheme="minorEastAsia" w:hint="cs"/>
          <w:rtl/>
        </w:rPr>
        <w:t xml:space="preserve">نمایش داده شده است و </w:t>
      </w:r>
      <m:oMath>
        <m:r>
          <w:rPr>
            <w:rFonts w:ascii="Cambria Math" w:eastAsiaTheme="minorEastAsia" w:hAnsi="Cambria Math"/>
          </w:rPr>
          <m:t>⟨h|T⟩</m:t>
        </m:r>
      </m:oMath>
      <w:r>
        <w:rPr>
          <w:rFonts w:eastAsiaTheme="minorEastAsia" w:hint="cs"/>
          <w:rtl/>
        </w:rPr>
        <w:t xml:space="preserve"> دنباله</w:t>
      </w:r>
      <w:r w:rsidR="00CD6F99">
        <w:rPr>
          <w:rFonts w:eastAsiaTheme="minorEastAsia"/>
          <w:rtl/>
        </w:rPr>
        <w:softHyphen/>
      </w:r>
      <w:r w:rsidR="00CD6F99">
        <w:rPr>
          <w:rFonts w:eastAsiaTheme="minorEastAsia" w:hint="cs"/>
          <w:rtl/>
        </w:rPr>
        <w:t>ای</w:t>
      </w:r>
      <w:r>
        <w:rPr>
          <w:rFonts w:eastAsiaTheme="minorEastAsia" w:hint="cs"/>
          <w:rtl/>
        </w:rPr>
        <w:t xml:space="preserve"> است که المان ابتدا آن </w:t>
      </w:r>
      <m:oMath>
        <m:r>
          <w:rPr>
            <w:rFonts w:ascii="Cambria Math" w:eastAsiaTheme="minorEastAsia" w:hAnsi="Cambria Math"/>
          </w:rPr>
          <m:t>h∈A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و </w:t>
      </w:r>
      <m:oMath>
        <m:r>
          <w:rPr>
            <w:rFonts w:ascii="Cambria Math" w:eastAsiaTheme="minorEastAsia" w:hAnsi="Cambria Math"/>
          </w:rPr>
          <m:t>T∈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 دنباله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ی باقی مانده است که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یک مجموعه است. برای دو دنباله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</m:oMath>
      <w:r>
        <w:rPr>
          <w:rFonts w:eastAsiaTheme="minorEastAsia" w:hint="cs"/>
          <w:rtl/>
        </w:rPr>
        <w:t xml:space="preserve">  و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</m:oMath>
      <w:r>
        <w:rPr>
          <w:rFonts w:eastAsiaTheme="minorEastAsia" w:hint="cs"/>
          <w:rtl/>
        </w:rPr>
        <w:t xml:space="preserve"> تعریف شده روی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، </w:t>
      </w:r>
      <m:oMath>
        <m:r>
          <w:rPr>
            <w:rFonts w:ascii="Cambria Math" w:eastAsiaTheme="minorEastAsia" w:hAnsi="Cambria Math"/>
          </w:rPr>
          <m:t>σ⊕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</m:oMath>
      <w:r>
        <w:rPr>
          <w:rFonts w:eastAsiaTheme="minorEastAsia" w:hint="cs"/>
          <w:rtl/>
        </w:rPr>
        <w:t xml:space="preserve"> دنباله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ی حاصل از اضافه کردن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به انتهای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</m:oMath>
      <w:r>
        <w:rPr>
          <w:rFonts w:eastAsiaTheme="minorEastAsia" w:hint="cs"/>
          <w:rtl/>
        </w:rPr>
        <w:t xml:space="preserve"> است.</w:t>
      </w:r>
    </w:p>
    <w:p w:rsidR="00E04507" w:rsidRDefault="00E04507" w:rsidP="00E0450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برای تابع </w:t>
      </w:r>
      <m:oMath>
        <m:r>
          <w:rPr>
            <w:rFonts w:ascii="Cambria Math" w:eastAsiaTheme="minorEastAsia" w:hAnsi="Cambria Math"/>
          </w:rPr>
          <m:t>f:X→Y</m:t>
        </m:r>
      </m:oMath>
      <w:r>
        <w:rPr>
          <w:rFonts w:eastAsiaTheme="minorEastAsia" w:hint="cs"/>
          <w:rtl/>
        </w:rPr>
        <w:t xml:space="preserve"> از نماد </w:t>
      </w:r>
      <m:oMath>
        <m:r>
          <w:rPr>
            <w:rFonts w:ascii="Cambria Math" w:eastAsiaTheme="minorEastAsia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x→y</m:t>
            </m:r>
          </m:e>
        </m:d>
      </m:oMath>
      <w:r>
        <w:rPr>
          <w:rFonts w:eastAsiaTheme="minorEastAsia" w:hint="cs"/>
          <w:rtl/>
        </w:rPr>
        <w:t xml:space="preserve"> به معنی تابع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  <m:r>
              <w:rPr>
                <w:rFonts w:ascii="Cambria Math" w:eastAsiaTheme="minorEastAsia" w:hAnsi="Cambria Math"/>
              </w:rPr>
              <m:t>∈f</m:t>
            </m:r>
          </m:e>
          <m:e>
            <m:r>
              <w:rPr>
                <w:rFonts w:ascii="Cambria Math" w:eastAsiaTheme="minorEastAsia" w:hAnsi="Cambria Math"/>
              </w:rPr>
              <m:t>a≠x</m:t>
            </m:r>
          </m:e>
        </m:d>
        <m:r>
          <w:rPr>
            <w:rFonts w:ascii="Cambria Math" w:eastAsiaTheme="minorEastAsia" w:hAnsi="Cambria Math"/>
          </w:rPr>
          <m:t>∪{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استفاده شده است.</w:t>
      </w:r>
    </w:p>
    <w:p w:rsidR="00DF0748" w:rsidRDefault="00CD6F99" w:rsidP="00DF0748">
      <w:pPr>
        <w:pStyle w:val="Heading2"/>
        <w:rPr>
          <w:rtl/>
        </w:rPr>
      </w:pPr>
      <w:r>
        <w:rPr>
          <w:rFonts w:hint="cs"/>
          <w:rtl/>
        </w:rPr>
        <w:t>نحو</w:t>
      </w:r>
      <w:r>
        <w:rPr>
          <w:rStyle w:val="FootnoteReference"/>
          <w:rtl/>
        </w:rPr>
        <w:footnoteReference w:id="1"/>
      </w:r>
    </w:p>
    <w:p w:rsidR="00DF0748" w:rsidRDefault="00DF0748" w:rsidP="006B3ACD">
      <w:r>
        <w:rPr>
          <w:rFonts w:hint="cs"/>
          <w:rtl/>
        </w:rPr>
        <w:t xml:space="preserve">مدل </w:t>
      </w:r>
      <w:proofErr w:type="spellStart"/>
      <w:r>
        <w:t>HPalang</w:t>
      </w:r>
      <w:proofErr w:type="spellEnd"/>
      <w:r>
        <w:rPr>
          <w:rFonts w:hint="cs"/>
          <w:rtl/>
        </w:rPr>
        <w:t xml:space="preserve"> شامل تعریف چند اکتور و یک بلوک </w:t>
      </w:r>
      <w:r>
        <w:t>main</w:t>
      </w:r>
      <w:r>
        <w:rPr>
          <w:rFonts w:hint="cs"/>
          <w:rtl/>
        </w:rPr>
        <w:t xml:space="preserve"> برای پیام</w:t>
      </w:r>
      <w:r>
        <w:rPr>
          <w:rtl/>
        </w:rPr>
        <w:softHyphen/>
      </w:r>
      <w:r>
        <w:rPr>
          <w:rFonts w:hint="cs"/>
          <w:rtl/>
        </w:rPr>
        <w:t>های اولیه است.</w:t>
      </w:r>
      <w:r w:rsidR="00B53077">
        <w:rPr>
          <w:rFonts w:hint="cs"/>
          <w:rtl/>
        </w:rPr>
        <w:t xml:space="preserve"> </w:t>
      </w:r>
      <w:r w:rsidR="006B3ACD">
        <w:rPr>
          <w:rFonts w:hint="cs"/>
          <w:rtl/>
        </w:rPr>
        <w:t>در شکل 2 گرامر زبان آمده است.</w:t>
      </w:r>
    </w:p>
    <w:p w:rsidR="00BA46F8" w:rsidRDefault="00BA46F8" w:rsidP="00BA46F8">
      <w:pPr>
        <w:pStyle w:val="Heading3"/>
        <w:rPr>
          <w:rtl/>
        </w:rPr>
      </w:pPr>
      <w:r>
        <w:rPr>
          <w:rFonts w:hint="cs"/>
          <w:rtl/>
        </w:rPr>
        <w:t>اکتور</w:t>
      </w:r>
    </w:p>
    <w:p w:rsidR="00DF0748" w:rsidRDefault="00DF0748" w:rsidP="00DF0748">
      <w:pPr>
        <w:rPr>
          <w:rFonts w:eastAsiaTheme="minorEastAsia"/>
          <w:rtl/>
        </w:rPr>
      </w:pPr>
      <w:r>
        <w:rPr>
          <w:rFonts w:hint="cs"/>
          <w:rtl/>
        </w:rPr>
        <w:t xml:space="preserve">یک اکتور به صورت یک چندتایی به فرم </w:t>
      </w:r>
      <m:oMath>
        <m:r>
          <m:rPr>
            <m:sty m:val="p"/>
          </m:rPr>
          <w:rPr>
            <w:rFonts w:ascii="Cambria Math" w:hAnsi="Cambria Math"/>
          </w:rPr>
          <m:t>(id, vars, mthds)</m:t>
        </m:r>
      </m:oMath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 xml:space="preserve">تعریف می شود که </w:t>
      </w:r>
      <m:oMath>
        <m:r>
          <m:rPr>
            <m:sty m:val="p"/>
          </m:rPr>
          <w:rPr>
            <w:rFonts w:ascii="Cambria Math" w:hAnsi="Cambria Math"/>
          </w:rPr>
          <m:t>id</m:t>
        </m:r>
      </m:oMath>
      <w:r>
        <w:rPr>
          <w:rFonts w:hint="cs"/>
          <w:rtl/>
        </w:rPr>
        <w:t xml:space="preserve"> شناسه، </w:t>
      </w:r>
      <m:oMath>
        <m:r>
          <m:rPr>
            <m:sty m:val="p"/>
          </m:rPr>
          <w:rPr>
            <w:rFonts w:ascii="Cambria Math" w:hAnsi="Cambria Math"/>
          </w:rPr>
          <m:t>vars</m:t>
        </m:r>
      </m:oMath>
      <w:r>
        <w:rPr>
          <w:rFonts w:hint="cs"/>
          <w:rtl/>
        </w:rPr>
        <w:t xml:space="preserve"> مجموعه</w:t>
      </w:r>
      <w:r>
        <w:rPr>
          <w:rtl/>
        </w:rPr>
        <w:softHyphen/>
      </w:r>
      <w:r>
        <w:rPr>
          <w:rFonts w:hint="cs"/>
          <w:rtl/>
        </w:rPr>
        <w:t xml:space="preserve">ای متغییرهای گسسته و پیوسته و </w:t>
      </w:r>
      <m:oMath>
        <m:r>
          <m:rPr>
            <m:sty m:val="p"/>
          </m:rPr>
          <w:rPr>
            <w:rFonts w:ascii="Cambria Math" w:hAnsi="Cambria Math"/>
          </w:rPr>
          <m:t>mtds</m:t>
        </m:r>
      </m:oMath>
      <w:r>
        <w:rPr>
          <w:rFonts w:hint="cs"/>
          <w:rtl/>
        </w:rPr>
        <w:t xml:space="preserve"> مجموعه متد</w:t>
      </w:r>
      <w:r>
        <w:rPr>
          <w:rtl/>
        </w:rPr>
        <w:softHyphen/>
      </w:r>
      <w:r>
        <w:rPr>
          <w:rFonts w:hint="cs"/>
          <w:rtl/>
        </w:rPr>
        <w:t xml:space="preserve">های اکتور است. هر متد به صورت یک چندتایی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m,b</m:t>
            </m:r>
          </m:e>
        </m:d>
        <m:r>
          <w:rPr>
            <w:rFonts w:ascii="Cambria Math" w:hAnsi="Cambria Math"/>
          </w:rPr>
          <m:t>∈MName×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Stat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cs"/>
          <w:rtl/>
        </w:rPr>
        <w:t xml:space="preserve"> تعریف می</w:t>
      </w:r>
      <w:r>
        <w:rPr>
          <w:rtl/>
        </w:rPr>
        <w:softHyphen/>
      </w:r>
      <w:r>
        <w:rPr>
          <w:rFonts w:hint="cs"/>
          <w:rtl/>
        </w:rPr>
        <w:t xml:space="preserve">شود که </w:t>
      </w:r>
      <m:oMath>
        <m:r>
          <w:rPr>
            <w:rFonts w:ascii="Cambria Math" w:hAnsi="Cambria Math"/>
          </w:rPr>
          <m:t>m</m:t>
        </m:r>
      </m:oMath>
      <w:r>
        <w:rPr>
          <w:rFonts w:hint="cs"/>
          <w:rtl/>
        </w:rPr>
        <w:t xml:space="preserve"> نام متد و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 w:hint="cs"/>
          <w:rtl/>
        </w:rPr>
        <w:t xml:space="preserve"> بدنه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ی متد شامل دنباله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ای از </w:t>
      </w:r>
      <w:r w:rsidR="00822E48">
        <w:rPr>
          <w:rFonts w:eastAsiaTheme="minorEastAsia" w:hint="cs"/>
          <w:rtl/>
        </w:rPr>
        <w:t>دستورات</w:t>
      </w:r>
      <w:r>
        <w:rPr>
          <w:rFonts w:eastAsiaTheme="minorEastAsia" w:hint="cs"/>
          <w:rtl/>
        </w:rPr>
        <w:t xml:space="preserve"> است. پارامتر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های ورودی متد در این نسخه در نظر گرفته نشده است.</w:t>
      </w:r>
    </w:p>
    <w:p w:rsidR="00DF0748" w:rsidRPr="00397632" w:rsidRDefault="00F475E0" w:rsidP="00397632">
      <w:pPr>
        <w:pStyle w:val="Heading3"/>
        <w:rPr>
          <w:rtl/>
        </w:rPr>
      </w:pPr>
      <w:r>
        <w:rPr>
          <w:rFonts w:hint="cs"/>
          <w:rtl/>
        </w:rPr>
        <w:t>دستورات</w:t>
      </w:r>
    </w:p>
    <w:p w:rsidR="00DF0748" w:rsidRPr="00397632" w:rsidRDefault="00DF0748" w:rsidP="00B5307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در این قسمت دستورات این زبان تعریف شده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اند.</w:t>
      </w:r>
      <w:r w:rsidR="00397632"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DVar</m:t>
        </m:r>
      </m:oMath>
      <w:r>
        <w:rPr>
          <w:rFonts w:eastAsiaTheme="minorEastAsia" w:hint="cs"/>
          <w:rtl/>
        </w:rPr>
        <w:t xml:space="preserve"> و </w:t>
      </w:r>
      <m:oMath>
        <m:r>
          <w:rPr>
            <w:rFonts w:ascii="Cambria Math" w:hAnsi="Cambria Math"/>
          </w:rPr>
          <m:t>CVar</m:t>
        </m:r>
      </m:oMath>
      <w:r>
        <w:rPr>
          <w:rFonts w:eastAsiaTheme="minorEastAsia" w:hint="cs"/>
          <w:rtl/>
        </w:rPr>
        <w:t xml:space="preserve"> به ترتیب مجموعه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ی متغییر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های گسسته و پیوسته هستند و </w:t>
      </w:r>
      <m:oMath>
        <m:r>
          <w:rPr>
            <w:rFonts w:ascii="Cambria Math" w:hAnsi="Cambria Math"/>
          </w:rPr>
          <m:t>DExpr</m:t>
        </m:r>
      </m:oMath>
      <w:r>
        <w:rPr>
          <w:rFonts w:eastAsiaTheme="minorEastAsia" w:hint="cs"/>
          <w:rtl/>
        </w:rPr>
        <w:t xml:space="preserve"> و </w:t>
      </w:r>
      <m:oMath>
        <m:r>
          <w:rPr>
            <w:rFonts w:ascii="Cambria Math" w:hAnsi="Cambria Math"/>
          </w:rPr>
          <m:t>CExpr</m:t>
        </m:r>
      </m:oMath>
      <w:r>
        <w:rPr>
          <w:rFonts w:eastAsiaTheme="minorEastAsia" w:hint="cs"/>
          <w:rtl/>
        </w:rPr>
        <w:t xml:space="preserve"> به ترتیب عبارات ریاضی شامل متغییر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های گسسته و عبارات ریاضی شامل متغییر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های پیوسته است. وجود پیشوند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قبل از </w:t>
      </w:r>
      <m:oMath>
        <m:r>
          <w:rPr>
            <w:rFonts w:ascii="Cambria Math" w:hAnsi="Cambria Math"/>
          </w:rPr>
          <m:t>Expr</m:t>
        </m:r>
      </m:oMath>
      <w:r>
        <w:rPr>
          <w:rFonts w:eastAsiaTheme="minorEastAsia" w:hint="cs"/>
          <w:rtl/>
        </w:rPr>
        <w:t xml:space="preserve"> به معنی عبارات با مقادیر بولی است.</w:t>
      </w:r>
      <w:r w:rsidR="00F17BB8">
        <w:rPr>
          <w:rFonts w:eastAsiaTheme="minorEastAsia" w:hint="cs"/>
          <w:rtl/>
        </w:rPr>
        <w:t xml:space="preserve"> </w:t>
      </w:r>
    </w:p>
    <w:p w:rsidR="00DF0748" w:rsidRDefault="00F81C8E" w:rsidP="00F81C8E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DAssignment=DVar×DExpr</m:t>
        </m:r>
      </m:oMath>
      <w:r w:rsidR="00397632">
        <w:rPr>
          <w:rFonts w:eastAsiaTheme="minorEastAsia" w:hint="cs"/>
          <w:rtl/>
        </w:rPr>
        <w:t xml:space="preserve"> </w:t>
      </w:r>
      <w:r w:rsidR="00DF0748">
        <w:rPr>
          <w:rFonts w:eastAsiaTheme="minorEastAsia" w:hint="cs"/>
          <w:rtl/>
        </w:rPr>
        <w:t xml:space="preserve">عملیات انتصاب یک مقدار گسسته به یک متغییر گسسته است. از نماد </w:t>
      </w:r>
      <m:oMath>
        <m:r>
          <w:rPr>
            <w:rFonts w:ascii="Cambria Math" w:eastAsiaTheme="minorEastAsia" w:hAnsi="Cambria Math"/>
          </w:rPr>
          <m:t>var=expr</m:t>
        </m:r>
        <m:r>
          <w:rPr>
            <w:rFonts w:ascii="Cambria Math" w:eastAsiaTheme="minorEastAsia" w:hAnsi="Cambria Math" w:hint="cs"/>
            <w:rtl/>
          </w:rPr>
          <m:t xml:space="preserve"> </m:t>
        </m:r>
      </m:oMath>
      <w:r w:rsidR="00DF0748">
        <w:rPr>
          <w:rFonts w:eastAsiaTheme="minorEastAsia" w:hint="cs"/>
          <w:rtl/>
        </w:rPr>
        <w:t xml:space="preserve"> برای نمایش استفاده شده است.</w:t>
      </w:r>
    </w:p>
    <w:p w:rsidR="00DF0748" w:rsidRDefault="00971098" w:rsidP="00DF0748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CAssignment=CVar×CExpr</m:t>
        </m:r>
      </m:oMath>
      <w:r w:rsidR="00DF0748">
        <w:rPr>
          <w:rFonts w:eastAsiaTheme="minorEastAsia" w:hint="cs"/>
          <w:rtl/>
        </w:rPr>
        <w:t xml:space="preserve"> عملیات انتصاب یک مقدار پیوسته به یک متغییر پیوسته است.</w:t>
      </w:r>
      <w:r w:rsidR="00DF0748" w:rsidRPr="00005E09">
        <w:rPr>
          <w:rFonts w:eastAsiaTheme="minorEastAsia" w:hint="cs"/>
          <w:rtl/>
        </w:rPr>
        <w:t xml:space="preserve"> </w:t>
      </w:r>
      <w:r w:rsidR="00DF0748">
        <w:rPr>
          <w:rFonts w:eastAsiaTheme="minorEastAsia" w:hint="cs"/>
          <w:rtl/>
        </w:rPr>
        <w:t xml:space="preserve">از نماد </w:t>
      </w:r>
      <m:oMath>
        <m:r>
          <w:rPr>
            <w:rFonts w:ascii="Cambria Math" w:eastAsiaTheme="minorEastAsia" w:hAnsi="Cambria Math"/>
          </w:rPr>
          <m:t>var=expr</m:t>
        </m:r>
        <m:r>
          <w:rPr>
            <w:rFonts w:ascii="Cambria Math" w:eastAsiaTheme="minorEastAsia" w:hAnsi="Cambria Math" w:hint="cs"/>
            <w:rtl/>
          </w:rPr>
          <m:t xml:space="preserve"> </m:t>
        </m:r>
      </m:oMath>
      <w:r w:rsidR="00DF0748">
        <w:rPr>
          <w:rFonts w:eastAsiaTheme="minorEastAsia" w:hint="cs"/>
          <w:rtl/>
        </w:rPr>
        <w:t xml:space="preserve"> برای نمایش استفاده شده است.</w:t>
      </w:r>
    </w:p>
    <w:p w:rsidR="00DF0748" w:rsidRDefault="00DF0748" w:rsidP="00DF0748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Cond=DBExpr×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Stat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Stat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 دستور شرطی</w:t>
      </w:r>
      <w:r w:rsidR="0055726D">
        <w:rPr>
          <w:rFonts w:eastAsiaTheme="minorEastAsia" w:hint="cs"/>
          <w:rtl/>
        </w:rPr>
        <w:t xml:space="preserve"> است</w:t>
      </w:r>
      <w:r>
        <w:rPr>
          <w:rFonts w:eastAsiaTheme="minorEastAsia" w:hint="cs"/>
          <w:rtl/>
        </w:rPr>
        <w:t xml:space="preserve"> که دارای یک عبارت بولی گسسته و دو دنباله دستور است. در صورت ارضا </w:t>
      </w:r>
      <w:r>
        <w:rPr>
          <w:rFonts w:eastAsiaTheme="minorEastAsia" w:hint="cs"/>
          <w:rtl/>
        </w:rPr>
        <w:lastRenderedPageBreak/>
        <w:t>شدن شرط</w:t>
      </w:r>
      <w:r w:rsidR="003D5A24">
        <w:rPr>
          <w:rFonts w:eastAsiaTheme="minorEastAsia" w:hint="cs"/>
          <w:rtl/>
        </w:rPr>
        <w:t>،</w:t>
      </w:r>
      <w:r>
        <w:rPr>
          <w:rFonts w:eastAsiaTheme="minorEastAsia" w:hint="cs"/>
          <w:rtl/>
        </w:rPr>
        <w:t xml:space="preserve"> دنباله اول و در </w:t>
      </w:r>
      <w:r w:rsidR="003D5A24">
        <w:rPr>
          <w:rFonts w:eastAsiaTheme="minorEastAsia" w:hint="cs"/>
          <w:rtl/>
        </w:rPr>
        <w:t>غیر این صورت دنباله دوم اجرا می</w:t>
      </w:r>
      <w:r w:rsidR="003D5A24"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شود. از نماد </w:t>
      </w:r>
      <m:oMath>
        <m:r>
          <w:rPr>
            <w:rFonts w:ascii="Cambria Math" w:eastAsiaTheme="minorEastAsia" w:hAnsi="Cambria Math"/>
          </w:rPr>
          <m:t xml:space="preserve">if expr then σ esle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برای نمایش استفاده شده است.</w:t>
      </w:r>
    </w:p>
    <w:p w:rsidR="00DF0748" w:rsidRDefault="00DF0748" w:rsidP="00404903">
      <w:pPr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Send=ID∪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self</m:t>
            </m:r>
          </m:e>
        </m:d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MName</m:t>
            </m:r>
          </m:e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p>
      </m:oMath>
      <w:r>
        <w:rPr>
          <w:rFonts w:eastAsiaTheme="minorEastAsia" w:hint="cs"/>
          <w:i/>
          <w:rtl/>
        </w:rPr>
        <w:t xml:space="preserve"> دستور ارسال است که </w:t>
      </w:r>
      <w:r w:rsidR="00404903">
        <w:rPr>
          <w:rFonts w:eastAsiaTheme="minorEastAsia" w:hint="cs"/>
          <w:i/>
          <w:rtl/>
        </w:rPr>
        <w:t>یک پیام</w:t>
      </w:r>
      <w:r>
        <w:rPr>
          <w:rFonts w:eastAsiaTheme="minorEastAsia" w:hint="cs"/>
          <w:i/>
          <w:rtl/>
        </w:rPr>
        <w:t xml:space="preserve"> به </w:t>
      </w:r>
      <w:r w:rsidR="00404903">
        <w:rPr>
          <w:rFonts w:eastAsiaTheme="minorEastAsia" w:hint="cs"/>
          <w:i/>
          <w:rtl/>
        </w:rPr>
        <w:t xml:space="preserve">یک </w:t>
      </w:r>
      <w:r>
        <w:rPr>
          <w:rFonts w:eastAsiaTheme="minorEastAsia" w:hint="cs"/>
          <w:i/>
          <w:rtl/>
        </w:rPr>
        <w:t>اکتور</w:t>
      </w:r>
      <w:r w:rsidR="00404903">
        <w:rPr>
          <w:rFonts w:eastAsiaTheme="minorEastAsia" w:hint="cs"/>
          <w:i/>
          <w:rtl/>
        </w:rPr>
        <w:t xml:space="preserve"> است</w:t>
      </w:r>
      <w:r>
        <w:rPr>
          <w:rFonts w:eastAsiaTheme="minorEastAsia" w:hint="cs"/>
          <w:i/>
          <w:rtl/>
        </w:rPr>
        <w:t xml:space="preserve">. </w:t>
      </w:r>
      <w:r>
        <w:rPr>
          <w:rFonts w:eastAsiaTheme="minorEastAsia" w:hint="cs"/>
          <w:rtl/>
        </w:rPr>
        <w:t xml:space="preserve">از نماد </w:t>
      </w:r>
      <m:oMath>
        <m:r>
          <w:rPr>
            <w:rFonts w:ascii="Cambria Math" w:eastAsiaTheme="minorEastAsia" w:hAnsi="Cambria Math"/>
          </w:rPr>
          <m:t>x.m()</m:t>
        </m:r>
      </m:oMath>
      <w:r>
        <w:rPr>
          <w:rFonts w:eastAsiaTheme="minorEastAsia" w:hint="cs"/>
          <w:rtl/>
        </w:rPr>
        <w:t xml:space="preserve"> برای نمایش استفاده شده است.</w:t>
      </w:r>
    </w:p>
    <w:p w:rsidR="00DF0748" w:rsidRPr="008830C4" w:rsidRDefault="00DF0748" w:rsidP="008830C4">
      <w:pPr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Continuous Behavior=CBExpr×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CVa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×CExpr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×CBExpr×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Stat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 دستور یک رفتار پیوسته است. یک رفتار پیوسته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 xml:space="preserve">ی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inv,ode,guard,actions</m:t>
            </m:r>
          </m:e>
        </m:d>
      </m:oMath>
      <w:r w:rsidR="000257EE">
        <w:rPr>
          <w:rFonts w:eastAsiaTheme="minorEastAsia" w:hint="cs"/>
          <w:i/>
          <w:rtl/>
        </w:rPr>
        <w:t xml:space="preserve"> همانند </w:t>
      </w:r>
      <w:r>
        <w:rPr>
          <w:rFonts w:eastAsiaTheme="minorEastAsia" w:hint="cs"/>
          <w:i/>
          <w:rtl/>
        </w:rPr>
        <w:t>خودکاره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 xml:space="preserve">ی ترکیبی تعریف شده است. برای سادگی تنها یک گذار </w:t>
      </w:r>
      <w:r w:rsidR="004E2A69">
        <w:rPr>
          <w:rFonts w:eastAsiaTheme="minorEastAsia" w:hint="cs"/>
          <w:i/>
          <w:rtl/>
        </w:rPr>
        <w:t>در نظر گرفته شده است</w:t>
      </w:r>
      <w:r>
        <w:rPr>
          <w:rFonts w:eastAsiaTheme="minorEastAsia" w:hint="cs"/>
          <w:i/>
          <w:rtl/>
        </w:rPr>
        <w:t xml:space="preserve">. </w:t>
      </w:r>
      <m:oMath>
        <m:r>
          <w:rPr>
            <w:rFonts w:ascii="Cambria Math" w:eastAsiaTheme="minorEastAsia" w:hAnsi="Cambria Math"/>
          </w:rPr>
          <m:t>actions</m:t>
        </m:r>
      </m:oMath>
      <w:r>
        <w:rPr>
          <w:rFonts w:eastAsiaTheme="minorEastAsia" w:hint="cs"/>
          <w:i/>
          <w:rtl/>
        </w:rPr>
        <w:t xml:space="preserve"> دنباله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ی دستوراتی است که پس از انجام گذار اجرا می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شوند.</w:t>
      </w:r>
      <w:r w:rsidRPr="004E4C17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از نماد </w:t>
      </w:r>
      <m:oMath>
        <m:r>
          <w:rPr>
            <w:rFonts w:ascii="Cambria Math" w:eastAsiaTheme="minorEastAsia" w:hAnsi="Cambria Math"/>
          </w:rPr>
          <m:t>inv ode guard actions</m:t>
        </m:r>
      </m:oMath>
      <w:r>
        <w:rPr>
          <w:rFonts w:eastAsiaTheme="minorEastAsia" w:hint="cs"/>
          <w:rtl/>
        </w:rPr>
        <w:t xml:space="preserve">  برای نمایش استفاده شده است.</w:t>
      </w:r>
    </w:p>
    <w:p w:rsidR="00DF0748" w:rsidRPr="007B6ACD" w:rsidRDefault="00DF0748" w:rsidP="007B6ACD">
      <w:pPr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Delay=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 w:hint="cs"/>
          <w:i/>
          <w:rtl/>
        </w:rPr>
        <w:t xml:space="preserve"> دستوری است اکتور را برای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 w:hint="cs"/>
          <w:i/>
          <w:rtl/>
        </w:rPr>
        <w:t xml:space="preserve"> واحد زمانی مشغول نگه می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دارد.</w:t>
      </w:r>
      <w:r w:rsidRPr="004E4C17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از نماد </w:t>
      </w:r>
      <m:oMath>
        <m:r>
          <w:rPr>
            <w:rFonts w:ascii="Cambria Math" w:eastAsiaTheme="minorEastAsia" w:hAnsi="Cambria Math"/>
          </w:rPr>
          <m:t>delay(r)</m:t>
        </m:r>
      </m:oMath>
      <w:r>
        <w:rPr>
          <w:rFonts w:eastAsiaTheme="minorEastAsia" w:hint="cs"/>
          <w:rtl/>
        </w:rPr>
        <w:t xml:space="preserve">  برای نمایش استفاده شده است.</w:t>
      </w:r>
    </w:p>
    <w:p w:rsidR="00DF0748" w:rsidRDefault="00DF0748" w:rsidP="00DF0748">
      <w:pPr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Resume</m:t>
        </m:r>
      </m:oMath>
      <w:r>
        <w:rPr>
          <w:rFonts w:eastAsiaTheme="minorEastAsia" w:hint="cs"/>
          <w:i/>
          <w:rtl/>
        </w:rPr>
        <w:t xml:space="preserve"> دستور ادامه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 xml:space="preserve">ی اجرای دستورات است که پس از پایان </w:t>
      </w:r>
      <m:oMath>
        <m:r>
          <w:rPr>
            <w:rFonts w:ascii="Cambria Math" w:eastAsiaTheme="minorEastAsia" w:hAnsi="Cambria Math"/>
          </w:rPr>
          <m:t>Delay</m:t>
        </m:r>
      </m:oMath>
      <w:r>
        <w:rPr>
          <w:rFonts w:eastAsiaTheme="minorEastAsia" w:hint="cs"/>
          <w:i/>
          <w:rtl/>
        </w:rPr>
        <w:t xml:space="preserve"> اعمال می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گردد.</w:t>
      </w:r>
      <w:r w:rsidRPr="004B544B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از نماد </w:t>
      </w:r>
      <m:oMath>
        <m:r>
          <w:rPr>
            <w:rFonts w:ascii="Cambria Math" w:eastAsiaTheme="minorEastAsia" w:hAnsi="Cambria Math"/>
          </w:rPr>
          <m:t>resume()</m:t>
        </m:r>
      </m:oMath>
      <w:r>
        <w:rPr>
          <w:rFonts w:eastAsiaTheme="minorEastAsia" w:hint="cs"/>
          <w:rtl/>
        </w:rPr>
        <w:t xml:space="preserve">  برای نمایش استفاده شده است.</w:t>
      </w:r>
    </w:p>
    <w:p w:rsidR="003055EA" w:rsidRDefault="0066625E" w:rsidP="003055EA">
      <w:pPr>
        <w:keepNext/>
        <w:jc w:val="left"/>
      </w:pPr>
      <w:r>
        <w:rPr>
          <w:noProof/>
          <w:lang w:bidi="ar-SA"/>
        </w:rPr>
        <w:drawing>
          <wp:inline distT="0" distB="0" distL="0" distR="0" wp14:anchorId="0DE3A3A5" wp14:editId="40212321">
            <wp:extent cx="2889850" cy="3084830"/>
            <wp:effectExtent l="0" t="0" r="635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0628" cy="308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48" w:rsidRPr="00114D3A" w:rsidRDefault="003055EA" w:rsidP="003055EA">
      <w:pPr>
        <w:pStyle w:val="Caption1"/>
        <w:jc w:val="center"/>
        <w:rPr>
          <w:rFonts w:eastAsiaTheme="minorEastAsia"/>
          <w:i/>
        </w:rPr>
      </w:pPr>
      <w:bookmarkStart w:id="0" w:name="_Ref472927909"/>
      <w:r>
        <w:rPr>
          <w:rFonts w:eastAsiaTheme="minorEastAsia" w:hint="cs"/>
          <w:i/>
          <w:rtl/>
        </w:rPr>
        <w:t xml:space="preserve">شکل </w:t>
      </w:r>
      <w:r>
        <w:rPr>
          <w:rFonts w:eastAsiaTheme="minorEastAsia"/>
          <w:i/>
          <w:rtl/>
        </w:rPr>
        <w:fldChar w:fldCharType="begin"/>
      </w:r>
      <w:r>
        <w:rPr>
          <w:rFonts w:eastAsiaTheme="minorEastAsia"/>
          <w:i/>
          <w:rtl/>
        </w:rPr>
        <w:instrText xml:space="preserve"> </w:instrText>
      </w:r>
      <w:r>
        <w:rPr>
          <w:rFonts w:eastAsiaTheme="minorEastAsia"/>
          <w:i/>
        </w:rPr>
        <w:instrText>SEQ</w:instrText>
      </w:r>
      <w:r>
        <w:rPr>
          <w:rFonts w:eastAsiaTheme="minorEastAsia"/>
          <w:i/>
          <w:rtl/>
        </w:rPr>
        <w:instrText xml:space="preserve"> </w:instrText>
      </w:r>
      <w:r>
        <w:rPr>
          <w:rFonts w:eastAsiaTheme="minorEastAsia"/>
          <w:i/>
        </w:rPr>
        <w:instrText>Figure \* ARABIC</w:instrText>
      </w:r>
      <w:r>
        <w:rPr>
          <w:rFonts w:eastAsiaTheme="minorEastAsia"/>
          <w:i/>
          <w:rtl/>
        </w:rPr>
        <w:instrText xml:space="preserve"> </w:instrText>
      </w:r>
      <w:r>
        <w:rPr>
          <w:rFonts w:eastAsiaTheme="minorEastAsia"/>
          <w:i/>
          <w:rtl/>
        </w:rPr>
        <w:fldChar w:fldCharType="separate"/>
      </w:r>
      <w:r w:rsidR="008306B6">
        <w:rPr>
          <w:rFonts w:eastAsiaTheme="minorEastAsia"/>
          <w:i/>
          <w:noProof/>
          <w:rtl/>
        </w:rPr>
        <w:t>2</w:t>
      </w:r>
      <w:r>
        <w:rPr>
          <w:rFonts w:eastAsiaTheme="minorEastAsia"/>
          <w:i/>
          <w:rtl/>
        </w:rPr>
        <w:fldChar w:fldCharType="end"/>
      </w:r>
      <w:r>
        <w:rPr>
          <w:rFonts w:hint="cs"/>
          <w:rtl/>
        </w:rPr>
        <w:t xml:space="preserve">: گرامر زبان </w:t>
      </w:r>
      <w:proofErr w:type="spellStart"/>
      <w:r>
        <w:t>HPalang</w:t>
      </w:r>
      <w:proofErr w:type="spellEnd"/>
      <w:r>
        <w:rPr>
          <w:rFonts w:hint="cs"/>
          <w:rtl/>
        </w:rPr>
        <w:t xml:space="preserve"> به فرم </w:t>
      </w:r>
      <w:r>
        <w:t>EBNF</w:t>
      </w:r>
      <w:bookmarkEnd w:id="0"/>
    </w:p>
    <w:p w:rsidR="00093548" w:rsidRDefault="00275D91" w:rsidP="00093548">
      <w:pPr>
        <w:pStyle w:val="Heading3"/>
        <w:rPr>
          <w:rtl/>
        </w:rPr>
      </w:pPr>
      <w:r>
        <w:rPr>
          <w:rFonts w:hint="cs"/>
          <w:rtl/>
        </w:rPr>
        <w:t>نحو</w:t>
      </w:r>
      <w:r w:rsidR="00093548">
        <w:rPr>
          <w:rFonts w:hint="cs"/>
          <w:rtl/>
        </w:rPr>
        <w:t xml:space="preserve"> ایستا</w:t>
      </w:r>
    </w:p>
    <w:p w:rsidR="00093548" w:rsidRDefault="00093548" w:rsidP="0009354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قوانین زیر، قوانین مربوط به مناسب بودن ساختار یک مدل در این زبان هستند که به سادگی در گرامر زبان قابل تعریف نیستند ولی به صورت ایستا قابل بررسی هستند.</w:t>
      </w:r>
    </w:p>
    <w:p w:rsidR="00093548" w:rsidRDefault="00093548" w:rsidP="00093548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اکتور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ها دارای شناسه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های یکتا هستند.</w:t>
      </w:r>
    </w:p>
    <w:p w:rsidR="00093548" w:rsidRDefault="00093548" w:rsidP="00093548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نام متغییرها در یک اکتور یکتا است.</w:t>
      </w:r>
    </w:p>
    <w:p w:rsidR="00093548" w:rsidRDefault="00093548" w:rsidP="00093548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نام متدها در یک اکتور یکتا است.</w:t>
      </w:r>
    </w:p>
    <w:p w:rsidR="00093548" w:rsidRDefault="00093548" w:rsidP="00093548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مدل نوع-ایمن است. یعنی:</w:t>
      </w:r>
    </w:p>
    <w:p w:rsidR="00093548" w:rsidRDefault="00093548" w:rsidP="00093548">
      <w:pPr>
        <w:pStyle w:val="ListParagraph"/>
        <w:numPr>
          <w:ilvl w:val="1"/>
          <w:numId w:val="28"/>
        </w:numPr>
        <w:tabs>
          <w:tab w:val="clear" w:pos="288"/>
        </w:tabs>
        <w:spacing w:after="160" w:line="259" w:lineRule="auto"/>
        <w:jc w:val="left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عبارات نوع-ایمن هستند.</w:t>
      </w:r>
    </w:p>
    <w:p w:rsidR="00156CA5" w:rsidRDefault="00093548" w:rsidP="00156CA5">
      <w:pPr>
        <w:pStyle w:val="ListParagraph"/>
        <w:numPr>
          <w:ilvl w:val="1"/>
          <w:numId w:val="28"/>
        </w:numPr>
        <w:tabs>
          <w:tab w:val="clear" w:pos="288"/>
        </w:tabs>
        <w:spacing w:after="160" w:line="259" w:lineRule="auto"/>
        <w:jc w:val="left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هر دو طرف یک انتصاب هم نوع هستند.</w:t>
      </w:r>
    </w:p>
    <w:p w:rsidR="00DF0748" w:rsidRPr="001F3831" w:rsidRDefault="00093548" w:rsidP="001F3831">
      <w:pPr>
        <w:pStyle w:val="ListParagraph"/>
        <w:numPr>
          <w:ilvl w:val="1"/>
          <w:numId w:val="28"/>
        </w:numPr>
        <w:tabs>
          <w:tab w:val="clear" w:pos="288"/>
        </w:tabs>
        <w:spacing w:after="160" w:line="259" w:lineRule="auto"/>
        <w:jc w:val="left"/>
        <w:rPr>
          <w:rFonts w:eastAsiaTheme="minorEastAsia"/>
          <w:i/>
          <w:rtl/>
        </w:rPr>
      </w:pPr>
      <w:r w:rsidRPr="00156CA5">
        <w:rPr>
          <w:rFonts w:eastAsiaTheme="minorEastAsia" w:hint="cs"/>
          <w:i/>
          <w:rtl/>
        </w:rPr>
        <w:t>گیرنده</w:t>
      </w:r>
      <w:r w:rsidRPr="00156CA5">
        <w:rPr>
          <w:rFonts w:eastAsiaTheme="minorEastAsia"/>
          <w:i/>
          <w:rtl/>
        </w:rPr>
        <w:softHyphen/>
      </w:r>
      <w:r w:rsidRPr="00156CA5">
        <w:rPr>
          <w:rFonts w:eastAsiaTheme="minorEastAsia" w:hint="cs"/>
          <w:i/>
          <w:rtl/>
        </w:rPr>
        <w:t>ی دارای متدی با نام پیغام ارسال شده است.</w:t>
      </w:r>
    </w:p>
    <w:p w:rsidR="004941F6" w:rsidRPr="00432C7B" w:rsidRDefault="001F3831" w:rsidP="00432C7B">
      <w:pPr>
        <w:pStyle w:val="Heading2"/>
      </w:pPr>
      <w:r>
        <w:rPr>
          <w:rFonts w:hint="cs"/>
          <w:rtl/>
        </w:rPr>
        <w:t>معنای اجرای</w:t>
      </w:r>
    </w:p>
    <w:p w:rsidR="004941F6" w:rsidRDefault="004941F6" w:rsidP="004941F6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در این بخش معنای صوری این زبان مبتنی بر خودکاره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ی ترکیبی بیان می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شود. تعریف این معنا در دو مرحله صورت می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گیرد. در مرحله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ی اول یک سیستم گذار تعریف می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شود و در مرحله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ی دوم این سیستم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گذار به یک خودکاره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ی ترکیبی تبدیل می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شود.</w:t>
      </w:r>
    </w:p>
    <w:p w:rsidR="000E2064" w:rsidRPr="00114D3A" w:rsidRDefault="000E2064" w:rsidP="000E2064">
      <w:pPr>
        <w:pStyle w:val="Heading3"/>
        <w:rPr>
          <w:rtl/>
        </w:rPr>
      </w:pPr>
      <w:r>
        <w:rPr>
          <w:rFonts w:hint="cs"/>
          <w:rtl/>
        </w:rPr>
        <w:t>توابع کمکی</w:t>
      </w:r>
    </w:p>
    <w:p w:rsidR="000E2064" w:rsidRDefault="000E2064" w:rsidP="000E2064">
      <w:pPr>
        <w:rPr>
          <w:i/>
          <w:rtl/>
        </w:rPr>
      </w:pPr>
      <w:r>
        <w:rPr>
          <w:rFonts w:hint="cs"/>
          <w:i/>
          <w:rtl/>
        </w:rPr>
        <w:t>از توابع کمکی زیر را برای تعریف معنایی صوری در بخش</w:t>
      </w:r>
      <w:r w:rsidR="006436C2">
        <w:rPr>
          <w:i/>
          <w:rtl/>
        </w:rPr>
        <w:softHyphen/>
      </w:r>
      <w:r w:rsidR="006436C2">
        <w:rPr>
          <w:rFonts w:hint="cs"/>
          <w:i/>
          <w:rtl/>
        </w:rPr>
        <w:t>های</w:t>
      </w:r>
      <w:r>
        <w:rPr>
          <w:rFonts w:hint="cs"/>
          <w:i/>
          <w:rtl/>
        </w:rPr>
        <w:t xml:space="preserve"> بعد، استفاده شده است.</w:t>
      </w:r>
    </w:p>
    <w:p w:rsidR="000E2064" w:rsidRDefault="000E2064" w:rsidP="000E2064">
      <w:pPr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body :ID×MName→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Stat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، که </w:t>
      </w:r>
      <m:oMath>
        <m:r>
          <w:rPr>
            <w:rFonts w:ascii="Cambria Math" w:eastAsiaTheme="minorEastAsia" w:hAnsi="Cambria Math"/>
          </w:rPr>
          <m:t>body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x,m</m:t>
            </m:r>
          </m:e>
        </m:d>
      </m:oMath>
      <w:r>
        <w:rPr>
          <w:rFonts w:eastAsiaTheme="minorEastAsia" w:hint="cs"/>
          <w:i/>
          <w:rtl/>
        </w:rPr>
        <w:t xml:space="preserve"> بدنه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 xml:space="preserve">ی متد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i/>
          <w:rtl/>
        </w:rPr>
        <w:t xml:space="preserve"> از </w:t>
      </w:r>
      <w:r w:rsidR="00C70807">
        <w:rPr>
          <w:rFonts w:eastAsiaTheme="minorEastAsia" w:hint="cs"/>
          <w:i/>
          <w:rtl/>
        </w:rPr>
        <w:t>ا</w:t>
      </w:r>
      <w:r>
        <w:rPr>
          <w:rFonts w:eastAsiaTheme="minorEastAsia" w:hint="cs"/>
          <w:i/>
          <w:rtl/>
        </w:rPr>
        <w:t>کتور با شناسه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 xml:space="preserve">ی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را بر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می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گرداند.</w:t>
      </w:r>
    </w:p>
    <w:p w:rsidR="000E2064" w:rsidRDefault="00082B68" w:rsidP="00082B6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dV</m:t>
        </m:r>
        <m:r>
          <w:rPr>
            <w:rFonts w:ascii="Cambria Math" w:eastAsiaTheme="minorEastAsia" w:hAnsi="Cambria Math"/>
          </w:rPr>
          <m:t xml:space="preserve"> :ID→CVar</m:t>
        </m:r>
      </m:oMath>
      <w:r w:rsidR="000E2064">
        <w:rPr>
          <w:rFonts w:eastAsiaTheme="minorEastAsia"/>
        </w:rPr>
        <w:t xml:space="preserve">  </w:t>
      </w:r>
      <w:r w:rsidR="000E2064">
        <w:rPr>
          <w:rFonts w:eastAsiaTheme="minorEastAsia" w:hint="cs"/>
          <w:rtl/>
        </w:rPr>
        <w:t xml:space="preserve"> که </w:t>
      </w:r>
      <m:oMath>
        <m:r>
          <w:rPr>
            <w:rFonts w:ascii="Cambria Math" w:eastAsiaTheme="minorEastAsia" w:hAnsi="Cambria Math"/>
          </w:rPr>
          <m:t>dV</m:t>
        </m:r>
        <m:r>
          <w:rPr>
            <w:rFonts w:ascii="Cambria Math" w:eastAsiaTheme="minorEastAsia" w:hAnsi="Cambria Math"/>
          </w:rPr>
          <m:t>(x)</m:t>
        </m:r>
      </m:oMath>
      <w:r w:rsidR="000E2064">
        <w:rPr>
          <w:rFonts w:eastAsiaTheme="minorEastAsia" w:hint="cs"/>
          <w:rtl/>
        </w:rPr>
        <w:t xml:space="preserve"> متغییر پیوسته</w:t>
      </w:r>
      <w:r w:rsidR="000E2064">
        <w:rPr>
          <w:rFonts w:eastAsiaTheme="minorEastAsia"/>
          <w:rtl/>
        </w:rPr>
        <w:softHyphen/>
      </w:r>
      <w:r w:rsidR="000E2064">
        <w:rPr>
          <w:rFonts w:eastAsiaTheme="minorEastAsia" w:hint="cs"/>
          <w:rtl/>
        </w:rPr>
        <w:t xml:space="preserve">ی تخصیص داده شده برای تاخیر اکتور از اکتور </w:t>
      </w:r>
      <m:oMath>
        <m:r>
          <w:rPr>
            <w:rFonts w:ascii="Cambria Math" w:eastAsiaTheme="minorEastAsia" w:hAnsi="Cambria Math"/>
          </w:rPr>
          <m:t>x</m:t>
        </m:r>
      </m:oMath>
      <w:r w:rsidR="000E2064">
        <w:rPr>
          <w:rFonts w:eastAsiaTheme="minorEastAsia" w:hint="cs"/>
          <w:rtl/>
        </w:rPr>
        <w:t xml:space="preserve"> را برمی</w:t>
      </w:r>
      <w:r w:rsidR="000E2064">
        <w:rPr>
          <w:rFonts w:eastAsiaTheme="minorEastAsia"/>
          <w:rtl/>
        </w:rPr>
        <w:softHyphen/>
      </w:r>
      <w:r w:rsidR="000E2064">
        <w:rPr>
          <w:rFonts w:eastAsiaTheme="minorEastAsia" w:hint="cs"/>
          <w:rtl/>
        </w:rPr>
        <w:t>گرداند.</w:t>
      </w:r>
    </w:p>
    <w:p w:rsidR="004941F6" w:rsidRPr="00C5752F" w:rsidRDefault="007C24C0" w:rsidP="00C5752F">
      <w:pPr>
        <w:pStyle w:val="Heading3"/>
        <w:rPr>
          <w:rtl/>
        </w:rPr>
      </w:pPr>
      <w:r>
        <w:rPr>
          <w:rFonts w:hint="cs"/>
          <w:rtl/>
        </w:rPr>
        <w:t>حالات</w:t>
      </w:r>
    </w:p>
    <w:p w:rsidR="004941F6" w:rsidRDefault="004941F6" w:rsidP="008F6B3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اکتور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ها توسط ارسال پیام ارتباط برقرار می</w:t>
      </w:r>
      <w:r>
        <w:rPr>
          <w:rFonts w:eastAsiaTheme="minorEastAsia"/>
          <w:i/>
          <w:rtl/>
        </w:rPr>
        <w:softHyphen/>
      </w:r>
      <w:r w:rsidR="004A738C">
        <w:rPr>
          <w:rFonts w:eastAsiaTheme="minorEastAsia" w:hint="cs"/>
          <w:i/>
          <w:rtl/>
        </w:rPr>
        <w:t>کنند و پی</w:t>
      </w:r>
      <w:r>
        <w:rPr>
          <w:rFonts w:eastAsiaTheme="minorEastAsia" w:hint="cs"/>
          <w:i/>
          <w:rtl/>
        </w:rPr>
        <w:t>ام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های دریافتی را در صف ذخیره می</w:t>
      </w:r>
      <w:r>
        <w:rPr>
          <w:rFonts w:eastAsiaTheme="minorEastAsia"/>
          <w:i/>
          <w:rtl/>
        </w:rPr>
        <w:softHyphen/>
      </w:r>
      <w:r w:rsidR="003D7400">
        <w:rPr>
          <w:rFonts w:eastAsiaTheme="minorEastAsia" w:hint="cs"/>
          <w:i/>
          <w:rtl/>
        </w:rPr>
        <w:t>کنند. نوع یک پی</w:t>
      </w:r>
      <w:r>
        <w:rPr>
          <w:rFonts w:eastAsiaTheme="minorEastAsia" w:hint="cs"/>
          <w:i/>
          <w:rtl/>
        </w:rPr>
        <w:t xml:space="preserve">ام به صورت </w:t>
      </w:r>
      <m:oMath>
        <m:r>
          <w:rPr>
            <w:rFonts w:ascii="Cambria Math" w:eastAsiaTheme="minorEastAsia" w:hAnsi="Cambria Math"/>
          </w:rPr>
          <m:t>Msg=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MName</m:t>
            </m:r>
          </m:e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p>
      </m:oMath>
      <w:r>
        <w:rPr>
          <w:rFonts w:eastAsiaTheme="minorEastAsia" w:hint="cs"/>
          <w:i/>
          <w:rtl/>
        </w:rPr>
        <w:t xml:space="preserve"> تعریف می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 xml:space="preserve">شود. اکتور دارای دو صف پیام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>
        <w:rPr>
          <w:rFonts w:eastAsiaTheme="minorEastAsia" w:hint="cs"/>
          <w:i/>
          <w:rtl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 w:hint="cs"/>
          <w:i/>
          <w:rtl/>
        </w:rPr>
        <w:t xml:space="preserve"> است که به ترتیب صف مربوط به پیام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ها</w:t>
      </w:r>
      <w:r w:rsidR="00D70710">
        <w:rPr>
          <w:rFonts w:eastAsiaTheme="minorEastAsia" w:hint="cs"/>
          <w:i/>
          <w:rtl/>
        </w:rPr>
        <w:t>ی</w:t>
      </w:r>
      <w:r>
        <w:rPr>
          <w:rFonts w:eastAsiaTheme="minorEastAsia" w:hint="cs"/>
          <w:i/>
          <w:rtl/>
        </w:rPr>
        <w:t xml:space="preserve"> با اولیت بالا و صف مربوط به پیام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 xml:space="preserve">های با اولیت پایین است. نوع این دو صف به صورت </w:t>
      </w:r>
      <m:oMath>
        <m:r>
          <w:rPr>
            <w:rFonts w:ascii="Cambria Math" w:eastAsiaTheme="minorEastAsia" w:hAnsi="Cambria Math"/>
          </w:rPr>
          <m:t>Queue=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Msg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p>
      </m:oMath>
      <w:r>
        <w:rPr>
          <w:rFonts w:eastAsiaTheme="minorEastAsia" w:hint="cs"/>
          <w:i/>
          <w:rtl/>
        </w:rPr>
        <w:t xml:space="preserve"> تعریف می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شود.</w:t>
      </w:r>
    </w:p>
    <w:p w:rsidR="004941F6" w:rsidRDefault="004941F6" w:rsidP="008B0E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حالات سرارسی یک مدل به صورت یک تابع </w:t>
      </w:r>
      <m:oMath>
        <m:r>
          <w:rPr>
            <w:rFonts w:ascii="Cambria Math" w:eastAsiaTheme="minorEastAsia" w:hAnsi="Cambria Math"/>
          </w:rPr>
          <m:t>l :ID→DS×CS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نمایش داده می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 xml:space="preserve">شود که </w:t>
      </w:r>
      <m:oMath>
        <m:r>
          <w:rPr>
            <w:rFonts w:ascii="Cambria Math" w:eastAsiaTheme="minorEastAsia" w:hAnsi="Cambria Math"/>
          </w:rPr>
          <m:t>DS=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Var→Val</m:t>
            </m:r>
          </m:e>
        </m:d>
        <m:r>
          <w:rPr>
            <w:rFonts w:ascii="Cambria Math" w:eastAsiaTheme="minorEastAsia" w:hAnsi="Cambria Math"/>
          </w:rPr>
          <m:t>×Queue×Queue×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Stat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 و </w:t>
      </w:r>
      <m:oMath>
        <m:r>
          <w:rPr>
            <w:rFonts w:ascii="Cambria Math" w:eastAsiaTheme="minorEastAsia" w:hAnsi="Cambria Math"/>
          </w:rPr>
          <m:t>CS=CBExpr×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ODE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×CBExpr×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Stat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. تابع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 w:hint="cs"/>
          <w:i/>
          <w:rtl/>
        </w:rPr>
        <w:t xml:space="preserve"> شناسه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ی یک اکتور را به حالت محلی آن نگاشت می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 xml:space="preserve">کند. حالت محلی یک اکتور یک چندتایی به صورت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</w:rPr>
              <m:t>,σ,cb</m:t>
            </m:r>
          </m:e>
        </m:d>
      </m:oMath>
      <w:r>
        <w:rPr>
          <w:rFonts w:eastAsiaTheme="minorEastAsia" w:hint="cs"/>
          <w:i/>
          <w:rtl/>
        </w:rPr>
        <w:t xml:space="preserve"> است که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i/>
          <w:rtl/>
        </w:rPr>
        <w:t xml:space="preserve"> مقداردهی به متغییر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 xml:space="preserve">های </w:t>
      </w:r>
      <w:r w:rsidR="00605F7C">
        <w:rPr>
          <w:rFonts w:eastAsiaTheme="minorEastAsia" w:hint="cs"/>
          <w:i/>
          <w:rtl/>
        </w:rPr>
        <w:t>گسسته</w:t>
      </w:r>
      <w:r w:rsidR="00605F7C">
        <w:rPr>
          <w:rFonts w:eastAsiaTheme="minorEastAsia"/>
          <w:i/>
          <w:rtl/>
        </w:rPr>
        <w:softHyphen/>
      </w:r>
      <w:r w:rsidR="00605F7C">
        <w:rPr>
          <w:rFonts w:eastAsiaTheme="minorEastAsia" w:hint="cs"/>
          <w:i/>
          <w:rtl/>
        </w:rPr>
        <w:t xml:space="preserve">ی </w:t>
      </w:r>
      <w:r>
        <w:rPr>
          <w:rFonts w:eastAsiaTheme="minorEastAsia" w:hint="cs"/>
          <w:i/>
          <w:rtl/>
        </w:rPr>
        <w:t>اکتور</w:t>
      </w:r>
      <w:r w:rsidR="00605F7C">
        <w:rPr>
          <w:rFonts w:eastAsiaTheme="minorEastAsia" w:hint="cs"/>
          <w:i/>
          <w:rtl/>
        </w:rPr>
        <w:t xml:space="preserve">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>
        <w:rPr>
          <w:rFonts w:eastAsiaTheme="minorEastAsia" w:hint="cs"/>
          <w:i/>
          <w:rtl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 w:hint="cs"/>
          <w:i/>
          <w:rtl/>
        </w:rPr>
        <w:t xml:space="preserve"> صف پیام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 xml:space="preserve">ها،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 w:hint="cs"/>
          <w:i/>
          <w:rtl/>
        </w:rPr>
        <w:t xml:space="preserve"> دنباله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 xml:space="preserve">ی دستورات اجرایی و </w:t>
      </w:r>
      <m:oMath>
        <m:r>
          <w:rPr>
            <w:rFonts w:ascii="Cambria Math" w:eastAsiaTheme="minorEastAsia" w:hAnsi="Cambria Math"/>
          </w:rPr>
          <m:t>cb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 xml:space="preserve"> </w:t>
      </w:r>
      <w:r w:rsidR="00605F7C">
        <w:rPr>
          <w:rFonts w:eastAsiaTheme="minorEastAsia" w:hint="cs"/>
          <w:i/>
          <w:rtl/>
        </w:rPr>
        <w:t>دنباله</w:t>
      </w:r>
      <w:r w:rsidR="00605F7C">
        <w:rPr>
          <w:rFonts w:eastAsiaTheme="minorEastAsia"/>
          <w:i/>
          <w:rtl/>
        </w:rPr>
        <w:softHyphen/>
      </w:r>
      <w:r w:rsidR="00605F7C">
        <w:rPr>
          <w:rFonts w:eastAsiaTheme="minorEastAsia" w:hint="cs"/>
          <w:i/>
          <w:rtl/>
        </w:rPr>
        <w:t>ای</w:t>
      </w:r>
      <w:r>
        <w:rPr>
          <w:rFonts w:eastAsiaTheme="minorEastAsia" w:hint="cs"/>
          <w:i/>
          <w:rtl/>
        </w:rPr>
        <w:t xml:space="preserve"> از رفتار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های پیوسته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ی اکتور است.</w:t>
      </w:r>
    </w:p>
    <w:p w:rsidR="004941F6" w:rsidRPr="00412DA9" w:rsidRDefault="001C3726" w:rsidP="00412DA9">
      <w:pPr>
        <w:pStyle w:val="Heading3"/>
        <w:rPr>
          <w:rtl/>
        </w:rPr>
      </w:pPr>
      <w:r>
        <w:rPr>
          <w:rFonts w:hint="cs"/>
          <w:rtl/>
        </w:rPr>
        <w:t>گذار</w:t>
      </w:r>
    </w:p>
    <w:p w:rsidR="004941F6" w:rsidRDefault="004941F6" w:rsidP="004941F6">
      <w:pPr>
        <w:rPr>
          <w:rFonts w:eastAsiaTheme="minorEastAsia"/>
          <w:iCs/>
        </w:rPr>
      </w:pPr>
      <w:r w:rsidRPr="00724BC6">
        <w:rPr>
          <w:rFonts w:eastAsiaTheme="minorEastAsia" w:hint="cs"/>
          <w:i/>
          <w:rtl/>
        </w:rPr>
        <w:t>در این قسمت گذار</w:t>
      </w:r>
      <w:r w:rsidRPr="00724BC6">
        <w:rPr>
          <w:rFonts w:eastAsiaTheme="minorEastAsia"/>
          <w:i/>
          <w:rtl/>
        </w:rPr>
        <w:softHyphen/>
      </w:r>
      <w:r w:rsidRPr="00724BC6">
        <w:rPr>
          <w:rFonts w:eastAsiaTheme="minorEastAsia" w:hint="cs"/>
          <w:i/>
          <w:rtl/>
        </w:rPr>
        <w:t xml:space="preserve">های بین حالات به صورت </w:t>
      </w:r>
      <w:r>
        <w:rPr>
          <w:rFonts w:eastAsiaTheme="minorEastAsia"/>
          <w:i/>
        </w:rPr>
        <w:t xml:space="preserve">  </w:t>
      </w:r>
      <w:r w:rsidRPr="00724BC6">
        <w:rPr>
          <w:rFonts w:eastAsiaTheme="minorEastAsia"/>
          <w:iCs/>
        </w:rPr>
        <w:t>SOS</w:t>
      </w:r>
      <w:r w:rsidRPr="00724BC6">
        <w:rPr>
          <w:rFonts w:eastAsiaTheme="minorEastAsia" w:hint="cs"/>
          <w:i/>
          <w:rtl/>
        </w:rPr>
        <w:t>تعریف شده</w:t>
      </w:r>
      <w:r w:rsidRPr="00724BC6">
        <w:rPr>
          <w:rFonts w:eastAsiaTheme="minorEastAsia"/>
          <w:i/>
          <w:rtl/>
        </w:rPr>
        <w:softHyphen/>
      </w:r>
      <w:r w:rsidRPr="00724BC6">
        <w:rPr>
          <w:rFonts w:eastAsiaTheme="minorEastAsia" w:hint="cs"/>
          <w:i/>
          <w:rtl/>
        </w:rPr>
        <w:t>اند.</w:t>
      </w:r>
    </w:p>
    <w:p w:rsidR="004941F6" w:rsidRPr="00A3041E" w:rsidRDefault="004941F6" w:rsidP="007265EB">
      <w:pPr>
        <w:pStyle w:val="Heading2"/>
        <w:numPr>
          <w:ilvl w:val="0"/>
          <w:numId w:val="0"/>
        </w:numPr>
        <w:bidi w:val="0"/>
        <w:ind w:left="170"/>
      </w:pPr>
      <w:r w:rsidRPr="00A3041E">
        <w:t>Low Priority Message Take</w:t>
      </w:r>
    </w:p>
    <w:p w:rsidR="004941F6" w:rsidRPr="00C76CCD" w:rsidRDefault="001052A4" w:rsidP="008F6A6D">
      <w:pPr>
        <w:rPr>
          <w:rFonts w:eastAsiaTheme="minorEastAsia"/>
          <w:sz w:val="16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ds,cs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 xml:space="preserve"> ∧ ds=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v,ε,m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T,ε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∧¬v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suspended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 xml:space="preserve">∧  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ds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cs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 xml:space="preserve"> ∧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,ε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 xml:space="preserve"> ∧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∀i∈ID\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''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''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,ε,cs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∧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,ε,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cs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∧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l[x[ds]↦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v,ε,T,body(m)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]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boxPr>
                        <m:e>
                          <m:groupChr>
                            <m:groupChrPr>
                              <m:chr m:val="⇒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</m:e>
                          </m:groupChr>
                        </m:e>
                      </m:box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'</m:t>
                      </m:r>
                    </m:sup>
                  </m:sSup>
                </m:e>
              </m:eqAr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l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τ</m:t>
                      </m:r>
                    </m:e>
                  </m:groupChr>
                </m:e>
              </m:box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'</m:t>
                  </m:r>
                </m:sup>
              </m:sSup>
            </m:den>
          </m:f>
        </m:oMath>
      </m:oMathPara>
    </w:p>
    <w:p w:rsidR="004944CE" w:rsidRDefault="004944CE" w:rsidP="00A25948">
      <w:pPr>
        <w:pStyle w:val="Heading2"/>
        <w:numPr>
          <w:ilvl w:val="0"/>
          <w:numId w:val="0"/>
        </w:numPr>
        <w:bidi w:val="0"/>
        <w:ind w:left="170"/>
      </w:pPr>
    </w:p>
    <w:p w:rsidR="004941F6" w:rsidRDefault="004941F6" w:rsidP="004944CE">
      <w:pPr>
        <w:pStyle w:val="Heading2"/>
        <w:numPr>
          <w:ilvl w:val="0"/>
          <w:numId w:val="0"/>
        </w:numPr>
        <w:bidi w:val="0"/>
        <w:ind w:left="170"/>
      </w:pPr>
      <w:r>
        <w:t>High</w:t>
      </w:r>
      <w:r w:rsidRPr="000A4261">
        <w:t xml:space="preserve"> Priority Message Take</w:t>
      </w:r>
    </w:p>
    <w:p w:rsidR="004941F6" w:rsidRPr="00C76CCD" w:rsidRDefault="001052A4" w:rsidP="00C76CCD">
      <w:pPr>
        <w:jc w:val="center"/>
        <w:rPr>
          <w:rFonts w:eastAsiaTheme="minorEastAsia"/>
          <w:sz w:val="14"/>
          <w:szCs w:val="18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20"/>
                </w:rPr>
              </m:ctrlPr>
            </m:fPr>
            <m:nu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ds,cs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 xml:space="preserve"> ∧ ds=(v,m|T,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 xml:space="preserve">,ε)  ∧  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ds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cs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 xml:space="preserve"> ∧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,ε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 xml:space="preserve"> ∧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∀i∈ID\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''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''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,ε,cs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 xml:space="preserve">∧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,ε,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cs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∧</m:t>
                  </m:r>
                </m:e>
                <m:e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l[x[ds]↦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v,T,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,body(m)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]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sSupPr>
                    <m:e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20"/>
                            </w:rPr>
                          </m:ctrlPr>
                        </m:boxPr>
                        <m:e>
                          <m:groupChr>
                            <m:groupChrPr>
                              <m:chr m:val="⇒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20"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20"/>
                                </w:rPr>
                                <m:t xml:space="preserve"> </m:t>
                              </m:r>
                            </m:e>
                          </m:groupChr>
                        </m:e>
                      </m:box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'</m:t>
                      </m:r>
                    </m:sup>
                  </m:sSup>
                </m:e>
              </m:eqArr>
            </m:num>
            <m:den>
              <m:r>
                <w:rPr>
                  <w:rFonts w:ascii="Cambria Math" w:eastAsiaTheme="minorEastAsia" w:hAnsi="Cambria Math"/>
                  <w:sz w:val="16"/>
                  <w:szCs w:val="20"/>
                </w:rPr>
                <m:t>l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20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20"/>
                        </w:rPr>
                        <m:t>τ</m:t>
                      </m:r>
                    </m:e>
                  </m:groupChr>
                </m:e>
              </m:box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20"/>
                    </w:rPr>
                    <m:t>'</m:t>
                  </m:r>
                </m:sup>
              </m:sSup>
            </m:den>
          </m:f>
        </m:oMath>
      </m:oMathPara>
    </w:p>
    <w:p w:rsidR="004941F6" w:rsidRDefault="004941F6" w:rsidP="00CF5A77">
      <w:pPr>
        <w:pStyle w:val="Heading2"/>
        <w:numPr>
          <w:ilvl w:val="0"/>
          <w:numId w:val="0"/>
        </w:numPr>
        <w:ind w:left="170"/>
        <w:jc w:val="right"/>
      </w:pPr>
      <w:r>
        <w:t>Continuous Behavior Expiration</w:t>
      </w:r>
    </w:p>
    <w:p w:rsidR="004941F6" w:rsidRPr="00CA5C91" w:rsidRDefault="001052A4" w:rsidP="00A55E43">
      <w:pPr>
        <w:jc w:val="center"/>
        <w:rPr>
          <w:rFonts w:eastAsiaTheme="minorEastAsia"/>
          <w:sz w:val="14"/>
          <w:szCs w:val="1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Cs w:val="2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ds,cs</m:t>
                  </m:r>
                </m:e>
              </m:d>
              <m:r>
                <w:rPr>
                  <w:rFonts w:ascii="Cambria Math" w:eastAsiaTheme="minorEastAsia" w:hAnsi="Cambria Math"/>
                  <w:szCs w:val="20"/>
                </w:rPr>
                <m:t xml:space="preserve"> ∧ ds=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v,q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0"/>
                    </w:rPr>
                    <m:t>,σ</m:t>
                  </m:r>
                </m:e>
              </m:d>
              <m:r>
                <w:rPr>
                  <w:rFonts w:ascii="Cambria Math" w:eastAsiaTheme="minorEastAsia" w:hAnsi="Cambria Math"/>
                  <w:szCs w:val="20"/>
                </w:rPr>
                <m:t xml:space="preserve"> ∧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i,o,g,a</m:t>
                  </m:r>
                </m:e>
              </m:d>
              <m:r>
                <w:rPr>
                  <w:rFonts w:ascii="Cambria Math" w:eastAsiaTheme="minorEastAsia" w:hAnsi="Cambria Math"/>
                  <w:szCs w:val="20"/>
                </w:rPr>
                <m:t>∈hs</m:t>
              </m: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g</m:t>
                      </m:r>
                    </m:e>
                  </m:groupChr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0"/>
                                    </w:rPr>
                                    <m:t>ds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 xml:space="preserve"> 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hs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⊕m,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 xml:space="preserve"> </m:t>
                          </m:r>
                        </m:sub>
                      </m:sSub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cs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0"/>
                    </w:rPr>
                    <m:t>=cs\(i,o,g,a)</m:t>
                  </m:r>
                </m:e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m=a message with body of "a"</m:t>
                  </m:r>
                </m:e>
              </m:eqArr>
            </m:den>
          </m:f>
        </m:oMath>
      </m:oMathPara>
    </w:p>
    <w:p w:rsidR="004941F6" w:rsidRPr="000A4261" w:rsidRDefault="004941F6" w:rsidP="004941F6">
      <w:pPr>
        <w:rPr>
          <w:rFonts w:eastAsiaTheme="minorEastAsia"/>
          <w:b/>
          <w:bCs/>
        </w:rPr>
      </w:pPr>
    </w:p>
    <w:p w:rsidR="004941F6" w:rsidRDefault="004941F6" w:rsidP="00C76CCD">
      <w:pPr>
        <w:pStyle w:val="Heading2"/>
        <w:numPr>
          <w:ilvl w:val="0"/>
          <w:numId w:val="0"/>
        </w:numPr>
        <w:ind w:left="170"/>
        <w:jc w:val="right"/>
      </w:pPr>
      <w:r>
        <w:t>Continuous Variable Assignment</w:t>
      </w:r>
    </w:p>
    <w:p w:rsidR="001340ED" w:rsidRPr="00CA5C91" w:rsidRDefault="001052A4" w:rsidP="00EB7138">
      <w:pPr>
        <w:jc w:val="center"/>
        <w:rPr>
          <w:rFonts w:eastAsiaTheme="minorEastAsia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Cs w:val="2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ds,cs</m:t>
                  </m:r>
                </m:e>
              </m:d>
              <m:r>
                <w:rPr>
                  <w:rFonts w:ascii="Cambria Math" w:eastAsiaTheme="minorEastAsia" w:hAnsi="Cambria Math"/>
                  <w:szCs w:val="20"/>
                </w:rPr>
                <m:t xml:space="preserve"> ∧ ds=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v,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0"/>
                    </w:rPr>
                    <m:t>,(cvar :=expr|σ</m:t>
                  </m:r>
                </m:e>
              </m:d>
              <m:r>
                <w:rPr>
                  <w:rFonts w:ascii="Cambria Math" w:eastAsiaTheme="minorEastAsia" w:hAnsi="Cambria Math"/>
                  <w:szCs w:val="20"/>
                </w:rPr>
                <m:t>)</m:t>
              </m: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τ ,  cvar≔eval(expr)</m:t>
                          </m:r>
                        </m:e>
                      </m:groupChr>
                    </m:e>
                  </m:box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ds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,cs</m:t>
                          </m:r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,σ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 xml:space="preserve"> </m:t>
                  </m:r>
                </m:e>
              </m:eqArr>
              <m:r>
                <w:rPr>
                  <w:rFonts w:ascii="Cambria Math" w:eastAsiaTheme="minorEastAsia" w:hAnsi="Cambria Math"/>
                  <w:szCs w:val="20"/>
                </w:rPr>
                <m:t xml:space="preserve"> </m:t>
              </m:r>
            </m:den>
          </m:f>
        </m:oMath>
      </m:oMathPara>
    </w:p>
    <w:p w:rsidR="001340ED" w:rsidRDefault="008D7B66" w:rsidP="004174FD">
      <w:pPr>
        <w:pStyle w:val="Heading2"/>
        <w:numPr>
          <w:ilvl w:val="0"/>
          <w:numId w:val="0"/>
        </w:numPr>
        <w:ind w:left="170" w:hanging="170"/>
        <w:jc w:val="right"/>
      </w:pPr>
      <w:r>
        <w:t>Discrete Variable Assign</w:t>
      </w:r>
      <w:r w:rsidR="004174FD">
        <w:t>m</w:t>
      </w:r>
      <w:r>
        <w:t>e</w:t>
      </w:r>
      <w:r w:rsidR="004174FD">
        <w:t>nt</w:t>
      </w:r>
    </w:p>
    <w:p w:rsidR="00A747A9" w:rsidRPr="00CA5C91" w:rsidRDefault="001052A4" w:rsidP="00A747A9">
      <w:pPr>
        <w:rPr>
          <w:sz w:val="12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Cs w:val="2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ds,cs</m:t>
                  </m:r>
                </m:e>
              </m:d>
              <m:r>
                <w:rPr>
                  <w:rFonts w:ascii="Cambria Math" w:eastAsiaTheme="minorEastAsia" w:hAnsi="Cambria Math"/>
                  <w:szCs w:val="20"/>
                </w:rPr>
                <m:t xml:space="preserve"> ∧ ds=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v,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0"/>
                    </w:rPr>
                    <m:t>,(dvar :=expr|σ</m:t>
                  </m:r>
                </m:e>
              </m:d>
              <m:r>
                <w:rPr>
                  <w:rFonts w:ascii="Cambria Math" w:eastAsiaTheme="minorEastAsia" w:hAnsi="Cambria Math"/>
                  <w:szCs w:val="20"/>
                </w:rPr>
                <m:t>)</m:t>
              </m: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τ</m:t>
                          </m:r>
                        </m:e>
                      </m:groupChr>
                    </m:e>
                  </m:box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ds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,cs</m:t>
                          </m:r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v[dvar↦eval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expr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],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,σ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 xml:space="preserve"> </m:t>
                  </m:r>
                </m:e>
              </m:eqArr>
              <m:r>
                <w:rPr>
                  <w:rFonts w:ascii="Cambria Math" w:eastAsiaTheme="minorEastAsia" w:hAnsi="Cambria Math"/>
                  <w:szCs w:val="20"/>
                </w:rPr>
                <m:t xml:space="preserve"> </m:t>
              </m:r>
            </m:den>
          </m:f>
        </m:oMath>
      </m:oMathPara>
    </w:p>
    <w:p w:rsidR="00851580" w:rsidRDefault="00851580" w:rsidP="008C4C85">
      <w:pPr>
        <w:pStyle w:val="Heading2"/>
        <w:numPr>
          <w:ilvl w:val="0"/>
          <w:numId w:val="0"/>
        </w:numPr>
        <w:ind w:left="170"/>
        <w:jc w:val="right"/>
      </w:pPr>
      <w:r>
        <w:t>Conitional True</w:t>
      </w:r>
    </w:p>
    <w:p w:rsidR="0034732E" w:rsidRPr="00CA5C91" w:rsidRDefault="001052A4" w:rsidP="0034732E">
      <w:pPr>
        <w:bidi w:val="0"/>
        <w:rPr>
          <w:rFonts w:eastAsiaTheme="minorEastAsia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ds,cs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 xml:space="preserve"> ∧ ds=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 xml:space="preserve">,(if expr σ else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pacing w:val="0"/>
                              <w:szCs w:val="20"/>
                              <w:lang w:bidi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pacing w:val="0"/>
                              <w:szCs w:val="20"/>
                              <w:lang w:bidi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''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eval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expr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>=True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τ</m:t>
                          </m:r>
                        </m:e>
                      </m:groupChr>
                    </m:e>
                  </m:box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ds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,cs</m:t>
                          </m:r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,σ⊕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pacing w:val="0"/>
                              <w:szCs w:val="20"/>
                              <w:lang w:bidi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''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 xml:space="preserve"> </m:t>
                  </m:r>
                </m:e>
              </m:eqArr>
              <m:r>
                <w:rPr>
                  <w:rFonts w:ascii="Cambria Math" w:eastAsiaTheme="minorEastAsia" w:hAnsi="Cambria Math"/>
                  <w:szCs w:val="20"/>
                </w:rPr>
                <m:t xml:space="preserve"> </m:t>
              </m:r>
            </m:den>
          </m:f>
        </m:oMath>
      </m:oMathPara>
    </w:p>
    <w:p w:rsidR="00AC5519" w:rsidRDefault="00AC5519" w:rsidP="00AC5519">
      <w:pPr>
        <w:pStyle w:val="Heading2"/>
        <w:numPr>
          <w:ilvl w:val="0"/>
          <w:numId w:val="0"/>
        </w:numPr>
        <w:ind w:left="170"/>
        <w:jc w:val="right"/>
      </w:pPr>
      <w:r>
        <w:t>Conitional False</w:t>
      </w:r>
    </w:p>
    <w:p w:rsidR="00E03F0E" w:rsidRPr="00CA5C91" w:rsidRDefault="001052A4" w:rsidP="00CA5C91">
      <w:pPr>
        <w:bidi w:val="0"/>
        <w:rPr>
          <w:rFonts w:eastAsiaTheme="minorEastAsia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ds,cs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 xml:space="preserve"> ∧ ds=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 xml:space="preserve">,(if expr σ else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pacing w:val="0"/>
                              <w:szCs w:val="20"/>
                              <w:lang w:bidi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|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pacing w:val="0"/>
                              <w:szCs w:val="20"/>
                              <w:lang w:bidi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''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eval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expr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>=False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τ</m:t>
                          </m:r>
                        </m:e>
                      </m:groupChr>
                    </m:e>
                  </m:box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ds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,cs</m:t>
                          </m:r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pacing w:val="0"/>
                              <w:szCs w:val="20"/>
                              <w:lang w:bidi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⊕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pacing w:val="0"/>
                              <w:szCs w:val="20"/>
                              <w:lang w:bidi="ar-S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''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 xml:space="preserve"> </m:t>
                  </m:r>
                </m:e>
              </m:eqArr>
              <m:r>
                <w:rPr>
                  <w:rFonts w:ascii="Cambria Math" w:eastAsiaTheme="minorEastAsia" w:hAnsi="Cambria Math"/>
                  <w:szCs w:val="20"/>
                </w:rPr>
                <m:t xml:space="preserve"> </m:t>
              </m:r>
            </m:den>
          </m:f>
        </m:oMath>
      </m:oMathPara>
    </w:p>
    <w:p w:rsidR="004941F6" w:rsidRDefault="004941F6" w:rsidP="008C4C85">
      <w:pPr>
        <w:pStyle w:val="Heading2"/>
        <w:numPr>
          <w:ilvl w:val="0"/>
          <w:numId w:val="0"/>
        </w:numPr>
        <w:ind w:left="170"/>
        <w:jc w:val="right"/>
      </w:pPr>
      <w:r>
        <w:t>Resume Statement</w:t>
      </w:r>
    </w:p>
    <w:p w:rsidR="004941F6" w:rsidRPr="00CA5C91" w:rsidRDefault="001052A4" w:rsidP="000E219A">
      <w:pPr>
        <w:jc w:val="center"/>
        <w:rPr>
          <w:rFonts w:eastAsiaTheme="minorEastAsia"/>
          <w:sz w:val="12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Cs w:val="2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ds,cs</m:t>
                  </m:r>
                </m:e>
              </m:d>
              <m:r>
                <w:rPr>
                  <w:rFonts w:ascii="Cambria Math" w:eastAsiaTheme="minorEastAsia" w:hAnsi="Cambria Math"/>
                  <w:szCs w:val="20"/>
                </w:rPr>
                <m:t xml:space="preserve"> ∧ ds=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v,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0"/>
                    </w:rPr>
                    <m:t>,resume|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Cs w:val="20"/>
                        </w:rPr>
                        <m:t xml:space="preserve"> </m:t>
                      </m:r>
                    </m:sub>
                  </m:sSub>
                </m:e>
              </m:d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τ</m:t>
                      </m:r>
                    </m:e>
                  </m:groupChr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0"/>
                                    </w:rPr>
                                    <m:t>ds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 xml:space="preserve"> 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cs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 xml:space="preserve"> </m:t>
                              </m:r>
                            </m:sup>
                          </m:sSup>
                        </m:e>
                      </m:d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suspended≔false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,σ⊕v(comd)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 xml:space="preserve"> </m:t>
                  </m:r>
                </m:e>
              </m:eqArr>
            </m:den>
          </m:f>
        </m:oMath>
      </m:oMathPara>
    </w:p>
    <w:p w:rsidR="004941F6" w:rsidRPr="00801DB1" w:rsidRDefault="004941F6" w:rsidP="00015AB4">
      <w:pPr>
        <w:pStyle w:val="Heading2"/>
        <w:numPr>
          <w:ilvl w:val="0"/>
          <w:numId w:val="0"/>
        </w:numPr>
        <w:ind w:left="170"/>
        <w:jc w:val="right"/>
      </w:pPr>
      <w:r w:rsidRPr="00801DB1">
        <w:t>Continuous Behavior Statement</w:t>
      </w:r>
    </w:p>
    <w:p w:rsidR="004941F6" w:rsidRPr="00CA5C91" w:rsidRDefault="001052A4" w:rsidP="00CA5C91">
      <w:pPr>
        <w:jc w:val="center"/>
        <w:rPr>
          <w:rFonts w:eastAsiaTheme="minorEastAsia"/>
          <w:sz w:val="12"/>
          <w:szCs w:val="16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ds,cs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∧ ds=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,(inv expr ode guard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 xml:space="preserve"> expr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 xml:space="preserve"> σ|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>)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boxPr>
                    <m:e>
                      <m:groupChr>
                        <m:groupChrPr>
                          <m:chr m:val="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τ</m:t>
                          </m:r>
                        </m:e>
                      </m:groupChr>
                    </m:e>
                  </m:box>
                  <m:r>
                    <w:rPr>
                      <w:rFonts w:ascii="Cambria Math" w:eastAsiaTheme="minorEastAsia" w:hAnsi="Cambria Math"/>
                      <w:szCs w:val="20"/>
                    </w:rPr>
                    <m:t>l[x↦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ds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cs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>]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,q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cs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0"/>
                    </w:rPr>
                    <m:t>=cs∪(expr,ode 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expr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0"/>
                    </w:rPr>
                    <m:t>,σ)</m:t>
                  </m:r>
                </m:e>
              </m:eqArr>
            </m:den>
          </m:f>
        </m:oMath>
      </m:oMathPara>
    </w:p>
    <w:p w:rsidR="00CA5C91" w:rsidRPr="00CA5C91" w:rsidRDefault="00CA5C91" w:rsidP="00CA5C91">
      <w:pPr>
        <w:jc w:val="center"/>
        <w:rPr>
          <w:rFonts w:eastAsiaTheme="minorEastAsia"/>
          <w:sz w:val="12"/>
          <w:szCs w:val="16"/>
        </w:rPr>
      </w:pPr>
    </w:p>
    <w:p w:rsidR="004941F6" w:rsidRDefault="004941F6" w:rsidP="00822E11">
      <w:pPr>
        <w:pStyle w:val="Heading2"/>
        <w:numPr>
          <w:ilvl w:val="0"/>
          <w:numId w:val="0"/>
        </w:numPr>
        <w:ind w:left="170"/>
        <w:jc w:val="right"/>
      </w:pPr>
      <w:r>
        <w:t>Delay Statemen</w:t>
      </w:r>
      <w:bookmarkStart w:id="1" w:name="_GoBack"/>
      <w:bookmarkEnd w:id="1"/>
      <w:r>
        <w:t>t</w:t>
      </w:r>
    </w:p>
    <w:p w:rsidR="004941F6" w:rsidRPr="00F07432" w:rsidRDefault="001052A4" w:rsidP="00082B68">
      <w:pPr>
        <w:jc w:val="center"/>
        <w:rPr>
          <w:rFonts w:eastAsiaTheme="minorEastAsia"/>
          <w:sz w:val="12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ds,cs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∧ ds=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,delay(d)|σ</m:t>
                      </m:r>
                    </m:e>
                  </m:d>
                </m:e>
              </m:eqAr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boxPr>
                    <m:e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boxPr>
                        <m:e>
                          <m:groupChr>
                            <m:groupChrPr>
                              <m:chr m:val="⇒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groupChr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τ,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0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≔0</m:t>
                              </m:r>
                            </m:e>
                          </m:groupChr>
                        </m:e>
                      </m:box>
                    </m:e>
                  </m:box>
                  <m:r>
                    <w:rPr>
                      <w:rFonts w:ascii="Cambria Math" w:eastAsiaTheme="minorEastAsia" w:hAnsi="Cambria Math"/>
                      <w:szCs w:val="20"/>
                    </w:rPr>
                    <m:t>l[x↦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ds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cs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 xml:space="preserve"> 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>]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ds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suspended≔true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[comd≔σ],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,q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,ε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cs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0"/>
                    </w:rPr>
                    <m:t>=cs∪(</m:t>
                  </m:r>
                  <m:r>
                    <w:rPr>
                      <w:rFonts w:ascii="Cambria Math" w:eastAsiaTheme="minorEastAsia" w:hAnsi="Cambria Math"/>
                    </w:rPr>
                    <m:t>dV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>≤d,{</m:t>
                  </m:r>
                  <m:r>
                    <w:rPr>
                      <w:rFonts w:ascii="Cambria Math" w:eastAsiaTheme="minorEastAsia" w:hAnsi="Cambria Math"/>
                    </w:rPr>
                    <m:t>dV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0"/>
                    </w:rPr>
                    <m:t>=1},</m:t>
                  </m:r>
                  <m:r>
                    <w:rPr>
                      <w:rFonts w:ascii="Cambria Math" w:eastAsiaTheme="minorEastAsia" w:hAnsi="Cambria Math"/>
                    </w:rPr>
                    <m:t>dV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>==d,{resume})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 xml:space="preserve"> </m:t>
                  </m:r>
                </m:e>
              </m:eqArr>
            </m:den>
          </m:f>
        </m:oMath>
      </m:oMathPara>
    </w:p>
    <w:p w:rsidR="00C304AF" w:rsidRDefault="00C304AF" w:rsidP="00C304AF">
      <w:pPr>
        <w:pStyle w:val="Heading2"/>
        <w:numPr>
          <w:ilvl w:val="0"/>
          <w:numId w:val="0"/>
        </w:numPr>
        <w:ind w:left="170"/>
      </w:pPr>
    </w:p>
    <w:p w:rsidR="004941F6" w:rsidRDefault="004941F6" w:rsidP="00C304AF">
      <w:pPr>
        <w:pStyle w:val="Heading2"/>
        <w:numPr>
          <w:ilvl w:val="0"/>
          <w:numId w:val="0"/>
        </w:numPr>
        <w:ind w:left="170"/>
        <w:jc w:val="right"/>
      </w:pPr>
      <w:r>
        <w:t xml:space="preserve">Message Send </w:t>
      </w:r>
    </w:p>
    <w:p w:rsidR="004941F6" w:rsidRPr="00CA5C91" w:rsidRDefault="001052A4" w:rsidP="00C304AF">
      <w:pPr>
        <w:jc w:val="center"/>
        <w:rPr>
          <w:rFonts w:eastAsiaTheme="minorEastAsia"/>
          <w:sz w:val="12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ds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cs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x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ds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cs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y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,(y,m)|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x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y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y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y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y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 xml:space="preserve"> </m:t>
                  </m:r>
                </m:e>
              </m:eqArr>
            </m:num>
            <m:den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boxPr>
                    <m:e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box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boxPr>
                            <m:e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0"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⇒"/>
                                      <m:vertJc m:val="bot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20"/>
                                        </w:rPr>
                                      </m:ctrlPr>
                                    </m:groupCh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20"/>
                                        </w:rPr>
                                        <m:t>τ</m:t>
                                      </m:r>
                                    </m:e>
                                  </m:groupChr>
                                </m:e>
                              </m:box>
                            </m:e>
                          </m:box>
                        </m:e>
                      </m:box>
                    </m:e>
                  </m:box>
                  <m:r>
                    <w:rPr>
                      <w:rFonts w:ascii="Cambria Math" w:eastAsiaTheme="minorEastAsia" w:hAnsi="Cambria Math"/>
                      <w:szCs w:val="20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x↦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ds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'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cs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>[y↦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ds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,cs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y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Cs w:val="20"/>
                    </w:rPr>
                    <m:t>]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x</m:t>
                          </m:r>
                        </m:sup>
                      </m:s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ds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Cs w:val="20"/>
                    </w:rPr>
                    <m:t>=(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y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0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y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Cs w:val="20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y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Cs w:val="20"/>
                    </w:rPr>
                    <m:t>⊕m,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y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0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 xml:space="preserve"> </m:t>
                  </m:r>
                </m:e>
              </m:eqArr>
            </m:den>
          </m:f>
        </m:oMath>
      </m:oMathPara>
    </w:p>
    <w:p w:rsidR="004B3C33" w:rsidRPr="004B3C33" w:rsidRDefault="004B3C33" w:rsidP="004B3C33">
      <w:pPr>
        <w:pStyle w:val="Heading3"/>
        <w:numPr>
          <w:ilvl w:val="0"/>
          <w:numId w:val="0"/>
        </w:numPr>
        <w:ind w:left="170" w:hanging="170"/>
      </w:pPr>
    </w:p>
    <w:p w:rsidR="004941F6" w:rsidRPr="004B3C33" w:rsidRDefault="004941F6" w:rsidP="004B3C33">
      <w:pPr>
        <w:pStyle w:val="Heading3"/>
        <w:rPr>
          <w:rtl/>
        </w:rPr>
      </w:pPr>
      <w:r>
        <w:rPr>
          <w:rFonts w:eastAsiaTheme="minorEastAsia"/>
        </w:rPr>
        <w:t xml:space="preserve">  </w:t>
      </w:r>
      <w:r w:rsidR="004B3C33">
        <w:rPr>
          <w:rFonts w:hint="cs"/>
          <w:rtl/>
        </w:rPr>
        <w:t>سیستم گذار میانی</w:t>
      </w:r>
    </w:p>
    <w:p w:rsidR="004941F6" w:rsidRDefault="004941F6" w:rsidP="004941F6">
      <w:pPr>
        <w:rPr>
          <w:rFonts w:eastAsiaTheme="minorEastAsia"/>
          <w:rtl/>
        </w:rPr>
      </w:pPr>
      <w:r>
        <w:rPr>
          <w:rFonts w:hint="cs"/>
          <w:rtl/>
        </w:rPr>
        <w:t xml:space="preserve">سیستم گذار میانی یک مدل </w:t>
      </w:r>
      <w:r>
        <w:t>M</w:t>
      </w:r>
      <w:r>
        <w:rPr>
          <w:rFonts w:hint="cs"/>
          <w:rtl/>
        </w:rPr>
        <w:t xml:space="preserve"> به صورت </w:t>
      </w:r>
      <m:oMath>
        <m:r>
          <w:rPr>
            <w:rFonts w:ascii="Cambria Math" w:hAnsi="Cambria Math"/>
          </w:rPr>
          <m:t>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=(l,→,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,L)</m:t>
        </m:r>
      </m:oMath>
      <w:r>
        <w:rPr>
          <w:rFonts w:eastAsiaTheme="minorEastAsia" w:hint="cs"/>
          <w:rtl/>
        </w:rPr>
        <w:t xml:space="preserve"> تعریف می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شود که:</w:t>
      </w:r>
    </w:p>
    <w:p w:rsidR="004941F6" w:rsidRPr="008B3609" w:rsidRDefault="004941F6" w:rsidP="004941F6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</w:pPr>
      <m:oMath>
        <m:r>
          <w:rPr>
            <w:rFonts w:ascii="Cambria Math" w:hAnsi="Cambria Math"/>
          </w:rPr>
          <m:t>l</m:t>
        </m:r>
      </m:oMath>
      <w:r>
        <w:rPr>
          <w:rFonts w:eastAsiaTheme="minorEastAsia" w:hint="cs"/>
          <w:rtl/>
        </w:rPr>
        <w:t xml:space="preserve"> مجموعه حالات سراسری است (مجموعه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ی تمام توابع از شناسه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ی اکتورها به حالات محلی)</w:t>
      </w:r>
    </w:p>
    <w:p w:rsidR="004941F6" w:rsidRPr="008B3609" w:rsidRDefault="004941F6" w:rsidP="004941F6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</w:pPr>
      <m:oMath>
        <m:r>
          <w:rPr>
            <w:rFonts w:ascii="Cambria Math" w:hAnsi="Cambria Math"/>
          </w:rPr>
          <m:t>→</m:t>
        </m:r>
      </m:oMath>
      <w:r>
        <w:rPr>
          <w:rFonts w:eastAsiaTheme="minorEastAsia" w:hint="cs"/>
          <w:rtl/>
        </w:rPr>
        <w:t xml:space="preserve"> کوچکترین رابط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ای است که توسط قوانین </w:t>
      </w:r>
      <w:r>
        <w:rPr>
          <w:rFonts w:eastAsiaTheme="minorEastAsia"/>
        </w:rPr>
        <w:t>SOS</w:t>
      </w:r>
      <w:r>
        <w:rPr>
          <w:rFonts w:eastAsiaTheme="minorEastAsia" w:hint="cs"/>
          <w:rtl/>
        </w:rPr>
        <w:t xml:space="preserve"> بالا تعریف شده است</w:t>
      </w:r>
    </w:p>
    <w:p w:rsidR="004941F6" w:rsidRPr="00E17F4F" w:rsidRDefault="001052A4" w:rsidP="00344FE7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941F6">
        <w:rPr>
          <w:rFonts w:eastAsiaTheme="minorEastAsia" w:hint="cs"/>
          <w:rtl/>
        </w:rPr>
        <w:t xml:space="preserve"> حالات اولیه است که متغییر</w:t>
      </w:r>
      <w:r w:rsidR="004941F6">
        <w:rPr>
          <w:rFonts w:eastAsiaTheme="minorEastAsia"/>
          <w:rtl/>
        </w:rPr>
        <w:softHyphen/>
      </w:r>
      <w:r w:rsidR="004941F6">
        <w:rPr>
          <w:rFonts w:eastAsiaTheme="minorEastAsia" w:hint="cs"/>
          <w:rtl/>
        </w:rPr>
        <w:t>های گسسته مقدارهی</w:t>
      </w:r>
      <w:r w:rsidR="00344FE7">
        <w:rPr>
          <w:rFonts w:eastAsiaTheme="minorEastAsia"/>
        </w:rPr>
        <w:t xml:space="preserve"> </w:t>
      </w:r>
      <w:r w:rsidR="00344FE7">
        <w:rPr>
          <w:rFonts w:eastAsiaTheme="minorEastAsia" w:hint="cs"/>
          <w:rtl/>
        </w:rPr>
        <w:t>اولیه</w:t>
      </w:r>
      <w:r w:rsidR="004941F6">
        <w:rPr>
          <w:rFonts w:eastAsiaTheme="minorEastAsia" w:hint="cs"/>
          <w:rtl/>
        </w:rPr>
        <w:t xml:space="preserve"> شده</w:t>
      </w:r>
      <w:r w:rsidR="004941F6">
        <w:rPr>
          <w:rFonts w:eastAsiaTheme="minorEastAsia"/>
          <w:rtl/>
        </w:rPr>
        <w:softHyphen/>
      </w:r>
      <w:r w:rsidR="004941F6">
        <w:rPr>
          <w:rFonts w:eastAsiaTheme="minorEastAsia" w:hint="cs"/>
          <w:rtl/>
        </w:rPr>
        <w:t>اند و پیغام</w:t>
      </w:r>
      <w:r w:rsidR="004941F6">
        <w:rPr>
          <w:rFonts w:eastAsiaTheme="minorEastAsia"/>
          <w:rtl/>
        </w:rPr>
        <w:softHyphen/>
      </w:r>
      <w:r w:rsidR="004941F6">
        <w:rPr>
          <w:rFonts w:eastAsiaTheme="minorEastAsia" w:hint="cs"/>
          <w:rtl/>
        </w:rPr>
        <w:t xml:space="preserve">های درون </w:t>
      </w:r>
      <w:r w:rsidR="00344FE7">
        <w:rPr>
          <w:rFonts w:eastAsiaTheme="minorEastAsia" w:hint="cs"/>
          <w:rtl/>
        </w:rPr>
        <w:t xml:space="preserve">بلوک </w:t>
      </w:r>
      <w:r w:rsidR="00344FE7">
        <w:rPr>
          <w:rFonts w:eastAsiaTheme="minorEastAsia"/>
        </w:rPr>
        <w:t>main</w:t>
      </w:r>
      <w:r w:rsidR="004941F6">
        <w:rPr>
          <w:rFonts w:eastAsiaTheme="minorEastAsia" w:hint="cs"/>
          <w:rtl/>
        </w:rPr>
        <w:t xml:space="preserve"> در صف اولیت پایین اکتور</w:t>
      </w:r>
      <w:r w:rsidR="004941F6">
        <w:rPr>
          <w:rFonts w:eastAsiaTheme="minorEastAsia"/>
          <w:rtl/>
        </w:rPr>
        <w:softHyphen/>
      </w:r>
      <w:r w:rsidR="004941F6">
        <w:rPr>
          <w:rFonts w:eastAsiaTheme="minorEastAsia" w:hint="cs"/>
          <w:rtl/>
        </w:rPr>
        <w:t>های مشخص شده گذاشته شده است.</w:t>
      </w:r>
    </w:p>
    <w:p w:rsidR="00E17F4F" w:rsidRDefault="00E17F4F" w:rsidP="00344FE7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</w:pPr>
      <m:oMath>
        <m:r>
          <w:rPr>
            <w:rFonts w:ascii="Cambria Math" w:hAnsi="Cambria Math"/>
          </w:rPr>
          <m:t>L</m:t>
        </m:r>
      </m:oMath>
      <w:r>
        <w:rPr>
          <w:rFonts w:hint="cs"/>
          <w:rtl/>
        </w:rPr>
        <w:t xml:space="preserve"> برچسب</w:t>
      </w:r>
      <w:r>
        <w:rPr>
          <w:rtl/>
        </w:rPr>
        <w:softHyphen/>
      </w:r>
      <w:r>
        <w:rPr>
          <w:rFonts w:hint="cs"/>
          <w:rtl/>
        </w:rPr>
        <w:t>هایی است که مطابق قوانین بالا مشخص شده است.</w:t>
      </w:r>
    </w:p>
    <w:p w:rsidR="000E66E4" w:rsidRPr="004B3C33" w:rsidRDefault="000E66E4" w:rsidP="000E66E4">
      <w:pPr>
        <w:pStyle w:val="Heading3"/>
        <w:rPr>
          <w:rtl/>
        </w:rPr>
      </w:pPr>
      <w:r>
        <w:rPr>
          <w:rFonts w:eastAsiaTheme="minorEastAsia"/>
        </w:rPr>
        <w:t xml:space="preserve">  </w:t>
      </w:r>
      <w:r>
        <w:rPr>
          <w:rFonts w:hint="cs"/>
          <w:rtl/>
        </w:rPr>
        <w:t>خودکاره</w:t>
      </w:r>
      <w:r>
        <w:rPr>
          <w:rtl/>
        </w:rPr>
        <w:softHyphen/>
      </w:r>
      <w:r>
        <w:rPr>
          <w:rFonts w:hint="cs"/>
          <w:rtl/>
        </w:rPr>
        <w:t>ی ترکیبی</w:t>
      </w:r>
    </w:p>
    <w:p w:rsidR="004941F6" w:rsidRDefault="004941F6" w:rsidP="004941F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برای تبدیل </w:t>
      </w:r>
      <m:oMath>
        <m:r>
          <w:rPr>
            <w:rFonts w:ascii="Cambria Math" w:hAnsi="Cambria Math"/>
          </w:rPr>
          <m:t xml:space="preserve"> TS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l,→,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,L</m:t>
            </m:r>
          </m:e>
        </m:d>
      </m:oMath>
      <w:r>
        <w:rPr>
          <w:rFonts w:eastAsiaTheme="minorEastAsia" w:hint="cs"/>
          <w:rtl/>
        </w:rPr>
        <w:t xml:space="preserve"> به یک خودکاره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ی ابتدا دو عمل زیر روی سیستم گذار اعمال می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شود.</w:t>
      </w:r>
    </w:p>
    <w:p w:rsidR="004941F6" w:rsidRPr="006A4925" w:rsidRDefault="004941F6" w:rsidP="00184CBB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</w:pPr>
      <w:r>
        <w:rPr>
          <w:rFonts w:hint="cs"/>
          <w:rtl/>
        </w:rPr>
        <w:t>اولیت</w:t>
      </w:r>
      <w:r>
        <w:rPr>
          <w:rtl/>
        </w:rPr>
        <w:softHyphen/>
      </w:r>
      <w:r>
        <w:rPr>
          <w:rFonts w:hint="cs"/>
          <w:rtl/>
        </w:rPr>
        <w:t xml:space="preserve">دهی به گذارهای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 w:hint="cs"/>
          <w:rtl/>
        </w:rPr>
        <w:t xml:space="preserve">: اگر در حالتی حداقل یک گذار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 w:hint="cs"/>
          <w:rtl/>
        </w:rPr>
        <w:t xml:space="preserve"> وجود داشته باشد، گذار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های</w:t>
      </w:r>
      <w:r w:rsidR="00184CBB">
        <w:rPr>
          <w:rFonts w:eastAsiaTheme="minorEastAsia" w:hint="cs"/>
          <w:rtl/>
        </w:rPr>
        <w:t>ی شرط</w:t>
      </w:r>
      <w:r w:rsidR="00184CBB">
        <w:rPr>
          <w:rFonts w:eastAsiaTheme="minorEastAsia"/>
          <w:rtl/>
        </w:rPr>
        <w:softHyphen/>
      </w:r>
      <w:r w:rsidR="00184CBB">
        <w:rPr>
          <w:rFonts w:eastAsiaTheme="minorEastAsia" w:hint="cs"/>
          <w:rtl/>
        </w:rPr>
        <w:t xml:space="preserve">دار </w:t>
      </w:r>
      <w:r>
        <w:rPr>
          <w:rFonts w:eastAsiaTheme="minorEastAsia" w:hint="cs"/>
          <w:rtl/>
        </w:rPr>
        <w:t>این حالت حذف می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شوند.</w:t>
      </w:r>
    </w:p>
    <w:p w:rsidR="004941F6" w:rsidRPr="006A4925" w:rsidRDefault="00BF6F70" w:rsidP="004941F6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</w:pPr>
      <w:r>
        <w:rPr>
          <w:rFonts w:eastAsiaTheme="minorEastAsia" w:hint="cs"/>
          <w:rtl/>
        </w:rPr>
        <w:t xml:space="preserve">ادغام و </w:t>
      </w:r>
      <w:r w:rsidR="004941F6">
        <w:rPr>
          <w:rFonts w:eastAsiaTheme="minorEastAsia" w:hint="cs"/>
          <w:rtl/>
        </w:rPr>
        <w:t xml:space="preserve">حذف </w:t>
      </w:r>
      <w:r w:rsidR="004941F6">
        <w:rPr>
          <w:rFonts w:hint="cs"/>
          <w:rtl/>
        </w:rPr>
        <w:t xml:space="preserve">گذارهای </w:t>
      </w:r>
      <m:oMath>
        <m:r>
          <w:rPr>
            <w:rFonts w:ascii="Cambria Math" w:eastAsiaTheme="minorEastAsia" w:hAnsi="Cambria Math"/>
          </w:rPr>
          <m:t>τ</m:t>
        </m:r>
      </m:oMath>
      <w:r w:rsidR="004941F6">
        <w:rPr>
          <w:rFonts w:eastAsiaTheme="minorEastAsia" w:hint="cs"/>
          <w:rtl/>
        </w:rPr>
        <w:t>:</w:t>
      </w:r>
      <w:r>
        <w:rPr>
          <w:rFonts w:eastAsiaTheme="minorEastAsia" w:hint="cs"/>
          <w:rtl/>
        </w:rPr>
        <w:t xml:space="preserve"> گذار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های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 w:hint="cs"/>
          <w:rtl/>
        </w:rPr>
        <w:t xml:space="preserve"> ادغام شده تا در سیستم گذار نهایی تنها گذارهای شرط دار باقی بمانند.</w:t>
      </w:r>
    </w:p>
    <w:p w:rsidR="004941F6" w:rsidRDefault="004941F6" w:rsidP="00BF6F70">
      <w:pPr>
        <w:rPr>
          <w:rFonts w:eastAsiaTheme="minorEastAsia"/>
          <w:rtl/>
        </w:rPr>
      </w:pPr>
      <w:r>
        <w:rPr>
          <w:rFonts w:hint="cs"/>
          <w:rtl/>
        </w:rPr>
        <w:lastRenderedPageBreak/>
        <w:t>خودکاره</w:t>
      </w:r>
      <w:r>
        <w:rPr>
          <w:rtl/>
        </w:rPr>
        <w:softHyphen/>
      </w:r>
      <w:r>
        <w:rPr>
          <w:rFonts w:hint="cs"/>
          <w:rtl/>
        </w:rPr>
        <w:t xml:space="preserve">ی ترکیبی </w:t>
      </w:r>
      <m:oMath>
        <m:r>
          <w:rPr>
            <w:rFonts w:ascii="Cambria Math" w:eastAsiaTheme="minorEastAsia" w:hAnsi="Cambria Math"/>
          </w:rPr>
          <m:t>HA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Loc,V,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loc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</m:t>
            </m:r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</m:e>
            </m:groupChr>
            <m:r>
              <w:rPr>
                <w:rFonts w:ascii="Cambria Math" w:eastAsiaTheme="minorEastAsia" w:hAnsi="Cambria Math"/>
              </w:rPr>
              <m:t>,I,F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</w:t>
      </w:r>
      <w:r w:rsidR="00BF6F70">
        <w:rPr>
          <w:rFonts w:eastAsiaTheme="minorEastAsia" w:hint="cs"/>
          <w:rtl/>
        </w:rPr>
        <w:t xml:space="preserve">حاصل از سیستم گذار به دست آمده </w:t>
      </w:r>
      <w:r>
        <w:rPr>
          <w:rFonts w:eastAsiaTheme="minorEastAsia" w:hint="cs"/>
          <w:rtl/>
        </w:rPr>
        <w:t>به صورت زیر تعریف می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شود.</w:t>
      </w:r>
    </w:p>
    <w:p w:rsidR="00B9497C" w:rsidRPr="008B3609" w:rsidRDefault="00B9497C" w:rsidP="00B9497C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</w:pPr>
      <m:oMath>
        <m:r>
          <w:rPr>
            <w:rFonts w:ascii="Cambria Math" w:eastAsiaTheme="minorEastAsia" w:hAnsi="Cambria Math"/>
          </w:rPr>
          <m:t>Loc=l</m:t>
        </m:r>
      </m:oMath>
      <w:r>
        <w:rPr>
          <w:rFonts w:eastAsiaTheme="minorEastAsia" w:hint="cs"/>
          <w:rtl/>
        </w:rPr>
        <w:t xml:space="preserve"> </w:t>
      </w:r>
    </w:p>
    <w:p w:rsidR="00B9497C" w:rsidRPr="00966085" w:rsidRDefault="001052A4" w:rsidP="00D96A38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</w:pPr>
      <m:oMath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 xml:space="preserve"> </m:t>
            </m:r>
          </m:e>
        </m:groupChr>
        <m:r>
          <w:rPr>
            <w:rFonts w:ascii="Cambria Math" w:eastAsiaTheme="minorEastAsia" w:hAnsi="Cambria Math"/>
          </w:rPr>
          <m:t>=→</m:t>
        </m:r>
      </m:oMath>
      <w:r w:rsidR="00B9497C">
        <w:rPr>
          <w:rFonts w:eastAsiaTheme="minorEastAsia"/>
        </w:rPr>
        <w:t xml:space="preserve"> </w:t>
      </w:r>
    </w:p>
    <w:p w:rsidR="00966085" w:rsidRPr="008B3609" w:rsidRDefault="00966085" w:rsidP="00B9497C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</w:pPr>
      <m:oMath>
        <m:r>
          <w:rPr>
            <w:rFonts w:ascii="Cambria Math" w:eastAsiaTheme="minorEastAsia" w:hAnsi="Cambria Math"/>
          </w:rPr>
          <m:t>V</m:t>
        </m:r>
      </m:oMath>
      <w:r>
        <w:rPr>
          <w:rFonts w:hint="cs"/>
          <w:rtl/>
        </w:rPr>
        <w:t xml:space="preserve"> مجموعه</w:t>
      </w:r>
      <w:r>
        <w:rPr>
          <w:rtl/>
        </w:rPr>
        <w:softHyphen/>
      </w:r>
      <w:r>
        <w:rPr>
          <w:rFonts w:hint="cs"/>
          <w:rtl/>
        </w:rPr>
        <w:t>ی متغییرهای پیوسته</w:t>
      </w:r>
      <w:r>
        <w:rPr>
          <w:rtl/>
        </w:rPr>
        <w:softHyphen/>
      </w:r>
      <w:r>
        <w:rPr>
          <w:rFonts w:hint="cs"/>
          <w:rtl/>
        </w:rPr>
        <w:t>ی مدل</w:t>
      </w:r>
    </w:p>
    <w:p w:rsidR="00B9497C" w:rsidRPr="00966085" w:rsidRDefault="001052A4" w:rsidP="00966085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loc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9497C">
        <w:rPr>
          <w:rFonts w:eastAsiaTheme="minorEastAsia" w:hint="cs"/>
          <w:rtl/>
        </w:rPr>
        <w:t xml:space="preserve"> </w:t>
      </w:r>
    </w:p>
    <w:p w:rsidR="00966085" w:rsidRPr="00E17F4F" w:rsidRDefault="001052A4" w:rsidP="00966085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66085">
        <w:rPr>
          <w:rFonts w:hint="cs"/>
          <w:rtl/>
        </w:rPr>
        <w:t xml:space="preserve"> مقداردهی اولیه به متغییرهای پیوسته</w:t>
      </w:r>
    </w:p>
    <w:p w:rsidR="00B9497C" w:rsidRDefault="00D96A38" w:rsidP="00D96A38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</w:pP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</m:oMath>
      <w:r>
        <w:rPr>
          <w:rFonts w:hint="cs"/>
          <w:rtl/>
        </w:rPr>
        <w:t xml:space="preserve"> عطف منطقی ثبات</w:t>
      </w:r>
      <w:r>
        <w:rPr>
          <w:rtl/>
        </w:rPr>
        <w:softHyphen/>
      </w:r>
      <w:r>
        <w:rPr>
          <w:rFonts w:hint="cs"/>
          <w:rtl/>
        </w:rPr>
        <w:t xml:space="preserve">های تعریف شده در مکان </w:t>
      </w:r>
      <m:oMath>
        <m:r>
          <w:rPr>
            <w:rFonts w:ascii="Cambria Math" w:hAnsi="Cambria Math"/>
          </w:rPr>
          <m:t>l</m:t>
        </m:r>
      </m:oMath>
    </w:p>
    <w:p w:rsidR="00D96A38" w:rsidRDefault="00D96A38" w:rsidP="00D96A38">
      <w:pPr>
        <w:pStyle w:val="ListParagraph"/>
        <w:numPr>
          <w:ilvl w:val="0"/>
          <w:numId w:val="28"/>
        </w:numPr>
        <w:tabs>
          <w:tab w:val="clear" w:pos="288"/>
        </w:tabs>
        <w:spacing w:after="160" w:line="259" w:lineRule="auto"/>
        <w:jc w:val="left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</m:oMath>
      <w:r>
        <w:rPr>
          <w:rFonts w:hint="cs"/>
          <w:rtl/>
        </w:rPr>
        <w:t xml:space="preserve"> مجموعه</w:t>
      </w:r>
      <w:r>
        <w:rPr>
          <w:rtl/>
        </w:rPr>
        <w:softHyphen/>
      </w:r>
      <w:r>
        <w:rPr>
          <w:rFonts w:hint="cs"/>
          <w:rtl/>
        </w:rPr>
        <w:t xml:space="preserve">ی عبارات دیفرانسیلی در مکان </w:t>
      </w:r>
      <m:oMath>
        <m:r>
          <w:rPr>
            <w:rFonts w:ascii="Cambria Math" w:hAnsi="Cambria Math"/>
          </w:rPr>
          <m:t>l</m:t>
        </m:r>
      </m:oMath>
    </w:p>
    <w:p w:rsidR="00DF0748" w:rsidRPr="00DF0748" w:rsidRDefault="00DF0748" w:rsidP="00DF0748">
      <w:pPr>
        <w:rPr>
          <w:rtl/>
        </w:rPr>
      </w:pPr>
    </w:p>
    <w:p w:rsidR="00DF0748" w:rsidRDefault="000C3FB9" w:rsidP="000C3FB9">
      <w:pPr>
        <w:pStyle w:val="Heading1"/>
        <w:rPr>
          <w:rtl/>
        </w:rPr>
      </w:pPr>
      <w:r>
        <w:rPr>
          <w:rFonts w:hint="cs"/>
          <w:rtl/>
        </w:rPr>
        <w:t>مثال</w:t>
      </w:r>
      <w:r>
        <w:rPr>
          <w:rtl/>
        </w:rPr>
        <w:softHyphen/>
      </w:r>
      <w:r w:rsidR="008B5CBB">
        <w:rPr>
          <w:rtl/>
        </w:rPr>
        <w:softHyphen/>
      </w:r>
      <w:r w:rsidR="008B5CBB">
        <w:rPr>
          <w:rFonts w:hint="cs"/>
          <w:rtl/>
        </w:rPr>
        <w:t>ها</w:t>
      </w:r>
    </w:p>
    <w:p w:rsidR="000C3FB9" w:rsidRDefault="000C3FB9" w:rsidP="000C3FB9">
      <w:pPr>
        <w:pStyle w:val="Heading2"/>
        <w:rPr>
          <w:rtl/>
        </w:rPr>
      </w:pPr>
      <w:r>
        <w:rPr>
          <w:rFonts w:hint="cs"/>
          <w:rtl/>
        </w:rPr>
        <w:t>سقوط توپ</w:t>
      </w:r>
    </w:p>
    <w:p w:rsidR="00217ED5" w:rsidRDefault="00217ED5" w:rsidP="00CD7F4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در این بخش سقوط آزاد یک توپ مدل می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شود. در این سیستم، توپ از ارتفاع اولیه رها شده و با شتاب </w:t>
      </w:r>
      <m:oMath>
        <m:r>
          <m:rPr>
            <m:sty m:val="p"/>
          </m:rPr>
          <w:rPr>
            <w:rFonts w:ascii="Cambria Math" w:eastAsiaTheme="minorEastAsia" w:hAnsi="Cambria Math"/>
          </w:rPr>
          <m:t>–g</m:t>
        </m:r>
      </m:oMath>
      <w:r>
        <w:rPr>
          <w:rFonts w:eastAsiaTheme="minorEastAsia" w:hint="cs"/>
          <w:rtl/>
        </w:rPr>
        <w:t xml:space="preserve"> در جهت عمودی حرکت می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کند. زمانی که ارتفاع توپ از سطح زمین صف</w:t>
      </w:r>
      <w:r w:rsidR="00CD7F40">
        <w:rPr>
          <w:rFonts w:eastAsiaTheme="minorEastAsia" w:hint="cs"/>
          <w:rtl/>
        </w:rPr>
        <w:t>ر شود، سرعت توپ برعکس شده و با ضریب</w:t>
      </w:r>
      <w:r>
        <w:rPr>
          <w:rFonts w:eastAsiaTheme="minorEastAsia" w:hint="cs"/>
          <w:rtl/>
        </w:rPr>
        <w:t xml:space="preserve"> کاهش می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یابد. این کاهش سرعت، از دست رفتن قسمتی از انرژی توپ با برخود به زمین را بیان می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کند. </w:t>
      </w:r>
    </w:p>
    <w:bookmarkStart w:id="2" w:name="_MON_1546688371"/>
    <w:bookmarkEnd w:id="2"/>
    <w:p w:rsidR="00CD7F40" w:rsidRDefault="00CD7F40" w:rsidP="00CD7F40">
      <w:pPr>
        <w:keepNext/>
        <w:jc w:val="center"/>
      </w:pPr>
      <w:r>
        <w:rPr>
          <w:rFonts w:eastAsiaTheme="minorEastAsia"/>
        </w:rPr>
        <w:object w:dxaOrig="2550" w:dyaOrig="25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5pt;height:126.75pt" o:ole="">
            <v:imagedata r:id="rId9" o:title=""/>
          </v:shape>
          <o:OLEObject Type="Embed" ProgID="Word.Document.12" ShapeID="_x0000_i1025" DrawAspect="Content" ObjectID="_1549565896" r:id="rId10">
            <o:FieldCodes>\s</o:FieldCodes>
          </o:OLEObject>
        </w:object>
      </w:r>
    </w:p>
    <w:p w:rsidR="00CD7F40" w:rsidRDefault="00CD7F40" w:rsidP="00CD7F40">
      <w:pPr>
        <w:pStyle w:val="Caption1"/>
        <w:jc w:val="center"/>
      </w:pPr>
      <w:r>
        <w:rPr>
          <w:rFonts w:hint="cs"/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8306B6"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</w:rPr>
        <w:t>: مدل توپ</w:t>
      </w:r>
    </w:p>
    <w:p w:rsidR="00217ED5" w:rsidRDefault="00217ED5" w:rsidP="00E1555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مدل تعریف شده این سیستم در شکل </w:t>
      </w:r>
      <w:r w:rsidR="00D85CD0">
        <w:rPr>
          <w:rFonts w:eastAsiaTheme="minorEastAsia" w:hint="cs"/>
          <w:rtl/>
        </w:rPr>
        <w:t xml:space="preserve">3 </w:t>
      </w:r>
      <w:r>
        <w:rPr>
          <w:rFonts w:eastAsiaTheme="minorEastAsia" w:hint="cs"/>
          <w:rtl/>
        </w:rPr>
        <w:t xml:space="preserve">آمده است. در این مدل یک اکتور </w:t>
      </w:r>
      <w:r>
        <w:rPr>
          <w:rFonts w:eastAsiaTheme="minorEastAsia"/>
        </w:rPr>
        <w:t>Ball</w:t>
      </w:r>
      <w:r>
        <w:rPr>
          <w:rFonts w:eastAsiaTheme="minorEastAsia" w:hint="cs"/>
          <w:rtl/>
        </w:rPr>
        <w:t xml:space="preserve"> وجود دارد که رفتار توپ را مدل می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کند. این اکتور دارای یک متغییر پیوسته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ی </w:t>
      </w:r>
      <w:r>
        <w:rPr>
          <w:rFonts w:eastAsiaTheme="minorEastAsia"/>
        </w:rPr>
        <w:t>y</w:t>
      </w:r>
      <w:r>
        <w:rPr>
          <w:rFonts w:eastAsiaTheme="minorEastAsia" w:hint="cs"/>
          <w:rtl/>
        </w:rPr>
        <w:t xml:space="preserve"> است که</w:t>
      </w:r>
      <w:r w:rsidR="00775E4A">
        <w:rPr>
          <w:rFonts w:eastAsiaTheme="minorEastAsia" w:hint="cs"/>
          <w:rtl/>
        </w:rPr>
        <w:t xml:space="preserve"> ارتفاع توپ از سطح زمین است و</w:t>
      </w:r>
      <w:r>
        <w:rPr>
          <w:rFonts w:eastAsiaTheme="minorEastAsia" w:hint="cs"/>
          <w:rtl/>
        </w:rPr>
        <w:t xml:space="preserve"> مقدار اولیه آن </w:t>
      </w:r>
      <w:r>
        <w:rPr>
          <w:rFonts w:eastAsiaTheme="minorEastAsia"/>
        </w:rPr>
        <w:t>h</w:t>
      </w:r>
      <w:r>
        <w:rPr>
          <w:rFonts w:eastAsiaTheme="minorEastAsia" w:hint="cs"/>
          <w:rtl/>
        </w:rPr>
        <w:t xml:space="preserve"> است. متد </w:t>
      </w:r>
      <w:r>
        <w:rPr>
          <w:rFonts w:eastAsiaTheme="minorEastAsia"/>
        </w:rPr>
        <w:t>Fall</w:t>
      </w:r>
      <w:r>
        <w:rPr>
          <w:rFonts w:eastAsiaTheme="minorEastAsia" w:hint="cs"/>
          <w:rtl/>
        </w:rPr>
        <w:t>، سقوط توپ را مدل می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کند. در این متد تنها رفتار پیوسته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ی سقوط تعریف شده است. در این رفتار تا زمانی که ارتقاع بیشتر از صفر است، مشتق دوم </w:t>
      </w:r>
      <w:r>
        <w:rPr>
          <w:rFonts w:eastAsiaTheme="minorEastAsia"/>
        </w:rPr>
        <w:t>y</w:t>
      </w:r>
      <w:r>
        <w:rPr>
          <w:rFonts w:eastAsiaTheme="minorEastAsia" w:hint="cs"/>
          <w:rtl/>
        </w:rPr>
        <w:t xml:space="preserve"> با نرخ </w:t>
      </w:r>
      <m:oMath>
        <m:r>
          <w:rPr>
            <w:rFonts w:ascii="Cambria Math" w:eastAsiaTheme="minorEastAsia" w:hAnsi="Cambria Math"/>
          </w:rPr>
          <m:t>–9.8</m:t>
        </m:r>
      </m:oMath>
      <w:r>
        <w:rPr>
          <w:rFonts w:eastAsiaTheme="minorEastAsia" w:hint="cs"/>
          <w:rtl/>
        </w:rPr>
        <w:t xml:space="preserve"> تغییر می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کند. زمانی که </w:t>
      </w:r>
      <w:r>
        <w:rPr>
          <w:rFonts w:eastAsiaTheme="minorEastAsia"/>
        </w:rPr>
        <w:t>y</w:t>
      </w:r>
      <w:r>
        <w:rPr>
          <w:rFonts w:eastAsiaTheme="minorEastAsia" w:hint="cs"/>
          <w:rtl/>
        </w:rPr>
        <w:t xml:space="preserve"> مساوی صفر شود، مشتق اول </w:t>
      </w:r>
      <w:r>
        <w:rPr>
          <w:rFonts w:eastAsiaTheme="minorEastAsia"/>
        </w:rPr>
        <w:t>y</w:t>
      </w:r>
      <w:r>
        <w:rPr>
          <w:rFonts w:eastAsiaTheme="minorEastAsia" w:hint="cs"/>
          <w:rtl/>
        </w:rPr>
        <w:t xml:space="preserve">، که سرعت توپ است، عکس شده و با ضریف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کاهش می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یابد و یک پیام </w:t>
      </w:r>
      <w:r>
        <w:rPr>
          <w:rFonts w:eastAsiaTheme="minorEastAsia"/>
        </w:rPr>
        <w:t>Fall</w:t>
      </w:r>
      <w:r>
        <w:rPr>
          <w:rFonts w:eastAsiaTheme="minorEastAsia" w:hint="cs"/>
          <w:rtl/>
        </w:rPr>
        <w:t xml:space="preserve"> به خود توپ ارسال می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شود تا عمل سقوط دوباره صورت گیرد. در </w:t>
      </w:r>
      <w:r w:rsidR="00FE43C9">
        <w:rPr>
          <w:rFonts w:eastAsiaTheme="minorEastAsia" w:hint="cs"/>
          <w:rtl/>
        </w:rPr>
        <w:t xml:space="preserve">بلوک </w:t>
      </w:r>
      <w:r w:rsidR="00FE43C9">
        <w:rPr>
          <w:rFonts w:eastAsiaTheme="minorEastAsia"/>
        </w:rPr>
        <w:t>main</w:t>
      </w:r>
      <w:r w:rsidR="00FE43C9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این مدل نیز پیام </w:t>
      </w:r>
      <w:r>
        <w:rPr>
          <w:rFonts w:eastAsiaTheme="minorEastAsia"/>
        </w:rPr>
        <w:t>Fall</w:t>
      </w:r>
      <w:r>
        <w:rPr>
          <w:rFonts w:eastAsiaTheme="minorEastAsia" w:hint="cs"/>
          <w:rtl/>
        </w:rPr>
        <w:t xml:space="preserve"> به اکتور </w:t>
      </w:r>
      <w:r>
        <w:rPr>
          <w:rFonts w:eastAsiaTheme="minorEastAsia"/>
        </w:rPr>
        <w:t>Ball</w:t>
      </w:r>
      <w:r>
        <w:rPr>
          <w:rFonts w:eastAsiaTheme="minorEastAsia" w:hint="cs"/>
          <w:rtl/>
        </w:rPr>
        <w:t xml:space="preserve"> ارسال می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>شود تا توپ شروع به سقوط کند.</w:t>
      </w:r>
      <w:r w:rsidRPr="0059658F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ترجمه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ی این مدل به خودکاره ترکیبی در شکل </w:t>
      </w:r>
      <w:r w:rsidR="00E1555A">
        <w:rPr>
          <w:rFonts w:eastAsiaTheme="minorEastAsia" w:hint="cs"/>
          <w:rtl/>
        </w:rPr>
        <w:t>4</w:t>
      </w:r>
      <w:r>
        <w:rPr>
          <w:rFonts w:eastAsiaTheme="minorEastAsia" w:hint="cs"/>
          <w:rtl/>
        </w:rPr>
        <w:t xml:space="preserve"> آمده است. </w:t>
      </w:r>
    </w:p>
    <w:p w:rsidR="003E7D8C" w:rsidRDefault="003E7D8C" w:rsidP="003E7D8C">
      <w:pPr>
        <w:keepNext/>
        <w:jc w:val="center"/>
      </w:pPr>
      <w:r>
        <w:rPr>
          <w:noProof/>
          <w:lang w:bidi="ar-SA"/>
        </w:rPr>
        <w:drawing>
          <wp:inline distT="0" distB="0" distL="0" distR="0" wp14:anchorId="231AB37B" wp14:editId="456C94FD">
            <wp:extent cx="139700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7861" cy="104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D8C" w:rsidRDefault="003E7D8C" w:rsidP="003E7D8C">
      <w:pPr>
        <w:pStyle w:val="Caption1"/>
        <w:jc w:val="center"/>
      </w:pPr>
      <w:r>
        <w:rPr>
          <w:rFonts w:hint="cs"/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8306B6">
        <w:rPr>
          <w:noProof/>
          <w:rtl/>
        </w:rPr>
        <w:t>4</w:t>
      </w:r>
      <w:r>
        <w:rPr>
          <w:rtl/>
        </w:rPr>
        <w:fldChar w:fldCharType="end"/>
      </w:r>
      <w:r w:rsidR="00936D35">
        <w:rPr>
          <w:rFonts w:hint="cs"/>
          <w:rtl/>
        </w:rPr>
        <w:t>:</w:t>
      </w:r>
      <w:r>
        <w:rPr>
          <w:rFonts w:hint="cs"/>
          <w:rtl/>
        </w:rPr>
        <w:t xml:space="preserve"> خودکاره</w:t>
      </w:r>
      <w:r>
        <w:rPr>
          <w:rtl/>
        </w:rPr>
        <w:softHyphen/>
      </w:r>
      <w:r>
        <w:rPr>
          <w:rFonts w:hint="cs"/>
          <w:rtl/>
        </w:rPr>
        <w:t>ی ترکیبی مدل توپ</w:t>
      </w:r>
    </w:p>
    <w:p w:rsidR="0002203C" w:rsidRDefault="0002203C" w:rsidP="0002203C">
      <w:pPr>
        <w:pStyle w:val="Heading2"/>
        <w:rPr>
          <w:rtl/>
        </w:rPr>
      </w:pPr>
      <w:r>
        <w:rPr>
          <w:rFonts w:hint="cs"/>
          <w:rtl/>
        </w:rPr>
        <w:t>ماشین نوشیدنی</w:t>
      </w:r>
    </w:p>
    <w:p w:rsidR="0002203C" w:rsidRDefault="0002203C" w:rsidP="00214750">
      <w:pPr>
        <w:rPr>
          <w:rtl/>
        </w:rPr>
      </w:pPr>
      <w:r>
        <w:rPr>
          <w:rFonts w:hint="cs"/>
          <w:rtl/>
        </w:rPr>
        <w:t>در این سیستم، دستگاه دارای دو نوع نوشیدنی چای و قهوه است. با توجه به درخواست کاربر، دستگاه نوشیدنی مورد نظر را ابتدا تا دمای مشخص شده گرم می</w:t>
      </w:r>
      <w:r>
        <w:rPr>
          <w:rtl/>
        </w:rPr>
        <w:softHyphen/>
      </w:r>
      <w:r>
        <w:rPr>
          <w:rFonts w:hint="cs"/>
          <w:rtl/>
        </w:rPr>
        <w:t>کند و</w:t>
      </w:r>
      <w:r w:rsidR="00C447E8">
        <w:rPr>
          <w:rFonts w:hint="cs"/>
          <w:rtl/>
        </w:rPr>
        <w:t xml:space="preserve"> سپس لیوان</w:t>
      </w:r>
      <w:r>
        <w:rPr>
          <w:rFonts w:hint="cs"/>
          <w:rtl/>
        </w:rPr>
        <w:t xml:space="preserve"> را با نوشیدنی انتخاب شده پر می</w:t>
      </w:r>
      <w:r>
        <w:rPr>
          <w:rtl/>
        </w:rPr>
        <w:softHyphen/>
      </w:r>
      <w:r>
        <w:rPr>
          <w:rFonts w:hint="cs"/>
          <w:rtl/>
        </w:rPr>
        <w:t>کند. دما و حجم نوشیدنی چای به ترتیب 100 درجه</w:t>
      </w:r>
      <w:r>
        <w:rPr>
          <w:rtl/>
        </w:rPr>
        <w:softHyphen/>
      </w:r>
      <w:r>
        <w:rPr>
          <w:rFonts w:hint="cs"/>
          <w:rtl/>
        </w:rPr>
        <w:t xml:space="preserve">ی سانتی گراد و 300 سی سی و دما و حجم نوشیدنی قهوه به ترتیب </w:t>
      </w:r>
      <w:r w:rsidR="00214750">
        <w:rPr>
          <w:rFonts w:hint="cs"/>
          <w:rtl/>
        </w:rPr>
        <w:t xml:space="preserve">90 </w:t>
      </w:r>
      <w:r>
        <w:rPr>
          <w:rFonts w:hint="cs"/>
          <w:rtl/>
        </w:rPr>
        <w:t>درجه</w:t>
      </w:r>
      <w:r>
        <w:rPr>
          <w:rtl/>
        </w:rPr>
        <w:softHyphen/>
      </w:r>
      <w:r>
        <w:rPr>
          <w:rFonts w:hint="cs"/>
          <w:rtl/>
        </w:rPr>
        <w:t>ی سانتی</w:t>
      </w:r>
      <w:r>
        <w:rPr>
          <w:rtl/>
        </w:rPr>
        <w:softHyphen/>
      </w:r>
      <w:r>
        <w:rPr>
          <w:rFonts w:hint="cs"/>
          <w:rtl/>
        </w:rPr>
        <w:t>گراد و 200 سی سی است.</w:t>
      </w:r>
    </w:p>
    <w:bookmarkStart w:id="3" w:name="_MON_1546689194"/>
    <w:bookmarkEnd w:id="3"/>
    <w:p w:rsidR="008D6D09" w:rsidRDefault="00B93402" w:rsidP="008D6D09">
      <w:pPr>
        <w:keepNext/>
        <w:jc w:val="center"/>
      </w:pPr>
      <w:r>
        <w:object w:dxaOrig="4230" w:dyaOrig="4894">
          <v:shape id="_x0000_i1026" type="#_x0000_t75" style="width:211.5pt;height:244.5pt" o:ole="">
            <v:imagedata r:id="rId12" o:title=""/>
          </v:shape>
          <o:OLEObject Type="Embed" ProgID="Word.Document.12" ShapeID="_x0000_i1026" DrawAspect="Content" ObjectID="_1549565897" r:id="rId13">
            <o:FieldCodes>\s</o:FieldCodes>
          </o:OLEObject>
        </w:object>
      </w:r>
    </w:p>
    <w:p w:rsidR="008D6D09" w:rsidRDefault="008D6D09" w:rsidP="008D6D09">
      <w:pPr>
        <w:pStyle w:val="Caption1"/>
        <w:jc w:val="center"/>
        <w:rPr>
          <w:rtl/>
        </w:rPr>
      </w:pPr>
      <w:r>
        <w:rPr>
          <w:rFonts w:hint="cs"/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8306B6">
        <w:rPr>
          <w:noProof/>
          <w:rtl/>
        </w:rPr>
        <w:t>5</w:t>
      </w:r>
      <w:r>
        <w:rPr>
          <w:rtl/>
        </w:rPr>
        <w:fldChar w:fldCharType="end"/>
      </w:r>
      <w:r>
        <w:rPr>
          <w:rFonts w:hint="cs"/>
          <w:rtl/>
        </w:rPr>
        <w:t xml:space="preserve">: مدل اکتور </w:t>
      </w:r>
      <w:r w:rsidRPr="008D6D09">
        <w:rPr>
          <w:sz w:val="16"/>
          <w:szCs w:val="18"/>
        </w:rPr>
        <w:t>Machine</w:t>
      </w:r>
    </w:p>
    <w:p w:rsidR="0002203C" w:rsidRDefault="0002203C" w:rsidP="00CA5C91">
      <w:pPr>
        <w:rPr>
          <w:rtl/>
        </w:rPr>
      </w:pPr>
      <w:r>
        <w:rPr>
          <w:rFonts w:hint="cs"/>
          <w:rtl/>
        </w:rPr>
        <w:t xml:space="preserve">در این مدل چهار اکتور </w:t>
      </w:r>
      <w:r>
        <w:t>User</w:t>
      </w:r>
      <w:r>
        <w:rPr>
          <w:rFonts w:hint="cs"/>
          <w:rtl/>
        </w:rPr>
        <w:t xml:space="preserve">، </w:t>
      </w:r>
      <w:r>
        <w:t>Machine</w:t>
      </w:r>
      <w:r>
        <w:rPr>
          <w:rFonts w:hint="cs"/>
          <w:rtl/>
        </w:rPr>
        <w:t xml:space="preserve">، </w:t>
      </w:r>
      <w:r>
        <w:t>Heater</w:t>
      </w:r>
      <w:r>
        <w:rPr>
          <w:rFonts w:hint="cs"/>
          <w:rtl/>
        </w:rPr>
        <w:t xml:space="preserve"> و </w:t>
      </w:r>
      <w:r>
        <w:t>Filler</w:t>
      </w:r>
      <w:r>
        <w:rPr>
          <w:rFonts w:hint="cs"/>
          <w:rtl/>
        </w:rPr>
        <w:t xml:space="preserve"> </w:t>
      </w:r>
      <w:r w:rsidR="007064AF">
        <w:rPr>
          <w:rFonts w:hint="cs"/>
          <w:rtl/>
        </w:rPr>
        <w:t>تعریف شده است</w:t>
      </w:r>
      <w:r>
        <w:rPr>
          <w:rFonts w:hint="cs"/>
          <w:rtl/>
        </w:rPr>
        <w:t xml:space="preserve">. اکتور </w:t>
      </w:r>
      <w:r>
        <w:t>User</w:t>
      </w:r>
      <w:r>
        <w:rPr>
          <w:rFonts w:hint="cs"/>
          <w:rtl/>
        </w:rPr>
        <w:t xml:space="preserve"> رفتار کاربر را مدل می</w:t>
      </w:r>
      <w:r>
        <w:rPr>
          <w:rtl/>
        </w:rPr>
        <w:softHyphen/>
      </w:r>
      <w:r>
        <w:rPr>
          <w:rFonts w:hint="cs"/>
          <w:rtl/>
        </w:rPr>
        <w:t>کند که در این مثال خواص، کار</w:t>
      </w:r>
      <w:r w:rsidR="000312BF">
        <w:rPr>
          <w:rFonts w:hint="cs"/>
          <w:rtl/>
        </w:rPr>
        <w:t>بر</w:t>
      </w:r>
      <w:r>
        <w:rPr>
          <w:rFonts w:hint="cs"/>
          <w:rtl/>
        </w:rPr>
        <w:t xml:space="preserve"> نوشیدنی خود را به طور یکی در میان، تغییر می</w:t>
      </w:r>
      <w:r>
        <w:rPr>
          <w:rtl/>
        </w:rPr>
        <w:softHyphen/>
      </w:r>
      <w:r>
        <w:rPr>
          <w:rFonts w:hint="cs"/>
          <w:rtl/>
        </w:rPr>
        <w:t xml:space="preserve">دهد. </w:t>
      </w:r>
      <w:r>
        <w:t>User</w:t>
      </w:r>
      <w:r>
        <w:rPr>
          <w:rFonts w:hint="cs"/>
          <w:rtl/>
        </w:rPr>
        <w:t xml:space="preserve"> با ارسال پیام </w:t>
      </w:r>
      <w:proofErr w:type="spellStart"/>
      <w:r>
        <w:t>PrepareTea</w:t>
      </w:r>
      <w:proofErr w:type="spellEnd"/>
      <w:r>
        <w:rPr>
          <w:rFonts w:hint="cs"/>
          <w:rtl/>
        </w:rPr>
        <w:t xml:space="preserve"> یا </w:t>
      </w:r>
      <w:proofErr w:type="spellStart"/>
      <w:r>
        <w:t>PrepareCoffee</w:t>
      </w:r>
      <w:proofErr w:type="spellEnd"/>
      <w:r>
        <w:rPr>
          <w:rFonts w:hint="cs"/>
          <w:rtl/>
        </w:rPr>
        <w:t xml:space="preserve"> به </w:t>
      </w:r>
      <w:r>
        <w:t>Machine</w:t>
      </w:r>
      <w:r>
        <w:rPr>
          <w:rFonts w:hint="cs"/>
          <w:rtl/>
        </w:rPr>
        <w:t xml:space="preserve"> نوع نوشیدنی درخواستی خود را مشخص می</w:t>
      </w:r>
      <w:r>
        <w:rPr>
          <w:rtl/>
        </w:rPr>
        <w:softHyphen/>
      </w:r>
      <w:r>
        <w:rPr>
          <w:rFonts w:hint="cs"/>
          <w:rtl/>
        </w:rPr>
        <w:t xml:space="preserve">کند. </w:t>
      </w:r>
      <w:r>
        <w:t>Machine</w:t>
      </w:r>
      <w:r>
        <w:rPr>
          <w:rFonts w:hint="cs"/>
          <w:rtl/>
        </w:rPr>
        <w:t xml:space="preserve"> با دریافت یکی از این دو پیام، ابتدا نوع نوشیدنی را در متغییر گسسته</w:t>
      </w:r>
      <w:r>
        <w:rPr>
          <w:rtl/>
        </w:rPr>
        <w:softHyphen/>
      </w:r>
      <w:r>
        <w:rPr>
          <w:rFonts w:hint="cs"/>
          <w:rtl/>
        </w:rPr>
        <w:t xml:space="preserve">ی </w:t>
      </w:r>
      <w:proofErr w:type="spellStart"/>
      <w:r>
        <w:t>orderType</w:t>
      </w:r>
      <w:proofErr w:type="spellEnd"/>
      <w:r>
        <w:rPr>
          <w:rFonts w:hint="cs"/>
          <w:rtl/>
        </w:rPr>
        <w:t xml:space="preserve"> ذخیره می</w:t>
      </w:r>
      <w:r>
        <w:rPr>
          <w:rtl/>
        </w:rPr>
        <w:softHyphen/>
      </w:r>
      <w:r>
        <w:rPr>
          <w:rFonts w:hint="cs"/>
          <w:rtl/>
        </w:rPr>
        <w:t xml:space="preserve">کند و سپس پیام </w:t>
      </w:r>
      <w:r>
        <w:t>HeatUp100</w:t>
      </w:r>
      <w:r>
        <w:rPr>
          <w:rFonts w:hint="cs"/>
          <w:rtl/>
        </w:rPr>
        <w:t xml:space="preserve"> یا </w:t>
      </w:r>
      <w:r>
        <w:t>HeatUp90</w:t>
      </w:r>
      <w:r>
        <w:rPr>
          <w:rFonts w:hint="cs"/>
          <w:rtl/>
        </w:rPr>
        <w:t xml:space="preserve"> را با توجه به نوع درخواست به </w:t>
      </w:r>
      <w:r>
        <w:t>Heater</w:t>
      </w:r>
      <w:r>
        <w:rPr>
          <w:rFonts w:hint="cs"/>
          <w:rtl/>
        </w:rPr>
        <w:t xml:space="preserve"> ارسال می</w:t>
      </w:r>
      <w:r>
        <w:rPr>
          <w:rtl/>
        </w:rPr>
        <w:softHyphen/>
      </w:r>
      <w:r>
        <w:rPr>
          <w:rFonts w:hint="cs"/>
          <w:rtl/>
        </w:rPr>
        <w:t xml:space="preserve">کند. </w:t>
      </w:r>
      <w:r>
        <w:t>Heater</w:t>
      </w:r>
      <w:r>
        <w:rPr>
          <w:rFonts w:hint="cs"/>
          <w:rtl/>
        </w:rPr>
        <w:t xml:space="preserve"> با دریافت یکی از این دو پیام، یک رفتار پیوسته برای گرم شدن تعریف می</w:t>
      </w:r>
      <w:r>
        <w:rPr>
          <w:rtl/>
        </w:rPr>
        <w:softHyphen/>
      </w:r>
      <w:r>
        <w:rPr>
          <w:rFonts w:hint="cs"/>
          <w:rtl/>
        </w:rPr>
        <w:t xml:space="preserve">کند که در این رفتار پس از رسیدن به دمای </w:t>
      </w:r>
      <w:r>
        <w:rPr>
          <w:rFonts w:hint="cs"/>
          <w:rtl/>
        </w:rPr>
        <w:lastRenderedPageBreak/>
        <w:t xml:space="preserve">مطلوب، متغییر </w:t>
      </w:r>
      <w:r>
        <w:t>t</w:t>
      </w:r>
      <w:r>
        <w:rPr>
          <w:rFonts w:hint="cs"/>
          <w:rtl/>
        </w:rPr>
        <w:t xml:space="preserve"> صفر می</w:t>
      </w:r>
      <w:r>
        <w:rPr>
          <w:rtl/>
        </w:rPr>
        <w:softHyphen/>
      </w:r>
      <w:r>
        <w:rPr>
          <w:rFonts w:hint="cs"/>
          <w:rtl/>
        </w:rPr>
        <w:t xml:space="preserve">شود و پیام </w:t>
      </w:r>
      <w:r>
        <w:t>Heated</w:t>
      </w:r>
      <w:r>
        <w:rPr>
          <w:rFonts w:hint="cs"/>
          <w:rtl/>
        </w:rPr>
        <w:t xml:space="preserve"> به </w:t>
      </w:r>
      <w:r>
        <w:t>Machine</w:t>
      </w:r>
      <w:r>
        <w:rPr>
          <w:rFonts w:hint="cs"/>
          <w:rtl/>
        </w:rPr>
        <w:t xml:space="preserve"> فرستاده می</w:t>
      </w:r>
      <w:r>
        <w:rPr>
          <w:rtl/>
        </w:rPr>
        <w:softHyphen/>
      </w:r>
      <w:r>
        <w:rPr>
          <w:rFonts w:hint="cs"/>
          <w:rtl/>
        </w:rPr>
        <w:t xml:space="preserve">شود. در متد </w:t>
      </w:r>
      <w:r>
        <w:t>Heated</w:t>
      </w:r>
      <w:r>
        <w:rPr>
          <w:rFonts w:hint="cs"/>
          <w:rtl/>
        </w:rPr>
        <w:t xml:space="preserve">، </w:t>
      </w:r>
      <w:r>
        <w:t>Machine</w:t>
      </w:r>
      <w:r>
        <w:rPr>
          <w:rFonts w:hint="cs"/>
          <w:rtl/>
        </w:rPr>
        <w:t xml:space="preserve"> با توجه به نوع نوشیدنی درخواستی، پیام </w:t>
      </w:r>
      <w:r>
        <w:t>Fill200</w:t>
      </w:r>
      <w:r>
        <w:rPr>
          <w:rFonts w:hint="cs"/>
          <w:rtl/>
        </w:rPr>
        <w:t xml:space="preserve"> یا </w:t>
      </w:r>
      <w:r>
        <w:t>Fill300</w:t>
      </w:r>
      <w:r>
        <w:rPr>
          <w:rFonts w:hint="cs"/>
          <w:rtl/>
        </w:rPr>
        <w:t xml:space="preserve"> را به </w:t>
      </w:r>
      <w:r>
        <w:t>Filler</w:t>
      </w:r>
      <w:r>
        <w:rPr>
          <w:rFonts w:hint="cs"/>
          <w:rtl/>
        </w:rPr>
        <w:t xml:space="preserve"> </w:t>
      </w:r>
      <w:r w:rsidR="008A4E7E">
        <w:rPr>
          <w:rFonts w:hint="cs"/>
          <w:rtl/>
        </w:rPr>
        <w:t>ا</w:t>
      </w:r>
      <w:r>
        <w:rPr>
          <w:rFonts w:hint="cs"/>
          <w:rtl/>
        </w:rPr>
        <w:t>رسال می</w:t>
      </w:r>
      <w:r>
        <w:rPr>
          <w:rtl/>
        </w:rPr>
        <w:softHyphen/>
      </w:r>
      <w:r>
        <w:rPr>
          <w:rFonts w:hint="cs"/>
          <w:rtl/>
        </w:rPr>
        <w:t xml:space="preserve">کند. </w:t>
      </w:r>
      <w:r>
        <w:t>Filler</w:t>
      </w:r>
      <w:r>
        <w:rPr>
          <w:rFonts w:hint="cs"/>
          <w:rtl/>
        </w:rPr>
        <w:t xml:space="preserve"> با دریافت یکی از این دو پیام، یک رفتار پیوسته برای مدل کردن پرشدن لیوان تعریف می</w:t>
      </w:r>
      <w:r>
        <w:rPr>
          <w:rtl/>
        </w:rPr>
        <w:softHyphen/>
      </w:r>
      <w:r>
        <w:rPr>
          <w:rFonts w:hint="cs"/>
          <w:rtl/>
        </w:rPr>
        <w:t xml:space="preserve">کند. در این رفتار پس از رسیدن به حجم مناسب، پیام </w:t>
      </w:r>
      <w:r>
        <w:t>Filled</w:t>
      </w:r>
      <w:r>
        <w:rPr>
          <w:rFonts w:hint="cs"/>
          <w:rtl/>
        </w:rPr>
        <w:t xml:space="preserve"> به </w:t>
      </w:r>
      <w:r>
        <w:t>Machine</w:t>
      </w:r>
      <w:r>
        <w:rPr>
          <w:rFonts w:hint="cs"/>
          <w:rtl/>
        </w:rPr>
        <w:t xml:space="preserve"> ارسال می</w:t>
      </w:r>
      <w:r>
        <w:rPr>
          <w:rtl/>
        </w:rPr>
        <w:softHyphen/>
      </w:r>
      <w:r>
        <w:rPr>
          <w:rFonts w:hint="cs"/>
          <w:rtl/>
        </w:rPr>
        <w:t xml:space="preserve">شود. در متد </w:t>
      </w:r>
      <w:r>
        <w:t>Filled</w:t>
      </w:r>
      <w:r>
        <w:rPr>
          <w:rFonts w:hint="cs"/>
          <w:rtl/>
        </w:rPr>
        <w:t xml:space="preserve">، </w:t>
      </w:r>
      <w:r>
        <w:t>Machine</w:t>
      </w:r>
      <w:r>
        <w:rPr>
          <w:rFonts w:hint="cs"/>
          <w:rtl/>
        </w:rPr>
        <w:t xml:space="preserve"> پیام </w:t>
      </w:r>
      <w:proofErr w:type="spellStart"/>
      <w:r>
        <w:t>RecieveOrder</w:t>
      </w:r>
      <w:proofErr w:type="spellEnd"/>
      <w:r>
        <w:rPr>
          <w:rFonts w:hint="cs"/>
          <w:rtl/>
        </w:rPr>
        <w:t xml:space="preserve"> را به </w:t>
      </w:r>
      <w:r>
        <w:t>User</w:t>
      </w:r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 xml:space="preserve">فرستاد و </w:t>
      </w:r>
      <w:r>
        <w:t>User</w:t>
      </w:r>
      <w:r>
        <w:rPr>
          <w:rFonts w:hint="cs"/>
          <w:rtl/>
        </w:rPr>
        <w:t xml:space="preserve"> در این متد دوباره یک </w:t>
      </w:r>
      <w:r>
        <w:t>Order</w:t>
      </w:r>
      <w:r>
        <w:rPr>
          <w:rFonts w:hint="cs"/>
          <w:rtl/>
        </w:rPr>
        <w:t xml:space="preserve"> جدید می</w:t>
      </w:r>
      <w:r>
        <w:rPr>
          <w:rtl/>
        </w:rPr>
        <w:softHyphen/>
      </w:r>
      <w:r>
        <w:rPr>
          <w:rFonts w:hint="cs"/>
          <w:rtl/>
        </w:rPr>
        <w:t xml:space="preserve">دهد. دلیل استفاده از دو متد در اکتورهای </w:t>
      </w:r>
      <w:r>
        <w:t>Filler</w:t>
      </w:r>
      <w:r>
        <w:rPr>
          <w:rFonts w:hint="cs"/>
          <w:rtl/>
        </w:rPr>
        <w:t xml:space="preserve"> و </w:t>
      </w:r>
      <w:r>
        <w:t>Heater</w:t>
      </w:r>
      <w:r>
        <w:rPr>
          <w:rFonts w:hint="cs"/>
          <w:rtl/>
        </w:rPr>
        <w:t>، عدم تعریف شدن پارامتر ورودی برای متد</w:t>
      </w:r>
      <w:r>
        <w:rPr>
          <w:rtl/>
        </w:rPr>
        <w:softHyphen/>
      </w:r>
      <w:r>
        <w:rPr>
          <w:rFonts w:hint="cs"/>
          <w:rtl/>
        </w:rPr>
        <w:t>ها، در این نسخه</w:t>
      </w:r>
      <w:r>
        <w:rPr>
          <w:rtl/>
        </w:rPr>
        <w:softHyphen/>
      </w:r>
      <w:r>
        <w:rPr>
          <w:rFonts w:hint="cs"/>
          <w:rtl/>
        </w:rPr>
        <w:t xml:space="preserve"> است.</w:t>
      </w:r>
      <w:r w:rsidR="008D6D09">
        <w:rPr>
          <w:rFonts w:hint="cs"/>
          <w:rtl/>
        </w:rPr>
        <w:t xml:space="preserve"> در اشکل </w:t>
      </w:r>
      <w:r w:rsidR="00CA5C91">
        <w:rPr>
          <w:rFonts w:hint="cs"/>
          <w:rtl/>
        </w:rPr>
        <w:t>5</w:t>
      </w:r>
      <w:r w:rsidR="008D6D09">
        <w:rPr>
          <w:rFonts w:hint="cs"/>
          <w:rtl/>
        </w:rPr>
        <w:t xml:space="preserve">و </w:t>
      </w:r>
      <w:r w:rsidR="00CA5C91">
        <w:rPr>
          <w:rFonts w:hint="cs"/>
          <w:rtl/>
        </w:rPr>
        <w:t>6</w:t>
      </w:r>
      <w:r w:rsidR="00B93402">
        <w:rPr>
          <w:rFonts w:hint="cs"/>
          <w:rtl/>
        </w:rPr>
        <w:t xml:space="preserve">مدل اکتور </w:t>
      </w:r>
      <w:r w:rsidR="00B93402">
        <w:t>Machine</w:t>
      </w:r>
      <w:r w:rsidR="00B93402">
        <w:rPr>
          <w:rFonts w:hint="cs"/>
          <w:rtl/>
        </w:rPr>
        <w:t xml:space="preserve"> و </w:t>
      </w:r>
      <w:r w:rsidR="00B93402">
        <w:t>Heater</w:t>
      </w:r>
      <w:r w:rsidR="00B93402">
        <w:rPr>
          <w:rFonts w:hint="cs"/>
          <w:rtl/>
        </w:rPr>
        <w:t xml:space="preserve"> آمده است. همچنین در شکل </w:t>
      </w:r>
      <w:r w:rsidR="00CA5C91">
        <w:rPr>
          <w:rFonts w:hint="cs"/>
          <w:rtl/>
        </w:rPr>
        <w:t>7</w:t>
      </w:r>
      <w:r w:rsidR="00B93402">
        <w:rPr>
          <w:rFonts w:hint="cs"/>
          <w:rtl/>
        </w:rPr>
        <w:t xml:space="preserve"> خودکاره</w:t>
      </w:r>
      <w:r w:rsidR="00B93402">
        <w:rPr>
          <w:rtl/>
        </w:rPr>
        <w:softHyphen/>
      </w:r>
      <w:r w:rsidR="00B93402">
        <w:rPr>
          <w:rFonts w:hint="cs"/>
          <w:rtl/>
        </w:rPr>
        <w:t>ی ترکیبی معادل مدل نشان داده شده است.</w:t>
      </w:r>
    </w:p>
    <w:bookmarkStart w:id="4" w:name="_MON_1546689379"/>
    <w:bookmarkEnd w:id="4"/>
    <w:p w:rsidR="00CA5C91" w:rsidRDefault="002A640B" w:rsidP="00CA5C91">
      <w:pPr>
        <w:keepNext/>
        <w:jc w:val="center"/>
      </w:pPr>
      <w:r>
        <w:object w:dxaOrig="3105" w:dyaOrig="4531">
          <v:shape id="_x0000_i1027" type="#_x0000_t75" style="width:155.25pt;height:226.5pt" o:ole="">
            <v:imagedata r:id="rId14" o:title=""/>
          </v:shape>
          <o:OLEObject Type="Embed" ProgID="Word.Document.12" ShapeID="_x0000_i1027" DrawAspect="Content" ObjectID="_1549565898" r:id="rId15">
            <o:FieldCodes>\s</o:FieldCodes>
          </o:OLEObject>
        </w:object>
      </w:r>
    </w:p>
    <w:p w:rsidR="00CA5C91" w:rsidRDefault="00CA5C91" w:rsidP="00CA5C91">
      <w:pPr>
        <w:pStyle w:val="Caption1"/>
        <w:jc w:val="center"/>
        <w:rPr>
          <w:sz w:val="16"/>
          <w:szCs w:val="18"/>
          <w:rtl/>
        </w:rPr>
      </w:pPr>
      <w:r>
        <w:rPr>
          <w:rFonts w:hint="cs"/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SEQ</w:instrText>
      </w:r>
      <w:r>
        <w:rPr>
          <w:rFonts w:hint="cs"/>
          <w:rtl/>
        </w:rPr>
        <w:instrText xml:space="preserve"> </w:instrText>
      </w:r>
      <w:r>
        <w:rPr>
          <w:rFonts w:hint="cs"/>
        </w:rP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8306B6">
        <w:rPr>
          <w:noProof/>
          <w:rtl/>
        </w:rPr>
        <w:t>6</w:t>
      </w:r>
      <w:r>
        <w:rPr>
          <w:rtl/>
        </w:rPr>
        <w:fldChar w:fldCharType="end"/>
      </w:r>
      <w:r>
        <w:rPr>
          <w:rFonts w:hint="cs"/>
          <w:rtl/>
        </w:rPr>
        <w:t xml:space="preserve">: مدل اکتور </w:t>
      </w:r>
      <w:r w:rsidRPr="00CA5C91">
        <w:rPr>
          <w:sz w:val="16"/>
          <w:szCs w:val="18"/>
        </w:rPr>
        <w:t>Heater</w:t>
      </w:r>
    </w:p>
    <w:p w:rsidR="00CA5C91" w:rsidRDefault="00CA5C91" w:rsidP="00CA5C91">
      <w:pPr>
        <w:pStyle w:val="Caption1"/>
        <w:keepNext/>
        <w:jc w:val="center"/>
      </w:pPr>
      <w:r>
        <w:rPr>
          <w:noProof/>
          <w:lang w:bidi="ar-SA"/>
        </w:rPr>
        <w:drawing>
          <wp:inline distT="0" distB="0" distL="0" distR="0" wp14:anchorId="1CA85AB7" wp14:editId="1429564D">
            <wp:extent cx="2228850" cy="2133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7468" cy="214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C91" w:rsidRDefault="00362D71" w:rsidP="00CA5C91">
      <w:pPr>
        <w:pStyle w:val="Caption1"/>
        <w:jc w:val="center"/>
        <w:rPr>
          <w:rtl/>
        </w:rPr>
      </w:pPr>
      <w:r>
        <w:rPr>
          <w:rFonts w:hint="cs"/>
          <w:rtl/>
        </w:rPr>
        <w:t xml:space="preserve">شکل </w:t>
      </w:r>
      <w:r w:rsidR="00CA5C91">
        <w:rPr>
          <w:rtl/>
        </w:rPr>
        <w:fldChar w:fldCharType="begin"/>
      </w:r>
      <w:r w:rsidR="00CA5C91">
        <w:rPr>
          <w:rtl/>
        </w:rPr>
        <w:instrText xml:space="preserve"> </w:instrText>
      </w:r>
      <w:r w:rsidR="00CA5C91">
        <w:rPr>
          <w:rFonts w:hint="cs"/>
        </w:rPr>
        <w:instrText>SEQ</w:instrText>
      </w:r>
      <w:r w:rsidR="00CA5C91">
        <w:rPr>
          <w:rFonts w:hint="cs"/>
          <w:rtl/>
        </w:rPr>
        <w:instrText xml:space="preserve"> </w:instrText>
      </w:r>
      <w:r w:rsidR="00CA5C91">
        <w:rPr>
          <w:rFonts w:hint="cs"/>
        </w:rPr>
        <w:instrText>Figure \* ARABIC</w:instrText>
      </w:r>
      <w:r w:rsidR="00CA5C91">
        <w:rPr>
          <w:rtl/>
        </w:rPr>
        <w:instrText xml:space="preserve"> </w:instrText>
      </w:r>
      <w:r w:rsidR="00CA5C91">
        <w:rPr>
          <w:rtl/>
        </w:rPr>
        <w:fldChar w:fldCharType="separate"/>
      </w:r>
      <w:r w:rsidR="008306B6">
        <w:rPr>
          <w:noProof/>
          <w:rtl/>
        </w:rPr>
        <w:t>7</w:t>
      </w:r>
      <w:r w:rsidR="00CA5C91">
        <w:rPr>
          <w:rtl/>
        </w:rPr>
        <w:fldChar w:fldCharType="end"/>
      </w:r>
      <w:r w:rsidR="00CA5C91">
        <w:rPr>
          <w:rFonts w:hint="cs"/>
          <w:rtl/>
        </w:rPr>
        <w:t>: خودکاره</w:t>
      </w:r>
      <w:r w:rsidR="00CA5C91">
        <w:rPr>
          <w:rtl/>
        </w:rPr>
        <w:softHyphen/>
      </w:r>
      <w:r w:rsidR="00CA5C91">
        <w:rPr>
          <w:rFonts w:hint="cs"/>
          <w:rtl/>
        </w:rPr>
        <w:t>ی ترکیبی مدل ماشین نوشیدنی</w:t>
      </w:r>
    </w:p>
    <w:p w:rsidR="00F842ED" w:rsidRPr="0008436D" w:rsidRDefault="00F842ED" w:rsidP="00F842ED">
      <w:pPr>
        <w:pStyle w:val="Heading2"/>
      </w:pPr>
      <w:r>
        <w:rPr>
          <w:rFonts w:hint="cs"/>
          <w:rtl/>
        </w:rPr>
        <w:t>پل متحرک</w:t>
      </w:r>
    </w:p>
    <w:p w:rsidR="00CC50D8" w:rsidRDefault="00CC50D8" w:rsidP="00CC50D8">
      <w:pPr>
        <w:rPr>
          <w:rtl/>
        </w:rPr>
      </w:pPr>
      <w:r>
        <w:rPr>
          <w:rFonts w:hint="cs"/>
          <w:rtl/>
        </w:rPr>
        <w:t>در این مثال یک پل متحرک در نظر گرفته شده است که به طور پیش فرض در حالت بالا آمده قرار دارد. در صورت وجود ماشین در پش</w:t>
      </w:r>
      <w:r w:rsidR="00F50DB5">
        <w:rPr>
          <w:rFonts w:hint="cs"/>
          <w:rtl/>
        </w:rPr>
        <w:t>ت</w:t>
      </w:r>
      <w:r>
        <w:rPr>
          <w:rFonts w:hint="cs"/>
          <w:rtl/>
        </w:rPr>
        <w:t xml:space="preserve"> پل، پل شروع به پایین آمدن می</w:t>
      </w:r>
      <w:r>
        <w:rPr>
          <w:rtl/>
        </w:rPr>
        <w:softHyphen/>
      </w:r>
      <w:r>
        <w:rPr>
          <w:rFonts w:hint="cs"/>
          <w:rtl/>
        </w:rPr>
        <w:t>کند و زمانی که پل به طور کامل پایین آمده باشد، ماشین</w:t>
      </w:r>
      <w:r>
        <w:rPr>
          <w:rtl/>
        </w:rPr>
        <w:softHyphen/>
      </w:r>
      <w:r>
        <w:rPr>
          <w:rFonts w:hint="cs"/>
          <w:rtl/>
        </w:rPr>
        <w:t>ها شروع به گذر می</w:t>
      </w:r>
      <w:r>
        <w:rPr>
          <w:rtl/>
        </w:rPr>
        <w:softHyphen/>
      </w:r>
      <w:r>
        <w:rPr>
          <w:rFonts w:hint="cs"/>
          <w:rtl/>
        </w:rPr>
        <w:t>کنند. در صورت رد شدن تمام ماشین</w:t>
      </w:r>
      <w:r>
        <w:rPr>
          <w:rtl/>
        </w:rPr>
        <w:softHyphen/>
      </w:r>
      <w:r>
        <w:rPr>
          <w:rFonts w:hint="cs"/>
          <w:rtl/>
        </w:rPr>
        <w:t>ها، پل دوباره شروع با بالا رفتن می</w:t>
      </w:r>
      <w:r>
        <w:rPr>
          <w:rtl/>
        </w:rPr>
        <w:softHyphen/>
      </w:r>
      <w:r>
        <w:rPr>
          <w:rFonts w:hint="cs"/>
          <w:rtl/>
        </w:rPr>
        <w:t>کند و با آمدن ماشین</w:t>
      </w:r>
      <w:r>
        <w:rPr>
          <w:rtl/>
        </w:rPr>
        <w:softHyphen/>
      </w:r>
      <w:r>
        <w:rPr>
          <w:rFonts w:hint="cs"/>
          <w:rtl/>
        </w:rPr>
        <w:t>های جدید این رویه دوباره تکرار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CC50D8" w:rsidRDefault="000F5351" w:rsidP="008E1FBF">
      <w:r>
        <w:rPr>
          <w:rFonts w:hint="cs"/>
          <w:rtl/>
        </w:rPr>
        <w:t xml:space="preserve">در این مدل دو اکتور تعریف </w:t>
      </w:r>
      <w:proofErr w:type="spellStart"/>
      <w:r>
        <w:t>CarDispatcher</w:t>
      </w:r>
      <w:proofErr w:type="spellEnd"/>
      <w:r>
        <w:rPr>
          <w:rFonts w:hint="cs"/>
          <w:rtl/>
        </w:rPr>
        <w:t xml:space="preserve"> و </w:t>
      </w:r>
      <w:proofErr w:type="spellStart"/>
      <w:r>
        <w:t>DrawBridge</w:t>
      </w:r>
      <w:proofErr w:type="spellEnd"/>
      <w:r>
        <w:rPr>
          <w:rFonts w:hint="cs"/>
          <w:rtl/>
        </w:rPr>
        <w:t xml:space="preserve"> تعریف شده است. </w:t>
      </w:r>
      <w:proofErr w:type="spellStart"/>
      <w:r>
        <w:t>CarDispatcher</w:t>
      </w:r>
      <w:proofErr w:type="spellEnd"/>
      <w:r>
        <w:rPr>
          <w:rFonts w:hint="cs"/>
          <w:rtl/>
        </w:rPr>
        <w:t xml:space="preserve"> وظیفه</w:t>
      </w:r>
      <w:r>
        <w:rPr>
          <w:rtl/>
        </w:rPr>
        <w:softHyphen/>
      </w:r>
      <w:r>
        <w:rPr>
          <w:rFonts w:hint="cs"/>
          <w:rtl/>
        </w:rPr>
        <w:t>ی مدل کردن ورود ماشین</w:t>
      </w:r>
      <w:r>
        <w:rPr>
          <w:rtl/>
        </w:rPr>
        <w:softHyphen/>
      </w:r>
      <w:r>
        <w:rPr>
          <w:rFonts w:hint="cs"/>
          <w:rtl/>
        </w:rPr>
        <w:t>ها را دارد. این اکتور به صورت دوره</w:t>
      </w:r>
      <w:r>
        <w:rPr>
          <w:rtl/>
        </w:rPr>
        <w:softHyphen/>
      </w:r>
      <w:r>
        <w:rPr>
          <w:rFonts w:hint="cs"/>
          <w:rtl/>
        </w:rPr>
        <w:t xml:space="preserve">ای یک ماشین به </w:t>
      </w:r>
      <w:proofErr w:type="spellStart"/>
      <w:r>
        <w:t>DrawBridge</w:t>
      </w:r>
      <w:proofErr w:type="spellEnd"/>
      <w:r>
        <w:rPr>
          <w:rFonts w:hint="cs"/>
          <w:rtl/>
        </w:rPr>
        <w:t xml:space="preserve"> اضافه می</w:t>
      </w:r>
      <w:r>
        <w:rPr>
          <w:rtl/>
        </w:rPr>
        <w:softHyphen/>
      </w:r>
      <w:r>
        <w:rPr>
          <w:rFonts w:hint="cs"/>
          <w:rtl/>
        </w:rPr>
        <w:t>کند</w:t>
      </w:r>
      <w:r w:rsidR="008E1FBF">
        <w:rPr>
          <w:rFonts w:hint="cs"/>
          <w:rtl/>
        </w:rPr>
        <w:t xml:space="preserve">. </w:t>
      </w:r>
      <w:r w:rsidR="00CC50D8">
        <w:rPr>
          <w:rFonts w:hint="cs"/>
          <w:rtl/>
        </w:rPr>
        <w:t xml:space="preserve">اکتور </w:t>
      </w:r>
      <w:proofErr w:type="spellStart"/>
      <w:r w:rsidR="00CC50D8">
        <w:t>DrawBridge</w:t>
      </w:r>
      <w:proofErr w:type="spellEnd"/>
      <w:r w:rsidR="00CC50D8">
        <w:rPr>
          <w:rFonts w:hint="cs"/>
          <w:rtl/>
        </w:rPr>
        <w:t xml:space="preserve"> وظیفه</w:t>
      </w:r>
      <w:r w:rsidR="00CC50D8">
        <w:rPr>
          <w:rtl/>
        </w:rPr>
        <w:softHyphen/>
      </w:r>
      <w:r w:rsidR="00CC50D8">
        <w:rPr>
          <w:rFonts w:hint="cs"/>
          <w:rtl/>
        </w:rPr>
        <w:t>ی کنترل پل را به عهده دارد. این اکتور دارای دو متغییر گسسته</w:t>
      </w:r>
      <w:r w:rsidR="00CC50D8">
        <w:rPr>
          <w:rtl/>
        </w:rPr>
        <w:softHyphen/>
      </w:r>
      <w:r w:rsidR="00CC50D8">
        <w:rPr>
          <w:rFonts w:hint="cs"/>
          <w:rtl/>
        </w:rPr>
        <w:t xml:space="preserve">ی </w:t>
      </w:r>
      <w:r w:rsidR="00CC50D8">
        <w:t>cars</w:t>
      </w:r>
      <w:r w:rsidR="00CC50D8">
        <w:rPr>
          <w:rFonts w:hint="cs"/>
          <w:rtl/>
        </w:rPr>
        <w:t xml:space="preserve"> و </w:t>
      </w:r>
      <w:proofErr w:type="spellStart"/>
      <w:r w:rsidR="00CC50D8">
        <w:t>bridgeStatus</w:t>
      </w:r>
      <w:proofErr w:type="spellEnd"/>
      <w:r w:rsidR="00CC50D8">
        <w:rPr>
          <w:rFonts w:hint="cs"/>
          <w:rtl/>
        </w:rPr>
        <w:t xml:space="preserve"> است. متغییر </w:t>
      </w:r>
      <w:r w:rsidR="00CC50D8">
        <w:t>cars</w:t>
      </w:r>
      <w:r w:rsidR="00CC50D8">
        <w:rPr>
          <w:rFonts w:hint="cs"/>
          <w:rtl/>
        </w:rPr>
        <w:t xml:space="preserve"> تعداد ماشین</w:t>
      </w:r>
      <w:r w:rsidR="00CC50D8">
        <w:rPr>
          <w:rtl/>
        </w:rPr>
        <w:softHyphen/>
      </w:r>
      <w:r w:rsidR="00CC50D8">
        <w:rPr>
          <w:rFonts w:hint="cs"/>
          <w:rtl/>
        </w:rPr>
        <w:t xml:space="preserve">های پشت پل است و متغییر </w:t>
      </w:r>
      <w:proofErr w:type="spellStart"/>
      <w:r w:rsidR="00CC50D8">
        <w:t>bridgeStatus</w:t>
      </w:r>
      <w:proofErr w:type="spellEnd"/>
      <w:r w:rsidR="00CC50D8">
        <w:rPr>
          <w:rFonts w:hint="cs"/>
          <w:rtl/>
        </w:rPr>
        <w:t xml:space="preserve"> حالت پل را مشخص می</w:t>
      </w:r>
      <w:r w:rsidR="00CC50D8">
        <w:rPr>
          <w:rtl/>
        </w:rPr>
        <w:softHyphen/>
      </w:r>
      <w:r w:rsidR="00CC50D8">
        <w:rPr>
          <w:rFonts w:hint="cs"/>
          <w:rtl/>
        </w:rPr>
        <w:t xml:space="preserve">کند که در این مدل، پل دارای سه حالت بالاآمده، درحال تغییر و پایین آمده است که به ترتیب با مقادیر </w:t>
      </w:r>
      <w:r w:rsidR="00CC50D8">
        <w:t>0</w:t>
      </w:r>
      <w:r w:rsidR="00CC50D8">
        <w:rPr>
          <w:rFonts w:hint="cs"/>
          <w:rtl/>
        </w:rPr>
        <w:t xml:space="preserve">، </w:t>
      </w:r>
      <w:r w:rsidR="00CC50D8">
        <w:t>1</w:t>
      </w:r>
      <w:r w:rsidR="00CC50D8">
        <w:rPr>
          <w:rFonts w:hint="cs"/>
          <w:rtl/>
        </w:rPr>
        <w:t xml:space="preserve"> و </w:t>
      </w:r>
      <w:r w:rsidR="00CC50D8">
        <w:t>2</w:t>
      </w:r>
      <w:r w:rsidR="00CC50D8">
        <w:rPr>
          <w:rFonts w:hint="cs"/>
          <w:rtl/>
        </w:rPr>
        <w:t xml:space="preserve"> مشخص شده است. این اکتور همچنین دارای دو متغییر پیوسته</w:t>
      </w:r>
      <w:r w:rsidR="00CC50D8">
        <w:rPr>
          <w:rtl/>
        </w:rPr>
        <w:softHyphen/>
      </w:r>
      <w:r w:rsidR="00CC50D8">
        <w:rPr>
          <w:rFonts w:hint="cs"/>
          <w:rtl/>
        </w:rPr>
        <w:t xml:space="preserve">ی </w:t>
      </w:r>
      <w:r w:rsidR="00CC50D8">
        <w:t>degree</w:t>
      </w:r>
      <w:r w:rsidR="00CC50D8">
        <w:rPr>
          <w:rFonts w:hint="cs"/>
          <w:rtl/>
        </w:rPr>
        <w:t xml:space="preserve"> و </w:t>
      </w:r>
      <w:r w:rsidR="00CC50D8">
        <w:t>timer</w:t>
      </w:r>
      <w:r w:rsidR="00CC50D8">
        <w:rPr>
          <w:rFonts w:hint="cs"/>
          <w:rtl/>
        </w:rPr>
        <w:t xml:space="preserve"> است. متغییر </w:t>
      </w:r>
      <w:r w:rsidR="00CC50D8">
        <w:t>degree</w:t>
      </w:r>
      <w:r w:rsidR="00CC50D8">
        <w:rPr>
          <w:rFonts w:hint="cs"/>
          <w:rtl/>
        </w:rPr>
        <w:t xml:space="preserve"> نشان دهنده</w:t>
      </w:r>
      <w:r w:rsidR="00CC50D8">
        <w:rPr>
          <w:rtl/>
        </w:rPr>
        <w:softHyphen/>
      </w:r>
      <w:r w:rsidR="00CC50D8">
        <w:rPr>
          <w:rFonts w:hint="cs"/>
          <w:rtl/>
        </w:rPr>
        <w:t>ی زاویه</w:t>
      </w:r>
      <w:r w:rsidR="00CC50D8">
        <w:rPr>
          <w:rtl/>
        </w:rPr>
        <w:softHyphen/>
      </w:r>
      <w:r w:rsidR="00CC50D8">
        <w:rPr>
          <w:rFonts w:hint="cs"/>
          <w:rtl/>
        </w:rPr>
        <w:t>ی دسته</w:t>
      </w:r>
      <w:r w:rsidR="00CC50D8">
        <w:rPr>
          <w:rtl/>
        </w:rPr>
        <w:softHyphen/>
      </w:r>
      <w:r w:rsidR="00CC50D8">
        <w:rPr>
          <w:rFonts w:hint="cs"/>
          <w:rtl/>
        </w:rPr>
        <w:t>ی پل است که بین اعداد 90 و 0</w:t>
      </w:r>
      <w:r w:rsidR="00CC50D8">
        <w:t xml:space="preserve"> </w:t>
      </w:r>
      <w:r w:rsidR="00CC50D8">
        <w:rPr>
          <w:rFonts w:hint="cs"/>
          <w:rtl/>
        </w:rPr>
        <w:t xml:space="preserve"> متغییر است. متغییر </w:t>
      </w:r>
      <w:r w:rsidR="00CC50D8">
        <w:t>timer</w:t>
      </w:r>
      <w:r w:rsidR="00CC50D8">
        <w:rPr>
          <w:rFonts w:hint="cs"/>
          <w:rtl/>
        </w:rPr>
        <w:t xml:space="preserve"> یک متغییر کمکی برای مدل سازی خروج ماشین</w:t>
      </w:r>
      <w:r w:rsidR="00CC50D8">
        <w:rPr>
          <w:rtl/>
        </w:rPr>
        <w:softHyphen/>
      </w:r>
      <w:r w:rsidR="00CC50D8">
        <w:rPr>
          <w:rFonts w:hint="cs"/>
          <w:rtl/>
        </w:rPr>
        <w:t>ها به صورت دوره</w:t>
      </w:r>
      <w:r w:rsidR="00CC50D8">
        <w:rPr>
          <w:rtl/>
        </w:rPr>
        <w:softHyphen/>
      </w:r>
      <w:r w:rsidR="00CC50D8">
        <w:rPr>
          <w:rFonts w:hint="cs"/>
          <w:rtl/>
        </w:rPr>
        <w:t>ای است.</w:t>
      </w:r>
    </w:p>
    <w:bookmarkStart w:id="5" w:name="_MON_1546690408"/>
    <w:bookmarkEnd w:id="5"/>
    <w:p w:rsidR="00A511FD" w:rsidRDefault="00C2743F" w:rsidP="00A511FD">
      <w:pPr>
        <w:keepNext/>
        <w:jc w:val="center"/>
      </w:pPr>
      <w:r>
        <w:object w:dxaOrig="4395" w:dyaOrig="4169">
          <v:shape id="_x0000_i1028" type="#_x0000_t75" style="width:219.75pt;height:208.5pt" o:ole="">
            <v:imagedata r:id="rId17" o:title=""/>
          </v:shape>
          <o:OLEObject Type="Embed" ProgID="Word.Document.12" ShapeID="_x0000_i1028" DrawAspect="Content" ObjectID="_1549565899" r:id="rId18">
            <o:FieldCodes>\s</o:FieldCodes>
          </o:OLEObject>
        </w:object>
      </w:r>
    </w:p>
    <w:p w:rsidR="0036409F" w:rsidRDefault="00362D71" w:rsidP="00A511FD">
      <w:pPr>
        <w:pStyle w:val="Caption1"/>
        <w:jc w:val="center"/>
      </w:pPr>
      <w:r>
        <w:rPr>
          <w:rFonts w:hint="cs"/>
          <w:rtl/>
        </w:rPr>
        <w:t xml:space="preserve">شکل </w:t>
      </w:r>
      <w:r w:rsidR="00A511FD">
        <w:rPr>
          <w:rtl/>
        </w:rPr>
        <w:fldChar w:fldCharType="begin"/>
      </w:r>
      <w:r w:rsidR="00A511FD">
        <w:rPr>
          <w:rtl/>
        </w:rPr>
        <w:instrText xml:space="preserve"> </w:instrText>
      </w:r>
      <w:r w:rsidR="00A511FD">
        <w:instrText>SEQ</w:instrText>
      </w:r>
      <w:r w:rsidR="00A511FD">
        <w:rPr>
          <w:rtl/>
        </w:rPr>
        <w:instrText xml:space="preserve"> </w:instrText>
      </w:r>
      <w:r w:rsidR="00A511FD">
        <w:instrText>Figure \* ARABIC</w:instrText>
      </w:r>
      <w:r w:rsidR="00A511FD">
        <w:rPr>
          <w:rtl/>
        </w:rPr>
        <w:instrText xml:space="preserve"> </w:instrText>
      </w:r>
      <w:r w:rsidR="00A511FD">
        <w:rPr>
          <w:rtl/>
        </w:rPr>
        <w:fldChar w:fldCharType="separate"/>
      </w:r>
      <w:r w:rsidR="008306B6">
        <w:rPr>
          <w:noProof/>
          <w:rtl/>
        </w:rPr>
        <w:t>8</w:t>
      </w:r>
      <w:r w:rsidR="00A511FD">
        <w:rPr>
          <w:rtl/>
        </w:rPr>
        <w:fldChar w:fldCharType="end"/>
      </w:r>
      <w:r w:rsidR="00A511FD">
        <w:rPr>
          <w:rFonts w:hint="cs"/>
          <w:rtl/>
        </w:rPr>
        <w:t xml:space="preserve">: متدهای </w:t>
      </w:r>
      <w:proofErr w:type="spellStart"/>
      <w:r w:rsidR="00A511FD" w:rsidRPr="00A511FD">
        <w:rPr>
          <w:sz w:val="16"/>
          <w:szCs w:val="18"/>
        </w:rPr>
        <w:t>EnqueueCar</w:t>
      </w:r>
      <w:proofErr w:type="spellEnd"/>
      <w:r w:rsidR="00A511FD" w:rsidRPr="00A511FD">
        <w:rPr>
          <w:rFonts w:hint="cs"/>
          <w:sz w:val="16"/>
          <w:szCs w:val="18"/>
          <w:rtl/>
        </w:rPr>
        <w:t xml:space="preserve"> </w:t>
      </w:r>
      <w:r w:rsidR="00A511FD">
        <w:rPr>
          <w:rFonts w:hint="cs"/>
          <w:rtl/>
        </w:rPr>
        <w:t xml:space="preserve">و </w:t>
      </w:r>
      <w:proofErr w:type="spellStart"/>
      <w:r w:rsidR="00A511FD" w:rsidRPr="00A511FD">
        <w:rPr>
          <w:sz w:val="16"/>
          <w:szCs w:val="18"/>
        </w:rPr>
        <w:t>StartLowering</w:t>
      </w:r>
      <w:proofErr w:type="spellEnd"/>
    </w:p>
    <w:p w:rsidR="0036409F" w:rsidRDefault="00CC50D8" w:rsidP="0036409F">
      <w:pPr>
        <w:rPr>
          <w:rtl/>
        </w:rPr>
      </w:pPr>
      <w:r>
        <w:rPr>
          <w:rFonts w:hint="cs"/>
          <w:rtl/>
        </w:rPr>
        <w:t xml:space="preserve">در متد </w:t>
      </w:r>
      <w:proofErr w:type="spellStart"/>
      <w:r>
        <w:t>EnqueueCar</w:t>
      </w:r>
      <w:proofErr w:type="spellEnd"/>
      <w:r>
        <w:rPr>
          <w:rFonts w:hint="cs"/>
          <w:rtl/>
        </w:rPr>
        <w:t xml:space="preserve"> به ماشین</w:t>
      </w:r>
      <w:r>
        <w:rPr>
          <w:rtl/>
        </w:rPr>
        <w:softHyphen/>
      </w:r>
      <w:r>
        <w:rPr>
          <w:rFonts w:hint="cs"/>
          <w:rtl/>
        </w:rPr>
        <w:t>های پشت پل یک واحد اضافه می</w:t>
      </w:r>
      <w:r>
        <w:rPr>
          <w:rtl/>
        </w:rPr>
        <w:softHyphen/>
      </w:r>
      <w:r>
        <w:rPr>
          <w:rFonts w:hint="cs"/>
          <w:rtl/>
        </w:rPr>
        <w:t xml:space="preserve">شود و در صورت بالا بودن پل، اکتور پیام </w:t>
      </w:r>
      <w:proofErr w:type="spellStart"/>
      <w:r w:rsidRPr="00072F69">
        <w:t>StartLowering</w:t>
      </w:r>
      <w:proofErr w:type="spellEnd"/>
      <w:r>
        <w:rPr>
          <w:rFonts w:hint="cs"/>
          <w:rtl/>
        </w:rPr>
        <w:t xml:space="preserve"> را به خودش ارسال می</w:t>
      </w:r>
      <w:r>
        <w:rPr>
          <w:rtl/>
        </w:rPr>
        <w:softHyphen/>
      </w:r>
      <w:r>
        <w:rPr>
          <w:rFonts w:hint="cs"/>
          <w:rtl/>
        </w:rPr>
        <w:t>کند. در این پیام حالت پل به درحال تغییر، تغییر می</w:t>
      </w:r>
      <w:r>
        <w:rPr>
          <w:rtl/>
        </w:rPr>
        <w:softHyphen/>
      </w:r>
      <w:r>
        <w:rPr>
          <w:rFonts w:hint="cs"/>
          <w:rtl/>
        </w:rPr>
        <w:t>کند. و یک رفتار فیزیکی برای مدل کردن پایین آمدن پل اجرا می</w:t>
      </w:r>
      <w:r>
        <w:rPr>
          <w:rtl/>
        </w:rPr>
        <w:softHyphen/>
      </w:r>
      <w:r>
        <w:rPr>
          <w:rFonts w:hint="cs"/>
          <w:rtl/>
        </w:rPr>
        <w:t>شود که در پایان این رفتار، حالت پل به پایین آمده تغییر می</w:t>
      </w:r>
      <w:r>
        <w:rPr>
          <w:rtl/>
        </w:rPr>
        <w:softHyphen/>
      </w:r>
      <w:r>
        <w:rPr>
          <w:rFonts w:hint="cs"/>
          <w:rtl/>
        </w:rPr>
        <w:t xml:space="preserve">کند و پیام </w:t>
      </w:r>
      <w:proofErr w:type="spellStart"/>
      <w:r>
        <w:t>PassACar</w:t>
      </w:r>
      <w:proofErr w:type="spellEnd"/>
      <w:r>
        <w:rPr>
          <w:rFonts w:hint="cs"/>
          <w:rtl/>
        </w:rPr>
        <w:t xml:space="preserve"> به خود اکتور </w:t>
      </w:r>
      <w:r>
        <w:rPr>
          <w:rFonts w:hint="cs"/>
          <w:rtl/>
        </w:rPr>
        <w:lastRenderedPageBreak/>
        <w:t>ارسال می</w:t>
      </w:r>
      <w:r>
        <w:rPr>
          <w:rtl/>
        </w:rPr>
        <w:softHyphen/>
      </w:r>
      <w:r w:rsidR="0036409F">
        <w:rPr>
          <w:rFonts w:hint="cs"/>
          <w:rtl/>
        </w:rPr>
        <w:t>شود. متد</w:t>
      </w:r>
      <w:r w:rsidR="0036409F">
        <w:rPr>
          <w:rtl/>
        </w:rPr>
        <w:softHyphen/>
      </w:r>
      <w:r w:rsidR="0036409F">
        <w:rPr>
          <w:rFonts w:hint="cs"/>
          <w:rtl/>
        </w:rPr>
        <w:t xml:space="preserve">های </w:t>
      </w:r>
      <w:proofErr w:type="spellStart"/>
      <w:r w:rsidR="0036409F">
        <w:t>EnqueueCar</w:t>
      </w:r>
      <w:proofErr w:type="spellEnd"/>
      <w:r w:rsidR="0036409F">
        <w:rPr>
          <w:rFonts w:hint="cs"/>
          <w:rtl/>
        </w:rPr>
        <w:t xml:space="preserve"> و </w:t>
      </w:r>
      <w:proofErr w:type="spellStart"/>
      <w:r w:rsidR="0036409F">
        <w:t>StartLowering</w:t>
      </w:r>
      <w:proofErr w:type="spellEnd"/>
      <w:r w:rsidR="00A511FD">
        <w:rPr>
          <w:rFonts w:hint="cs"/>
          <w:rtl/>
        </w:rPr>
        <w:t xml:space="preserve"> در شکل 8 آورده شده است. </w:t>
      </w:r>
    </w:p>
    <w:bookmarkStart w:id="6" w:name="_MON_1546690690"/>
    <w:bookmarkEnd w:id="6"/>
    <w:p w:rsidR="00362D71" w:rsidRDefault="00510C8D" w:rsidP="00362D71">
      <w:pPr>
        <w:keepNext/>
        <w:jc w:val="center"/>
      </w:pPr>
      <w:r>
        <w:object w:dxaOrig="3915" w:dyaOrig="4980">
          <v:shape id="_x0000_i1029" type="#_x0000_t75" style="width:195.75pt;height:249pt" o:ole="">
            <v:imagedata r:id="rId19" o:title=""/>
          </v:shape>
          <o:OLEObject Type="Embed" ProgID="Word.Document.12" ShapeID="_x0000_i1029" DrawAspect="Content" ObjectID="_1549565900" r:id="rId20">
            <o:FieldCodes>\s</o:FieldCodes>
          </o:OLEObject>
        </w:object>
      </w:r>
    </w:p>
    <w:p w:rsidR="00017C6E" w:rsidRDefault="00362D71" w:rsidP="00362D71">
      <w:pPr>
        <w:pStyle w:val="Caption1"/>
        <w:jc w:val="center"/>
        <w:rPr>
          <w:rtl/>
        </w:rPr>
      </w:pPr>
      <w:r>
        <w:rPr>
          <w:rFonts w:hint="cs"/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SEQ</w:instrText>
      </w:r>
      <w:r>
        <w:rPr>
          <w:rFonts w:hint="cs"/>
          <w:rtl/>
        </w:rPr>
        <w:instrText xml:space="preserve"> </w:instrText>
      </w:r>
      <w:r>
        <w:rPr>
          <w:rFonts w:hint="cs"/>
        </w:rP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8306B6">
        <w:rPr>
          <w:noProof/>
          <w:rtl/>
        </w:rPr>
        <w:t>9</w:t>
      </w:r>
      <w:r>
        <w:rPr>
          <w:rtl/>
        </w:rPr>
        <w:fldChar w:fldCharType="end"/>
      </w:r>
      <w:r>
        <w:rPr>
          <w:rFonts w:hint="cs"/>
          <w:rtl/>
        </w:rPr>
        <w:t xml:space="preserve">: متدهای </w:t>
      </w:r>
      <w:proofErr w:type="spellStart"/>
      <w:r w:rsidRPr="00362D71">
        <w:rPr>
          <w:sz w:val="16"/>
          <w:szCs w:val="18"/>
        </w:rPr>
        <w:t>PassACar</w:t>
      </w:r>
      <w:proofErr w:type="spellEnd"/>
      <w:r w:rsidRPr="00362D71">
        <w:rPr>
          <w:rFonts w:hint="cs"/>
          <w:sz w:val="16"/>
          <w:szCs w:val="18"/>
          <w:rtl/>
        </w:rPr>
        <w:t xml:space="preserve"> </w:t>
      </w:r>
      <w:r>
        <w:rPr>
          <w:rFonts w:hint="cs"/>
          <w:rtl/>
        </w:rPr>
        <w:t xml:space="preserve">و </w:t>
      </w:r>
      <w:proofErr w:type="spellStart"/>
      <w:r w:rsidRPr="00362D71">
        <w:rPr>
          <w:sz w:val="16"/>
          <w:szCs w:val="18"/>
        </w:rPr>
        <w:t>StartRaisng</w:t>
      </w:r>
      <w:proofErr w:type="spellEnd"/>
    </w:p>
    <w:p w:rsidR="00CC50D8" w:rsidRDefault="00CC50D8" w:rsidP="00327A76">
      <w:pPr>
        <w:rPr>
          <w:rtl/>
        </w:rPr>
      </w:pPr>
      <w:r>
        <w:rPr>
          <w:rFonts w:hint="cs"/>
          <w:rtl/>
        </w:rPr>
        <w:t xml:space="preserve"> متد </w:t>
      </w:r>
      <w:proofErr w:type="spellStart"/>
      <w:r>
        <w:t>PassACar</w:t>
      </w:r>
      <w:proofErr w:type="spellEnd"/>
      <w:r>
        <w:rPr>
          <w:rFonts w:hint="cs"/>
          <w:rtl/>
        </w:rPr>
        <w:t xml:space="preserve"> به صورت دوره</w:t>
      </w:r>
      <w:r>
        <w:rPr>
          <w:rtl/>
        </w:rPr>
        <w:softHyphen/>
      </w:r>
      <w:r>
        <w:rPr>
          <w:rFonts w:hint="cs"/>
          <w:rtl/>
        </w:rPr>
        <w:t xml:space="preserve">ای با استفاده از متغییر </w:t>
      </w:r>
      <w:r>
        <w:t>timer</w:t>
      </w:r>
      <w:r>
        <w:rPr>
          <w:rFonts w:hint="cs"/>
          <w:rtl/>
        </w:rPr>
        <w:t xml:space="preserve"> یک ماشین را از پل خارج می</w:t>
      </w:r>
      <w:r>
        <w:rPr>
          <w:rtl/>
        </w:rPr>
        <w:softHyphen/>
      </w:r>
      <w:r>
        <w:rPr>
          <w:rFonts w:hint="cs"/>
          <w:rtl/>
        </w:rPr>
        <w:t xml:space="preserve">کند و پس از اتمام خروج در صورت وجود ماشین دیگری در صف، دوباره پیام </w:t>
      </w:r>
      <w:proofErr w:type="spellStart"/>
      <w:r>
        <w:t>PassACar</w:t>
      </w:r>
      <w:proofErr w:type="spellEnd"/>
      <w:r>
        <w:rPr>
          <w:rFonts w:hint="cs"/>
          <w:rtl/>
        </w:rPr>
        <w:t xml:space="preserve"> را ارسال می</w:t>
      </w:r>
      <w:r>
        <w:rPr>
          <w:rtl/>
        </w:rPr>
        <w:softHyphen/>
      </w:r>
      <w:r>
        <w:rPr>
          <w:rFonts w:hint="cs"/>
          <w:rtl/>
        </w:rPr>
        <w:t>کند و در صورت اتمام ماشین</w:t>
      </w:r>
      <w:r>
        <w:rPr>
          <w:rtl/>
        </w:rPr>
        <w:softHyphen/>
      </w:r>
      <w:r>
        <w:rPr>
          <w:rFonts w:hint="cs"/>
          <w:rtl/>
        </w:rPr>
        <w:t xml:space="preserve">ها پیام </w:t>
      </w:r>
      <w:proofErr w:type="spellStart"/>
      <w:r>
        <w:t>StarRaising</w:t>
      </w:r>
      <w:proofErr w:type="spellEnd"/>
      <w:r>
        <w:rPr>
          <w:rFonts w:hint="cs"/>
          <w:rtl/>
        </w:rPr>
        <w:t xml:space="preserve"> را ارسال می</w:t>
      </w:r>
      <w:r>
        <w:rPr>
          <w:rtl/>
        </w:rPr>
        <w:softHyphen/>
      </w:r>
      <w:r w:rsidR="00327A76">
        <w:rPr>
          <w:rFonts w:hint="cs"/>
          <w:rtl/>
        </w:rPr>
        <w:t xml:space="preserve">کند. </w:t>
      </w:r>
      <w:r>
        <w:rPr>
          <w:rFonts w:hint="cs"/>
          <w:rtl/>
        </w:rPr>
        <w:t>این متد بالا آمدن پل را مدل می</w:t>
      </w:r>
      <w:r>
        <w:rPr>
          <w:rtl/>
        </w:rPr>
        <w:softHyphen/>
      </w:r>
      <w:r>
        <w:rPr>
          <w:rFonts w:hint="cs"/>
          <w:rtl/>
        </w:rPr>
        <w:t>کند. پس از بالا آمدن پل، در صورت وجود ماشین، پل دوباره به شروع به پایین آمدن می</w:t>
      </w:r>
      <w:r>
        <w:rPr>
          <w:rtl/>
        </w:rPr>
        <w:softHyphen/>
      </w:r>
      <w:r>
        <w:rPr>
          <w:rFonts w:hint="cs"/>
          <w:rtl/>
        </w:rPr>
        <w:t>کند.</w:t>
      </w:r>
      <w:r w:rsidR="00327A76">
        <w:rPr>
          <w:rFonts w:hint="cs"/>
          <w:rtl/>
        </w:rPr>
        <w:t xml:space="preserve"> متد</w:t>
      </w:r>
      <w:r w:rsidR="00327A76">
        <w:rPr>
          <w:rtl/>
        </w:rPr>
        <w:softHyphen/>
      </w:r>
      <w:r w:rsidR="00327A76">
        <w:rPr>
          <w:rFonts w:hint="cs"/>
          <w:rtl/>
        </w:rPr>
        <w:t xml:space="preserve">های </w:t>
      </w:r>
      <w:proofErr w:type="spellStart"/>
      <w:r w:rsidR="00327A76">
        <w:t>PassACar</w:t>
      </w:r>
      <w:proofErr w:type="spellEnd"/>
      <w:r w:rsidR="00327A76">
        <w:rPr>
          <w:rFonts w:hint="cs"/>
          <w:rtl/>
        </w:rPr>
        <w:t xml:space="preserve"> و </w:t>
      </w:r>
      <w:proofErr w:type="spellStart"/>
      <w:r w:rsidR="00327A76">
        <w:t>StartRaising</w:t>
      </w:r>
      <w:proofErr w:type="spellEnd"/>
      <w:r w:rsidR="00327A76">
        <w:rPr>
          <w:rFonts w:hint="cs"/>
          <w:rtl/>
        </w:rPr>
        <w:t xml:space="preserve"> در شکل 9 نشان داده شده است.</w:t>
      </w:r>
      <w:r w:rsidR="00510C8D">
        <w:rPr>
          <w:rFonts w:hint="cs"/>
          <w:rtl/>
        </w:rPr>
        <w:t xml:space="preserve"> خودکاره</w:t>
      </w:r>
      <w:r w:rsidR="00510C8D">
        <w:rPr>
          <w:rtl/>
        </w:rPr>
        <w:softHyphen/>
      </w:r>
      <w:r w:rsidR="00510C8D">
        <w:rPr>
          <w:rFonts w:hint="cs"/>
          <w:rtl/>
        </w:rPr>
        <w:t>ی ترکیبی معادل برای دو ماشین در شکل 10 آمده است.</w:t>
      </w:r>
      <w:r w:rsidR="00B81D4D">
        <w:rPr>
          <w:rFonts w:hint="cs"/>
          <w:rtl/>
        </w:rPr>
        <w:t xml:space="preserve"> متغییر </w:t>
      </w:r>
      <w:r w:rsidR="00B81D4D">
        <w:t>delay</w:t>
      </w:r>
      <w:r w:rsidR="00B81D4D">
        <w:rPr>
          <w:rFonts w:hint="cs"/>
          <w:rtl/>
        </w:rPr>
        <w:t xml:space="preserve"> برای رفتار دوره</w:t>
      </w:r>
      <w:r w:rsidR="00B81D4D">
        <w:rPr>
          <w:rtl/>
        </w:rPr>
        <w:softHyphen/>
      </w:r>
      <w:r w:rsidR="00B81D4D">
        <w:rPr>
          <w:rFonts w:hint="cs"/>
          <w:rtl/>
        </w:rPr>
        <w:t xml:space="preserve">ای </w:t>
      </w:r>
      <w:proofErr w:type="spellStart"/>
      <w:r w:rsidR="00B81D4D">
        <w:t>CarDispatcher</w:t>
      </w:r>
      <w:proofErr w:type="spellEnd"/>
      <w:r w:rsidR="00BE2A70">
        <w:rPr>
          <w:rFonts w:hint="cs"/>
          <w:rtl/>
        </w:rPr>
        <w:t xml:space="preserve"> است.</w:t>
      </w:r>
    </w:p>
    <w:p w:rsidR="00BC6F3A" w:rsidRDefault="00BC6F3A" w:rsidP="00BC6F3A">
      <w:pPr>
        <w:pStyle w:val="Heading1"/>
        <w:rPr>
          <w:rtl/>
        </w:rPr>
      </w:pPr>
      <w:r w:rsidRPr="00FB1F04">
        <w:rPr>
          <w:rFonts w:hint="cs"/>
          <w:rtl/>
        </w:rPr>
        <w:t xml:space="preserve">جمع‌بندی و </w:t>
      </w:r>
      <w:r>
        <w:rPr>
          <w:rFonts w:hint="cs"/>
          <w:rtl/>
        </w:rPr>
        <w:t>کارهای آینده</w:t>
      </w:r>
    </w:p>
    <w:p w:rsidR="00BC6F3A" w:rsidRDefault="00BC6F3A" w:rsidP="00BC6F3A">
      <w:pPr>
        <w:rPr>
          <w:rFonts w:cs="B Nazanin"/>
          <w:rtl/>
        </w:rPr>
      </w:pPr>
      <w:r>
        <w:rPr>
          <w:rFonts w:cs="B Nazanin" w:hint="cs"/>
          <w:rtl/>
        </w:rPr>
        <w:t>مدل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سازی مبتنی بر اکتور به دلیل ساختار پیمانه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ای، اجازه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ی تعریف مدل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های پیچیده را از ترکیب مولفه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های ساده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تر، می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 xml:space="preserve">دهد. در زبان </w:t>
      </w:r>
      <w:proofErr w:type="spellStart"/>
      <w:r>
        <w:rPr>
          <w:rFonts w:cs="B Nazanin"/>
        </w:rPr>
        <w:t>HPalang</w:t>
      </w:r>
      <w:proofErr w:type="spellEnd"/>
      <w:r>
        <w:rPr>
          <w:rFonts w:cs="B Nazanin" w:hint="cs"/>
          <w:rtl/>
        </w:rPr>
        <w:t xml:space="preserve"> اکتور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های تعریف شده به طور مستقل و هم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روند اجرا شده و با استفاده از ارسال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 xml:space="preserve"> پیام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های غیرسنکرون با یکدیگر ارتباط برقرار می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کنند. همچنین هر اکتور می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تواند چندین رفتار پیوسته برای مدل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سازی رفتار فیزیکی تعریف کند. این امر باعث می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شود به راحتی بتوان رفتار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های پیچیده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ی سایبری را در کنار رفتار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های فیزیکی، مدل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سازی کرد.</w:t>
      </w:r>
    </w:p>
    <w:p w:rsidR="00BC6F3A" w:rsidRDefault="00BC6F3A" w:rsidP="00327A76">
      <w:pPr>
        <w:rPr>
          <w:rtl/>
        </w:rPr>
      </w:pPr>
    </w:p>
    <w:p w:rsidR="00A3607F" w:rsidRDefault="00A3607F" w:rsidP="00A3607F">
      <w:pPr>
        <w:keepNext/>
      </w:pPr>
      <w:r w:rsidRPr="00A3607F">
        <w:rPr>
          <w:noProof/>
          <w:rtl/>
          <w:lang w:bidi="ar-SA"/>
        </w:rPr>
        <w:drawing>
          <wp:inline distT="0" distB="0" distL="0" distR="0" wp14:anchorId="72D07A8C" wp14:editId="55752ED7">
            <wp:extent cx="2952750" cy="5116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0D8" w:rsidRDefault="00A3607F" w:rsidP="00035E04">
      <w:pPr>
        <w:pStyle w:val="Caption1"/>
        <w:jc w:val="center"/>
        <w:rPr>
          <w:rtl/>
        </w:rPr>
      </w:pPr>
      <w:r>
        <w:rPr>
          <w:rFonts w:hint="cs"/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8306B6">
        <w:rPr>
          <w:noProof/>
          <w:rtl/>
        </w:rPr>
        <w:t>10</w:t>
      </w:r>
      <w:r>
        <w:rPr>
          <w:rtl/>
        </w:rPr>
        <w:fldChar w:fldCharType="end"/>
      </w:r>
      <w:r>
        <w:rPr>
          <w:rFonts w:hint="cs"/>
          <w:rtl/>
        </w:rPr>
        <w:t xml:space="preserve">: خودکاره ترکیبی مدل </w:t>
      </w:r>
      <w:proofErr w:type="spellStart"/>
      <w:r w:rsidRPr="00A3607F">
        <w:rPr>
          <w:sz w:val="16"/>
          <w:szCs w:val="18"/>
        </w:rPr>
        <w:t>DrawBridge</w:t>
      </w:r>
      <w:proofErr w:type="spellEnd"/>
    </w:p>
    <w:p w:rsidR="00C379A8" w:rsidRDefault="00C379A8" w:rsidP="000A6054">
      <w:pPr>
        <w:rPr>
          <w:rFonts w:cs="B Nazanin"/>
          <w:rtl/>
        </w:rPr>
      </w:pPr>
      <w:r>
        <w:rPr>
          <w:rFonts w:cs="B Nazanin" w:hint="cs"/>
          <w:rtl/>
        </w:rPr>
        <w:t>مدل معنایی تعریف شده برپایه خودکاره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ی ترکیبی، تنها نشان دهنده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ی رفتار فیزیکی سیستم در نتیجه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ی رفتار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های سایبری است ولی خود رفتار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های سایبری در خودکاره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ی نهایی وجود ندارند. یکی از کار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های آینده در این رابطه</w:t>
      </w:r>
      <w:r>
        <w:rPr>
          <w:rFonts w:cs="B Nazanin"/>
          <w:rtl/>
        </w:rPr>
        <w:softHyphen/>
      </w:r>
      <w:r w:rsidR="00FE2DC7">
        <w:rPr>
          <w:rFonts w:cs="B Nazanin" w:hint="cs"/>
          <w:rtl/>
        </w:rPr>
        <w:t>، ایجاد یک چارچوب تحلیل برای</w:t>
      </w:r>
      <w:r>
        <w:rPr>
          <w:rFonts w:cs="B Nazanin" w:hint="cs"/>
          <w:rtl/>
        </w:rPr>
        <w:t xml:space="preserve"> این زبان است، تا بتوان رفتار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های فیزیکی و سایبری را در کنار یکدیگر تحلیل کرد. همچنین با توجه به تعریف مدل معنایی بدون در نظر گرفتن رفتار فیزیکی واقعی سیستم، حجم مدل خودکاره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ی ترکیبی با افزایش تعداد رفتار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های پیوسته،</w:t>
      </w:r>
      <w:r w:rsidR="000A6054">
        <w:rPr>
          <w:rFonts w:cs="B Nazanin" w:hint="cs"/>
          <w:rtl/>
        </w:rPr>
        <w:t xml:space="preserve"> به طور</w:t>
      </w:r>
      <w:r>
        <w:rPr>
          <w:rFonts w:cs="B Nazanin" w:hint="cs"/>
          <w:rtl/>
        </w:rPr>
        <w:t xml:space="preserve"> نمایی </w:t>
      </w:r>
      <w:r w:rsidR="000A6054">
        <w:rPr>
          <w:rFonts w:cs="B Nazanin" w:hint="cs"/>
          <w:rtl/>
        </w:rPr>
        <w:t>افزایش پیدا می</w:t>
      </w:r>
      <w:r w:rsidR="000A6054">
        <w:rPr>
          <w:rFonts w:cs="B Nazanin"/>
          <w:rtl/>
        </w:rPr>
        <w:softHyphen/>
      </w:r>
      <w:r w:rsidR="000A6054">
        <w:rPr>
          <w:rFonts w:cs="B Nazanin" w:hint="cs"/>
          <w:rtl/>
        </w:rPr>
        <w:t>کند، ولی بیشتر این حالات با توج</w:t>
      </w:r>
      <w:r>
        <w:rPr>
          <w:rFonts w:cs="B Nazanin" w:hint="cs"/>
          <w:rtl/>
        </w:rPr>
        <w:t xml:space="preserve">ه </w:t>
      </w:r>
      <w:r w:rsidR="000A6054">
        <w:rPr>
          <w:rFonts w:cs="B Nazanin" w:hint="cs"/>
          <w:rtl/>
        </w:rPr>
        <w:t xml:space="preserve">به </w:t>
      </w:r>
      <w:r>
        <w:rPr>
          <w:rFonts w:cs="B Nazanin" w:hint="cs"/>
          <w:rtl/>
        </w:rPr>
        <w:t>مشخصات رفتار فیزیکی سیستم، غیر قابل درسترس هستند. با تحلیل تقریبی رفتار فیزیکی مدل، می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 xml:space="preserve">توان حجم مدل نهایی را به شدت کاهش داد.  </w:t>
      </w:r>
    </w:p>
    <w:p w:rsidR="00C379A8" w:rsidRDefault="00C379A8" w:rsidP="00C379A8">
      <w:pPr>
        <w:rPr>
          <w:rFonts w:cs="B Nazanin"/>
          <w:rtl/>
        </w:rPr>
      </w:pPr>
      <w:r>
        <w:rPr>
          <w:rFonts w:cs="B Nazanin" w:hint="cs"/>
          <w:rtl/>
        </w:rPr>
        <w:t>در این نسخه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ی زبان تنها بخش ارسال پیام غیرسکنرون برای مدل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سازی رفتار شبکه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 xml:space="preserve"> تعریف شده است. یکی دیگر از کار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های آینده تعریف مفاهیمی چون تاخیر شبکه و مهلت پردازش پیام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 xml:space="preserve">ها است تا </w:t>
      </w:r>
      <w:r>
        <w:rPr>
          <w:rFonts w:cs="B Nazanin" w:hint="cs"/>
          <w:rtl/>
        </w:rPr>
        <w:lastRenderedPageBreak/>
        <w:t>با توجه به نقش مهم شبکه در سیستم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های سایبر-فیزیکی، مدل دقیق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 xml:space="preserve">تری را بتوان تعریف کرد. </w:t>
      </w:r>
    </w:p>
    <w:p w:rsidR="00C379A8" w:rsidRDefault="00C379A8" w:rsidP="00C379A8">
      <w:pPr>
        <w:rPr>
          <w:rFonts w:cs="B Nazanin"/>
          <w:rtl/>
        </w:rPr>
      </w:pPr>
      <w:r>
        <w:rPr>
          <w:rFonts w:cs="B Nazanin" w:hint="cs"/>
          <w:rtl/>
        </w:rPr>
        <w:t>استفاده</w:t>
      </w:r>
      <w:r w:rsidR="00474AC3">
        <w:rPr>
          <w:rFonts w:cs="B Nazanin"/>
          <w:rtl/>
        </w:rPr>
        <w:softHyphen/>
      </w:r>
      <w:r w:rsidR="00474AC3">
        <w:rPr>
          <w:rFonts w:cs="B Nazanin" w:hint="cs"/>
          <w:rtl/>
        </w:rPr>
        <w:t>ی</w:t>
      </w:r>
      <w:r>
        <w:rPr>
          <w:rFonts w:cs="B Nazanin" w:hint="cs"/>
          <w:rtl/>
        </w:rPr>
        <w:t xml:space="preserve"> ترکیبی از متغییر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های پیوسته و گسسته نیز یکی دیگر از زمینه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های تحقیق در این زبان است. در این نسخه امکان استفاده ترکیبی از متغییر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های پیوسته و گسسته در دستورات چون دستور شرطی و دستور رفتار پیوسته وجود ندارد.</w:t>
      </w:r>
    </w:p>
    <w:sdt>
      <w:sdtPr>
        <w:rPr>
          <w:smallCaps w:val="0"/>
          <w:noProof w:val="0"/>
          <w:rtl/>
        </w:rPr>
        <w:id w:val="-1507510812"/>
        <w:docPartObj>
          <w:docPartGallery w:val="Bibliographies"/>
          <w:docPartUnique/>
        </w:docPartObj>
      </w:sdtPr>
      <w:sdtContent>
        <w:p w:rsidR="004423FA" w:rsidRDefault="004423FA" w:rsidP="004423FA">
          <w:pPr>
            <w:pStyle w:val="Heading1"/>
            <w:numPr>
              <w:ilvl w:val="0"/>
              <w:numId w:val="0"/>
            </w:numPr>
            <w:ind w:left="170"/>
            <w:jc w:val="both"/>
            <w:rPr>
              <w:rtl/>
            </w:rPr>
          </w:pPr>
          <w:r>
            <w:rPr>
              <w:rtl/>
            </w:rPr>
            <w:t>م</w:t>
          </w:r>
          <w:r>
            <w:rPr>
              <w:rFonts w:hint="cs"/>
              <w:rtl/>
            </w:rPr>
            <w:t>راجع</w:t>
          </w:r>
        </w:p>
        <w:sdt>
          <w:sdtPr>
            <w:rPr>
              <w:smallCaps w:val="0"/>
              <w:noProof w:val="0"/>
              <w:rtl/>
            </w:rPr>
            <w:id w:val="-573587230"/>
            <w:bibliography/>
          </w:sdtPr>
          <w:sdtContent>
            <w:p w:rsidR="004423FA" w:rsidRPr="004423FA" w:rsidRDefault="004423FA" w:rsidP="00B66AE6">
              <w:pPr>
                <w:pStyle w:val="Heading1"/>
                <w:numPr>
                  <w:ilvl w:val="0"/>
                  <w:numId w:val="0"/>
                </w:numPr>
                <w:ind w:left="170" w:hanging="170"/>
                <w:jc w:val="both"/>
                <w:rPr>
                  <w:rFonts w:ascii="Calibri" w:eastAsia="Times New Roman" w:hAnsi="Calibri" w:cs="Times New Roman"/>
                  <w:spacing w:val="0"/>
                  <w:szCs w:val="20"/>
                  <w:lang w:bidi="ar-SA"/>
                </w:rPr>
              </w:pPr>
              <w:r>
                <w:rPr>
                  <w:noProof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noProof w:val="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94"/>
                <w:gridCol w:w="4056"/>
              </w:tblGrid>
              <w:tr w:rsidR="004423FA">
                <w:trPr>
                  <w:divId w:val="12510410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423FA" w:rsidRDefault="004423FA">
                    <w:pPr>
                      <w:pStyle w:val="Bibliography"/>
                      <w:bidi w:val="0"/>
                      <w:rPr>
                        <w:noProof/>
                        <w:sz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423FA" w:rsidRDefault="004423FA" w:rsidP="006754D8">
                    <w:pPr>
                      <w:pStyle w:val="Ref1"/>
                      <w:ind w:left="0"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H. Reynisson, M. Sirjani, L. Aceto, M. Cimini, A. Jafari, A. Ingólfsdóttir and S. H. Sigurdarson, "Modelling and simulation of asynchronous real-time systems using Timed Rebeca," </w:t>
                    </w:r>
                    <w:r>
                      <w:rPr>
                        <w:i/>
                        <w:iCs/>
                        <w:noProof/>
                      </w:rPr>
                      <w:t xml:space="preserve">Science of Computer Programming, </w:t>
                    </w:r>
                    <w:r>
                      <w:rPr>
                        <w:noProof/>
                      </w:rPr>
                      <w:t xml:space="preserve">vol. 89, pp. 41-68, 2014. </w:t>
                    </w:r>
                  </w:p>
                </w:tc>
              </w:tr>
              <w:tr w:rsidR="004423FA">
                <w:trPr>
                  <w:divId w:val="12510410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423FA" w:rsidRDefault="004423FA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423FA" w:rsidRDefault="004423FA" w:rsidP="006754D8">
                    <w:pPr>
                      <w:pStyle w:val="Ref1"/>
                      <w:ind w:left="0"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Goebel, R. G. Sanfelice and A. R. Teel, "Hybrid dynamical systems," </w:t>
                    </w:r>
                    <w:r>
                      <w:rPr>
                        <w:i/>
                        <w:iCs/>
                        <w:noProof/>
                      </w:rPr>
                      <w:t xml:space="preserve">IEEE Control Systems, </w:t>
                    </w:r>
                    <w:r>
                      <w:rPr>
                        <w:noProof/>
                      </w:rPr>
                      <w:t xml:space="preserve">pp. 28-93, 2009. </w:t>
                    </w:r>
                  </w:p>
                </w:tc>
              </w:tr>
              <w:tr w:rsidR="004423FA">
                <w:trPr>
                  <w:divId w:val="12510410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423FA" w:rsidRDefault="004423FA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423FA" w:rsidRDefault="004423FA" w:rsidP="006754D8">
                    <w:pPr>
                      <w:pStyle w:val="Ref1"/>
                      <w:ind w:left="0"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Ptolemaeus, System Design, Modeling, and Simulation: Using Ptolemy II, Ptolemy. org Berkeley, 2014. </w:t>
                    </w:r>
                  </w:p>
                </w:tc>
              </w:tr>
              <w:tr w:rsidR="004423FA">
                <w:trPr>
                  <w:divId w:val="12510410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423FA" w:rsidRDefault="004423FA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423FA" w:rsidRDefault="004423FA" w:rsidP="006754D8">
                    <w:pPr>
                      <w:pStyle w:val="Ref1"/>
                      <w:ind w:left="0"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A. van Beek, W. Fokkink, D. Hendriks, A. Hofkamp, J. Markovski, J. M. van de Mortel-Fronczak and M. A. Reniers, "CIF 3: Model-Based Engineering of Supervisory Controllers," in </w:t>
                    </w:r>
                    <w:r>
                      <w:rPr>
                        <w:i/>
                        <w:iCs/>
                        <w:noProof/>
                      </w:rPr>
                      <w:t>Tools and Algorithms for the Construction and Analysis of Systems - 20th International Conference, {TACAS} 2014, Held as Part of the European Joint Conferences on Theory and Practice of Software, ETAPS 2014, Grenoble, France, April 5-13, 2014. Proceedings</w:t>
                    </w:r>
                    <w:r>
                      <w:rPr>
                        <w:noProof/>
                      </w:rPr>
                      <w:t xml:space="preserve">, 2014. </w:t>
                    </w:r>
                  </w:p>
                </w:tc>
              </w:tr>
              <w:tr w:rsidR="004423FA">
                <w:trPr>
                  <w:divId w:val="12510410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423FA" w:rsidRDefault="004423FA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423FA" w:rsidRDefault="004423FA" w:rsidP="006754D8">
                    <w:pPr>
                      <w:pStyle w:val="Ref1"/>
                      <w:ind w:left="0"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W. Taha, "Acumen 2014 Reference Manual," Halmstad University, Department of Computer, 2014. [Online]. Available: http://bit.ly/Acumen-manual-2014. [Accessed 23 1 2017].</w:t>
                    </w:r>
                  </w:p>
                </w:tc>
              </w:tr>
              <w:tr w:rsidR="004423FA">
                <w:trPr>
                  <w:divId w:val="125104105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4423FA" w:rsidRDefault="004423FA">
                    <w:pPr>
                      <w:pStyle w:val="Bibliography"/>
                      <w:bidi w:val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423FA" w:rsidRDefault="004423FA" w:rsidP="006754D8">
                    <w:pPr>
                      <w:pStyle w:val="Ref1"/>
                      <w:ind w:left="0" w:firstLine="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Frehse, C. L. Guernic, </w:t>
                    </w:r>
                    <w:r w:rsidR="006754D8">
                      <w:rPr>
                        <w:noProof/>
                      </w:rPr>
                      <w:t>A. Donzé, S. Cotton, R. Ray, O</w:t>
                    </w:r>
                    <w:r>
                      <w:rPr>
                        <w:noProof/>
                      </w:rPr>
                      <w:t xml:space="preserve">Lebeltel, R. Ripado, A. Girard, T. Dang and O. Maler, "SpaceEx: Scalable Verification of Hybrid Systems," in </w:t>
                    </w:r>
                    <w:r>
                      <w:rPr>
                        <w:i/>
                        <w:iCs/>
                        <w:noProof/>
                      </w:rPr>
                      <w:t>Computer Aided Verification - 23rd International Conference, CAV 2011, Snowbird, UT, USA, July 14-20, 2011. Proceedings</w:t>
                    </w:r>
                    <w:r>
                      <w:rPr>
                        <w:noProof/>
                      </w:rPr>
                      <w:t xml:space="preserve">, 2011. </w:t>
                    </w:r>
                  </w:p>
                </w:tc>
              </w:tr>
            </w:tbl>
            <w:p w:rsidR="004423FA" w:rsidRDefault="004423FA">
              <w:pPr>
                <w:bidi w:val="0"/>
                <w:divId w:val="1251041052"/>
                <w:rPr>
                  <w:rFonts w:eastAsia="Times New Roman"/>
                  <w:noProof/>
                </w:rPr>
              </w:pPr>
            </w:p>
            <w:p w:rsidR="001877E2" w:rsidRDefault="004423FA" w:rsidP="00B66AE6">
              <w:pPr>
                <w:ind w:firstLine="0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1877E2" w:rsidSect="00CF7E5E">
      <w:type w:val="continuous"/>
      <w:pgSz w:w="11909" w:h="16834" w:code="9"/>
      <w:pgMar w:top="1418" w:right="1134" w:bottom="1418" w:left="1134" w:header="720" w:footer="720" w:gutter="0"/>
      <w:cols w:num="2" w:space="340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901" w:rsidRDefault="00116901" w:rsidP="00A6697E">
      <w:r>
        <w:separator/>
      </w:r>
    </w:p>
  </w:endnote>
  <w:endnote w:type="continuationSeparator" w:id="0">
    <w:p w:rsidR="00116901" w:rsidRDefault="00116901" w:rsidP="00A66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Lotus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RLotusICEE">
    <w:altName w:val="Times New Roman"/>
    <w:panose1 w:val="02000503000000020002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Titr">
    <w:altName w:val="Segoe UI"/>
    <w:panose1 w:val="02000506000000020002"/>
    <w:charset w:val="00"/>
    <w:family w:val="auto"/>
    <w:pitch w:val="variable"/>
    <w:sig w:usb0="00002003" w:usb1="00000000" w:usb2="00000000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901" w:rsidRDefault="00116901" w:rsidP="00A6697E">
      <w:r>
        <w:separator/>
      </w:r>
    </w:p>
  </w:footnote>
  <w:footnote w:type="continuationSeparator" w:id="0">
    <w:p w:rsidR="00116901" w:rsidRDefault="00116901" w:rsidP="00A6697E">
      <w:r>
        <w:continuationSeparator/>
      </w:r>
    </w:p>
  </w:footnote>
  <w:footnote w:id="1">
    <w:p w:rsidR="001052A4" w:rsidRDefault="001052A4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Syntax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C3B28"/>
    <w:multiLevelType w:val="hybridMultilevel"/>
    <w:tmpl w:val="7EC02396"/>
    <w:lvl w:ilvl="0" w:tplc="D0F4A4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C260D"/>
    <w:multiLevelType w:val="hybridMultilevel"/>
    <w:tmpl w:val="E2DE1A02"/>
    <w:lvl w:ilvl="0" w:tplc="B04AABA8">
      <w:start w:val="1"/>
      <w:numFmt w:val="arabicAbja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34E83"/>
    <w:multiLevelType w:val="multilevel"/>
    <w:tmpl w:val="542ED940"/>
    <w:lvl w:ilvl="0">
      <w:start w:val="1"/>
      <w:numFmt w:val="decimal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2677110"/>
    <w:multiLevelType w:val="multilevel"/>
    <w:tmpl w:val="E440EBBA"/>
    <w:lvl w:ilvl="0">
      <w:start w:val="1"/>
      <w:numFmt w:val="decimal"/>
      <w:lvlText w:val="%1-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F877DC6"/>
    <w:multiLevelType w:val="hybridMultilevel"/>
    <w:tmpl w:val="CF20BDA4"/>
    <w:lvl w:ilvl="0" w:tplc="AC0852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F0EBD"/>
    <w:multiLevelType w:val="multilevel"/>
    <w:tmpl w:val="63A8A8DE"/>
    <w:lvl w:ilvl="0">
      <w:start w:val="1"/>
      <w:numFmt w:val="decimal"/>
      <w:pStyle w:val="Heading1"/>
      <w:lvlText w:val="%1-"/>
      <w:lvlJc w:val="left"/>
      <w:pPr>
        <w:ind w:left="170" w:hanging="170"/>
      </w:pPr>
      <w:rPr>
        <w:rFonts w:cs="IRLotus" w:hint="default"/>
        <w:szCs w:val="24"/>
      </w:rPr>
    </w:lvl>
    <w:lvl w:ilvl="1">
      <w:start w:val="1"/>
      <w:numFmt w:val="decimal"/>
      <w:pStyle w:val="Heading2"/>
      <w:lvlText w:val="%1-%2-"/>
      <w:lvlJc w:val="left"/>
      <w:pPr>
        <w:ind w:left="170" w:hanging="170"/>
      </w:pPr>
      <w:rPr>
        <w:rFonts w:cs="IRLotus" w:hint="default"/>
        <w:bCs w:val="0"/>
        <w:iCs w:val="0"/>
        <w:szCs w:val="24"/>
      </w:rPr>
    </w:lvl>
    <w:lvl w:ilvl="2">
      <w:start w:val="1"/>
      <w:numFmt w:val="decimal"/>
      <w:pStyle w:val="Heading3"/>
      <w:lvlText w:val="%1-%2-%3-"/>
      <w:lvlJc w:val="left"/>
      <w:pPr>
        <w:ind w:left="170" w:hanging="170"/>
      </w:pPr>
      <w:rPr>
        <w:rFonts w:cs="IRLotus" w:hint="default"/>
        <w:bCs w:val="0"/>
        <w:iCs w:val="0"/>
        <w:szCs w:val="24"/>
      </w:rPr>
    </w:lvl>
    <w:lvl w:ilvl="3">
      <w:start w:val="1"/>
      <w:numFmt w:val="decimal"/>
      <w:pStyle w:val="Heading4"/>
      <w:lvlText w:val="%1-%2-%3-%4-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8" w15:restartNumberingAfterBreak="0">
    <w:nsid w:val="35675DD0"/>
    <w:multiLevelType w:val="multilevel"/>
    <w:tmpl w:val="9DA446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1" w15:restartNumberingAfterBreak="0">
    <w:nsid w:val="4189603E"/>
    <w:multiLevelType w:val="multilevel"/>
    <w:tmpl w:val="EC6C70B0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arabicAbjad"/>
      <w:lvlText w:val="%2."/>
      <w:lvlJc w:val="left"/>
      <w:pPr>
        <w:tabs>
          <w:tab w:val="num" w:pos="360"/>
        </w:tabs>
        <w:ind w:left="288" w:hanging="288"/>
      </w:pPr>
      <w:rPr>
        <w:rFonts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2" w15:restartNumberingAfterBreak="0">
    <w:nsid w:val="42267AEF"/>
    <w:multiLevelType w:val="multilevel"/>
    <w:tmpl w:val="2EC0F932"/>
    <w:lvl w:ilvl="0">
      <w:start w:val="1"/>
      <w:numFmt w:val="decimal"/>
      <w:lvlText w:val="%1."/>
      <w:lvlJc w:val="left"/>
      <w:pPr>
        <w:tabs>
          <w:tab w:val="num" w:pos="576"/>
        </w:tabs>
        <w:ind w:firstLine="216"/>
      </w:pPr>
      <w:rPr>
        <w:rFonts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3" w15:restartNumberingAfterBreak="0">
    <w:nsid w:val="494B7AF6"/>
    <w:multiLevelType w:val="hybridMultilevel"/>
    <w:tmpl w:val="BE16CA56"/>
    <w:lvl w:ilvl="0" w:tplc="E13C4028">
      <w:numFmt w:val="bullet"/>
      <w:lvlText w:val="-"/>
      <w:lvlJc w:val="left"/>
      <w:pPr>
        <w:ind w:left="648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4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5" w15:restartNumberingAfterBreak="0">
    <w:nsid w:val="62383A1B"/>
    <w:multiLevelType w:val="multilevel"/>
    <w:tmpl w:val="BDC0F966"/>
    <w:lvl w:ilvl="0">
      <w:start w:val="1"/>
      <w:numFmt w:val="decimal"/>
      <w:lvlText w:val="%1-"/>
      <w:lvlJc w:val="left"/>
      <w:pPr>
        <w:ind w:left="170" w:hanging="170"/>
      </w:pPr>
      <w:rPr>
        <w:rFonts w:hint="default"/>
        <w:szCs w:val="24"/>
      </w:rPr>
    </w:lvl>
    <w:lvl w:ilvl="1">
      <w:start w:val="1"/>
      <w:numFmt w:val="decimal"/>
      <w:lvlText w:val="%1-%2-"/>
      <w:lvlJc w:val="left"/>
      <w:pPr>
        <w:ind w:left="170" w:hanging="170"/>
      </w:pPr>
      <w:rPr>
        <w:rFonts w:hint="default"/>
      </w:rPr>
    </w:lvl>
    <w:lvl w:ilvl="2">
      <w:start w:val="1"/>
      <w:numFmt w:val="decimal"/>
      <w:lvlText w:val="%1-%2-%3-"/>
      <w:lvlJc w:val="center"/>
      <w:pPr>
        <w:ind w:left="170" w:hanging="170"/>
      </w:pPr>
      <w:rPr>
        <w:rFonts w:hint="default"/>
      </w:rPr>
    </w:lvl>
    <w:lvl w:ilvl="3">
      <w:start w:val="1"/>
      <w:numFmt w:val="decimal"/>
      <w:lvlText w:val="%1-%2-%3-%4-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16" w15:restartNumberingAfterBreak="0">
    <w:nsid w:val="652450B2"/>
    <w:multiLevelType w:val="hybridMultilevel"/>
    <w:tmpl w:val="7E724BD8"/>
    <w:lvl w:ilvl="0" w:tplc="4AF4C762">
      <w:start w:val="1"/>
      <w:numFmt w:val="decimal"/>
      <w:lvlText w:val="شکل %1: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7" w15:restartNumberingAfterBreak="0">
    <w:nsid w:val="682A7136"/>
    <w:multiLevelType w:val="hybridMultilevel"/>
    <w:tmpl w:val="394C9C28"/>
    <w:lvl w:ilvl="0" w:tplc="9F46AB9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FEF608C"/>
    <w:multiLevelType w:val="hybridMultilevel"/>
    <w:tmpl w:val="0D26C100"/>
    <w:lvl w:ilvl="0" w:tplc="D138F1D8">
      <w:start w:val="1"/>
      <w:numFmt w:val="decimal"/>
      <w:lvlText w:val="شکل %1: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CF336E"/>
    <w:multiLevelType w:val="multilevel"/>
    <w:tmpl w:val="CAA46C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C6744CC"/>
    <w:multiLevelType w:val="hybridMultilevel"/>
    <w:tmpl w:val="54CC7304"/>
    <w:lvl w:ilvl="0" w:tplc="C204A8C8">
      <w:start w:val="1"/>
      <w:numFmt w:val="decimal"/>
      <w:pStyle w:val="Tablecaption"/>
      <w:lvlText w:val="جدول %1:"/>
      <w:lvlJc w:val="left"/>
      <w:pPr>
        <w:ind w:left="100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3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9"/>
  </w:num>
  <w:num w:numId="2">
    <w:abstractNumId w:val="18"/>
  </w:num>
  <w:num w:numId="3">
    <w:abstractNumId w:val="5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4"/>
  </w:num>
  <w:num w:numId="9">
    <w:abstractNumId w:val="19"/>
  </w:num>
  <w:num w:numId="10">
    <w:abstractNumId w:val="10"/>
  </w:num>
  <w:num w:numId="11">
    <w:abstractNumId w:val="3"/>
  </w:num>
  <w:num w:numId="12">
    <w:abstractNumId w:val="23"/>
  </w:num>
  <w:num w:numId="13">
    <w:abstractNumId w:val="12"/>
  </w:num>
  <w:num w:numId="14">
    <w:abstractNumId w:val="1"/>
  </w:num>
  <w:num w:numId="15">
    <w:abstractNumId w:val="8"/>
  </w:num>
  <w:num w:numId="16">
    <w:abstractNumId w:val="16"/>
  </w:num>
  <w:num w:numId="17">
    <w:abstractNumId w:val="20"/>
  </w:num>
  <w:num w:numId="18">
    <w:abstractNumId w:val="20"/>
    <w:lvlOverride w:ilvl="0">
      <w:startOverride w:val="1"/>
    </w:lvlOverride>
  </w:num>
  <w:num w:numId="19">
    <w:abstractNumId w:val="22"/>
  </w:num>
  <w:num w:numId="20">
    <w:abstractNumId w:val="22"/>
  </w:num>
  <w:num w:numId="21">
    <w:abstractNumId w:val="21"/>
  </w:num>
  <w:num w:numId="22">
    <w:abstractNumId w:val="7"/>
  </w:num>
  <w:num w:numId="23">
    <w:abstractNumId w:val="7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10" w:hanging="51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4">
    <w:abstractNumId w:val="4"/>
  </w:num>
  <w:num w:numId="25">
    <w:abstractNumId w:val="2"/>
  </w:num>
  <w:num w:numId="26">
    <w:abstractNumId w:val="15"/>
  </w:num>
  <w:num w:numId="27">
    <w:abstractNumId w:val="0"/>
  </w:num>
  <w:num w:numId="28">
    <w:abstractNumId w:val="17"/>
  </w:num>
  <w:num w:numId="29">
    <w:abstractNumId w:val="6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A6"/>
    <w:rsid w:val="0000557E"/>
    <w:rsid w:val="000067BA"/>
    <w:rsid w:val="00012768"/>
    <w:rsid w:val="000140F2"/>
    <w:rsid w:val="00015AB4"/>
    <w:rsid w:val="00017C6E"/>
    <w:rsid w:val="00017FFA"/>
    <w:rsid w:val="0002203C"/>
    <w:rsid w:val="00022490"/>
    <w:rsid w:val="000257EE"/>
    <w:rsid w:val="00030968"/>
    <w:rsid w:val="000312BF"/>
    <w:rsid w:val="00034330"/>
    <w:rsid w:val="00035E04"/>
    <w:rsid w:val="0004390D"/>
    <w:rsid w:val="000461C3"/>
    <w:rsid w:val="00057933"/>
    <w:rsid w:val="00057A91"/>
    <w:rsid w:val="00060AB9"/>
    <w:rsid w:val="00074497"/>
    <w:rsid w:val="00082B68"/>
    <w:rsid w:val="0008436D"/>
    <w:rsid w:val="00093548"/>
    <w:rsid w:val="000A6054"/>
    <w:rsid w:val="000B4641"/>
    <w:rsid w:val="000C3FB9"/>
    <w:rsid w:val="000C76C3"/>
    <w:rsid w:val="000D129F"/>
    <w:rsid w:val="000D150C"/>
    <w:rsid w:val="000D1525"/>
    <w:rsid w:val="000E112A"/>
    <w:rsid w:val="000E2064"/>
    <w:rsid w:val="000E219A"/>
    <w:rsid w:val="000E647D"/>
    <w:rsid w:val="000E66E4"/>
    <w:rsid w:val="000F1823"/>
    <w:rsid w:val="000F5351"/>
    <w:rsid w:val="00103F76"/>
    <w:rsid w:val="001052A4"/>
    <w:rsid w:val="0010711E"/>
    <w:rsid w:val="001072D9"/>
    <w:rsid w:val="0011573D"/>
    <w:rsid w:val="00116901"/>
    <w:rsid w:val="00127EDD"/>
    <w:rsid w:val="00132A5D"/>
    <w:rsid w:val="001340ED"/>
    <w:rsid w:val="00137972"/>
    <w:rsid w:val="00156CA5"/>
    <w:rsid w:val="00161E12"/>
    <w:rsid w:val="00165EF8"/>
    <w:rsid w:val="00167A3E"/>
    <w:rsid w:val="00177BC4"/>
    <w:rsid w:val="00184CBB"/>
    <w:rsid w:val="001877E2"/>
    <w:rsid w:val="001878AB"/>
    <w:rsid w:val="0018794A"/>
    <w:rsid w:val="0019121B"/>
    <w:rsid w:val="001922AE"/>
    <w:rsid w:val="00194E40"/>
    <w:rsid w:val="00194E99"/>
    <w:rsid w:val="001A3FD7"/>
    <w:rsid w:val="001A4939"/>
    <w:rsid w:val="001A4F62"/>
    <w:rsid w:val="001A7C80"/>
    <w:rsid w:val="001B4685"/>
    <w:rsid w:val="001B6778"/>
    <w:rsid w:val="001C257C"/>
    <w:rsid w:val="001C3726"/>
    <w:rsid w:val="001E4323"/>
    <w:rsid w:val="001F2BD0"/>
    <w:rsid w:val="001F2C2C"/>
    <w:rsid w:val="001F3831"/>
    <w:rsid w:val="00207F3C"/>
    <w:rsid w:val="00210378"/>
    <w:rsid w:val="00210559"/>
    <w:rsid w:val="00211236"/>
    <w:rsid w:val="002132CB"/>
    <w:rsid w:val="00214750"/>
    <w:rsid w:val="00217ED5"/>
    <w:rsid w:val="00221414"/>
    <w:rsid w:val="00234E3E"/>
    <w:rsid w:val="002458C9"/>
    <w:rsid w:val="00256187"/>
    <w:rsid w:val="00260CF5"/>
    <w:rsid w:val="00263FCC"/>
    <w:rsid w:val="00266055"/>
    <w:rsid w:val="00275D91"/>
    <w:rsid w:val="00276735"/>
    <w:rsid w:val="002864A3"/>
    <w:rsid w:val="00293CC7"/>
    <w:rsid w:val="00296619"/>
    <w:rsid w:val="002A08F1"/>
    <w:rsid w:val="002A640B"/>
    <w:rsid w:val="002A6C0B"/>
    <w:rsid w:val="002B3B81"/>
    <w:rsid w:val="002C1870"/>
    <w:rsid w:val="002C7B76"/>
    <w:rsid w:val="002D770D"/>
    <w:rsid w:val="002E4119"/>
    <w:rsid w:val="002E4207"/>
    <w:rsid w:val="002E4F95"/>
    <w:rsid w:val="0030088E"/>
    <w:rsid w:val="003055EA"/>
    <w:rsid w:val="00305939"/>
    <w:rsid w:val="00311156"/>
    <w:rsid w:val="00314B95"/>
    <w:rsid w:val="0031682B"/>
    <w:rsid w:val="00321B9C"/>
    <w:rsid w:val="00323652"/>
    <w:rsid w:val="00327A76"/>
    <w:rsid w:val="00335918"/>
    <w:rsid w:val="00341F22"/>
    <w:rsid w:val="00344FE7"/>
    <w:rsid w:val="0034732E"/>
    <w:rsid w:val="003535D2"/>
    <w:rsid w:val="00354FEA"/>
    <w:rsid w:val="00361705"/>
    <w:rsid w:val="003625E2"/>
    <w:rsid w:val="00362D71"/>
    <w:rsid w:val="0036409F"/>
    <w:rsid w:val="00366A14"/>
    <w:rsid w:val="00367994"/>
    <w:rsid w:val="00374FF4"/>
    <w:rsid w:val="00375F65"/>
    <w:rsid w:val="003819FF"/>
    <w:rsid w:val="00382FB7"/>
    <w:rsid w:val="00384D11"/>
    <w:rsid w:val="003959C2"/>
    <w:rsid w:val="00397632"/>
    <w:rsid w:val="003A0781"/>
    <w:rsid w:val="003A320E"/>
    <w:rsid w:val="003A47B5"/>
    <w:rsid w:val="003A59A6"/>
    <w:rsid w:val="003A7BC0"/>
    <w:rsid w:val="003B01EE"/>
    <w:rsid w:val="003B1FCF"/>
    <w:rsid w:val="003B2858"/>
    <w:rsid w:val="003C40C2"/>
    <w:rsid w:val="003D3C5C"/>
    <w:rsid w:val="003D3C65"/>
    <w:rsid w:val="003D5A24"/>
    <w:rsid w:val="003D5CE8"/>
    <w:rsid w:val="003D7400"/>
    <w:rsid w:val="003E7D8C"/>
    <w:rsid w:val="003F0C8E"/>
    <w:rsid w:val="003F1C25"/>
    <w:rsid w:val="004002F9"/>
    <w:rsid w:val="00400D42"/>
    <w:rsid w:val="00401987"/>
    <w:rsid w:val="00404903"/>
    <w:rsid w:val="004059FE"/>
    <w:rsid w:val="00412DA9"/>
    <w:rsid w:val="004174FD"/>
    <w:rsid w:val="0042175C"/>
    <w:rsid w:val="00425A96"/>
    <w:rsid w:val="00426D5C"/>
    <w:rsid w:val="00432C7B"/>
    <w:rsid w:val="004423FA"/>
    <w:rsid w:val="004445B3"/>
    <w:rsid w:val="00447B80"/>
    <w:rsid w:val="0046140A"/>
    <w:rsid w:val="004653CE"/>
    <w:rsid w:val="00472C07"/>
    <w:rsid w:val="00474AC3"/>
    <w:rsid w:val="00476B37"/>
    <w:rsid w:val="00485D7B"/>
    <w:rsid w:val="00491C26"/>
    <w:rsid w:val="00493503"/>
    <w:rsid w:val="004941F6"/>
    <w:rsid w:val="004944CE"/>
    <w:rsid w:val="00495DF2"/>
    <w:rsid w:val="004A6014"/>
    <w:rsid w:val="004A738C"/>
    <w:rsid w:val="004B3C33"/>
    <w:rsid w:val="004C14E8"/>
    <w:rsid w:val="004C5DB9"/>
    <w:rsid w:val="004D0C40"/>
    <w:rsid w:val="004E2A69"/>
    <w:rsid w:val="004F1C99"/>
    <w:rsid w:val="004F48FF"/>
    <w:rsid w:val="004F6150"/>
    <w:rsid w:val="00505D0F"/>
    <w:rsid w:val="00510C8D"/>
    <w:rsid w:val="00514869"/>
    <w:rsid w:val="00516A18"/>
    <w:rsid w:val="005171F9"/>
    <w:rsid w:val="005202E8"/>
    <w:rsid w:val="00522335"/>
    <w:rsid w:val="005339FF"/>
    <w:rsid w:val="00535051"/>
    <w:rsid w:val="00543E4C"/>
    <w:rsid w:val="00547DC2"/>
    <w:rsid w:val="00551B42"/>
    <w:rsid w:val="00552525"/>
    <w:rsid w:val="00556D8E"/>
    <w:rsid w:val="0055726D"/>
    <w:rsid w:val="0056166A"/>
    <w:rsid w:val="00564EBF"/>
    <w:rsid w:val="005748B3"/>
    <w:rsid w:val="00574AE3"/>
    <w:rsid w:val="005803BF"/>
    <w:rsid w:val="00591A2A"/>
    <w:rsid w:val="00593B05"/>
    <w:rsid w:val="00594684"/>
    <w:rsid w:val="005B1965"/>
    <w:rsid w:val="005B2BA3"/>
    <w:rsid w:val="005B4B34"/>
    <w:rsid w:val="005B520E"/>
    <w:rsid w:val="005B5344"/>
    <w:rsid w:val="005B535B"/>
    <w:rsid w:val="005B73F2"/>
    <w:rsid w:val="005B7E04"/>
    <w:rsid w:val="005C112A"/>
    <w:rsid w:val="005C206D"/>
    <w:rsid w:val="005C4257"/>
    <w:rsid w:val="005D2C79"/>
    <w:rsid w:val="005D4788"/>
    <w:rsid w:val="005E6C21"/>
    <w:rsid w:val="005F6F98"/>
    <w:rsid w:val="00603F1C"/>
    <w:rsid w:val="00605F7C"/>
    <w:rsid w:val="00606947"/>
    <w:rsid w:val="006108A4"/>
    <w:rsid w:val="00611280"/>
    <w:rsid w:val="0061558A"/>
    <w:rsid w:val="0061578D"/>
    <w:rsid w:val="00615798"/>
    <w:rsid w:val="00632AE7"/>
    <w:rsid w:val="006436C2"/>
    <w:rsid w:val="0066625E"/>
    <w:rsid w:val="006719B8"/>
    <w:rsid w:val="0067533D"/>
    <w:rsid w:val="006754D8"/>
    <w:rsid w:val="00691C47"/>
    <w:rsid w:val="006929A9"/>
    <w:rsid w:val="006A4A71"/>
    <w:rsid w:val="006B3ACD"/>
    <w:rsid w:val="006C018C"/>
    <w:rsid w:val="006C4648"/>
    <w:rsid w:val="006C6A7F"/>
    <w:rsid w:val="006F328F"/>
    <w:rsid w:val="006F5569"/>
    <w:rsid w:val="007016C4"/>
    <w:rsid w:val="0070395E"/>
    <w:rsid w:val="00704D5B"/>
    <w:rsid w:val="00706476"/>
    <w:rsid w:val="007064AF"/>
    <w:rsid w:val="0071798B"/>
    <w:rsid w:val="0072064C"/>
    <w:rsid w:val="007265EB"/>
    <w:rsid w:val="00726CDB"/>
    <w:rsid w:val="007442B3"/>
    <w:rsid w:val="007478F4"/>
    <w:rsid w:val="0075070E"/>
    <w:rsid w:val="00750728"/>
    <w:rsid w:val="00751AA8"/>
    <w:rsid w:val="00751FBE"/>
    <w:rsid w:val="00753A9F"/>
    <w:rsid w:val="00753F7B"/>
    <w:rsid w:val="00765568"/>
    <w:rsid w:val="00765747"/>
    <w:rsid w:val="0076720F"/>
    <w:rsid w:val="00775E4A"/>
    <w:rsid w:val="0078171E"/>
    <w:rsid w:val="00783034"/>
    <w:rsid w:val="0078398E"/>
    <w:rsid w:val="00783AA7"/>
    <w:rsid w:val="00787876"/>
    <w:rsid w:val="00787C5A"/>
    <w:rsid w:val="007919DE"/>
    <w:rsid w:val="00791C9E"/>
    <w:rsid w:val="00794DE2"/>
    <w:rsid w:val="007A1965"/>
    <w:rsid w:val="007A6EB8"/>
    <w:rsid w:val="007B6ACD"/>
    <w:rsid w:val="007C0308"/>
    <w:rsid w:val="007C24C0"/>
    <w:rsid w:val="007C33D8"/>
    <w:rsid w:val="007C4ED5"/>
    <w:rsid w:val="007C4FDE"/>
    <w:rsid w:val="007E6512"/>
    <w:rsid w:val="007F05DC"/>
    <w:rsid w:val="007F741C"/>
    <w:rsid w:val="00800843"/>
    <w:rsid w:val="008014D2"/>
    <w:rsid w:val="008054BC"/>
    <w:rsid w:val="00806EA5"/>
    <w:rsid w:val="00822E11"/>
    <w:rsid w:val="00822E48"/>
    <w:rsid w:val="008230FC"/>
    <w:rsid w:val="008306B6"/>
    <w:rsid w:val="008368A8"/>
    <w:rsid w:val="0084378A"/>
    <w:rsid w:val="00851580"/>
    <w:rsid w:val="00854C90"/>
    <w:rsid w:val="00860D94"/>
    <w:rsid w:val="00876C46"/>
    <w:rsid w:val="008830C4"/>
    <w:rsid w:val="00884C3A"/>
    <w:rsid w:val="00893A96"/>
    <w:rsid w:val="00897E5F"/>
    <w:rsid w:val="008A0DF9"/>
    <w:rsid w:val="008A10B4"/>
    <w:rsid w:val="008A4E7E"/>
    <w:rsid w:val="008A55B5"/>
    <w:rsid w:val="008A75C8"/>
    <w:rsid w:val="008B098D"/>
    <w:rsid w:val="008B0E52"/>
    <w:rsid w:val="008B5CBB"/>
    <w:rsid w:val="008C33BD"/>
    <w:rsid w:val="008C4C85"/>
    <w:rsid w:val="008C73AD"/>
    <w:rsid w:val="008D012F"/>
    <w:rsid w:val="008D6D09"/>
    <w:rsid w:val="008D7B66"/>
    <w:rsid w:val="008E1433"/>
    <w:rsid w:val="008E1FBF"/>
    <w:rsid w:val="008E2084"/>
    <w:rsid w:val="008F6A6D"/>
    <w:rsid w:val="008F6B3A"/>
    <w:rsid w:val="00901000"/>
    <w:rsid w:val="009056D2"/>
    <w:rsid w:val="009073A7"/>
    <w:rsid w:val="00912DA6"/>
    <w:rsid w:val="0091595E"/>
    <w:rsid w:val="009223AE"/>
    <w:rsid w:val="00935A02"/>
    <w:rsid w:val="00936D35"/>
    <w:rsid w:val="009513B1"/>
    <w:rsid w:val="00960873"/>
    <w:rsid w:val="00966085"/>
    <w:rsid w:val="00966BED"/>
    <w:rsid w:val="00971098"/>
    <w:rsid w:val="009745FB"/>
    <w:rsid w:val="0097508D"/>
    <w:rsid w:val="00986067"/>
    <w:rsid w:val="009B2CCA"/>
    <w:rsid w:val="009C6957"/>
    <w:rsid w:val="009E2847"/>
    <w:rsid w:val="009E7BF9"/>
    <w:rsid w:val="009F20ED"/>
    <w:rsid w:val="009F7A9F"/>
    <w:rsid w:val="00A102EB"/>
    <w:rsid w:val="00A15405"/>
    <w:rsid w:val="00A25948"/>
    <w:rsid w:val="00A263C1"/>
    <w:rsid w:val="00A3215A"/>
    <w:rsid w:val="00A32191"/>
    <w:rsid w:val="00A3607F"/>
    <w:rsid w:val="00A40FCB"/>
    <w:rsid w:val="00A43AAF"/>
    <w:rsid w:val="00A44CC1"/>
    <w:rsid w:val="00A510F7"/>
    <w:rsid w:val="00A511FD"/>
    <w:rsid w:val="00A5554E"/>
    <w:rsid w:val="00A55E43"/>
    <w:rsid w:val="00A5731B"/>
    <w:rsid w:val="00A57DEB"/>
    <w:rsid w:val="00A65EBF"/>
    <w:rsid w:val="00A6697E"/>
    <w:rsid w:val="00A747A9"/>
    <w:rsid w:val="00A76C62"/>
    <w:rsid w:val="00A849D5"/>
    <w:rsid w:val="00AA57ED"/>
    <w:rsid w:val="00AA5B84"/>
    <w:rsid w:val="00AB0DB9"/>
    <w:rsid w:val="00AC5519"/>
    <w:rsid w:val="00AC5A32"/>
    <w:rsid w:val="00AC6519"/>
    <w:rsid w:val="00AD1331"/>
    <w:rsid w:val="00AD49AC"/>
    <w:rsid w:val="00AD5EBF"/>
    <w:rsid w:val="00AE0F19"/>
    <w:rsid w:val="00AE1314"/>
    <w:rsid w:val="00AF01D3"/>
    <w:rsid w:val="00B02C3D"/>
    <w:rsid w:val="00B04E52"/>
    <w:rsid w:val="00B10CED"/>
    <w:rsid w:val="00B12475"/>
    <w:rsid w:val="00B449D0"/>
    <w:rsid w:val="00B46172"/>
    <w:rsid w:val="00B53077"/>
    <w:rsid w:val="00B57F0D"/>
    <w:rsid w:val="00B66AE6"/>
    <w:rsid w:val="00B7129B"/>
    <w:rsid w:val="00B76E29"/>
    <w:rsid w:val="00B81D4D"/>
    <w:rsid w:val="00B84ACE"/>
    <w:rsid w:val="00B93402"/>
    <w:rsid w:val="00B9497C"/>
    <w:rsid w:val="00BA40AF"/>
    <w:rsid w:val="00BA46F8"/>
    <w:rsid w:val="00BA710A"/>
    <w:rsid w:val="00BC6F3A"/>
    <w:rsid w:val="00BD49A3"/>
    <w:rsid w:val="00BD5779"/>
    <w:rsid w:val="00BD696D"/>
    <w:rsid w:val="00BE2A70"/>
    <w:rsid w:val="00BE4D01"/>
    <w:rsid w:val="00BF31A2"/>
    <w:rsid w:val="00BF6F70"/>
    <w:rsid w:val="00BF7389"/>
    <w:rsid w:val="00BF75B7"/>
    <w:rsid w:val="00C10E75"/>
    <w:rsid w:val="00C120DD"/>
    <w:rsid w:val="00C1290D"/>
    <w:rsid w:val="00C13F5B"/>
    <w:rsid w:val="00C2310A"/>
    <w:rsid w:val="00C23550"/>
    <w:rsid w:val="00C2743F"/>
    <w:rsid w:val="00C27E1B"/>
    <w:rsid w:val="00C27F36"/>
    <w:rsid w:val="00C304AF"/>
    <w:rsid w:val="00C3244F"/>
    <w:rsid w:val="00C35095"/>
    <w:rsid w:val="00C356A1"/>
    <w:rsid w:val="00C379A8"/>
    <w:rsid w:val="00C447E8"/>
    <w:rsid w:val="00C45269"/>
    <w:rsid w:val="00C5397D"/>
    <w:rsid w:val="00C57440"/>
    <w:rsid w:val="00C5752F"/>
    <w:rsid w:val="00C70807"/>
    <w:rsid w:val="00C76CCD"/>
    <w:rsid w:val="00C87C53"/>
    <w:rsid w:val="00CA5632"/>
    <w:rsid w:val="00CA5B4D"/>
    <w:rsid w:val="00CA5C91"/>
    <w:rsid w:val="00CA682C"/>
    <w:rsid w:val="00CB1404"/>
    <w:rsid w:val="00CB66E6"/>
    <w:rsid w:val="00CC50D8"/>
    <w:rsid w:val="00CC56C0"/>
    <w:rsid w:val="00CC7227"/>
    <w:rsid w:val="00CC7265"/>
    <w:rsid w:val="00CC78B3"/>
    <w:rsid w:val="00CD03E4"/>
    <w:rsid w:val="00CD6F99"/>
    <w:rsid w:val="00CD7F40"/>
    <w:rsid w:val="00CE50BE"/>
    <w:rsid w:val="00CF5A77"/>
    <w:rsid w:val="00CF7E5E"/>
    <w:rsid w:val="00D02D90"/>
    <w:rsid w:val="00D04AF2"/>
    <w:rsid w:val="00D0637E"/>
    <w:rsid w:val="00D2594D"/>
    <w:rsid w:val="00D425DF"/>
    <w:rsid w:val="00D46A0A"/>
    <w:rsid w:val="00D5364E"/>
    <w:rsid w:val="00D57801"/>
    <w:rsid w:val="00D61273"/>
    <w:rsid w:val="00D70710"/>
    <w:rsid w:val="00D818EA"/>
    <w:rsid w:val="00D85CD0"/>
    <w:rsid w:val="00D87532"/>
    <w:rsid w:val="00D9156D"/>
    <w:rsid w:val="00D9576D"/>
    <w:rsid w:val="00D96A38"/>
    <w:rsid w:val="00DA0019"/>
    <w:rsid w:val="00DA0B72"/>
    <w:rsid w:val="00DC6B7D"/>
    <w:rsid w:val="00DD0BDE"/>
    <w:rsid w:val="00DE14E1"/>
    <w:rsid w:val="00DF0748"/>
    <w:rsid w:val="00E03F0E"/>
    <w:rsid w:val="00E04507"/>
    <w:rsid w:val="00E04DA3"/>
    <w:rsid w:val="00E06869"/>
    <w:rsid w:val="00E111F6"/>
    <w:rsid w:val="00E1555A"/>
    <w:rsid w:val="00E17F4F"/>
    <w:rsid w:val="00E22CD6"/>
    <w:rsid w:val="00E30379"/>
    <w:rsid w:val="00E31A81"/>
    <w:rsid w:val="00E410A6"/>
    <w:rsid w:val="00E51A88"/>
    <w:rsid w:val="00E526C0"/>
    <w:rsid w:val="00E5405D"/>
    <w:rsid w:val="00E5573C"/>
    <w:rsid w:val="00E56AB1"/>
    <w:rsid w:val="00E57E2A"/>
    <w:rsid w:val="00E6313D"/>
    <w:rsid w:val="00E64D51"/>
    <w:rsid w:val="00E74003"/>
    <w:rsid w:val="00E91219"/>
    <w:rsid w:val="00EA0C0E"/>
    <w:rsid w:val="00EA1E37"/>
    <w:rsid w:val="00EA506F"/>
    <w:rsid w:val="00EB7138"/>
    <w:rsid w:val="00ED1B66"/>
    <w:rsid w:val="00ED2A7B"/>
    <w:rsid w:val="00ED5988"/>
    <w:rsid w:val="00EE2A14"/>
    <w:rsid w:val="00EE3129"/>
    <w:rsid w:val="00EE4362"/>
    <w:rsid w:val="00EF0208"/>
    <w:rsid w:val="00EF18D7"/>
    <w:rsid w:val="00EF1E8A"/>
    <w:rsid w:val="00EF3A1A"/>
    <w:rsid w:val="00EF6EA9"/>
    <w:rsid w:val="00F059ED"/>
    <w:rsid w:val="00F07432"/>
    <w:rsid w:val="00F14D35"/>
    <w:rsid w:val="00F1730B"/>
    <w:rsid w:val="00F17BB8"/>
    <w:rsid w:val="00F32AF9"/>
    <w:rsid w:val="00F423D3"/>
    <w:rsid w:val="00F475E0"/>
    <w:rsid w:val="00F50DB5"/>
    <w:rsid w:val="00F51B69"/>
    <w:rsid w:val="00F669D2"/>
    <w:rsid w:val="00F70CFC"/>
    <w:rsid w:val="00F71706"/>
    <w:rsid w:val="00F74F65"/>
    <w:rsid w:val="00F77EDB"/>
    <w:rsid w:val="00F81C8E"/>
    <w:rsid w:val="00F842ED"/>
    <w:rsid w:val="00F84A61"/>
    <w:rsid w:val="00FB3F6D"/>
    <w:rsid w:val="00FB662F"/>
    <w:rsid w:val="00FB77BB"/>
    <w:rsid w:val="00FC6F60"/>
    <w:rsid w:val="00FD784D"/>
    <w:rsid w:val="00FE2DC7"/>
    <w:rsid w:val="00FE43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83FCA7A-3676-46DD-8B91-167BCD09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97E"/>
    <w:pPr>
      <w:tabs>
        <w:tab w:val="left" w:pos="288"/>
      </w:tabs>
      <w:bidi/>
      <w:spacing w:after="120" w:line="228" w:lineRule="auto"/>
      <w:ind w:firstLine="288"/>
      <w:jc w:val="both"/>
    </w:pPr>
    <w:rPr>
      <w:rFonts w:ascii="Times New Roman" w:eastAsia="MS Mincho" w:hAnsi="Times New Roman" w:cs="IRLotusICEE"/>
      <w:spacing w:val="-1"/>
      <w:szCs w:val="24"/>
      <w:lang w:bidi="fa-I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697E"/>
    <w:pPr>
      <w:keepNext/>
      <w:keepLines/>
      <w:numPr>
        <w:numId w:val="22"/>
      </w:numPr>
      <w:tabs>
        <w:tab w:val="left" w:pos="216"/>
      </w:tabs>
      <w:spacing w:before="160" w:after="80"/>
      <w:jc w:val="center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uiPriority w:val="9"/>
    <w:qFormat/>
    <w:rsid w:val="00726CDB"/>
    <w:pPr>
      <w:keepNext/>
      <w:keepLines/>
      <w:numPr>
        <w:ilvl w:val="1"/>
        <w:numId w:val="22"/>
      </w:numPr>
      <w:tabs>
        <w:tab w:val="clear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22"/>
      </w:numPr>
      <w:spacing w:line="240" w:lineRule="exact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22"/>
      </w:numPr>
      <w:tabs>
        <w:tab w:val="left" w:pos="821"/>
      </w:tabs>
      <w:spacing w:before="40" w:after="40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rsid w:val="00493503"/>
    <w:pPr>
      <w:numPr>
        <w:ilvl w:val="4"/>
        <w:numId w:val="22"/>
      </w:num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8A0DF9"/>
    <w:pPr>
      <w:numPr>
        <w:ilvl w:val="5"/>
        <w:numId w:val="22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119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119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119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A6697E"/>
    <w:rPr>
      <w:rFonts w:ascii="Times New Roman" w:eastAsia="MS Mincho" w:hAnsi="Times New Roman" w:cs="IRLotusICEE"/>
      <w:smallCaps/>
      <w:noProof/>
      <w:spacing w:val="-1"/>
      <w:szCs w:val="24"/>
      <w:lang w:bidi="fa-IR"/>
    </w:rPr>
  </w:style>
  <w:style w:type="character" w:customStyle="1" w:styleId="Heading2Char">
    <w:name w:val="Heading 2 Char"/>
    <w:link w:val="Heading2"/>
    <w:uiPriority w:val="9"/>
    <w:locked/>
    <w:rsid w:val="00726CDB"/>
    <w:rPr>
      <w:rFonts w:ascii="Times New Roman" w:eastAsia="MS Mincho" w:hAnsi="Times New Roman" w:cs="IRLotus"/>
      <w:i/>
      <w:iCs/>
      <w:noProof/>
      <w:spacing w:val="-1"/>
      <w:szCs w:val="24"/>
      <w:lang w:bidi="fa-IR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 w:cs="IRLotus"/>
      <w:i/>
      <w:iCs/>
      <w:noProof/>
      <w:spacing w:val="-1"/>
      <w:szCs w:val="24"/>
      <w:lang w:bidi="fa-IR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 w:cs="IRLotus"/>
      <w:i/>
      <w:iCs/>
      <w:noProof/>
      <w:spacing w:val="-1"/>
      <w:szCs w:val="24"/>
      <w:lang w:bidi="fa-IR"/>
    </w:rPr>
  </w:style>
  <w:style w:type="character" w:customStyle="1" w:styleId="Heading5Char">
    <w:name w:val="Heading 5 Char"/>
    <w:link w:val="Heading5"/>
    <w:uiPriority w:val="99"/>
    <w:locked/>
    <w:rsid w:val="00493503"/>
    <w:rPr>
      <w:rFonts w:ascii="Times New Roman" w:eastAsia="MS Mincho" w:hAnsi="Times New Roman" w:cs="IRLotus"/>
      <w:smallCaps/>
      <w:noProof/>
      <w:spacing w:val="-1"/>
      <w:szCs w:val="24"/>
      <w:lang w:bidi="fa-IR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uiPriority w:val="99"/>
    <w:rsid w:val="00493503"/>
    <w:pPr>
      <w:jc w:val="center"/>
    </w:pPr>
    <w:rPr>
      <w:rFonts w:ascii="Times New Roman" w:hAnsi="Times New Roman"/>
    </w:rPr>
  </w:style>
  <w:style w:type="paragraph" w:customStyle="1" w:styleId="Author">
    <w:name w:val="Author"/>
    <w:uiPriority w:val="99"/>
    <w:rsid w:val="00493503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753F7B"/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rsid w:val="00493503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link w:val="keywordsChar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rsid w:val="00493503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sid w:val="00493503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493503"/>
    <w:rPr>
      <w:i/>
      <w:iCs/>
      <w:sz w:val="15"/>
      <w:szCs w:val="15"/>
    </w:rPr>
  </w:style>
  <w:style w:type="paragraph" w:customStyle="1" w:styleId="tablecopy">
    <w:name w:val="table copy"/>
    <w:uiPriority w:val="99"/>
    <w:rsid w:val="00493503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rsid w:val="00493503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paragraph" w:customStyle="1" w:styleId="Authors">
    <w:name w:val="Authors"/>
    <w:basedOn w:val="Normal"/>
    <w:link w:val="AuthorsChar"/>
    <w:autoRedefine/>
    <w:rsid w:val="008A0DF9"/>
    <w:pPr>
      <w:framePr w:wrap="around" w:vAnchor="text" w:hAnchor="text" w:xAlign="center" w:y="1"/>
      <w:overflowPunct w:val="0"/>
      <w:autoSpaceDE w:val="0"/>
      <w:autoSpaceDN w:val="0"/>
      <w:adjustRightInd w:val="0"/>
      <w:textAlignment w:val="baseline"/>
    </w:pPr>
    <w:rPr>
      <w:rFonts w:cs="B Nazanin"/>
    </w:rPr>
  </w:style>
  <w:style w:type="paragraph" w:customStyle="1" w:styleId="Affiliations">
    <w:name w:val="Affiliations"/>
    <w:basedOn w:val="Normal"/>
    <w:autoRedefine/>
    <w:rsid w:val="008A0DF9"/>
    <w:pPr>
      <w:framePr w:wrap="around" w:vAnchor="text" w:hAnchor="text" w:xAlign="center" w:y="1"/>
      <w:overflowPunct w:val="0"/>
      <w:autoSpaceDE w:val="0"/>
      <w:autoSpaceDN w:val="0"/>
      <w:adjustRightInd w:val="0"/>
      <w:textAlignment w:val="baseline"/>
    </w:pPr>
    <w:rPr>
      <w:rFonts w:cs="B Nazan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DF9"/>
    <w:rPr>
      <w:rFonts w:asciiTheme="minorHAnsi" w:eastAsiaTheme="minorEastAsia" w:hAnsiTheme="minorHAnsi" w:cstheme="minorBidi"/>
      <w:b/>
      <w:bCs/>
      <w:spacing w:val="-1"/>
      <w:szCs w:val="22"/>
      <w:lang w:bidi="fa-IR"/>
    </w:rPr>
  </w:style>
  <w:style w:type="paragraph" w:customStyle="1" w:styleId="Titr">
    <w:name w:val="Titr"/>
    <w:basedOn w:val="Normal"/>
    <w:link w:val="TitrChar"/>
    <w:qFormat/>
    <w:rsid w:val="00A44CC1"/>
    <w:pPr>
      <w:jc w:val="center"/>
    </w:pPr>
    <w:rPr>
      <w:rFonts w:cs="IRTitr"/>
      <w:b/>
      <w:noProof/>
      <w:sz w:val="44"/>
      <w:szCs w:val="48"/>
    </w:rPr>
  </w:style>
  <w:style w:type="paragraph" w:styleId="NoSpacing">
    <w:name w:val="No Spacing"/>
    <w:uiPriority w:val="1"/>
    <w:rsid w:val="008A0DF9"/>
    <w:pPr>
      <w:jc w:val="center"/>
    </w:pPr>
    <w:rPr>
      <w:rFonts w:ascii="Times New Roman" w:hAnsi="Times New Roman"/>
    </w:rPr>
  </w:style>
  <w:style w:type="character" w:customStyle="1" w:styleId="TitrChar">
    <w:name w:val="Titr Char"/>
    <w:basedOn w:val="DefaultParagraphFont"/>
    <w:link w:val="Titr"/>
    <w:rsid w:val="00A44CC1"/>
    <w:rPr>
      <w:rFonts w:ascii="Times New Roman" w:eastAsia="MS Mincho" w:hAnsi="Times New Roman" w:cs="IRTitr"/>
      <w:b/>
      <w:noProof/>
      <w:spacing w:val="-1"/>
      <w:sz w:val="44"/>
      <w:szCs w:val="48"/>
      <w:lang w:bidi="fa-IR"/>
    </w:rPr>
  </w:style>
  <w:style w:type="paragraph" w:customStyle="1" w:styleId="Authors-style">
    <w:name w:val="Authors-style"/>
    <w:basedOn w:val="Authors"/>
    <w:link w:val="Authors-styleChar"/>
    <w:qFormat/>
    <w:rsid w:val="00E5405D"/>
    <w:pPr>
      <w:framePr w:wrap="auto" w:vAnchor="margin" w:xAlign="left" w:yAlign="inline"/>
      <w:jc w:val="center"/>
    </w:pPr>
    <w:rPr>
      <w:rFonts w:cs="IRLotus"/>
    </w:rPr>
  </w:style>
  <w:style w:type="paragraph" w:customStyle="1" w:styleId="Keywords0">
    <w:name w:val="Keywords"/>
    <w:basedOn w:val="keywords"/>
    <w:link w:val="KeywordsChar0"/>
    <w:qFormat/>
    <w:rsid w:val="00C13F5B"/>
    <w:pPr>
      <w:bidi/>
      <w:spacing w:line="204" w:lineRule="auto"/>
      <w:ind w:firstLine="272"/>
    </w:pPr>
    <w:rPr>
      <w:rFonts w:eastAsia="MS Mincho" w:cs="IRLotusICEE"/>
      <w:i w:val="0"/>
      <w:iCs w:val="0"/>
      <w:noProof w:val="0"/>
      <w:sz w:val="20"/>
      <w:szCs w:val="24"/>
    </w:rPr>
  </w:style>
  <w:style w:type="character" w:customStyle="1" w:styleId="AuthorsChar">
    <w:name w:val="Authors Char"/>
    <w:basedOn w:val="DefaultParagraphFont"/>
    <w:link w:val="Authors"/>
    <w:rsid w:val="008A0DF9"/>
    <w:rPr>
      <w:rFonts w:ascii="Times New Roman" w:hAnsi="Times New Roman" w:cs="B Nazanin"/>
      <w:szCs w:val="24"/>
      <w:lang w:bidi="fa-IR"/>
    </w:rPr>
  </w:style>
  <w:style w:type="character" w:customStyle="1" w:styleId="Authors-styleChar">
    <w:name w:val="Authors-style Char"/>
    <w:basedOn w:val="AuthorsChar"/>
    <w:link w:val="Authors-style"/>
    <w:rsid w:val="00E5405D"/>
    <w:rPr>
      <w:rFonts w:ascii="IRLotus" w:eastAsia="MS Mincho" w:hAnsi="IRLotus" w:cs="IRLotus"/>
      <w:spacing w:val="-1"/>
      <w:szCs w:val="24"/>
      <w:lang w:bidi="fa-IR"/>
    </w:rPr>
  </w:style>
  <w:style w:type="paragraph" w:customStyle="1" w:styleId="authors-name">
    <w:name w:val="authors-name"/>
    <w:basedOn w:val="Authors-style"/>
    <w:link w:val="authors-nameChar"/>
    <w:qFormat/>
    <w:rsid w:val="000461C3"/>
    <w:pPr>
      <w:spacing w:after="0" w:line="240" w:lineRule="auto"/>
      <w:ind w:firstLine="289"/>
    </w:pPr>
    <w:rPr>
      <w:rFonts w:cs="IRLotusICEE"/>
      <w:sz w:val="22"/>
      <w:szCs w:val="26"/>
    </w:rPr>
  </w:style>
  <w:style w:type="character" w:customStyle="1" w:styleId="keywordsChar">
    <w:name w:val="key words Char"/>
    <w:basedOn w:val="DefaultParagraphFont"/>
    <w:link w:val="keywords"/>
    <w:uiPriority w:val="99"/>
    <w:rsid w:val="00751FBE"/>
    <w:rPr>
      <w:rFonts w:ascii="Times New Roman" w:hAnsi="Times New Roman"/>
      <w:b/>
      <w:bCs/>
      <w:i/>
      <w:iCs/>
      <w:noProof/>
      <w:sz w:val="18"/>
      <w:szCs w:val="18"/>
    </w:rPr>
  </w:style>
  <w:style w:type="character" w:customStyle="1" w:styleId="KeywordsChar0">
    <w:name w:val="Keywords Char"/>
    <w:basedOn w:val="keywordsChar"/>
    <w:link w:val="Keywords0"/>
    <w:rsid w:val="00C13F5B"/>
    <w:rPr>
      <w:rFonts w:ascii="Times New Roman" w:eastAsia="MS Mincho" w:hAnsi="Times New Roman" w:cs="IRLotusICEE"/>
      <w:b/>
      <w:bCs/>
      <w:i w:val="0"/>
      <w:iCs w:val="0"/>
      <w:noProof/>
      <w:sz w:val="18"/>
      <w:szCs w:val="24"/>
    </w:rPr>
  </w:style>
  <w:style w:type="paragraph" w:customStyle="1" w:styleId="Authors-affil">
    <w:name w:val="Authors-affil"/>
    <w:basedOn w:val="Authors-style"/>
    <w:link w:val="Authors-affilChar"/>
    <w:qFormat/>
    <w:rsid w:val="00C13F5B"/>
    <w:pPr>
      <w:spacing w:after="0" w:line="240" w:lineRule="auto"/>
      <w:ind w:firstLine="289"/>
    </w:pPr>
    <w:rPr>
      <w:rFonts w:cs="IRLotusICEE"/>
    </w:rPr>
  </w:style>
  <w:style w:type="character" w:customStyle="1" w:styleId="authors-nameChar">
    <w:name w:val="authors-name Char"/>
    <w:basedOn w:val="Authors-styleChar"/>
    <w:link w:val="authors-name"/>
    <w:rsid w:val="000461C3"/>
    <w:rPr>
      <w:rFonts w:ascii="Times New Roman" w:eastAsia="MS Mincho" w:hAnsi="Times New Roman" w:cs="IRLotusICEE"/>
      <w:spacing w:val="-1"/>
      <w:sz w:val="22"/>
      <w:szCs w:val="26"/>
      <w:lang w:bidi="fa-IR"/>
    </w:rPr>
  </w:style>
  <w:style w:type="paragraph" w:customStyle="1" w:styleId="Abstract1">
    <w:name w:val="Abstract1"/>
    <w:basedOn w:val="keywords"/>
    <w:link w:val="Abstract1Char"/>
    <w:qFormat/>
    <w:rsid w:val="000F1823"/>
    <w:pPr>
      <w:bidi/>
      <w:spacing w:line="204" w:lineRule="auto"/>
      <w:ind w:firstLine="272"/>
    </w:pPr>
    <w:rPr>
      <w:rFonts w:eastAsia="MS Mincho" w:cs="IRLotus"/>
      <w:i w:val="0"/>
      <w:iCs w:val="0"/>
      <w:noProof w:val="0"/>
      <w:sz w:val="20"/>
      <w:szCs w:val="24"/>
    </w:rPr>
  </w:style>
  <w:style w:type="character" w:customStyle="1" w:styleId="Authors-affilChar">
    <w:name w:val="Authors-affil Char"/>
    <w:basedOn w:val="Authors-styleChar"/>
    <w:link w:val="Authors-affil"/>
    <w:rsid w:val="00C13F5B"/>
    <w:rPr>
      <w:rFonts w:ascii="Times New Roman" w:eastAsia="MS Mincho" w:hAnsi="Times New Roman" w:cs="IRLotusICEE"/>
      <w:spacing w:val="-1"/>
      <w:szCs w:val="24"/>
      <w:lang w:bidi="fa-IR"/>
    </w:rPr>
  </w:style>
  <w:style w:type="character" w:styleId="PlaceholderText">
    <w:name w:val="Placeholder Text"/>
    <w:basedOn w:val="DefaultParagraphFont"/>
    <w:uiPriority w:val="99"/>
    <w:semiHidden/>
    <w:rsid w:val="00D04AF2"/>
    <w:rPr>
      <w:color w:val="808080"/>
    </w:rPr>
  </w:style>
  <w:style w:type="character" w:customStyle="1" w:styleId="Abstract1Char">
    <w:name w:val="Abstract1 Char"/>
    <w:basedOn w:val="keywordsChar"/>
    <w:link w:val="Abstract1"/>
    <w:rsid w:val="000F1823"/>
    <w:rPr>
      <w:rFonts w:ascii="Times New Roman" w:eastAsia="MS Mincho" w:hAnsi="Times New Roman" w:cs="IRLotus"/>
      <w:b/>
      <w:bCs/>
      <w:i w:val="0"/>
      <w:iCs w:val="0"/>
      <w:noProof/>
      <w:sz w:val="1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AF2"/>
    <w:rPr>
      <w:rFonts w:ascii="Tahoma" w:eastAsia="MS Mincho" w:hAnsi="Tahoma" w:cs="Tahoma"/>
      <w:spacing w:val="-1"/>
      <w:sz w:val="16"/>
      <w:szCs w:val="16"/>
    </w:rPr>
  </w:style>
  <w:style w:type="paragraph" w:customStyle="1" w:styleId="Equation0">
    <w:name w:val="Equation"/>
    <w:basedOn w:val="BodyText"/>
    <w:link w:val="EquationChar"/>
    <w:qFormat/>
    <w:rsid w:val="008230FC"/>
    <w:pPr>
      <w:tabs>
        <w:tab w:val="clear" w:pos="288"/>
        <w:tab w:val="center" w:pos="2523"/>
      </w:tabs>
      <w:ind w:firstLine="80"/>
    </w:pPr>
  </w:style>
  <w:style w:type="paragraph" w:customStyle="1" w:styleId="Ref1">
    <w:name w:val="Ref1"/>
    <w:basedOn w:val="Normal"/>
    <w:link w:val="Ref1Char"/>
    <w:qFormat/>
    <w:rsid w:val="00167A3E"/>
    <w:pPr>
      <w:tabs>
        <w:tab w:val="clear" w:pos="288"/>
        <w:tab w:val="left" w:pos="426"/>
      </w:tabs>
      <w:bidi w:val="0"/>
      <w:spacing w:after="0" w:line="192" w:lineRule="auto"/>
      <w:ind w:left="357" w:hanging="357"/>
    </w:pPr>
    <w:rPr>
      <w:sz w:val="16"/>
      <w:szCs w:val="20"/>
    </w:rPr>
  </w:style>
  <w:style w:type="character" w:customStyle="1" w:styleId="EquationChar">
    <w:name w:val="Equation Char"/>
    <w:basedOn w:val="BodyTextChar"/>
    <w:link w:val="Equation0"/>
    <w:rsid w:val="008230FC"/>
    <w:rPr>
      <w:rFonts w:ascii="Times New Roman" w:eastAsia="MS Mincho" w:hAnsi="Times New Roman" w:cs="IRLotus"/>
      <w:spacing w:val="-1"/>
      <w:sz w:val="20"/>
      <w:szCs w:val="24"/>
      <w:lang w:bidi="fa-IR"/>
    </w:rPr>
  </w:style>
  <w:style w:type="paragraph" w:customStyle="1" w:styleId="Heading">
    <w:name w:val="Heading"/>
    <w:basedOn w:val="Normal"/>
    <w:link w:val="HeadingChar"/>
    <w:qFormat/>
    <w:rsid w:val="00165EF8"/>
    <w:pPr>
      <w:ind w:firstLine="0"/>
    </w:pPr>
    <w:rPr>
      <w:i/>
      <w:iCs/>
    </w:rPr>
  </w:style>
  <w:style w:type="character" w:customStyle="1" w:styleId="Ref1Char">
    <w:name w:val="Ref1 Char"/>
    <w:basedOn w:val="DefaultParagraphFont"/>
    <w:link w:val="Ref1"/>
    <w:rsid w:val="00167A3E"/>
    <w:rPr>
      <w:rFonts w:ascii="Times New Roman" w:eastAsia="MS Mincho" w:hAnsi="Times New Roman" w:cs="IRLotus"/>
      <w:spacing w:val="-1"/>
      <w:sz w:val="16"/>
      <w:lang w:bidi="fa-IR"/>
    </w:rPr>
  </w:style>
  <w:style w:type="character" w:customStyle="1" w:styleId="HeadingChar">
    <w:name w:val="Heading Char"/>
    <w:basedOn w:val="DefaultParagraphFont"/>
    <w:link w:val="Heading"/>
    <w:rsid w:val="00165EF8"/>
    <w:rPr>
      <w:rFonts w:ascii="IRLotus" w:eastAsia="MS Mincho" w:hAnsi="IRLotus" w:cs="IRLotus"/>
      <w:i/>
      <w:iCs/>
      <w:spacing w:val="-1"/>
      <w:lang w:bidi="fa-IR"/>
    </w:rPr>
  </w:style>
  <w:style w:type="paragraph" w:styleId="ListParagraph">
    <w:name w:val="List Paragraph"/>
    <w:basedOn w:val="Normal"/>
    <w:link w:val="ListParagraphChar"/>
    <w:uiPriority w:val="34"/>
    <w:qFormat/>
    <w:rsid w:val="00A15405"/>
    <w:pPr>
      <w:ind w:left="720"/>
      <w:contextualSpacing/>
    </w:pPr>
  </w:style>
  <w:style w:type="paragraph" w:customStyle="1" w:styleId="Caption1">
    <w:name w:val="Caption1"/>
    <w:basedOn w:val="Caption"/>
    <w:link w:val="captionChar"/>
    <w:qFormat/>
    <w:rsid w:val="00FB662F"/>
    <w:pPr>
      <w:ind w:firstLine="284"/>
    </w:pPr>
    <w:rPr>
      <w:color w:val="auto"/>
      <w:szCs w:val="20"/>
    </w:rPr>
  </w:style>
  <w:style w:type="paragraph" w:customStyle="1" w:styleId="Tablecaption">
    <w:name w:val="Table caption"/>
    <w:basedOn w:val="ListParagraph"/>
    <w:link w:val="TablecaptionChar"/>
    <w:qFormat/>
    <w:rsid w:val="00426D5C"/>
    <w:pPr>
      <w:numPr>
        <w:numId w:val="20"/>
      </w:numPr>
      <w:tabs>
        <w:tab w:val="clear" w:pos="288"/>
      </w:tabs>
      <w:spacing w:after="0"/>
      <w:ind w:left="357" w:hanging="357"/>
      <w:jc w:val="center"/>
    </w:pPr>
    <w:rPr>
      <w:b/>
      <w:bCs/>
      <w:sz w:val="18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43E4C"/>
    <w:rPr>
      <w:rFonts w:ascii="IRLotus" w:eastAsia="MS Mincho" w:hAnsi="IRLotus" w:cs="IRLotus"/>
      <w:spacing w:val="-1"/>
    </w:rPr>
  </w:style>
  <w:style w:type="character" w:customStyle="1" w:styleId="captionChar">
    <w:name w:val="caption Char"/>
    <w:basedOn w:val="ListParagraphChar"/>
    <w:link w:val="Caption1"/>
    <w:rsid w:val="00FB662F"/>
    <w:rPr>
      <w:rFonts w:ascii="Times New Roman" w:eastAsia="MS Mincho" w:hAnsi="Times New Roman" w:cs="IRLotus"/>
      <w:b/>
      <w:bCs/>
      <w:spacing w:val="-1"/>
      <w:sz w:val="18"/>
      <w:lang w:bidi="fa-IR"/>
    </w:rPr>
  </w:style>
  <w:style w:type="paragraph" w:styleId="FootnoteText">
    <w:name w:val="footnote text"/>
    <w:basedOn w:val="Normal"/>
    <w:link w:val="FootnoteTextChar"/>
    <w:semiHidden/>
    <w:unhideWhenUsed/>
    <w:rsid w:val="001878AB"/>
    <w:pPr>
      <w:spacing w:after="0" w:line="240" w:lineRule="auto"/>
    </w:pPr>
  </w:style>
  <w:style w:type="character" w:customStyle="1" w:styleId="TablecaptionChar">
    <w:name w:val="Table caption Char"/>
    <w:basedOn w:val="ListParagraphChar"/>
    <w:link w:val="Tablecaption"/>
    <w:rsid w:val="00426D5C"/>
    <w:rPr>
      <w:rFonts w:ascii="Times New Roman" w:eastAsia="MS Mincho" w:hAnsi="Times New Roman" w:cs="IRLotus"/>
      <w:b/>
      <w:bCs/>
      <w:spacing w:val="-1"/>
      <w:sz w:val="18"/>
      <w:lang w:bidi="fa-IR"/>
    </w:rPr>
  </w:style>
  <w:style w:type="character" w:customStyle="1" w:styleId="FootnoteTextChar">
    <w:name w:val="Footnote Text Char"/>
    <w:basedOn w:val="DefaultParagraphFont"/>
    <w:link w:val="FootnoteText"/>
    <w:semiHidden/>
    <w:rsid w:val="001878AB"/>
    <w:rPr>
      <w:rFonts w:ascii="IRLotus" w:eastAsia="MS Mincho" w:hAnsi="IRLotus" w:cs="IRLotus"/>
      <w:spacing w:val="-1"/>
    </w:rPr>
  </w:style>
  <w:style w:type="character" w:styleId="FootnoteReference">
    <w:name w:val="footnote reference"/>
    <w:basedOn w:val="DefaultParagraphFont"/>
    <w:semiHidden/>
    <w:unhideWhenUsed/>
    <w:rsid w:val="001878AB"/>
    <w:rPr>
      <w:vertAlign w:val="superscript"/>
    </w:rPr>
  </w:style>
  <w:style w:type="paragraph" w:customStyle="1" w:styleId="Footnote0">
    <w:name w:val="Footnote"/>
    <w:basedOn w:val="FootnoteText"/>
    <w:link w:val="FootnoteChar"/>
    <w:qFormat/>
    <w:rsid w:val="00556D8E"/>
    <w:rPr>
      <w:sz w:val="16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57A9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FootnoteChar">
    <w:name w:val="Footnote Char"/>
    <w:basedOn w:val="FootnoteTextChar"/>
    <w:link w:val="Footnote0"/>
    <w:rsid w:val="00556D8E"/>
    <w:rPr>
      <w:rFonts w:ascii="Times New Roman" w:eastAsia="MS Mincho" w:hAnsi="Times New Roman" w:cs="IRLotus"/>
      <w:spacing w:val="-1"/>
      <w:sz w:val="16"/>
      <w:szCs w:val="18"/>
      <w:lang w:bidi="fa-IR"/>
    </w:rPr>
  </w:style>
  <w:style w:type="table" w:styleId="TableGrid">
    <w:name w:val="Table Grid"/>
    <w:basedOn w:val="TableNormal"/>
    <w:uiPriority w:val="59"/>
    <w:rsid w:val="00AB0D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6D8E"/>
    <w:pPr>
      <w:tabs>
        <w:tab w:val="clear" w:pos="288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D8E"/>
    <w:rPr>
      <w:rFonts w:ascii="Times New Roman" w:eastAsia="MS Mincho" w:hAnsi="Times New Roman" w:cs="IRLotus"/>
      <w:spacing w:val="-1"/>
      <w:sz w:val="22"/>
      <w:szCs w:val="24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556D8E"/>
    <w:pPr>
      <w:tabs>
        <w:tab w:val="clear" w:pos="288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D8E"/>
    <w:rPr>
      <w:rFonts w:ascii="Times New Roman" w:eastAsia="MS Mincho" w:hAnsi="Times New Roman" w:cs="IRLotus"/>
      <w:spacing w:val="-1"/>
      <w:sz w:val="22"/>
      <w:szCs w:val="24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119"/>
    <w:rPr>
      <w:rFonts w:asciiTheme="majorHAnsi" w:eastAsiaTheme="majorEastAsia" w:hAnsiTheme="majorHAnsi" w:cstheme="majorBidi"/>
      <w:i/>
      <w:iCs/>
      <w:color w:val="404040" w:themeColor="text1" w:themeTint="BF"/>
      <w:spacing w:val="-1"/>
      <w:szCs w:val="24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119"/>
    <w:rPr>
      <w:rFonts w:asciiTheme="majorHAnsi" w:eastAsiaTheme="majorEastAsia" w:hAnsiTheme="majorHAnsi" w:cstheme="majorBidi"/>
      <w:color w:val="404040" w:themeColor="text1" w:themeTint="BF"/>
      <w:spacing w:val="-1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119"/>
    <w:rPr>
      <w:rFonts w:asciiTheme="majorHAnsi" w:eastAsiaTheme="majorEastAsia" w:hAnsiTheme="majorHAnsi" w:cstheme="majorBidi"/>
      <w:i/>
      <w:iCs/>
      <w:color w:val="404040" w:themeColor="text1" w:themeTint="BF"/>
      <w:spacing w:val="-1"/>
      <w:lang w:bidi="fa-IR"/>
    </w:rPr>
  </w:style>
  <w:style w:type="character" w:styleId="Hyperlink">
    <w:name w:val="Hyperlink"/>
    <w:basedOn w:val="DefaultParagraphFont"/>
    <w:uiPriority w:val="99"/>
    <w:unhideWhenUsed/>
    <w:rsid w:val="003C40C2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42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Word_Document2.docx"/><Relationship Id="rId18" Type="http://schemas.openxmlformats.org/officeDocument/2006/relationships/package" Target="embeddings/Microsoft_Word_Document4.docx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package" Target="embeddings/Microsoft_Word_Document5.doc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3.docx"/><Relationship Id="rId23" Type="http://schemas.openxmlformats.org/officeDocument/2006/relationships/theme" Target="theme/theme1.xml"/><Relationship Id="rId10" Type="http://schemas.openxmlformats.org/officeDocument/2006/relationships/package" Target="embeddings/Microsoft_Word_Document1.docx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Goe09</b:Tag>
    <b:SourceType>JournalArticle</b:SourceType>
    <b:Guid>{A7A88287-B32C-47C7-9A95-39F961D5997F}</b:Guid>
    <b:Author>
      <b:Author>
        <b:NameList>
          <b:Person>
            <b:Last>Goebel</b:Last>
            <b:First>Rafal</b:First>
          </b:Person>
          <b:Person>
            <b:Last>Sanfelice</b:Last>
            <b:First>Ricardo</b:First>
            <b:Middle>G</b:Middle>
          </b:Person>
          <b:Person>
            <b:Last>Teel</b:Last>
            <b:First>Andrew</b:First>
            <b:Middle>R</b:Middle>
          </b:Person>
        </b:NameList>
      </b:Author>
    </b:Author>
    <b:Title>Hybrid dynamical systems</b:Title>
    <b:JournalName>IEEE Control Systems</b:JournalName>
    <b:Year>2009</b:Year>
    <b:Pages>28-93</b:Pages>
    <b:RefOrder>2</b:RefOrder>
  </b:Source>
  <b:Source>
    <b:Year>2014</b:Year>
    <b:BIBTEX_Series>Lecture Notes in Computer Science</b:BIBTEX_Series>
    <b:Volume>8413</b:Volume>
    <b:BIBTEX_Entry>inproceedings</b:BIBTEX_Entry>
    <b:SourceType>ConferenceProceedings</b:SourceType>
    <b:Title>CIF 3: Model-Based Engineering of Supervisory Controllers</b:Title>
    <b:Tag>DBLPconftacasBeekFHHMMR14</b:Tag>
    <b:Publisher>Springer</b:Publisher>
    <b:BookTitle>Tools and Algorithms for the Construction and Analysis of Systems - 20th International Conference, TACAS 2014, Held as Part of the European Joint Conferences on Theory and Practice of Software, ETAPS 2014, Grenoble, France, April 5-13, 2014. Proceedings</b:BookTitle>
    <b:URL>http://dx.doi.org/10.1007/978-3-642-54862-8_48</b:URL>
    <b:DOI>10.1007/978-3-642-54862-8_48</b:DOI>
    <b:Author>
      <b:Author>
        <b:NameList>
          <b:Person>
            <b:Last>van Beek</b:Last>
            <b:Middle>A.</b:Middle>
            <b:First>D.</b:First>
          </b:Person>
          <b:Person>
            <b:Last>Fokkink</b:Last>
            <b:First>Wan</b:First>
          </b:Person>
          <b:Person>
            <b:Last>Hendriks</b:Last>
            <b:First>D.</b:First>
          </b:Person>
          <b:Person>
            <b:Last>Hofkamp</b:Last>
            <b:First>A.</b:First>
          </b:Person>
          <b:Person>
            <b:Last>Markovski</b:Last>
            <b:First>Jasen</b:First>
          </b:Person>
          <b:Person>
            <b:Last>van de Mortel-Fronczak</b:Last>
            <b:Middle>M.</b:Middle>
            <b:First>J.</b:First>
          </b:Person>
          <b:Person>
            <b:Last>Reniers</b:Last>
            <b:Middle>A.</b:Middle>
            <b:First>Michel</b:First>
          </b:Person>
        </b:NameList>
      </b:Author>
      <b:Editor>
        <b:NameList>
          <b:Person>
            <b:Last>Ábrahám</b:Last>
            <b:First>Erika</b:First>
          </b:Person>
          <b:Person>
            <b:Last>Havelund</b:Last>
            <b:First>Klaus</b:First>
          </b:Person>
        </b:NameList>
      </b:Editor>
    </b:Author>
    <b:Pages>575-580</b:Pages>
    <b:ConferenceName>Tools and Algorithms for the Construction and Analysis of Systems - 20th International Conference, {TACAS} 2014, Held as Part of the European Joint Conferences on Theory and Practice of Software, ETAPS 2014, Grenoble, France, April 5-13, 2014. Proceedings</b:ConferenceName>
    <b:Guid>{7C69A1DB-9247-449C-8209-D61EA31EA17A}</b:Guid>
    <b:RefOrder>4</b:RefOrder>
  </b:Source>
  <b:Source>
    <b:Year>2014</b:Year>
    <b:Volume>89</b:Volume>
    <b:BIBTEX_Entry>article</b:BIBTEX_Entry>
    <b:SourceType>JournalArticle</b:SourceType>
    <b:Title>Modelling and simulation of asynchronous real-time systems using Timed Rebeca</b:Title>
    <b:Tag>DBLPjournalsscpReynissonSACJIS14</b:Tag>
    <b:URL>http://dx.doi.org/10.1016/j.scico.2014.01.008</b:URL>
    <b:DOI>10.1016/j.scico.2014.01.008</b:DOI>
    <b:Author>
      <b:Author>
        <b:NameList>
          <b:Person>
            <b:Last>Reynisson</b:Last>
            <b:Middle>Hermann</b:Middle>
            <b:First>Arni</b:First>
          </b:Person>
          <b:Person>
            <b:Last>Sirjani</b:Last>
            <b:First>Marjan</b:First>
          </b:Person>
          <b:Person>
            <b:Last>Aceto</b:Last>
            <b:First>Luca</b:First>
          </b:Person>
          <b:Person>
            <b:Last>Cimini</b:Last>
            <b:First>Matteo</b:First>
          </b:Person>
          <b:Person>
            <b:Last>Jafari</b:Last>
            <b:First>Ali</b:First>
          </b:Person>
          <b:Person>
            <b:Last>Ingólfsdóttir</b:Last>
            <b:First>Anna</b:First>
          </b:Person>
          <b:Person>
            <b:Last>Sigurdarson</b:Last>
            <b:Middle>Hugi</b:Middle>
            <b:First>Steinar</b:First>
          </b:Person>
        </b:NameList>
      </b:Author>
    </b:Author>
    <b:Pages>41-68</b:Pages>
    <b:JournalName>Science of Computer Programming</b:JournalName>
    <b:Guid>{581835A3-1751-4FBA-8FA9-58CD1BDF4172}</b:Guid>
    <b:RefOrder>1</b:RefOrder>
  </b:Source>
  <b:Source>
    <b:Year>2011</b:Year>
    <b:BIBTEX_Series>Lecture Notes in Computer Science</b:BIBTEX_Series>
    <b:Volume>6806</b:Volume>
    <b:BIBTEX_Entry>inproceedings</b:BIBTEX_Entry>
    <b:SourceType>ConferenceProceedings</b:SourceType>
    <b:Title>SpaceEx: Scalable Verification of Hybrid Systems</b:Title>
    <b:Tag>DBLPconfcavFrehseGDCRLRGDM11</b:Tag>
    <b:Publisher>Springer</b:Publisher>
    <b:BookTitle>Computer Aided Verification - 23rd International Conference, CAV 2011, Snowbird, UT, USA, July 14-20, 2011. Proceedings</b:BookTitle>
    <b:URL>http://dx.doi.org/10.1007/978-3-642-22110-1_30</b:URL>
    <b:DOI>10.1007/978-3-642-22110-1_30</b:DOI>
    <b:Author>
      <b:Author>
        <b:NameList>
          <b:Person>
            <b:Last>Frehse</b:Last>
            <b:First>Goran</b:First>
          </b:Person>
          <b:Person>
            <b:Last>Guernic</b:Last>
            <b:Middle>Le</b:Middle>
            <b:First>Colas</b:First>
          </b:Person>
          <b:Person>
            <b:Last>Donzé</b:Last>
            <b:First>Alexandre</b:First>
          </b:Person>
          <b:Person>
            <b:Last>Cotton</b:Last>
            <b:First>Scott</b:First>
          </b:Person>
          <b:Person>
            <b:Last>Ray</b:Last>
            <b:First>Rajarshi</b:First>
          </b:Person>
          <b:Person>
            <b:Last>Lebeltel</b:Last>
            <b:First>Olivier</b:First>
          </b:Person>
          <b:Person>
            <b:Last>Ripado</b:Last>
            <b:First>Rodolfo</b:First>
          </b:Person>
          <b:Person>
            <b:Last>Girard</b:Last>
            <b:First>Antoine</b:First>
          </b:Person>
          <b:Person>
            <b:Last>Dang</b:Last>
            <b:First>Thao</b:First>
          </b:Person>
          <b:Person>
            <b:Last>Maler</b:Last>
            <b:First>Oded</b:First>
          </b:Person>
        </b:NameList>
      </b:Author>
      <b:Editor>
        <b:NameList>
          <b:Person>
            <b:Last>Gopalakrishnan</b:Last>
            <b:First>Ganesh</b:First>
          </b:Person>
          <b:Person>
            <b:Last>Qadeer</b:Last>
            <b:First>Shaz</b:First>
          </b:Person>
        </b:NameList>
      </b:Editor>
    </b:Author>
    <b:Pages>379-395</b:Pages>
    <b:ConferenceName>Computer Aided Verification - 23rd International Conference, CAV 2011, Snowbird, UT, USA, July 14-20, 2011. Proceedings</b:ConferenceName>
    <b:Guid>{AFBAF4A9-3B36-4B4C-8B39-C0E3C10480EA}</b:Guid>
    <b:RefOrder>6</b:RefOrder>
  </b:Source>
  <b:Source>
    <b:Year>2014</b:Year>
    <b:BIBTEX_Entry>book</b:BIBTEX_Entry>
    <b:SourceType>Book</b:SourceType>
    <b:Title>System Design, Modeling, and Simulation: Using Ptolemy II</b:Title>
    <b:Tag>ptolemaeus2014system</b:Tag>
    <b:Publisher>Ptolemy. org Berkeley</b:Publisher>
    <b:Author>
      <b:Author>
        <b:NameList>
          <b:Person>
            <b:Last>Ptolemaeus</b:Last>
            <b:First>Claudius</b:First>
          </b:Person>
        </b:NameList>
      </b:Author>
    </b:Author>
    <b:RefOrder>3</b:RefOrder>
  </b:Source>
  <b:Source>
    <b:Tag>Wal14</b:Tag>
    <b:SourceType>InternetSite</b:SourceType>
    <b:Guid>{79F92045-AA35-410B-8B78-DF4CEAC4FAF2}</b:Guid>
    <b:Title>Acumen 2014 Reference Manual</b:Title>
    <b:Year>2014</b:Year>
    <b:Author>
      <b:Author>
        <b:NameList>
          <b:Person>
            <b:Last>Taha</b:Last>
            <b:First>Walid</b:First>
          </b:Person>
        </b:NameList>
      </b:Author>
    </b:Author>
    <b:ProductionCompany>Halmstad University, Department of Computer</b:ProductionCompany>
    <b:YearAccessed>2017</b:YearAccessed>
    <b:MonthAccessed>1</b:MonthAccessed>
    <b:DayAccessed>23</b:DayAccessed>
    <b:URL>http://bit.ly/Acumen-manual-2014</b:URL>
    <b:RefOrder>5</b:RefOrder>
  </b:Source>
</b:Sources>
</file>

<file path=customXml/itemProps1.xml><?xml version="1.0" encoding="utf-8"?>
<ds:datastoreItem xmlns:ds="http://schemas.openxmlformats.org/officeDocument/2006/customXml" ds:itemID="{BD7FC50D-8A0D-4E10-BA4B-30FC71B79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2570</Words>
  <Characters>14655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17191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ACER</cp:lastModifiedBy>
  <cp:revision>11</cp:revision>
  <cp:lastPrinted>2017-01-23T17:23:00Z</cp:lastPrinted>
  <dcterms:created xsi:type="dcterms:W3CDTF">2017-02-25T18:19:00Z</dcterms:created>
  <dcterms:modified xsi:type="dcterms:W3CDTF">2017-02-25T18:41:00Z</dcterms:modified>
</cp:coreProperties>
</file>