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57" w:rsidRDefault="00994857" w:rsidP="004E27FC">
      <w:pPr>
        <w:jc w:val="both"/>
      </w:pPr>
    </w:p>
    <w:p w:rsidR="00901F06" w:rsidRDefault="00901F06" w:rsidP="004E27FC">
      <w:pPr>
        <w:jc w:val="both"/>
      </w:pPr>
      <w:r>
        <w:t xml:space="preserve">Recall that we have considered </w:t>
      </w:r>
      <w:r w:rsidR="00CB361C">
        <w:t>an</w:t>
      </w:r>
      <w:r>
        <w:t xml:space="preserve"> entity which model the network behavior. This entity resolves the non-determinism on message arrivals to each actor. Actors can be either connected directly or via </w:t>
      </w:r>
      <w:r w:rsidR="00CB361C">
        <w:t>network</w:t>
      </w:r>
      <w:r>
        <w:t xml:space="preserve">. Currently, our </w:t>
      </w:r>
      <w:r w:rsidR="00660CB6">
        <w:t>network</w:t>
      </w:r>
      <w:r>
        <w:t xml:space="preserve"> implements the behavior of the CAN BUS protocol. Thus, messages passed over the network are delivered from actors to </w:t>
      </w:r>
      <w:r w:rsidR="005C261B">
        <w:t xml:space="preserve">CAN </w:t>
      </w:r>
      <w:r>
        <w:t xml:space="preserve">and from </w:t>
      </w:r>
      <w:r w:rsidR="005C261B">
        <w:t>CAN</w:t>
      </w:r>
      <w:r>
        <w:t xml:space="preserve"> to the actors</w:t>
      </w:r>
      <w:r w:rsidR="00114DD2">
        <w:t>.</w:t>
      </w:r>
      <w:r>
        <w:t xml:space="preserve"> </w:t>
      </w:r>
      <w:r w:rsidR="005C261B">
        <w:t>CAN</w:t>
      </w:r>
      <w:r w:rsidR="00B52260">
        <w:t xml:space="preserve"> applie</w:t>
      </w:r>
      <w:r w:rsidR="00E71D3C">
        <w:t>s</w:t>
      </w:r>
      <w:r>
        <w:t xml:space="preserve"> the delay of a message communication over network based on the sender and receiver. </w:t>
      </w:r>
    </w:p>
    <w:p w:rsidR="00083B84" w:rsidRDefault="00083B84" w:rsidP="00F25EEF">
      <w:pPr>
        <w:jc w:val="both"/>
      </w:pPr>
      <w:r>
        <w:t>We have decided to give priority to data mess</w:t>
      </w:r>
      <w:r w:rsidR="00EF0A2D">
        <w:t>ages (</w:t>
      </w:r>
      <w:r w:rsidR="00060182">
        <w:t>e.g. m</w:t>
      </w:r>
      <w:r w:rsidR="00D3174D">
        <w:t xml:space="preserve">ost </w:t>
      </w:r>
      <w:r w:rsidR="00EF0A2D">
        <w:t xml:space="preserve">messages </w:t>
      </w:r>
      <w:r w:rsidR="00F25EEF">
        <w:t>sent by</w:t>
      </w:r>
      <w:r>
        <w:t xml:space="preserve"> physical actors) over other messages</w:t>
      </w:r>
      <w:r w:rsidR="00994857">
        <w:t>*</w:t>
      </w:r>
      <w:r>
        <w:t xml:space="preserve">. These messages are of a setter type: upon serving such messages, its respective message server sets the respective discrete value of the receiving actor. </w:t>
      </w:r>
    </w:p>
    <w:p w:rsidR="00994857" w:rsidRDefault="00994857" w:rsidP="00994857">
      <w:pPr>
        <w:jc w:val="both"/>
        <w:rPr>
          <w:lang w:bidi="fa-IR"/>
        </w:rPr>
      </w:pPr>
      <w:r>
        <w:t xml:space="preserve">* We wanted to map port behavior to our message queue. Intuition for our decision is that in ECUs when a control signal is </w:t>
      </w:r>
      <w:r>
        <w:rPr>
          <w:lang w:bidi="fa-IR"/>
        </w:rPr>
        <w:t>simultaneous with some data signals, upon processing the control signal, The ECUs can access to data values by reading the ports.</w:t>
      </w:r>
      <w:r w:rsidR="00F11C1B">
        <w:rPr>
          <w:lang w:bidi="fa-IR"/>
        </w:rPr>
        <w:t xml:space="preserve"> An Example of a ECU model is give bellow.</w:t>
      </w:r>
      <w:r>
        <w:rPr>
          <w:lang w:bidi="fa-IR"/>
        </w:rPr>
        <w:t xml:space="preserve"> </w:t>
      </w:r>
    </w:p>
    <w:p w:rsidR="00994857" w:rsidRDefault="00994857" w:rsidP="00F25EEF">
      <w:pPr>
        <w:jc w:val="both"/>
      </w:pPr>
      <w:r>
        <w:rPr>
          <w:noProof/>
        </w:rPr>
        <w:drawing>
          <wp:inline distT="0" distB="0" distL="0" distR="0" wp14:anchorId="5990D29B" wp14:editId="041B6744">
            <wp:extent cx="59436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06" w:rsidRDefault="00901F06" w:rsidP="00083B84">
      <w:pPr>
        <w:jc w:val="both"/>
      </w:pPr>
      <w:r>
        <w:t>Our actors are executed concurrently</w:t>
      </w:r>
      <w:r w:rsidR="00280FF7">
        <w:t xml:space="preserve"> until they reach to a</w:t>
      </w:r>
      <w:r w:rsidR="008A5DC1">
        <w:t>n</w:t>
      </w:r>
      <w:r w:rsidR="00280FF7">
        <w:t xml:space="preserve"> action</w:t>
      </w:r>
      <w:r>
        <w:t xml:space="preserve"> which is not executed in zero-time (i.e., delay statements, network communication delays, and execution of equations in physical actors). Due to non-deterministic execution of actors, they </w:t>
      </w:r>
      <w:r w:rsidR="00083B84">
        <w:t xml:space="preserve">may be scenarios that such priority-based handling of messages are not preserved. Please see the example below. </w:t>
      </w:r>
    </w:p>
    <w:p w:rsidR="00515F3A" w:rsidRDefault="00515F3A" w:rsidP="00083B84">
      <w:pPr>
        <w:jc w:val="both"/>
      </w:pPr>
    </w:p>
    <w:p w:rsidR="00910706" w:rsidRDefault="006C32F1" w:rsidP="00910706">
      <w:r>
        <w:t>Imagine we have 3 actor A,</w:t>
      </w:r>
      <w:r w:rsidR="00910706">
        <w:t xml:space="preserve"> </w:t>
      </w:r>
      <w:r>
        <w:t>B and C.</w:t>
      </w:r>
      <w:r w:rsidR="00910706">
        <w:t xml:space="preserve"> </w:t>
      </w:r>
    </w:p>
    <w:p w:rsidR="006C32F1" w:rsidRDefault="006C32F1" w:rsidP="001859BB">
      <w:r>
        <w:t xml:space="preserve">A </w:t>
      </w:r>
      <w:r w:rsidR="001859BB">
        <w:t>wants to send message</w:t>
      </w:r>
      <w:r>
        <w:t xml:space="preserve"> m</w:t>
      </w:r>
      <w:r>
        <w:softHyphen/>
      </w:r>
      <w:r>
        <w:rPr>
          <w:vertAlign w:val="subscript"/>
        </w:rPr>
        <w:t xml:space="preserve">A </w:t>
      </w:r>
      <w:r>
        <w:t>to actor C.</w:t>
      </w:r>
    </w:p>
    <w:p w:rsidR="008F517A" w:rsidRDefault="008F517A" w:rsidP="008F517A">
      <w:r>
        <w:t>B wants to send message m</w:t>
      </w:r>
      <w:r>
        <w:softHyphen/>
      </w:r>
      <w:r w:rsidR="008F6824"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to actor C.</w:t>
      </w:r>
    </w:p>
    <w:p w:rsidR="00C67EBB" w:rsidRDefault="00C67EBB" w:rsidP="006C32F1">
      <w:r>
        <w:t>There is no message in actor C.</w:t>
      </w:r>
    </w:p>
    <w:p w:rsidR="006C32F1" w:rsidRPr="0038792B" w:rsidRDefault="006C32F1" w:rsidP="009D0A53">
      <w:pPr>
        <w:rPr>
          <w:b/>
          <w:bCs/>
        </w:rPr>
      </w:pPr>
      <w:r w:rsidRPr="0038792B">
        <w:rPr>
          <w:b/>
          <w:bCs/>
        </w:rPr>
        <w:t>Assume m</w:t>
      </w:r>
      <w:r w:rsidRPr="0038792B">
        <w:rPr>
          <w:b/>
          <w:bCs/>
        </w:rPr>
        <w:softHyphen/>
      </w:r>
      <w:r w:rsidRPr="0038792B">
        <w:rPr>
          <w:b/>
          <w:bCs/>
          <w:vertAlign w:val="subscript"/>
        </w:rPr>
        <w:t xml:space="preserve">A </w:t>
      </w:r>
      <w:r w:rsidRPr="0038792B">
        <w:rPr>
          <w:b/>
          <w:bCs/>
        </w:rPr>
        <w:t>is a data message and m</w:t>
      </w:r>
      <w:r w:rsidRPr="0038792B">
        <w:rPr>
          <w:b/>
          <w:bCs/>
          <w:vertAlign w:val="subscript"/>
        </w:rPr>
        <w:t xml:space="preserve">B </w:t>
      </w:r>
      <w:r w:rsidRPr="0038792B">
        <w:rPr>
          <w:b/>
          <w:bCs/>
        </w:rPr>
        <w:t>is not.</w:t>
      </w:r>
    </w:p>
    <w:p w:rsidR="00182CC5" w:rsidRDefault="00182CC5" w:rsidP="006C32F1"/>
    <w:p w:rsidR="008127A9" w:rsidRDefault="00CB51FF" w:rsidP="00B6538D">
      <w:r>
        <w:t xml:space="preserve">Even if we give higher priority to pure data messages there are some </w:t>
      </w:r>
      <w:r w:rsidR="00CD5BA6">
        <w:t>scenarios</w:t>
      </w:r>
      <w:r>
        <w:t xml:space="preserve"> that m</w:t>
      </w:r>
      <w:r>
        <w:rPr>
          <w:vertAlign w:val="subscript"/>
        </w:rPr>
        <w:t>B</w:t>
      </w:r>
      <w:r>
        <w:t xml:space="preserve"> will be executed before m</w:t>
      </w:r>
      <w:r>
        <w:softHyphen/>
      </w:r>
      <w:r>
        <w:rPr>
          <w:vertAlign w:val="subscript"/>
        </w:rPr>
        <w:t xml:space="preserve">A </w:t>
      </w:r>
      <w:r>
        <w:t>.</w:t>
      </w:r>
      <w:r w:rsidR="00751154">
        <w:t xml:space="preserve"> </w:t>
      </w:r>
      <w:r w:rsidR="004F60B8">
        <w:t xml:space="preserve"> A </w:t>
      </w:r>
      <w:r w:rsidR="00CD5BA6">
        <w:t>scenario</w:t>
      </w:r>
      <w:r w:rsidR="004F60B8">
        <w:t xml:space="preserve"> is given bellow.</w:t>
      </w:r>
    </w:p>
    <w:p w:rsidR="00751154" w:rsidRPr="006C32F1" w:rsidRDefault="00385B86" w:rsidP="00385B86">
      <w:pPr>
        <w:jc w:val="center"/>
      </w:pPr>
      <w:r w:rsidRPr="00385B86">
        <w:rPr>
          <w:noProof/>
        </w:rPr>
        <w:lastRenderedPageBreak/>
        <w:drawing>
          <wp:inline distT="0" distB="0" distL="0" distR="0">
            <wp:extent cx="5172075" cy="1895475"/>
            <wp:effectExtent l="0" t="0" r="9525" b="9525"/>
            <wp:docPr id="1" name="Picture 1" descr="C:\Users\ACER\Desktop\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Di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7E" w:rsidRDefault="00686A7E" w:rsidP="006C32F1"/>
    <w:p w:rsidR="006C32F1" w:rsidRPr="00B6538D" w:rsidRDefault="00B26011" w:rsidP="006C32F1">
      <w:r>
        <w:t>(</w:t>
      </w:r>
      <w:r w:rsidR="00B6538D">
        <w:t xml:space="preserve">The ideal scenario </w:t>
      </w:r>
      <w:r w:rsidR="00686A7E">
        <w:t xml:space="preserve">is </w:t>
      </w:r>
      <w:r w:rsidR="00B6538D">
        <w:t>that both messages are first received by actor C and after that actor C starts its exec</w:t>
      </w:r>
      <w:r w:rsidR="00836375">
        <w:t>u</w:t>
      </w:r>
      <w:r w:rsidR="00B6538D">
        <w:t>tion.</w:t>
      </w:r>
      <w:r>
        <w:t>)</w:t>
      </w:r>
      <w:bookmarkStart w:id="0" w:name="_GoBack"/>
      <w:bookmarkEnd w:id="0"/>
    </w:p>
    <w:sectPr w:rsidR="006C32F1" w:rsidRPr="00B6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1"/>
    <w:rsid w:val="00060182"/>
    <w:rsid w:val="00083B84"/>
    <w:rsid w:val="00114DD2"/>
    <w:rsid w:val="00174D6C"/>
    <w:rsid w:val="00182CC5"/>
    <w:rsid w:val="001859BB"/>
    <w:rsid w:val="001E218D"/>
    <w:rsid w:val="00280FF7"/>
    <w:rsid w:val="00295DE8"/>
    <w:rsid w:val="00385B86"/>
    <w:rsid w:val="0038792B"/>
    <w:rsid w:val="00466713"/>
    <w:rsid w:val="004903BB"/>
    <w:rsid w:val="00491B1A"/>
    <w:rsid w:val="004E27FC"/>
    <w:rsid w:val="004F60B8"/>
    <w:rsid w:val="00515F3A"/>
    <w:rsid w:val="005C261B"/>
    <w:rsid w:val="005D135C"/>
    <w:rsid w:val="00660CB6"/>
    <w:rsid w:val="00686A7E"/>
    <w:rsid w:val="006B122C"/>
    <w:rsid w:val="006C32F1"/>
    <w:rsid w:val="00751154"/>
    <w:rsid w:val="008127A9"/>
    <w:rsid w:val="00836375"/>
    <w:rsid w:val="008A5DC1"/>
    <w:rsid w:val="008F517A"/>
    <w:rsid w:val="008F6824"/>
    <w:rsid w:val="00901F06"/>
    <w:rsid w:val="00910706"/>
    <w:rsid w:val="00994857"/>
    <w:rsid w:val="009D0A53"/>
    <w:rsid w:val="00A95C2A"/>
    <w:rsid w:val="00B26011"/>
    <w:rsid w:val="00B52260"/>
    <w:rsid w:val="00B6538D"/>
    <w:rsid w:val="00C67EBB"/>
    <w:rsid w:val="00C92904"/>
    <w:rsid w:val="00CB361C"/>
    <w:rsid w:val="00CB51FF"/>
    <w:rsid w:val="00CD5BA6"/>
    <w:rsid w:val="00D3174D"/>
    <w:rsid w:val="00D372FF"/>
    <w:rsid w:val="00E71D3C"/>
    <w:rsid w:val="00EF0A2D"/>
    <w:rsid w:val="00F11C1B"/>
    <w:rsid w:val="00F25EEF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A4AA-9620-4166-97C2-2830FB5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2017-07-25T07:14:00Z</cp:lastPrinted>
  <dcterms:created xsi:type="dcterms:W3CDTF">2017-07-24T15:58:00Z</dcterms:created>
  <dcterms:modified xsi:type="dcterms:W3CDTF">2017-07-25T07:15:00Z</dcterms:modified>
</cp:coreProperties>
</file>