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B16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7"/>
          <w:szCs w:val="17"/>
        </w:rPr>
      </w:pPr>
      <w:r>
        <w:rPr>
          <w:rFonts w:ascii="CMBX12" w:eastAsia="CMBX12" w:cs="CMBX12"/>
          <w:kern w:val="0"/>
          <w:sz w:val="17"/>
          <w:szCs w:val="17"/>
        </w:rPr>
        <w:t>1 Errata</w:t>
      </w:r>
    </w:p>
    <w:p w14:paraId="0F436BE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SFRM1200" w:eastAsia="CMBX12" w:hAnsi="SFRM1200" w:cs="SFRM1200"/>
          <w:kern w:val="0"/>
          <w:sz w:val="12"/>
          <w:szCs w:val="12"/>
        </w:rPr>
        <w:t xml:space="preserve">• </w:t>
      </w:r>
      <w:r>
        <w:rPr>
          <w:rFonts w:ascii="CMR12" w:eastAsia="CMR12" w:cs="CMR12"/>
          <w:kern w:val="0"/>
          <w:sz w:val="12"/>
          <w:szCs w:val="12"/>
        </w:rPr>
        <w:t>New question has been added to section Quiz A9- subsection C8 as Question 15. The</w:t>
      </w:r>
    </w:p>
    <w:p w14:paraId="28901CB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new question is quoted below as well.</w:t>
      </w:r>
    </w:p>
    <w:p w14:paraId="3BAA8C7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>Which statement(s) below is/are true about optimal antenna separation in NxN symmetric</w:t>
      </w:r>
    </w:p>
    <w:p w14:paraId="18DBB85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>MIMO design?</w:t>
      </w:r>
    </w:p>
    <w:p w14:paraId="403B351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kern w:val="0"/>
          <w:sz w:val="8"/>
          <w:szCs w:val="8"/>
        </w:rPr>
      </w:pPr>
      <w:r>
        <w:rPr>
          <w:rFonts w:ascii="CMTI12" w:eastAsia="CMTI12" w:cs="CMTI12"/>
          <w:kern w:val="0"/>
          <w:sz w:val="12"/>
          <w:szCs w:val="12"/>
        </w:rPr>
        <w:t xml:space="preserve">(a) The optimal antenna separation is given by </w:t>
      </w:r>
      <w:r>
        <w:rPr>
          <w:rFonts w:ascii="CMMI12" w:eastAsia="CMMI12" w:cs="CMMI12"/>
          <w:kern w:val="0"/>
          <w:sz w:val="12"/>
          <w:szCs w:val="12"/>
        </w:rPr>
        <w:t>d</w:t>
      </w:r>
      <w:r>
        <w:rPr>
          <w:rFonts w:ascii="CMR8" w:eastAsia="CMR8" w:cs="CMR8"/>
          <w:kern w:val="0"/>
          <w:sz w:val="8"/>
          <w:szCs w:val="8"/>
        </w:rPr>
        <w:t>1</w:t>
      </w:r>
      <w:r>
        <w:rPr>
          <w:rFonts w:ascii="CMMI12" w:eastAsia="CMMI12" w:cs="CMMI12"/>
          <w:kern w:val="0"/>
          <w:sz w:val="12"/>
          <w:szCs w:val="12"/>
        </w:rPr>
        <w:t>d</w:t>
      </w:r>
      <w:r>
        <w:rPr>
          <w:rFonts w:ascii="CMR8" w:eastAsia="CMR8" w:cs="CMR8"/>
          <w:kern w:val="0"/>
          <w:sz w:val="8"/>
          <w:szCs w:val="8"/>
        </w:rPr>
        <w:t xml:space="preserve">2 </w:t>
      </w:r>
      <w:r>
        <w:rPr>
          <w:rFonts w:ascii="CMR12" w:eastAsia="CMR12" w:cs="CMR12"/>
          <w:kern w:val="0"/>
          <w:sz w:val="12"/>
          <w:szCs w:val="12"/>
        </w:rPr>
        <w:t xml:space="preserve">= </w:t>
      </w:r>
      <w:r>
        <w:rPr>
          <w:rFonts w:ascii="CMMI8" w:eastAsia="CMMI8" w:cs="CMMI8"/>
          <w:kern w:val="0"/>
          <w:sz w:val="8"/>
          <w:szCs w:val="8"/>
        </w:rPr>
        <w:t>D</w:t>
      </w:r>
      <w:r>
        <w:rPr>
          <w:rFonts w:ascii="CMMI8" w:eastAsia="CMMI8" w:cs="CMMI8" w:hint="eastAsia"/>
          <w:kern w:val="0"/>
          <w:sz w:val="8"/>
          <w:szCs w:val="8"/>
        </w:rPr>
        <w:t>λ</w:t>
      </w:r>
    </w:p>
    <w:p w14:paraId="3A70DDF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MI8" w:eastAsia="CMMI8" w:cs="CMMI8"/>
          <w:kern w:val="0"/>
          <w:sz w:val="8"/>
          <w:szCs w:val="8"/>
        </w:rPr>
        <w:t xml:space="preserve">N </w:t>
      </w:r>
      <w:r>
        <w:rPr>
          <w:rFonts w:ascii="CMTI12" w:eastAsia="CMTI12" w:cs="CMTI12"/>
          <w:kern w:val="0"/>
          <w:sz w:val="12"/>
          <w:szCs w:val="12"/>
        </w:rPr>
        <w:t xml:space="preserve">, where </w:t>
      </w:r>
      <w:r>
        <w:rPr>
          <w:rFonts w:ascii="CMMI12" w:eastAsia="CMMI12" w:cs="CMMI12"/>
          <w:kern w:val="0"/>
          <w:sz w:val="12"/>
          <w:szCs w:val="12"/>
        </w:rPr>
        <w:t>d</w:t>
      </w:r>
      <w:r>
        <w:rPr>
          <w:rFonts w:ascii="CMR8" w:eastAsia="CMR8" w:cs="CMR8"/>
          <w:kern w:val="0"/>
          <w:sz w:val="8"/>
          <w:szCs w:val="8"/>
        </w:rPr>
        <w:t xml:space="preserve">1 </w:t>
      </w:r>
      <w:r>
        <w:rPr>
          <w:rFonts w:ascii="CMTI12" w:eastAsia="CMTI12" w:cs="CMTI12"/>
          <w:kern w:val="0"/>
          <w:sz w:val="12"/>
          <w:szCs w:val="12"/>
        </w:rPr>
        <w:t xml:space="preserve">and </w:t>
      </w:r>
      <w:r>
        <w:rPr>
          <w:rFonts w:ascii="CMMI12" w:eastAsia="CMMI12" w:cs="CMMI12"/>
          <w:kern w:val="0"/>
          <w:sz w:val="12"/>
          <w:szCs w:val="12"/>
        </w:rPr>
        <w:t>d</w:t>
      </w:r>
      <w:r>
        <w:rPr>
          <w:rFonts w:ascii="CMR8" w:eastAsia="CMR8" w:cs="CMR8"/>
          <w:kern w:val="0"/>
          <w:sz w:val="8"/>
          <w:szCs w:val="8"/>
        </w:rPr>
        <w:t xml:space="preserve">2 </w:t>
      </w:r>
      <w:r>
        <w:rPr>
          <w:rFonts w:ascii="CMTI12" w:eastAsia="CMTI12" w:cs="CMTI12"/>
          <w:kern w:val="0"/>
          <w:sz w:val="12"/>
          <w:szCs w:val="12"/>
        </w:rPr>
        <w:t>are</w:t>
      </w:r>
    </w:p>
    <w:p w14:paraId="17003D6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 xml:space="preserve">antenna separations, </w:t>
      </w:r>
      <w:r>
        <w:rPr>
          <w:rFonts w:ascii="CMMI12" w:eastAsia="CMMI12" w:cs="CMMI12"/>
          <w:kern w:val="0"/>
          <w:sz w:val="12"/>
          <w:szCs w:val="12"/>
        </w:rPr>
        <w:t xml:space="preserve">D </w:t>
      </w:r>
      <w:r>
        <w:rPr>
          <w:rFonts w:ascii="CMTI12" w:eastAsia="CMTI12" w:cs="CMTI12"/>
          <w:kern w:val="0"/>
          <w:sz w:val="12"/>
          <w:szCs w:val="12"/>
        </w:rPr>
        <w:t xml:space="preserve">is the hop length, </w:t>
      </w:r>
      <w:r>
        <w:rPr>
          <w:rFonts w:ascii="CMMI12" w:eastAsia="CMMI12" w:cs="CMMI12" w:hint="eastAsia"/>
          <w:kern w:val="0"/>
          <w:sz w:val="12"/>
          <w:szCs w:val="12"/>
        </w:rPr>
        <w:t>λ</w:t>
      </w:r>
      <w:r>
        <w:rPr>
          <w:rFonts w:ascii="CMMI12" w:eastAsia="CMMI12" w:cs="CMMI12"/>
          <w:kern w:val="0"/>
          <w:sz w:val="12"/>
          <w:szCs w:val="12"/>
        </w:rPr>
        <w:t xml:space="preserve"> </w:t>
      </w:r>
      <w:r>
        <w:rPr>
          <w:rFonts w:ascii="CMTI12" w:eastAsia="CMTI12" w:cs="CMTI12"/>
          <w:kern w:val="0"/>
          <w:sz w:val="12"/>
          <w:szCs w:val="12"/>
        </w:rPr>
        <w:t xml:space="preserve">is the wavelength and </w:t>
      </w:r>
      <w:r>
        <w:rPr>
          <w:rFonts w:ascii="CMMI12" w:eastAsia="CMMI12" w:cs="CMMI12"/>
          <w:kern w:val="0"/>
          <w:sz w:val="12"/>
          <w:szCs w:val="12"/>
        </w:rPr>
        <w:t xml:space="preserve">N </w:t>
      </w:r>
      <w:r>
        <w:rPr>
          <w:rFonts w:ascii="CMTI12" w:eastAsia="CMTI12" w:cs="CMTI12"/>
          <w:kern w:val="0"/>
          <w:sz w:val="12"/>
          <w:szCs w:val="12"/>
        </w:rPr>
        <w:t>is the</w:t>
      </w:r>
    </w:p>
    <w:p w14:paraId="7F41394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>number of antennas.</w:t>
      </w:r>
    </w:p>
    <w:p w14:paraId="043EC82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>(b) The optimal antenna separation is directly proportional with both hop length and</w:t>
      </w:r>
    </w:p>
    <w:p w14:paraId="77919A7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>number of antennas.</w:t>
      </w:r>
    </w:p>
    <w:p w14:paraId="27DEE12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>(c) The optimal antenna separation is inversely proportional with wavelength.</w:t>
      </w:r>
    </w:p>
    <w:p w14:paraId="2C716C9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TI12" w:eastAsia="CMTI12" w:cs="CMTI12"/>
          <w:kern w:val="0"/>
          <w:sz w:val="12"/>
          <w:szCs w:val="12"/>
        </w:rPr>
      </w:pPr>
      <w:r>
        <w:rPr>
          <w:rFonts w:ascii="CMTI12" w:eastAsia="CMTI12" w:cs="CMTI12"/>
          <w:kern w:val="0"/>
          <w:sz w:val="12"/>
          <w:szCs w:val="12"/>
        </w:rPr>
        <w:t>(d) None of the above.</w:t>
      </w:r>
    </w:p>
    <w:p w14:paraId="38C17ED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SFRM1200" w:eastAsia="CMBX12" w:hAnsi="SFRM1200" w:cs="SFRM1200"/>
          <w:kern w:val="0"/>
          <w:sz w:val="12"/>
          <w:szCs w:val="12"/>
        </w:rPr>
      </w:pPr>
    </w:p>
    <w:p w14:paraId="1CFAA172" w14:textId="719D408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7"/>
          <w:szCs w:val="17"/>
        </w:rPr>
      </w:pPr>
      <w:r>
        <w:rPr>
          <w:rFonts w:ascii="CMBX12" w:eastAsia="CMBX12" w:cs="CMBX12"/>
          <w:kern w:val="0"/>
          <w:sz w:val="17"/>
          <w:szCs w:val="17"/>
        </w:rPr>
        <w:t>2 Quiz A1 : Article 02a &amp; 02b</w:t>
      </w:r>
    </w:p>
    <w:p w14:paraId="5610457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1. A review of prior relevent literature is an essential feature of any academic project. Which</w:t>
      </w:r>
    </w:p>
    <w:p w14:paraId="4944CE4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of the following is/are true about writing the literature review?</w:t>
      </w:r>
    </w:p>
    <w:p w14:paraId="6FAA458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A literature review is concept-centric.</w:t>
      </w:r>
    </w:p>
    <w:p w14:paraId="723AD7D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A literature review is author-centric.</w:t>
      </w:r>
    </w:p>
    <w:p w14:paraId="56770DC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Writing a review not only requires an examination of the past research, but also means</w:t>
      </w:r>
    </w:p>
    <w:p w14:paraId="3058477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making a chart for the future research.</w:t>
      </w:r>
    </w:p>
    <w:p w14:paraId="45BA4E3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Past tense should always be used when writing about prior research.</w:t>
      </w:r>
    </w:p>
    <w:p w14:paraId="175841D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2. Which of the below is/are correct about sections in an academic paper?</w:t>
      </w:r>
    </w:p>
    <w:p w14:paraId="2FE3B4F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The abstract is placed in the beginning of a paper and it should be written at the</w:t>
      </w:r>
    </w:p>
    <w:p w14:paraId="4DA2675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very beginning of the research process.</w:t>
      </w:r>
    </w:p>
    <w:p w14:paraId="6A630E8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The first paragraph of the introduction should concisely state on the objective of the</w:t>
      </w:r>
    </w:p>
    <w:p w14:paraId="75314B6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work, and on why this objective is important.</w:t>
      </w:r>
    </w:p>
    <w:p w14:paraId="7F2679A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 summary of the conclusions should be added to the introduction section.</w:t>
      </w:r>
    </w:p>
    <w:p w14:paraId="021596D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It is usually not a good practice to combine results and discussion sections.</w:t>
      </w:r>
    </w:p>
    <w:p w14:paraId="11499A1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3. Which of the following is/are recommended by Jane Webster and Richard T. Watson, to</w:t>
      </w:r>
    </w:p>
    <w:p w14:paraId="4FA93D3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determine the source material for the literature review?</w:t>
      </w:r>
    </w:p>
    <w:p w14:paraId="2A9E8E8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It makes sense to start with leading journals as they are more likely to have major</w:t>
      </w:r>
    </w:p>
    <w:p w14:paraId="1FCE63D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contributions.</w:t>
      </w:r>
    </w:p>
    <w:p w14:paraId="4BD96C6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In order to determine the prior articles, you should consider to go backward by reviewing</w:t>
      </w:r>
    </w:p>
    <w:p w14:paraId="6F1F71F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the citations of the identified articles.</w:t>
      </w:r>
    </w:p>
    <w:p w14:paraId="246421C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 complete review is better when the resource materials are confined to one research</w:t>
      </w:r>
    </w:p>
    <w:p w14:paraId="3071356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methodology, one set of journals, or one geographic region.</w:t>
      </w:r>
    </w:p>
    <w:p w14:paraId="021A5CE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All of the above.</w:t>
      </w:r>
    </w:p>
    <w:p w14:paraId="486BC5E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4. Which of the following statement is(are) correct about the tense in an academic paper?</w:t>
      </w:r>
    </w:p>
    <w:p w14:paraId="699394D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When describing experimental results, use the present tense.</w:t>
      </w:r>
    </w:p>
    <w:p w14:paraId="5DC20B3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When attributing a statement or idea to a person, use the past tense.</w:t>
      </w:r>
    </w:p>
    <w:p w14:paraId="78353AA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When discussing concepts, use the present tense.</w:t>
      </w:r>
    </w:p>
    <w:p w14:paraId="2D174A2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All of the above.</w:t>
      </w:r>
    </w:p>
    <w:p w14:paraId="7184397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5</w:t>
      </w:r>
    </w:p>
    <w:p w14:paraId="789E7E9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5. What is the primary purpose of an outline?</w:t>
      </w:r>
    </w:p>
    <w:p w14:paraId="736C90A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To act as a detailed draft of the paper with full text.</w:t>
      </w:r>
    </w:p>
    <w:p w14:paraId="26F6FA8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To serve as a written plan for organizing a paper, including the data on which it rests.</w:t>
      </w:r>
    </w:p>
    <w:p w14:paraId="6BF5604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To provide a list of references to be cited in the paper.</w:t>
      </w:r>
    </w:p>
    <w:p w14:paraId="3F7CA60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None of the above.</w:t>
      </w:r>
    </w:p>
    <w:p w14:paraId="2BFACAD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6. What is the primary objective of research, and how can understanding the purpose and</w:t>
      </w:r>
    </w:p>
    <w:p w14:paraId="4F44619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form of a paper help you in organizing and conducting your research?</w:t>
      </w:r>
    </w:p>
    <w:p w14:paraId="0D609C4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The primary objective of research is to collect data, and understanding the purpose</w:t>
      </w:r>
    </w:p>
    <w:p w14:paraId="4E57E8A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and form of a paper can help in organizing the collected data.</w:t>
      </w:r>
    </w:p>
    <w:p w14:paraId="1D85CDA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The primary objective of research is to formulate and test hypotheses, draw conclusions</w:t>
      </w:r>
    </w:p>
    <w:p w14:paraId="312F37D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from these tests, and teach these conclusions to others. Understanding the</w:t>
      </w:r>
    </w:p>
    <w:p w14:paraId="7B7EFBF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purpose and form of a paper can be immensely useful in organizing and conducting</w:t>
      </w:r>
    </w:p>
    <w:p w14:paraId="5195150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research.</w:t>
      </w:r>
    </w:p>
    <w:p w14:paraId="5F54E01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The primary objective of research is to publish as many papers as possible, and</w:t>
      </w:r>
    </w:p>
    <w:p w14:paraId="5625F32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understanding the purpose and form of a paper can help in increasing the number of</w:t>
      </w:r>
    </w:p>
    <w:p w14:paraId="08EDF15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publications.</w:t>
      </w:r>
    </w:p>
    <w:p w14:paraId="2B51609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The primary objective of research is to collaborate with other researchers, and understanding</w:t>
      </w:r>
    </w:p>
    <w:p w14:paraId="6BF3589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the purpose and form of a paper can help in building a strong research</w:t>
      </w:r>
    </w:p>
    <w:p w14:paraId="719AB3F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network.</w:t>
      </w:r>
    </w:p>
    <w:p w14:paraId="56F697D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7. Which of the following statement is(are) correct?</w:t>
      </w:r>
    </w:p>
    <w:p w14:paraId="4D2C0B3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An outline should contain significant amount of text to be readable.</w:t>
      </w:r>
    </w:p>
    <w:p w14:paraId="2DB71D5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The outline should be organized around text.</w:t>
      </w:r>
    </w:p>
    <w:p w14:paraId="64ED5CB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One should start to construct an outline after finishing a project.</w:t>
      </w:r>
    </w:p>
    <w:p w14:paraId="010A7E4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None of the above.</w:t>
      </w:r>
    </w:p>
    <w:p w14:paraId="0A99FF5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8. What is/are the correct fact(s) about writing an outline?</w:t>
      </w:r>
    </w:p>
    <w:p w14:paraId="50E59F3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It is better to wait until the data collection is completed to start writing the outline.</w:t>
      </w:r>
    </w:p>
    <w:p w14:paraId="141B15C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The outline is a written plan which organizes the paper.</w:t>
      </w:r>
    </w:p>
    <w:p w14:paraId="6E1F6C6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Classical approach in constructing an outline is to write down all important ideas</w:t>
      </w:r>
    </w:p>
    <w:p w14:paraId="468D8D1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that occur to you concerning the paper.</w:t>
      </w:r>
    </w:p>
    <w:p w14:paraId="3F6AB30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Exchanging the outline and proposal with the supervisor, as early as possible will</w:t>
      </w:r>
    </w:p>
    <w:p w14:paraId="7B63D1A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help to make the writing more efficient.</w:t>
      </w:r>
    </w:p>
    <w:p w14:paraId="3F70303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6</w:t>
      </w:r>
    </w:p>
    <w:p w14:paraId="4DF6A1B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9. What is the recommended tone and tense when writing a literature review?</w:t>
      </w:r>
    </w:p>
    <w:p w14:paraId="09A7E83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Be constructive and respectful towards previous work, and use the present tense for</w:t>
      </w:r>
    </w:p>
    <w:p w14:paraId="098458E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discussing concepts.</w:t>
      </w:r>
    </w:p>
    <w:p w14:paraId="355458D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Be overly critical of previous work, and use the past tense for discussing concepts.</w:t>
      </w:r>
    </w:p>
    <w:p w14:paraId="7FE1C4D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Be constructive and respectful towards previous work, but use the past tense for</w:t>
      </w:r>
    </w:p>
    <w:p w14:paraId="1348580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discussing concepts.</w:t>
      </w:r>
    </w:p>
    <w:p w14:paraId="5966A13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Be overly critical of previous work and use the present tense for discussing concepts.</w:t>
      </w:r>
    </w:p>
    <w:p w14:paraId="5142D70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10. Which of the following is/are true about identifying the source material for a review</w:t>
      </w:r>
    </w:p>
    <w:p w14:paraId="0C3FF58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article?</w:t>
      </w:r>
    </w:p>
    <w:p w14:paraId="0CBBB2B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It is better to start with the leading journals as they are likely to make major contributions.</w:t>
      </w:r>
    </w:p>
    <w:p w14:paraId="17C3A21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Web of Science can be used to identify the articles that are citing a set of previously</w:t>
      </w:r>
    </w:p>
    <w:p w14:paraId="472E527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selected key articles.</w:t>
      </w:r>
    </w:p>
    <w:p w14:paraId="571EF16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It is important to examine selected conference proceedings, especially the ones with</w:t>
      </w:r>
    </w:p>
    <w:p w14:paraId="591FE98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 good reputation for quality.</w:t>
      </w:r>
    </w:p>
    <w:p w14:paraId="384E326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Examining conference proceedings wastes time and thus is not needed.</w:t>
      </w:r>
    </w:p>
    <w:p w14:paraId="2AF0CE9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7"/>
          <w:szCs w:val="17"/>
        </w:rPr>
      </w:pPr>
      <w:r>
        <w:rPr>
          <w:rFonts w:ascii="CMBX12" w:eastAsia="CMBX12" w:cs="CMBX12"/>
          <w:kern w:val="0"/>
          <w:sz w:val="17"/>
          <w:szCs w:val="17"/>
        </w:rPr>
        <w:t>3 Quiz A2 : Lecture 02</w:t>
      </w:r>
    </w:p>
    <w:p w14:paraId="73327EF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1. Which of the following best indicate(s) appropriate use(s) of generative artificial intelligence</w:t>
      </w:r>
    </w:p>
    <w:p w14:paraId="733EFE6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(GAI) in academic writing?</w:t>
      </w:r>
    </w:p>
    <w:p w14:paraId="52B2F31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Verifying complex mathematical concepts.</w:t>
      </w:r>
    </w:p>
    <w:p w14:paraId="36237C7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Clarifying complex theoretical concepts.</w:t>
      </w:r>
    </w:p>
    <w:p w14:paraId="0A6A97E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Aiding with initial comprehension.</w:t>
      </w:r>
    </w:p>
    <w:p w14:paraId="36534FD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Aiding with references for literature review.</w:t>
      </w:r>
    </w:p>
    <w:p w14:paraId="352BB94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2. Which question(s) is/are relevant while reading for a peer review?</w:t>
      </w:r>
    </w:p>
    <w:p w14:paraId="697003D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lastRenderedPageBreak/>
        <w:t>(a) Does the paper provide significant contribution?</w:t>
      </w:r>
    </w:p>
    <w:p w14:paraId="0950B65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Are all the technical details correct and sensible?</w:t>
      </w:r>
    </w:p>
    <w:p w14:paraId="786FC98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Are there any serious ambiguities or inconsistencies?</w:t>
      </w:r>
    </w:p>
    <w:p w14:paraId="7393E48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Do the methods used answer the research question?</w:t>
      </w:r>
    </w:p>
    <w:p w14:paraId="0BB446F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 xml:space="preserve">3. Which of the following is/are </w:t>
      </w:r>
      <w:r>
        <w:rPr>
          <w:rFonts w:ascii="CMBX12" w:eastAsia="CMBX12" w:cs="CMBX12"/>
          <w:kern w:val="0"/>
          <w:sz w:val="12"/>
          <w:szCs w:val="12"/>
        </w:rPr>
        <w:t xml:space="preserve">NOT </w:t>
      </w:r>
      <w:r>
        <w:rPr>
          <w:rFonts w:ascii="CMR12" w:eastAsia="CMR12" w:cs="CMR12"/>
          <w:kern w:val="0"/>
          <w:sz w:val="12"/>
          <w:szCs w:val="12"/>
        </w:rPr>
        <w:t>part of the writing process?</w:t>
      </w:r>
    </w:p>
    <w:p w14:paraId="1E129BA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Planning your writing.</w:t>
      </w:r>
    </w:p>
    <w:p w14:paraId="4AE9A15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Copying intellectual property.</w:t>
      </w:r>
    </w:p>
    <w:p w14:paraId="7FE0753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Drafting.</w:t>
      </w:r>
    </w:p>
    <w:p w14:paraId="60FE295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Revision.</w:t>
      </w:r>
    </w:p>
    <w:p w14:paraId="1185687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7</w:t>
      </w:r>
    </w:p>
    <w:p w14:paraId="46067AD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4. Which of the following is/are purpose(s) of the introduction section?</w:t>
      </w:r>
    </w:p>
    <w:p w14:paraId="01A39ED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Provide information about context.</w:t>
      </w:r>
    </w:p>
    <w:p w14:paraId="7D1166E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Indicate motivation for the paper.</w:t>
      </w:r>
    </w:p>
    <w:p w14:paraId="1FA6CDF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Define focus.</w:t>
      </w:r>
    </w:p>
    <w:p w14:paraId="5D378A5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Explain document structure.</w:t>
      </w:r>
    </w:p>
    <w:p w14:paraId="36C2114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5. Which level of prompting involves asking a generative artificial intelligence (GAI) tool to</w:t>
      </w:r>
    </w:p>
    <w:p w14:paraId="4E1CBD8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ask you questions about your text?</w:t>
      </w:r>
    </w:p>
    <w:p w14:paraId="3FA0F3B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Level 1: Immediate correction.</w:t>
      </w:r>
    </w:p>
    <w:p w14:paraId="1CB2620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Level 3: Critical engagement.</w:t>
      </w:r>
    </w:p>
    <w:p w14:paraId="0266DF3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Level 4: Interactive learning.</w:t>
      </w:r>
    </w:p>
    <w:p w14:paraId="3F8DF77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Level 2: Educational edit.</w:t>
      </w:r>
    </w:p>
    <w:p w14:paraId="445AF90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6. What are important factors to consider before you start writing a scientific article?</w:t>
      </w:r>
    </w:p>
    <w:p w14:paraId="710F805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What research question you are investigating.</w:t>
      </w:r>
    </w:p>
    <w:p w14:paraId="7ABC6A4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What audience you are writing for.</w:t>
      </w:r>
    </w:p>
    <w:p w14:paraId="2946987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What genre the text is.</w:t>
      </w:r>
    </w:p>
    <w:p w14:paraId="1454B3C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The title of the text.</w:t>
      </w:r>
    </w:p>
    <w:p w14:paraId="10818DE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7. How can revision process help with report writing?</w:t>
      </w:r>
    </w:p>
    <w:p w14:paraId="552D514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For terminology check.</w:t>
      </w:r>
    </w:p>
    <w:p w14:paraId="4694B8E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For argument support.</w:t>
      </w:r>
    </w:p>
    <w:p w14:paraId="5286967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To identify whether the information presented is accurate and precise.</w:t>
      </w:r>
    </w:p>
    <w:p w14:paraId="10481D1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None of the above.</w:t>
      </w:r>
    </w:p>
    <w:p w14:paraId="398FDEF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8. What is/are the purpose(s) of referencing in academic writing?</w:t>
      </w:r>
    </w:p>
    <w:p w14:paraId="5F6A19C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To establish the genre of the text.</w:t>
      </w:r>
    </w:p>
    <w:p w14:paraId="046CA66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To point to further reading options.</w:t>
      </w:r>
    </w:p>
    <w:p w14:paraId="5738FB4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To give credit to the original source of the information/idea.</w:t>
      </w:r>
    </w:p>
    <w:p w14:paraId="400D040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To indicate the motivation of the paper.</w:t>
      </w:r>
    </w:p>
    <w:p w14:paraId="4E5F3DB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9. Which of the following is/are feature(s) that an abstract should contain?</w:t>
      </w:r>
    </w:p>
    <w:p w14:paraId="36CFFE9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It should persuade the reader.</w:t>
      </w:r>
    </w:p>
    <w:p w14:paraId="6466773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It has to be written necessarily at the end of the writing process.</w:t>
      </w:r>
    </w:p>
    <w:p w14:paraId="49F75D3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It should disseminate the information of your work done.</w:t>
      </w:r>
    </w:p>
    <w:p w14:paraId="31BF7BE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It should include personal opinions.</w:t>
      </w:r>
    </w:p>
    <w:p w14:paraId="1A00B82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8</w:t>
      </w:r>
    </w:p>
    <w:p w14:paraId="28A5F10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10. Which of the following option(s) for assisted reading through generative artificial intelligence</w:t>
      </w:r>
    </w:p>
    <w:p w14:paraId="011CAE9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(GAI) is/are the correct way(s) to use it?</w:t>
      </w:r>
    </w:p>
    <w:p w14:paraId="4462221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After reading a lengthy research paper, solely rely on GAI-generated summaries to</w:t>
      </w:r>
    </w:p>
    <w:p w14:paraId="03C3447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obtain a quick overview of the main findings and conclusions.</w:t>
      </w:r>
    </w:p>
    <w:p w14:paraId="7525982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When reading a complex scientific article, use GAI to assist in explaining intricate</w:t>
      </w:r>
    </w:p>
    <w:p w14:paraId="3E4B596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theories or technical jargon, making the content more understandable for the reader.</w:t>
      </w:r>
    </w:p>
    <w:p w14:paraId="6BB2803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Use GAI-generated summaries to swiftly grasp the main findings and recommendations,</w:t>
      </w:r>
    </w:p>
    <w:p w14:paraId="39EE959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and then conduct a comprehensive assessment through the relevant literature.</w:t>
      </w:r>
    </w:p>
    <w:p w14:paraId="10EE0F1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Use GAI to summarize and organize unpublished works, incorporating them into their</w:t>
      </w:r>
    </w:p>
    <w:p w14:paraId="17C5862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own report.</w:t>
      </w:r>
    </w:p>
    <w:p w14:paraId="0FB9354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7"/>
          <w:szCs w:val="17"/>
        </w:rPr>
      </w:pPr>
      <w:r>
        <w:rPr>
          <w:rFonts w:ascii="CMBX12" w:eastAsia="CMBX12" w:cs="CMBX12"/>
          <w:kern w:val="0"/>
          <w:sz w:val="17"/>
          <w:szCs w:val="17"/>
        </w:rPr>
        <w:t xml:space="preserve">4 Quiz A3 : C2 </w:t>
      </w:r>
      <w:r>
        <w:rPr>
          <w:rFonts w:ascii="CMBX12" w:eastAsia="CMBX12" w:cs="CMBX12" w:hint="eastAsia"/>
          <w:kern w:val="0"/>
          <w:sz w:val="17"/>
          <w:szCs w:val="17"/>
        </w:rPr>
        <w:t>–</w:t>
      </w:r>
      <w:r>
        <w:rPr>
          <w:rFonts w:ascii="CMBX12" w:eastAsia="CMBX12" w:cs="CMBX12"/>
          <w:kern w:val="0"/>
          <w:sz w:val="17"/>
          <w:szCs w:val="17"/>
        </w:rPr>
        <w:t xml:space="preserve"> </w:t>
      </w:r>
      <w:r>
        <w:rPr>
          <w:rFonts w:ascii="CMBX12" w:eastAsia="CMBX12" w:cs="CMBX12" w:hint="eastAsia"/>
          <w:kern w:val="0"/>
          <w:sz w:val="17"/>
          <w:szCs w:val="17"/>
        </w:rPr>
        <w:t>“</w:t>
      </w:r>
      <w:r>
        <w:rPr>
          <w:rFonts w:ascii="CMBX12" w:eastAsia="CMBX12" w:cs="CMBX12"/>
          <w:kern w:val="0"/>
          <w:sz w:val="17"/>
          <w:szCs w:val="17"/>
        </w:rPr>
        <w:t>Basic Principles of Wireless Networks</w:t>
      </w:r>
      <w:r>
        <w:rPr>
          <w:rFonts w:ascii="CMBX12" w:eastAsia="CMBX12" w:cs="CMBX12" w:hint="eastAsia"/>
          <w:kern w:val="0"/>
          <w:sz w:val="17"/>
          <w:szCs w:val="17"/>
        </w:rPr>
        <w:t>”</w:t>
      </w:r>
    </w:p>
    <w:p w14:paraId="4F3CCE5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4"/>
          <w:szCs w:val="14"/>
        </w:rPr>
      </w:pPr>
      <w:r>
        <w:rPr>
          <w:rFonts w:ascii="CMBX12" w:eastAsia="CMBX12" w:cs="CMBX12"/>
          <w:kern w:val="0"/>
          <w:sz w:val="14"/>
          <w:szCs w:val="14"/>
        </w:rPr>
        <w:t xml:space="preserve">4.1 C2 </w:t>
      </w:r>
      <w:r>
        <w:rPr>
          <w:rFonts w:ascii="CMBX12" w:eastAsia="CMBX12" w:cs="CMBX12" w:hint="eastAsia"/>
          <w:kern w:val="0"/>
          <w:sz w:val="14"/>
          <w:szCs w:val="14"/>
        </w:rPr>
        <w:t>–</w:t>
      </w:r>
      <w:r>
        <w:rPr>
          <w:rFonts w:ascii="CMBX12" w:eastAsia="CMBX12" w:cs="CMBX12"/>
          <w:kern w:val="0"/>
          <w:sz w:val="14"/>
          <w:szCs w:val="14"/>
        </w:rPr>
        <w:t xml:space="preserve"> </w:t>
      </w:r>
      <w:r>
        <w:rPr>
          <w:rFonts w:ascii="CMBX12" w:eastAsia="CMBX12" w:cs="CMBX12" w:hint="eastAsia"/>
          <w:kern w:val="0"/>
          <w:sz w:val="14"/>
          <w:szCs w:val="14"/>
        </w:rPr>
        <w:t>“</w:t>
      </w:r>
      <w:r>
        <w:rPr>
          <w:rFonts w:ascii="CMBX12" w:eastAsia="CMBX12" w:cs="CMBX12"/>
          <w:kern w:val="0"/>
          <w:sz w:val="14"/>
          <w:szCs w:val="14"/>
        </w:rPr>
        <w:t>Basic Principles of Wireless Networks</w:t>
      </w:r>
      <w:r>
        <w:rPr>
          <w:rFonts w:ascii="CMBX12" w:eastAsia="CMBX12" w:cs="CMBX12" w:hint="eastAsia"/>
          <w:kern w:val="0"/>
          <w:sz w:val="14"/>
          <w:szCs w:val="14"/>
        </w:rPr>
        <w:t>”</w:t>
      </w:r>
    </w:p>
    <w:p w14:paraId="6AC49D4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1. Which of the following statement(s) is/are true about channel coding?</w:t>
      </w:r>
    </w:p>
    <w:p w14:paraId="13D24CB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Coding increases the data rates and decreases the bit error rates.</w:t>
      </w:r>
    </w:p>
    <w:p w14:paraId="05D5CA7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Coding increases both the data rates and the bit error rates.</w:t>
      </w:r>
    </w:p>
    <w:p w14:paraId="75C61E9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Coding decreases both the data rates and the bit error rates.</w:t>
      </w:r>
    </w:p>
    <w:p w14:paraId="4C90400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Interleaving can help with burst errors.</w:t>
      </w:r>
    </w:p>
    <w:p w14:paraId="54F516C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2. Which of the following option(s) is/are correct regarding fading and its effects?</w:t>
      </w:r>
    </w:p>
    <w:p w14:paraId="59786A2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Flat Fading (Has Doppler effect), Frequency Selective (No Doppler effect), Slow fading</w:t>
      </w:r>
    </w:p>
    <w:p w14:paraId="7B8E008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(has ISI), and Fast Fading (No ISI).</w:t>
      </w:r>
    </w:p>
    <w:p w14:paraId="11B8615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Flat Fading (Has ISI), Frequency Selective (No ISI), Slow fading (Has Doppler effect),</w:t>
      </w:r>
    </w:p>
    <w:p w14:paraId="697B15F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and Fast Fading (No Doppler effect).</w:t>
      </w:r>
    </w:p>
    <w:p w14:paraId="3206193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Flat Fading (No Doppler effect), Frequency Selective (Has Doppler effect), Slow fading</w:t>
      </w:r>
    </w:p>
    <w:p w14:paraId="2F0147B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(No ISI), and Fast Fading (has ISI).</w:t>
      </w:r>
    </w:p>
    <w:p w14:paraId="5F28117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Flat Fading (No ISI), Frequency Selective (has ISI), Slow fading (No Doppler effect),</w:t>
      </w:r>
    </w:p>
    <w:p w14:paraId="1F31E21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and Fast Fading (Has Doppler effect).</w:t>
      </w:r>
    </w:p>
    <w:p w14:paraId="57BC1FA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3. Which of the below condition(s) characterize(s) flat fading?</w:t>
      </w:r>
    </w:p>
    <w:p w14:paraId="6716BDC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Signal bandwidth is lesser than coherence bandwidth.</w:t>
      </w:r>
    </w:p>
    <w:p w14:paraId="6E7A738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Delay spread is greater than symbol period (</w:t>
      </w:r>
      <w:r>
        <w:rPr>
          <w:rFonts w:ascii="CMMI12" w:eastAsia="CMMI12" w:cs="CMMI12"/>
          <w:kern w:val="0"/>
          <w:sz w:val="12"/>
          <w:szCs w:val="12"/>
        </w:rPr>
        <w:t>T</w:t>
      </w:r>
      <w:r>
        <w:rPr>
          <w:rFonts w:ascii="CMMI8" w:eastAsia="CMMI8" w:cs="CMMI8"/>
          <w:kern w:val="0"/>
          <w:sz w:val="8"/>
          <w:szCs w:val="8"/>
        </w:rPr>
        <w:t>s</w:t>
      </w:r>
      <w:r>
        <w:rPr>
          <w:rFonts w:ascii="CMR12" w:eastAsia="CMR12" w:cs="CMR12"/>
          <w:kern w:val="0"/>
          <w:sz w:val="12"/>
          <w:szCs w:val="12"/>
        </w:rPr>
        <w:t>).</w:t>
      </w:r>
    </w:p>
    <w:p w14:paraId="6AAEB06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The range of frequencies in the spectrum is equally faded.</w:t>
      </w:r>
    </w:p>
    <w:p w14:paraId="4AB309D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Coherence time is small.</w:t>
      </w:r>
    </w:p>
    <w:p w14:paraId="518E029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9</w:t>
      </w:r>
    </w:p>
    <w:p w14:paraId="5006CB4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4. Which of the following statement(s) is/are delay spread counter measure(s)?</w:t>
      </w:r>
    </w:p>
    <w:p w14:paraId="2FB21E6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Signal processing at the receiver.</w:t>
      </w:r>
    </w:p>
    <w:p w14:paraId="5F44BED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Signal processing at the transmitter.</w:t>
      </w:r>
    </w:p>
    <w:p w14:paraId="6B5B0AA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Change how antennas inject the radio waves into the environment.</w:t>
      </w:r>
    </w:p>
    <w:p w14:paraId="1EB3EDB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Encoding information in a more optimal manner.</w:t>
      </w:r>
    </w:p>
    <w:p w14:paraId="77B2C7D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 xml:space="preserve">5. What technique(s) can be used to </w:t>
      </w:r>
      <w:r>
        <w:rPr>
          <w:rFonts w:ascii="CMR12" w:eastAsia="CMR12" w:cs="CMR12" w:hint="eastAsia"/>
          <w:kern w:val="0"/>
          <w:sz w:val="12"/>
          <w:szCs w:val="12"/>
        </w:rPr>
        <w:t>”</w:t>
      </w:r>
      <w:r>
        <w:rPr>
          <w:rFonts w:ascii="CMR12" w:eastAsia="CMR12" w:cs="CMR12"/>
          <w:kern w:val="0"/>
          <w:sz w:val="12"/>
          <w:szCs w:val="12"/>
        </w:rPr>
        <w:t>spread</w:t>
      </w:r>
      <w:r>
        <w:rPr>
          <w:rFonts w:ascii="CMR12" w:eastAsia="CMR12" w:cs="CMR12" w:hint="eastAsia"/>
          <w:kern w:val="0"/>
          <w:sz w:val="12"/>
          <w:szCs w:val="12"/>
        </w:rPr>
        <w:t>”</w:t>
      </w:r>
      <w:r>
        <w:rPr>
          <w:rFonts w:ascii="CMR12" w:eastAsia="CMR12" w:cs="CMR12"/>
          <w:kern w:val="0"/>
          <w:sz w:val="12"/>
          <w:szCs w:val="12"/>
        </w:rPr>
        <w:t xml:space="preserve"> the burst errors over many code words?</w:t>
      </w:r>
    </w:p>
    <w:p w14:paraId="20A863F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Interpolation.</w:t>
      </w:r>
    </w:p>
    <w:p w14:paraId="770F8F5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Diversity.</w:t>
      </w:r>
    </w:p>
    <w:p w14:paraId="2AFAAE3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Delay spread.</w:t>
      </w:r>
    </w:p>
    <w:p w14:paraId="6DFA0AA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Inter-leaving.</w:t>
      </w:r>
    </w:p>
    <w:p w14:paraId="2C78B6D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 xml:space="preserve">6. Which of the following is/are </w:t>
      </w:r>
      <w:r>
        <w:rPr>
          <w:rFonts w:ascii="CMBX12" w:eastAsia="CMBX12" w:cs="CMBX12"/>
          <w:kern w:val="0"/>
          <w:sz w:val="12"/>
          <w:szCs w:val="12"/>
        </w:rPr>
        <w:t xml:space="preserve">NOT </w:t>
      </w:r>
      <w:r>
        <w:rPr>
          <w:rFonts w:ascii="CMR12" w:eastAsia="CMR12" w:cs="CMR12"/>
          <w:kern w:val="0"/>
          <w:sz w:val="12"/>
          <w:szCs w:val="12"/>
        </w:rPr>
        <w:t>issue(s) with Multi-carrier Modulation?</w:t>
      </w:r>
    </w:p>
    <w:p w14:paraId="2E0B12E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Large bandwidth penalty.</w:t>
      </w:r>
    </w:p>
    <w:p w14:paraId="79DFDAC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Expensive low pass filters to maintain the orthogonality for sub-carrier at Receiver.</w:t>
      </w:r>
    </w:p>
    <w:p w14:paraId="1BD85E4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 xml:space="preserve">(c) The scheme requires </w:t>
      </w:r>
      <w:r>
        <w:rPr>
          <w:rFonts w:ascii="CMMI12" w:eastAsia="CMMI12" w:cs="CMMI12"/>
          <w:kern w:val="0"/>
          <w:sz w:val="12"/>
          <w:szCs w:val="12"/>
        </w:rPr>
        <w:t xml:space="preserve">N </w:t>
      </w:r>
      <w:r>
        <w:rPr>
          <w:rFonts w:ascii="CMR12" w:eastAsia="CMR12" w:cs="CMR12"/>
          <w:kern w:val="0"/>
          <w:sz w:val="12"/>
          <w:szCs w:val="12"/>
        </w:rPr>
        <w:t>independent RF units and demodulation paths.</w:t>
      </w:r>
    </w:p>
    <w:p w14:paraId="56A6ACB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The scheme requires a single RF unit and a single demodulation path.</w:t>
      </w:r>
    </w:p>
    <w:p w14:paraId="533D45F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7. Which of the following statement(s) is/are correct regarding wired connections compared</w:t>
      </w:r>
    </w:p>
    <w:p w14:paraId="70B2123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to wireless connections?</w:t>
      </w:r>
    </w:p>
    <w:p w14:paraId="7A726B2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Each cable is a different channel.</w:t>
      </w:r>
    </w:p>
    <w:p w14:paraId="12858B9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Signal attenuation is low in wired connections.</w:t>
      </w:r>
    </w:p>
    <w:p w14:paraId="2849D4C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Small to no interference in wired connections.</w:t>
      </w:r>
    </w:p>
    <w:p w14:paraId="3374F93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Wired connections are always better.</w:t>
      </w:r>
    </w:p>
    <w:p w14:paraId="29887BE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8. Which of the following statement(s) is/are true about delay spread in the time domain</w:t>
      </w:r>
    </w:p>
    <w:p w14:paraId="74073CF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interpretation?</w:t>
      </w:r>
    </w:p>
    <w:p w14:paraId="54BAB1F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If the ratio between delay and period of the signal (</w:t>
      </w:r>
      <w:r>
        <w:rPr>
          <w:rFonts w:ascii="CMMI12" w:eastAsia="CMMI12" w:cs="CMMI12" w:hint="eastAsia"/>
          <w:kern w:val="0"/>
          <w:sz w:val="12"/>
          <w:szCs w:val="12"/>
        </w:rPr>
        <w:t>τ</w:t>
      </w:r>
      <w:r>
        <w:rPr>
          <w:rFonts w:ascii="CMR12" w:eastAsia="CMR12" w:cs="CMR12"/>
          <w:kern w:val="0"/>
          <w:sz w:val="12"/>
          <w:szCs w:val="12"/>
        </w:rPr>
        <w:t>/</w:t>
      </w:r>
      <w:r>
        <w:rPr>
          <w:rFonts w:ascii="CMMI12" w:eastAsia="CMMI12" w:cs="CMMI12"/>
          <w:kern w:val="0"/>
          <w:sz w:val="12"/>
          <w:szCs w:val="12"/>
        </w:rPr>
        <w:t>T</w:t>
      </w:r>
      <w:r>
        <w:rPr>
          <w:rFonts w:ascii="CMR12" w:eastAsia="CMR12" w:cs="CMR12"/>
          <w:kern w:val="0"/>
          <w:sz w:val="12"/>
          <w:szCs w:val="12"/>
        </w:rPr>
        <w:t>) is small, then the intersymbol</w:t>
      </w:r>
    </w:p>
    <w:p w14:paraId="194A094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interference is negligible.</w:t>
      </w:r>
    </w:p>
    <w:p w14:paraId="4853AE2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If the ratio between delay and period of the signal (</w:t>
      </w:r>
      <w:r>
        <w:rPr>
          <w:rFonts w:ascii="CMMI12" w:eastAsia="CMMI12" w:cs="CMMI12" w:hint="eastAsia"/>
          <w:kern w:val="0"/>
          <w:sz w:val="12"/>
          <w:szCs w:val="12"/>
        </w:rPr>
        <w:t>τ</w:t>
      </w:r>
      <w:r>
        <w:rPr>
          <w:rFonts w:ascii="CMR12" w:eastAsia="CMR12" w:cs="CMR12"/>
          <w:kern w:val="0"/>
          <w:sz w:val="12"/>
          <w:szCs w:val="12"/>
        </w:rPr>
        <w:t>/</w:t>
      </w:r>
      <w:r>
        <w:rPr>
          <w:rFonts w:ascii="CMMI12" w:eastAsia="CMMI12" w:cs="CMMI12"/>
          <w:kern w:val="0"/>
          <w:sz w:val="12"/>
          <w:szCs w:val="12"/>
        </w:rPr>
        <w:t>T</w:t>
      </w:r>
      <w:r>
        <w:rPr>
          <w:rFonts w:ascii="CMR12" w:eastAsia="CMR12" w:cs="CMR12"/>
          <w:kern w:val="0"/>
          <w:sz w:val="12"/>
          <w:szCs w:val="12"/>
        </w:rPr>
        <w:t>) is large, then the inter-symbol</w:t>
      </w:r>
    </w:p>
    <w:p w14:paraId="4D4C1C0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interference is negligible.</w:t>
      </w:r>
    </w:p>
    <w:p w14:paraId="7BDD066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Distributed antenna systems can reduce/mitigate the delay spread.</w:t>
      </w:r>
    </w:p>
    <w:p w14:paraId="694C460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All of the above.</w:t>
      </w:r>
    </w:p>
    <w:p w14:paraId="2E288BC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9. Which of the following MIMO gain is/are best relating with the concept of transmitting</w:t>
      </w:r>
    </w:p>
    <w:p w14:paraId="64876BC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different information, creating multiple spatial streams to one or several users?</w:t>
      </w:r>
    </w:p>
    <w:p w14:paraId="3A3F396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Diversity gain.</w:t>
      </w:r>
    </w:p>
    <w:p w14:paraId="268A7C3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Spatial multiplexing gain.</w:t>
      </w:r>
    </w:p>
    <w:p w14:paraId="29CC024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Array gain.</w:t>
      </w:r>
    </w:p>
    <w:p w14:paraId="127F3AE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Interference suppression gain.</w:t>
      </w:r>
    </w:p>
    <w:p w14:paraId="360367B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10</w:t>
      </w:r>
    </w:p>
    <w:p w14:paraId="3BAFA3D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7"/>
          <w:szCs w:val="17"/>
        </w:rPr>
      </w:pPr>
      <w:r>
        <w:rPr>
          <w:rFonts w:ascii="CMBX12" w:eastAsia="CMBX12" w:cs="CMBX12"/>
          <w:kern w:val="0"/>
          <w:sz w:val="17"/>
          <w:szCs w:val="17"/>
        </w:rPr>
        <w:lastRenderedPageBreak/>
        <w:t>5 Quiz A4 : C3 - Multi-carrier communications, Article</w:t>
      </w:r>
    </w:p>
    <w:p w14:paraId="5C2E25D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7"/>
          <w:szCs w:val="17"/>
        </w:rPr>
      </w:pPr>
      <w:r>
        <w:rPr>
          <w:rFonts w:ascii="CMBX12" w:eastAsia="CMBX12" w:cs="CMBX12"/>
          <w:kern w:val="0"/>
          <w:sz w:val="17"/>
          <w:szCs w:val="17"/>
        </w:rPr>
        <w:t>05a &amp; 05b</w:t>
      </w:r>
    </w:p>
    <w:p w14:paraId="716E405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4"/>
          <w:szCs w:val="14"/>
        </w:rPr>
      </w:pPr>
      <w:r>
        <w:rPr>
          <w:rFonts w:ascii="CMBX12" w:eastAsia="CMBX12" w:cs="CMBX12"/>
          <w:kern w:val="0"/>
          <w:sz w:val="14"/>
          <w:szCs w:val="14"/>
        </w:rPr>
        <w:t xml:space="preserve">5.1 C3 </w:t>
      </w:r>
      <w:r>
        <w:rPr>
          <w:rFonts w:ascii="CMBX12" w:eastAsia="CMBX12" w:cs="CMBX12" w:hint="eastAsia"/>
          <w:kern w:val="0"/>
          <w:sz w:val="14"/>
          <w:szCs w:val="14"/>
        </w:rPr>
        <w:t>–</w:t>
      </w:r>
      <w:r>
        <w:rPr>
          <w:rFonts w:ascii="CMBX12" w:eastAsia="CMBX12" w:cs="CMBX12"/>
          <w:kern w:val="0"/>
          <w:sz w:val="14"/>
          <w:szCs w:val="14"/>
        </w:rPr>
        <w:t xml:space="preserve"> </w:t>
      </w:r>
      <w:r>
        <w:rPr>
          <w:rFonts w:ascii="CMBX12" w:eastAsia="CMBX12" w:cs="CMBX12" w:hint="eastAsia"/>
          <w:kern w:val="0"/>
          <w:sz w:val="14"/>
          <w:szCs w:val="14"/>
        </w:rPr>
        <w:t>“</w:t>
      </w:r>
      <w:r>
        <w:rPr>
          <w:rFonts w:ascii="CMBX12" w:eastAsia="CMBX12" w:cs="CMBX12"/>
          <w:kern w:val="0"/>
          <w:sz w:val="14"/>
          <w:szCs w:val="14"/>
        </w:rPr>
        <w:t>Multi-carrier Communications</w:t>
      </w:r>
      <w:r>
        <w:rPr>
          <w:rFonts w:ascii="CMBX12" w:eastAsia="CMBX12" w:cs="CMBX12" w:hint="eastAsia"/>
          <w:kern w:val="0"/>
          <w:sz w:val="14"/>
          <w:szCs w:val="14"/>
        </w:rPr>
        <w:t>”</w:t>
      </w:r>
    </w:p>
    <w:p w14:paraId="2DA6E28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1. Which of the following is/are true about adding a cyclic prefix?</w:t>
      </w:r>
    </w:p>
    <w:p w14:paraId="764E4E2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It removes ISI but also affects orthogonality.</w:t>
      </w:r>
    </w:p>
    <w:p w14:paraId="351935F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It removes ISI and ICI while preserving orthogonality.</w:t>
      </w:r>
    </w:p>
    <w:p w14:paraId="2337172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Regardless of the dekay, orthogonality is preserved.</w:t>
      </w:r>
    </w:p>
    <w:p w14:paraId="137EDF6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It comes at the cost of power and spectral efficiency.</w:t>
      </w:r>
    </w:p>
    <w:p w14:paraId="054DFFF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2. In the architecture of Orthogonal Frequency Division Multiplexing (OFDM) systems,</w:t>
      </w:r>
    </w:p>
    <w:p w14:paraId="1C605B8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which of the following statement(s) accurately reflect(s) the correct understanding of its</w:t>
      </w:r>
    </w:p>
    <w:p w14:paraId="37A40C8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components and their function(s)?</w:t>
      </w:r>
    </w:p>
    <w:p w14:paraId="2B808F2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The cyclic prefix (CP) in OFDM systems is primarily designed to enhance the system</w:t>
      </w:r>
      <w:r>
        <w:rPr>
          <w:rFonts w:ascii="CMR12" w:eastAsia="CMR12" w:cs="CMR12" w:hint="eastAsia"/>
          <w:kern w:val="0"/>
          <w:sz w:val="12"/>
          <w:szCs w:val="12"/>
        </w:rPr>
        <w:t>’</w:t>
      </w:r>
      <w:r>
        <w:rPr>
          <w:rFonts w:ascii="CMR12" w:eastAsia="CMR12" w:cs="CMR12"/>
          <w:kern w:val="0"/>
          <w:sz w:val="12"/>
          <w:szCs w:val="12"/>
        </w:rPr>
        <w:t>s</w:t>
      </w:r>
    </w:p>
    <w:p w14:paraId="7DFF856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bandwidth efficiency by allowing for tighter frequency packing of the subcarriers.</w:t>
      </w:r>
    </w:p>
    <w:p w14:paraId="4EAEBFC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The use of Fast Fourier Transform (FFT) at the OFDM receiver and its inverse (IFFT)</w:t>
      </w:r>
    </w:p>
    <w:p w14:paraId="20FF0D1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at the transmitter is primarily to ensure that the signal occupies the entire available</w:t>
      </w:r>
    </w:p>
    <w:p w14:paraId="73A59A6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bandwidth, thereby maximizing the spectral efficiency of the system.</w:t>
      </w:r>
    </w:p>
    <w:p w14:paraId="3321F92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OFDM utilizes the Inverse Fast Fourier Transform (IFFT) at the transmitter to convert</w:t>
      </w:r>
    </w:p>
    <w:p w14:paraId="395F1D0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the frequency-domain data into a time-domain signal for transmission, and the</w:t>
      </w:r>
    </w:p>
    <w:p w14:paraId="10E8D48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Fast Fourier Transform (FFT) at the receiver to convert the received time-domain</w:t>
      </w:r>
    </w:p>
    <w:p w14:paraId="4F2D3F9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signal back into the frequency domain.</w:t>
      </w:r>
    </w:p>
    <w:p w14:paraId="15ED5ED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The orthogonality in OFDM is achieved by transmitting all subcarriers at the same</w:t>
      </w:r>
    </w:p>
    <w:p w14:paraId="4E5B656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power level, ensuring equal signal strength across the spectrum.</w:t>
      </w:r>
    </w:p>
    <w:p w14:paraId="234DBBF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3. Which of the following cause(s) the intersymbol interference to be almost completely</w:t>
      </w:r>
    </w:p>
    <w:p w14:paraId="7831D31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eliminated in OFDM?</w:t>
      </w:r>
    </w:p>
    <w:p w14:paraId="2A7D098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Automatic repeat request.</w:t>
      </w:r>
    </w:p>
    <w:p w14:paraId="19E4568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Guard time.</w:t>
      </w:r>
    </w:p>
    <w:p w14:paraId="67D8D0A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Amplifiers.</w:t>
      </w:r>
    </w:p>
    <w:p w14:paraId="03CAC0A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None of the above.</w:t>
      </w:r>
    </w:p>
    <w:p w14:paraId="144CF8B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11</w:t>
      </w:r>
    </w:p>
    <w:p w14:paraId="67EF6E7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4. Which of the following statement(s) about Orthogonal Frequency Division Multiplexing</w:t>
      </w:r>
    </w:p>
    <w:p w14:paraId="676D6BB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(OFDM) is/are correct?</w:t>
      </w:r>
    </w:p>
    <w:p w14:paraId="6BCB782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OFDM implements multi-carrier modulation with virtual carriers using IDFT/DFT.</w:t>
      </w:r>
    </w:p>
    <w:p w14:paraId="77CD03A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OFDM is less sensitive to non-linear amplifiers and phase noise than single-carrier.</w:t>
      </w:r>
    </w:p>
    <w:p w14:paraId="0F11D9D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DFT-precoded OFDMA is a method to implement single- carrier like modulation</w:t>
      </w:r>
    </w:p>
    <w:p w14:paraId="3ADEBB3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using an OFDM transceiver.</w:t>
      </w:r>
    </w:p>
    <w:p w14:paraId="0DBFEF1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All of the above.</w:t>
      </w:r>
    </w:p>
    <w:p w14:paraId="1744FAB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 xml:space="preserve">5. What is/are the reason(s) for splitting up a large bandwidth </w:t>
      </w:r>
      <w:r>
        <w:rPr>
          <w:rFonts w:ascii="CMMI12" w:eastAsia="CMMI12" w:cs="CMMI12"/>
          <w:kern w:val="0"/>
          <w:sz w:val="12"/>
          <w:szCs w:val="12"/>
        </w:rPr>
        <w:t xml:space="preserve">B </w:t>
      </w:r>
      <w:r>
        <w:rPr>
          <w:rFonts w:ascii="CMR12" w:eastAsia="CMR12" w:cs="CMR12"/>
          <w:kern w:val="0"/>
          <w:sz w:val="12"/>
          <w:szCs w:val="12"/>
        </w:rPr>
        <w:t>into smaller subcarriers?</w:t>
      </w:r>
    </w:p>
    <w:p w14:paraId="4C53D7E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Getting higher capacity.</w:t>
      </w:r>
    </w:p>
    <w:p w14:paraId="478EE8C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Get flat frequency response in each subcarrier.</w:t>
      </w:r>
    </w:p>
    <w:p w14:paraId="5084D9A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Avoid needing to use multi-tap equalizers.</w:t>
      </w:r>
    </w:p>
    <w:p w14:paraId="139FDBA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Minimzing the inter-symbol-interference (ISI).</w:t>
      </w:r>
    </w:p>
    <w:p w14:paraId="76BB522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6. Which of the below is/are countermeasure(s) for inter-carrier-interference (ICI)?</w:t>
      </w:r>
    </w:p>
    <w:p w14:paraId="0B4BF8B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Send stronger signals.</w:t>
      </w:r>
    </w:p>
    <w:p w14:paraId="7C90534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Adding a cyclic prefix to each subcarrier.</w:t>
      </w:r>
    </w:p>
    <w:p w14:paraId="47D78E6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Inserting guard time.</w:t>
      </w:r>
    </w:p>
    <w:p w14:paraId="337DF31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None of the above.</w:t>
      </w:r>
    </w:p>
    <w:p w14:paraId="01E3504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7. Which of the following is/are true about the insertion of a guard time after each OFDM</w:t>
      </w:r>
    </w:p>
    <w:p w14:paraId="088BCA5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symbol?</w:t>
      </w:r>
    </w:p>
    <w:p w14:paraId="75DDA8C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Guard time helps eliminating almost completely the inter-symbol interference.</w:t>
      </w:r>
    </w:p>
    <w:p w14:paraId="53A07D8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Guard time should be chosen smaller than the delay spread.</w:t>
      </w:r>
    </w:p>
    <w:p w14:paraId="4EFB707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The OFDM symbol length should be chosen such that the guard time does not dominate.</w:t>
      </w:r>
    </w:p>
    <w:p w14:paraId="1F1569D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All of the above.</w:t>
      </w:r>
    </w:p>
    <w:p w14:paraId="1389CE7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4"/>
          <w:szCs w:val="14"/>
        </w:rPr>
      </w:pPr>
      <w:r>
        <w:rPr>
          <w:rFonts w:ascii="CMBX12" w:eastAsia="CMBX12" w:cs="CMBX12"/>
          <w:kern w:val="0"/>
          <w:sz w:val="14"/>
          <w:szCs w:val="14"/>
        </w:rPr>
        <w:t xml:space="preserve">5.2 Article 05a - </w:t>
      </w:r>
      <w:r>
        <w:rPr>
          <w:rFonts w:ascii="CMBX12" w:eastAsia="CMBX12" w:cs="CMBX12" w:hint="eastAsia"/>
          <w:kern w:val="0"/>
          <w:sz w:val="14"/>
          <w:szCs w:val="14"/>
        </w:rPr>
        <w:t>“</w:t>
      </w:r>
      <w:r>
        <w:rPr>
          <w:rFonts w:ascii="CMBX12" w:eastAsia="CMBX12" w:cs="CMBX12"/>
          <w:kern w:val="0"/>
          <w:sz w:val="14"/>
          <w:szCs w:val="14"/>
        </w:rPr>
        <w:t>5G New Radio: Unveiling the Essentials of the</w:t>
      </w:r>
    </w:p>
    <w:p w14:paraId="28C3A7D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4"/>
          <w:szCs w:val="14"/>
        </w:rPr>
      </w:pPr>
      <w:r>
        <w:rPr>
          <w:rFonts w:ascii="CMBX12" w:eastAsia="CMBX12" w:cs="CMBX12"/>
          <w:kern w:val="0"/>
          <w:sz w:val="14"/>
          <w:szCs w:val="14"/>
        </w:rPr>
        <w:t>Next Generation Wireless Access Technology</w:t>
      </w:r>
      <w:r>
        <w:rPr>
          <w:rFonts w:ascii="CMBX12" w:eastAsia="CMBX12" w:cs="CMBX12" w:hint="eastAsia"/>
          <w:kern w:val="0"/>
          <w:sz w:val="14"/>
          <w:szCs w:val="14"/>
        </w:rPr>
        <w:t>”</w:t>
      </w:r>
      <w:r>
        <w:rPr>
          <w:rFonts w:ascii="CMBX12" w:eastAsia="CMBX12" w:cs="CMBX12"/>
          <w:kern w:val="0"/>
          <w:sz w:val="14"/>
          <w:szCs w:val="14"/>
        </w:rPr>
        <w:t xml:space="preserve"> and 05b - </w:t>
      </w:r>
      <w:r>
        <w:rPr>
          <w:rFonts w:ascii="CMBX12" w:eastAsia="CMBX12" w:cs="CMBX12" w:hint="eastAsia"/>
          <w:kern w:val="0"/>
          <w:sz w:val="14"/>
          <w:szCs w:val="14"/>
        </w:rPr>
        <w:t>”</w:t>
      </w:r>
      <w:r>
        <w:rPr>
          <w:rFonts w:ascii="CMBX12" w:eastAsia="CMBX12" w:cs="CMBX12"/>
          <w:kern w:val="0"/>
          <w:sz w:val="14"/>
          <w:szCs w:val="14"/>
        </w:rPr>
        <w:t>5G NR</w:t>
      </w:r>
    </w:p>
    <w:p w14:paraId="750BBF4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kern w:val="0"/>
          <w:sz w:val="14"/>
          <w:szCs w:val="14"/>
        </w:rPr>
      </w:pPr>
      <w:r>
        <w:rPr>
          <w:rFonts w:ascii="CMBX12" w:eastAsia="CMBX12" w:cs="CMBX12"/>
          <w:kern w:val="0"/>
          <w:sz w:val="14"/>
          <w:szCs w:val="14"/>
        </w:rPr>
        <w:t>Release 16: Start of the 5G Evolution</w:t>
      </w:r>
      <w:r>
        <w:rPr>
          <w:rFonts w:ascii="CMBX12" w:eastAsia="CMBX12" w:cs="CMBX12" w:hint="eastAsia"/>
          <w:kern w:val="0"/>
          <w:sz w:val="14"/>
          <w:szCs w:val="14"/>
        </w:rPr>
        <w:t>”</w:t>
      </w:r>
    </w:p>
    <w:p w14:paraId="5EB6A3A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8. What are the two frequency ranges defined in Release 15 for 5G New Radio?</w:t>
      </w:r>
    </w:p>
    <w:p w14:paraId="1FB1C80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FR1: 100 MHz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1 GHz and FR2: 1 GHz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10 GHz.</w:t>
      </w:r>
    </w:p>
    <w:p w14:paraId="0253F73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FR1: 200 MHz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5 GHz and FR2: 10 GHz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40 GHz.</w:t>
      </w:r>
    </w:p>
    <w:p w14:paraId="6A3F825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FR1: 410 MHz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7.125 GHz and FR2: 24.25 GHz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52.6 GHz.</w:t>
      </w:r>
    </w:p>
    <w:p w14:paraId="21785ED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FR1: 300 MHz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3 GHz and FR2: 3 GHz</w:t>
      </w:r>
      <w:r>
        <w:rPr>
          <w:rFonts w:ascii="CMR12" w:eastAsia="CMR12" w:cs="CMR12" w:hint="eastAsia"/>
          <w:kern w:val="0"/>
          <w:sz w:val="12"/>
          <w:szCs w:val="12"/>
        </w:rPr>
        <w:t>–</w:t>
      </w:r>
      <w:r>
        <w:rPr>
          <w:rFonts w:ascii="CMR12" w:eastAsia="CMR12" w:cs="CMR12"/>
          <w:kern w:val="0"/>
          <w:sz w:val="12"/>
          <w:szCs w:val="12"/>
        </w:rPr>
        <w:t>30 GHz.</w:t>
      </w:r>
    </w:p>
    <w:p w14:paraId="21DBF63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12</w:t>
      </w:r>
    </w:p>
    <w:p w14:paraId="0E80683B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9. What is the purpose of Bandwidth Part (BWP) in 5G New Radio?</w:t>
      </w:r>
    </w:p>
    <w:p w14:paraId="6F2B5C4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To increase interference between cells.</w:t>
      </w:r>
    </w:p>
    <w:p w14:paraId="6D7FD62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To allocate a fixed amount of bandwidth for each user.</w:t>
      </w:r>
    </w:p>
    <w:p w14:paraId="5C475F39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To reduce device power consumption by allowing dynamic bandwidth adaptation.</w:t>
      </w:r>
    </w:p>
    <w:p w14:paraId="391CEB7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To support only wide bandwidth transmissions.</w:t>
      </w:r>
    </w:p>
    <w:p w14:paraId="258130C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10. What are the two types of NR synchronization signals?</w:t>
      </w:r>
    </w:p>
    <w:p w14:paraId="683A381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Primary Synchronization Signal (PSS) and Tertiary Synchronization Signal (TSS).</w:t>
      </w:r>
    </w:p>
    <w:p w14:paraId="1C876BE1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Primary Synchronization Signal (PSS) and Secondary Synchronization Signal (SSS).</w:t>
      </w:r>
    </w:p>
    <w:p w14:paraId="12426B3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Primary Synchronization Signal (PSS) and Secondary Synchronization Signal (SSS).</w:t>
      </w:r>
    </w:p>
    <w:p w14:paraId="1916B8C0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Tertiary Synchronization Signal (TSS) and Quaternary Synchronization Signal (QSS).</w:t>
      </w:r>
    </w:p>
    <w:p w14:paraId="17BA6CF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11. How many layers can the symbols of a single codeword be mapped on for the Physical</w:t>
      </w:r>
    </w:p>
    <w:p w14:paraId="65F27FE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Downlink Shared Channel (PDSCH)?</w:t>
      </w:r>
    </w:p>
    <w:p w14:paraId="232130F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One.</w:t>
      </w:r>
    </w:p>
    <w:p w14:paraId="4B600CC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Two.</w:t>
      </w:r>
    </w:p>
    <w:p w14:paraId="3ED63B9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Up to four.</w:t>
      </w:r>
    </w:p>
    <w:p w14:paraId="3BB8731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Up to eight.</w:t>
      </w:r>
    </w:p>
    <w:p w14:paraId="2E23D00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 xml:space="preserve">12. Which of the following enhancement(s) is </w:t>
      </w:r>
      <w:r>
        <w:rPr>
          <w:rFonts w:ascii="CMBX12" w:eastAsia="CMBX12" w:cs="CMBX12"/>
          <w:kern w:val="0"/>
          <w:sz w:val="12"/>
          <w:szCs w:val="12"/>
        </w:rPr>
        <w:t xml:space="preserve">NOT </w:t>
      </w:r>
      <w:r>
        <w:rPr>
          <w:rFonts w:ascii="CMR12" w:eastAsia="CMR12" w:cs="CMR12"/>
          <w:kern w:val="0"/>
          <w:sz w:val="12"/>
          <w:szCs w:val="12"/>
        </w:rPr>
        <w:t>included in Release 16 of 5G NR?</w:t>
      </w:r>
    </w:p>
    <w:p w14:paraId="2EF1AAB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Cross-link interference mitigation.</w:t>
      </w:r>
    </w:p>
    <w:p w14:paraId="082EEB1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Multiple-input multiple-output enhancements</w:t>
      </w:r>
    </w:p>
    <w:p w14:paraId="0AFDF5E7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UE power savings.</w:t>
      </w:r>
    </w:p>
    <w:p w14:paraId="4BCF4DE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Mobile IAB.</w:t>
      </w:r>
    </w:p>
    <w:p w14:paraId="6AEC461F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13. Which frequency band is anticipated to be the most relevant for IAB?</w:t>
      </w:r>
    </w:p>
    <w:p w14:paraId="054AFDB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Low-frequency spectrum.</w:t>
      </w:r>
    </w:p>
    <w:p w14:paraId="28F4F37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Medium-frequency spectrum.</w:t>
      </w:r>
    </w:p>
    <w:p w14:paraId="582D9BE2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Millimeter-wave spectrum.</w:t>
      </w:r>
    </w:p>
    <w:p w14:paraId="68C22403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Infrared spectrum.</w:t>
      </w:r>
    </w:p>
    <w:p w14:paraId="7AEC6B0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14. In NR Release 16 sidelink, what type(s) of communication is/are supported to provide</w:t>
      </w:r>
    </w:p>
    <w:p w14:paraId="5AD36AAC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highly reliable communication links with appropriate QoS characteristics for ITS services?</w:t>
      </w:r>
    </w:p>
    <w:p w14:paraId="7BB0350D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Unicast only.</w:t>
      </w:r>
    </w:p>
    <w:p w14:paraId="31F03B7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Groupcast only.</w:t>
      </w:r>
    </w:p>
    <w:p w14:paraId="68272FB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Broadcast only.</w:t>
      </w:r>
    </w:p>
    <w:p w14:paraId="425E11E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Unicast, groupcast, and broadcast.</w:t>
      </w:r>
    </w:p>
    <w:p w14:paraId="2DE20BB6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Page 13</w:t>
      </w:r>
    </w:p>
    <w:p w14:paraId="53E80674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 xml:space="preserve">15. Which of the following is </w:t>
      </w:r>
      <w:r>
        <w:rPr>
          <w:rFonts w:ascii="CMBX12" w:eastAsia="CMBX12" w:cs="CMBX12"/>
          <w:kern w:val="0"/>
          <w:sz w:val="12"/>
          <w:szCs w:val="12"/>
        </w:rPr>
        <w:t xml:space="preserve">NOT </w:t>
      </w:r>
      <w:r>
        <w:rPr>
          <w:rFonts w:ascii="CMR12" w:eastAsia="CMR12" w:cs="CMR12"/>
          <w:kern w:val="0"/>
          <w:sz w:val="12"/>
          <w:szCs w:val="12"/>
        </w:rPr>
        <w:t>a use case for advanced vehicle-to-anything (V2X) communications</w:t>
      </w:r>
    </w:p>
    <w:p w14:paraId="074C78F8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in NR Release 16?</w:t>
      </w:r>
    </w:p>
    <w:p w14:paraId="1BC979F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(a) Vehicles platooning.</w:t>
      </w:r>
    </w:p>
    <w:p w14:paraId="1B59CC15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(b) Cooperative communication using extended sensors.</w:t>
      </w:r>
    </w:p>
    <w:p w14:paraId="5EF70E0E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(c) Advanced driving (including collision avoidance and cooperative lane change).</w:t>
      </w:r>
    </w:p>
    <w:p w14:paraId="46E3136A" w14:textId="77777777" w:rsidR="007C006E" w:rsidRDefault="007C006E" w:rsidP="007C006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kern w:val="0"/>
          <w:sz w:val="12"/>
          <w:szCs w:val="12"/>
        </w:rPr>
      </w:pPr>
      <w:r>
        <w:rPr>
          <w:rFonts w:ascii="CMR12" w:eastAsia="CMR12" w:cs="CMR12"/>
          <w:kern w:val="0"/>
          <w:sz w:val="12"/>
          <w:szCs w:val="12"/>
        </w:rPr>
        <w:t>(d) Video streaming for passengers .</w:t>
      </w:r>
    </w:p>
    <w:p w14:paraId="22C08ABD" w14:textId="106CABAB" w:rsidR="00FF4F17" w:rsidRPr="0075331E" w:rsidRDefault="007C006E" w:rsidP="007C006E">
      <w:pPr>
        <w:pStyle w:val="ListParagraph"/>
        <w:rPr>
          <w:lang w:val="en-US"/>
        </w:rPr>
      </w:pPr>
      <w:r>
        <w:rPr>
          <w:rFonts w:ascii="CMR12" w:eastAsia="CMR12" w:cs="CMR12"/>
          <w:kern w:val="0"/>
          <w:sz w:val="12"/>
          <w:szCs w:val="12"/>
        </w:rPr>
        <w:t>Page</w:t>
      </w:r>
    </w:p>
    <w:sectPr w:rsidR="00FF4F17" w:rsidRPr="0075331E" w:rsidSect="007C006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483"/>
    <w:multiLevelType w:val="hybridMultilevel"/>
    <w:tmpl w:val="D1FC2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22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1E"/>
    <w:rsid w:val="006F1DEC"/>
    <w:rsid w:val="0075331E"/>
    <w:rsid w:val="007C006E"/>
    <w:rsid w:val="00D57CA2"/>
    <w:rsid w:val="00DB08D4"/>
    <w:rsid w:val="00E53A85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F30"/>
  <w15:docId w15:val="{0D3FA429-BAD5-4AA7-9BF4-5E3BB60D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3</Pages>
  <Words>2489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bdinesh</dc:creator>
  <cp:keywords/>
  <dc:description/>
  <cp:lastModifiedBy>jahanvi bdinesh</cp:lastModifiedBy>
  <cp:revision>2</cp:revision>
  <dcterms:created xsi:type="dcterms:W3CDTF">2024-05-21T09:20:00Z</dcterms:created>
  <dcterms:modified xsi:type="dcterms:W3CDTF">2024-05-27T14:32:00Z</dcterms:modified>
</cp:coreProperties>
</file>