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6DB7419" w14:textId="403CE9FE" w:rsidR="00AF11F3" w:rsidRPr="00865F12" w:rsidRDefault="00865F12" w:rsidP="00865F12">
      <w:pPr>
        <w:pStyle w:val="Author"/>
        <w:rPr>
          <w:sz w:val="22"/>
          <w:szCs w:val="22"/>
        </w:rPr>
        <w:sectPr w:rsidR="00AF11F3" w:rsidRPr="00865F12">
          <w:pgSz w:w="12240" w:h="15840"/>
          <w:pgMar w:top="1224" w:right="1080" w:bottom="1440" w:left="1080" w:header="0" w:footer="0" w:gutter="0"/>
          <w:cols w:space="720"/>
          <w:formProt w:val="0"/>
          <w:docGrid w:linePitch="360"/>
        </w:sectPr>
      </w:pPr>
      <w:r>
        <w:rPr>
          <w:sz w:val="22"/>
          <w:szCs w:val="22"/>
        </w:rPr>
        <w:t>Proyecto para predecir la excelencia de las pruebas saber pro</w:t>
      </w:r>
    </w:p>
    <w:tbl>
      <w:tblPr>
        <w:tblW w:w="10090" w:type="dxa"/>
        <w:tblCellMar>
          <w:top w:w="55" w:type="dxa"/>
          <w:left w:w="55" w:type="dxa"/>
          <w:bottom w:w="55" w:type="dxa"/>
          <w:right w:w="55" w:type="dxa"/>
        </w:tblCellMar>
        <w:tblLook w:val="04A0" w:firstRow="1" w:lastRow="0" w:firstColumn="1" w:lastColumn="0" w:noHBand="0" w:noVBand="1"/>
      </w:tblPr>
      <w:tblGrid>
        <w:gridCol w:w="2519"/>
        <w:gridCol w:w="2518"/>
        <w:gridCol w:w="2520"/>
        <w:gridCol w:w="2533"/>
      </w:tblGrid>
      <w:tr w:rsidR="00AF11F3" w14:paraId="63EBF76D" w14:textId="77777777">
        <w:tc>
          <w:tcPr>
            <w:tcW w:w="2518" w:type="dxa"/>
            <w:tcBorders>
              <w:top w:val="single" w:sz="4" w:space="0" w:color="000000"/>
              <w:left w:val="single" w:sz="4" w:space="0" w:color="000000"/>
              <w:bottom w:val="single" w:sz="4" w:space="0" w:color="000000"/>
            </w:tcBorders>
            <w:shd w:val="clear" w:color="auto" w:fill="auto"/>
          </w:tcPr>
          <w:p w14:paraId="46B3136A" w14:textId="77777777" w:rsidR="00AF11F3" w:rsidRDefault="00416854" w:rsidP="00416854">
            <w:pPr>
              <w:pStyle w:val="Author"/>
              <w:rPr>
                <w:color w:val="1E6A39"/>
              </w:rPr>
            </w:pPr>
            <w:r w:rsidRPr="00416854">
              <w:rPr>
                <w:color w:val="1E6A39"/>
              </w:rPr>
              <w:t>Juan Andres Henao Diaz</w:t>
            </w:r>
          </w:p>
          <w:p w14:paraId="5FA1A1D5" w14:textId="77777777" w:rsidR="00416854" w:rsidRDefault="00416854" w:rsidP="00416854">
            <w:pPr>
              <w:pStyle w:val="Author"/>
              <w:rPr>
                <w:color w:val="1E6A39"/>
              </w:rPr>
            </w:pPr>
            <w:r>
              <w:rPr>
                <w:color w:val="1E6A39"/>
              </w:rPr>
              <w:t xml:space="preserve">Universidad </w:t>
            </w:r>
            <w:proofErr w:type="spellStart"/>
            <w:r>
              <w:rPr>
                <w:color w:val="1E6A39"/>
              </w:rPr>
              <w:t>Eafit</w:t>
            </w:r>
            <w:proofErr w:type="spellEnd"/>
          </w:p>
          <w:p w14:paraId="5DFEF7CF" w14:textId="77777777" w:rsidR="00416854" w:rsidRDefault="00416854" w:rsidP="00416854">
            <w:pPr>
              <w:pStyle w:val="Author"/>
              <w:rPr>
                <w:color w:val="1E6A39"/>
              </w:rPr>
            </w:pPr>
            <w:r>
              <w:rPr>
                <w:color w:val="1E6A39"/>
              </w:rPr>
              <w:t>Colombia</w:t>
            </w:r>
          </w:p>
          <w:p w14:paraId="39061DD8" w14:textId="7D6B2D6E" w:rsidR="00416854" w:rsidRPr="00416854" w:rsidRDefault="00416854" w:rsidP="00416854">
            <w:pPr>
              <w:pStyle w:val="Author"/>
              <w:rPr>
                <w:color w:val="1E6A39"/>
              </w:rPr>
            </w:pPr>
            <w:r>
              <w:rPr>
                <w:color w:val="1E6A39"/>
              </w:rPr>
              <w:t>jahenaod@eafit.edu.co</w:t>
            </w:r>
          </w:p>
        </w:tc>
        <w:tc>
          <w:tcPr>
            <w:tcW w:w="2518" w:type="dxa"/>
            <w:tcBorders>
              <w:top w:val="single" w:sz="4" w:space="0" w:color="000000"/>
              <w:left w:val="single" w:sz="4" w:space="0" w:color="000000"/>
              <w:bottom w:val="single" w:sz="4" w:space="0" w:color="000000"/>
            </w:tcBorders>
            <w:shd w:val="clear" w:color="auto" w:fill="auto"/>
          </w:tcPr>
          <w:p w14:paraId="35D1E47B" w14:textId="77777777" w:rsidR="00AF11F3" w:rsidRDefault="00416854" w:rsidP="00416854">
            <w:pPr>
              <w:pStyle w:val="Author"/>
              <w:rPr>
                <w:color w:val="1E6A39"/>
              </w:rPr>
            </w:pPr>
            <w:r>
              <w:rPr>
                <w:color w:val="1E6A39"/>
              </w:rPr>
              <w:t xml:space="preserve">Carlos Andres Mosquera </w:t>
            </w:r>
          </w:p>
          <w:p w14:paraId="3E9DC630" w14:textId="77777777" w:rsidR="00416854" w:rsidRDefault="00416854" w:rsidP="00416854">
            <w:pPr>
              <w:pStyle w:val="Author"/>
              <w:rPr>
                <w:color w:val="1E6A39"/>
              </w:rPr>
            </w:pPr>
            <w:r>
              <w:rPr>
                <w:color w:val="1E6A39"/>
              </w:rPr>
              <w:t xml:space="preserve">Universidad </w:t>
            </w:r>
            <w:proofErr w:type="spellStart"/>
            <w:r>
              <w:rPr>
                <w:color w:val="1E6A39"/>
              </w:rPr>
              <w:t>Eafit</w:t>
            </w:r>
            <w:proofErr w:type="spellEnd"/>
          </w:p>
          <w:p w14:paraId="3F66D44F" w14:textId="77777777" w:rsidR="00416854" w:rsidRDefault="00416854" w:rsidP="00416854">
            <w:pPr>
              <w:pStyle w:val="Author"/>
              <w:rPr>
                <w:color w:val="1E6A39"/>
              </w:rPr>
            </w:pPr>
            <w:r>
              <w:rPr>
                <w:color w:val="1E6A39"/>
              </w:rPr>
              <w:t xml:space="preserve">Colombia </w:t>
            </w:r>
          </w:p>
          <w:p w14:paraId="2476A5DA" w14:textId="6E79BA9C" w:rsidR="00416854" w:rsidRPr="00416854" w:rsidRDefault="00416854" w:rsidP="00416854">
            <w:pPr>
              <w:pStyle w:val="Author"/>
              <w:rPr>
                <w:color w:val="1E6A39"/>
              </w:rPr>
            </w:pPr>
            <w:r>
              <w:rPr>
                <w:color w:val="1E6A39"/>
              </w:rPr>
              <w:t>camosquerp@eafit.edu.co</w:t>
            </w:r>
          </w:p>
        </w:tc>
        <w:tc>
          <w:tcPr>
            <w:tcW w:w="2520" w:type="dxa"/>
            <w:tcBorders>
              <w:top w:val="single" w:sz="4" w:space="0" w:color="000000"/>
              <w:left w:val="single" w:sz="4" w:space="0" w:color="000000"/>
              <w:bottom w:val="single" w:sz="4" w:space="0" w:color="000000"/>
            </w:tcBorders>
            <w:shd w:val="clear" w:color="auto" w:fill="auto"/>
          </w:tcPr>
          <w:p w14:paraId="76C55224" w14:textId="77777777" w:rsidR="00AF11F3" w:rsidRDefault="00C8373A">
            <w:pPr>
              <w:pStyle w:val="TableContents"/>
              <w:jc w:val="center"/>
              <w:rPr>
                <w:color w:val="000000"/>
              </w:rPr>
            </w:pPr>
            <w:r>
              <w:rPr>
                <w:color w:val="000000"/>
              </w:rPr>
              <w:t>Miguel Correa</w:t>
            </w:r>
            <w:r>
              <w:rPr>
                <w:color w:val="000000"/>
              </w:rPr>
              <w:br/>
              <w:t xml:space="preserve">Universidad </w:t>
            </w:r>
            <w:proofErr w:type="spellStart"/>
            <w:r>
              <w:rPr>
                <w:color w:val="000000"/>
              </w:rPr>
              <w:t>Eafit</w:t>
            </w:r>
            <w:proofErr w:type="spellEnd"/>
            <w:r>
              <w:rPr>
                <w:color w:val="000000"/>
              </w:rPr>
              <w:br/>
              <w:t>Colombia</w:t>
            </w:r>
            <w:r>
              <w:rPr>
                <w:color w:val="000000"/>
              </w:rPr>
              <w:br/>
              <w:t>macorream@eafit.edu.co</w:t>
            </w:r>
          </w:p>
        </w:tc>
        <w:tc>
          <w:tcPr>
            <w:tcW w:w="2533" w:type="dxa"/>
            <w:tcBorders>
              <w:top w:val="single" w:sz="4" w:space="0" w:color="000000"/>
              <w:left w:val="single" w:sz="4" w:space="0" w:color="000000"/>
              <w:bottom w:val="single" w:sz="4" w:space="0" w:color="000000"/>
              <w:right w:val="single" w:sz="4" w:space="0" w:color="000000"/>
            </w:tcBorders>
            <w:shd w:val="clear" w:color="auto" w:fill="auto"/>
          </w:tcPr>
          <w:p w14:paraId="0AED26E4" w14:textId="77777777" w:rsidR="00AF11F3" w:rsidRDefault="00C8373A">
            <w:pPr>
              <w:pStyle w:val="Author"/>
              <w:rPr>
                <w:color w:val="000000"/>
              </w:rPr>
            </w:pPr>
            <w:r>
              <w:rPr>
                <w:color w:val="000000"/>
              </w:rPr>
              <w:t>Mauricio Toro</w:t>
            </w:r>
          </w:p>
          <w:p w14:paraId="46F9BD63" w14:textId="77777777" w:rsidR="00AF11F3" w:rsidRDefault="00C8373A">
            <w:pPr>
              <w:pStyle w:val="Affiliation"/>
              <w:rPr>
                <w:color w:val="000000"/>
              </w:rPr>
            </w:pPr>
            <w:r>
              <w:rPr>
                <w:color w:val="000000"/>
              </w:rPr>
              <w:t xml:space="preserve">Universidad </w:t>
            </w:r>
            <w:proofErr w:type="spellStart"/>
            <w:r>
              <w:rPr>
                <w:color w:val="000000"/>
              </w:rPr>
              <w:t>Eafit</w:t>
            </w:r>
            <w:proofErr w:type="spellEnd"/>
          </w:p>
          <w:p w14:paraId="75E36085" w14:textId="77777777" w:rsidR="00AF11F3" w:rsidRDefault="00C8373A">
            <w:pPr>
              <w:pStyle w:val="Affiliation"/>
              <w:rPr>
                <w:color w:val="000000"/>
              </w:rPr>
            </w:pPr>
            <w:r>
              <w:rPr>
                <w:color w:val="000000"/>
              </w:rPr>
              <w:t>Colombia</w:t>
            </w:r>
          </w:p>
          <w:p w14:paraId="2EFABB30" w14:textId="77777777" w:rsidR="00AF11F3" w:rsidRDefault="00C8373A">
            <w:pPr>
              <w:pStyle w:val="Affiliation"/>
              <w:rPr>
                <w:color w:val="000000"/>
              </w:rPr>
            </w:pPr>
            <w:r>
              <w:rPr>
                <w:color w:val="000000"/>
              </w:rPr>
              <w:t>mtorobe@eafit.edu.co</w:t>
            </w:r>
          </w:p>
        </w:tc>
      </w:tr>
    </w:tbl>
    <w:p w14:paraId="6E800C60" w14:textId="77777777" w:rsidR="00AF11F3" w:rsidRDefault="00AF11F3"/>
    <w:p w14:paraId="4167C1C6" w14:textId="77777777" w:rsidR="00AF11F3" w:rsidRDefault="00AF11F3">
      <w:pPr>
        <w:sectPr w:rsidR="00AF11F3">
          <w:type w:val="continuous"/>
          <w:pgSz w:w="12240" w:h="15840"/>
          <w:pgMar w:top="1224" w:right="1080" w:bottom="1440" w:left="1080" w:header="0" w:footer="0" w:gutter="0"/>
          <w:cols w:space="720"/>
          <w:formProt w:val="0"/>
          <w:docGrid w:linePitch="360"/>
        </w:sectPr>
      </w:pPr>
    </w:p>
    <w:p w14:paraId="4481AF5B" w14:textId="77777777" w:rsidR="00AF11F3" w:rsidRDefault="00C8373A">
      <w:pPr>
        <w:rPr>
          <w:b/>
          <w:color w:val="FF0000"/>
        </w:rPr>
      </w:pPr>
      <w:r>
        <w:rPr>
          <w:b/>
          <w:color w:val="FF0000"/>
        </w:rPr>
        <w:t xml:space="preserve">Para cada versión de este informe: 1. Detalle todo el texto en rojo. 2. Ajustar los espacios entre las palabras y los párrafos. 3. Cambiar el color de todos los textos a negro. </w:t>
      </w:r>
    </w:p>
    <w:p w14:paraId="3E311B83" w14:textId="77777777" w:rsidR="00AF11F3" w:rsidRDefault="00C8373A">
      <w:r>
        <w:rPr>
          <w:b/>
          <w:color w:val="FF0000"/>
        </w:rPr>
        <w:t xml:space="preserve">Texto rojo = </w:t>
      </w:r>
      <w:r>
        <w:rPr>
          <w:color w:val="FF0000"/>
        </w:rPr>
        <w:t>Comentarios</w:t>
      </w:r>
    </w:p>
    <w:p w14:paraId="7CF9482D" w14:textId="77777777" w:rsidR="00AF11F3" w:rsidRDefault="00C8373A">
      <w:r>
        <w:rPr>
          <w:b/>
          <w:color w:val="000000"/>
        </w:rPr>
        <w:t>Texto negro = C</w:t>
      </w:r>
      <w:r>
        <w:rPr>
          <w:color w:val="000000"/>
        </w:rPr>
        <w:t>ontribución de Miguel y Mauricio</w:t>
      </w:r>
    </w:p>
    <w:p w14:paraId="0252F384" w14:textId="77777777" w:rsidR="00AF11F3" w:rsidRDefault="00C8373A">
      <w:r>
        <w:rPr>
          <w:b/>
          <w:color w:val="1E6A39"/>
        </w:rPr>
        <w:t>Texto en verde</w:t>
      </w:r>
      <w:r>
        <w:rPr>
          <w:color w:val="1E6A39"/>
        </w:rPr>
        <w:t xml:space="preserve"> = Completar para el 1er entregable</w:t>
      </w:r>
    </w:p>
    <w:p w14:paraId="4354CA85" w14:textId="77777777" w:rsidR="00AF11F3" w:rsidRDefault="00C8373A">
      <w:r>
        <w:rPr>
          <w:b/>
          <w:bCs/>
          <w:color w:val="0070C0"/>
        </w:rPr>
        <w:t xml:space="preserve">Texto en azul </w:t>
      </w:r>
      <w:r>
        <w:rPr>
          <w:color w:val="0070C0"/>
        </w:rPr>
        <w:t xml:space="preserve">= Completar para el 2º entregable </w:t>
      </w:r>
    </w:p>
    <w:p w14:paraId="26EA39AB" w14:textId="77777777" w:rsidR="00AF11F3" w:rsidRDefault="00C8373A">
      <w:r>
        <w:rPr>
          <w:b/>
          <w:bCs/>
          <w:color w:val="990099"/>
        </w:rPr>
        <w:t>Texto en violeta</w:t>
      </w:r>
      <w:r>
        <w:rPr>
          <w:color w:val="990099"/>
        </w:rPr>
        <w:t xml:space="preserve"> = Completar para el tercer entregable</w:t>
      </w:r>
    </w:p>
    <w:p w14:paraId="02B32E71" w14:textId="4EF8F02D" w:rsidR="00AF11F3" w:rsidRDefault="00C8373A">
      <w:pPr>
        <w:pStyle w:val="Ttulo1"/>
        <w:spacing w:before="0"/>
        <w:rPr>
          <w:b/>
          <w:bCs/>
          <w:color w:val="1E6A39"/>
        </w:rPr>
      </w:pPr>
      <w:r>
        <w:rPr>
          <w:b/>
          <w:bCs/>
          <w:color w:val="1E6A39"/>
        </w:rPr>
        <w:t>RESUMEN</w:t>
      </w:r>
    </w:p>
    <w:p w14:paraId="4519DEDD" w14:textId="3535BD44" w:rsidR="0053642E" w:rsidRPr="00416854" w:rsidRDefault="00CB236A" w:rsidP="00416854">
      <w:r>
        <w:t xml:space="preserve">El problema que se plantea en este proyecto es observar los resultados de las pruebas saber </w:t>
      </w:r>
      <w:proofErr w:type="spellStart"/>
      <w:r w:rsidR="003116C0">
        <w:t>I</w:t>
      </w:r>
      <w:r>
        <w:t>cfes</w:t>
      </w:r>
      <w:proofErr w:type="spellEnd"/>
      <w:r>
        <w:t xml:space="preserve"> de un </w:t>
      </w:r>
      <w:r w:rsidR="003116C0">
        <w:t>número</w:t>
      </w:r>
      <w:r>
        <w:t xml:space="preserve"> determinado de estudiantes y así por medio de ciertos algoritmos predecir su éxito académico en las futuras pruebas saber pro</w:t>
      </w:r>
      <w:r w:rsidR="003116C0">
        <w:t xml:space="preserve">. La importancia de este es darse una idea gracias a los algoritmos si se darán unos resultados satisfactorios para los estudiantes que los presentaran en un futuro. </w:t>
      </w:r>
    </w:p>
    <w:p w14:paraId="2F0945F2" w14:textId="2DF0D379" w:rsidR="00AF11F3" w:rsidRDefault="00C8373A">
      <w:r>
        <w:rPr>
          <w:color w:val="7030A0"/>
        </w:rPr>
        <w:t>¿Cuál</w:t>
      </w:r>
      <w:r>
        <w:rPr>
          <w:color w:val="990099"/>
        </w:rPr>
        <w:t xml:space="preserve"> es el algoritmo propuesto? </w:t>
      </w:r>
      <w:r>
        <w:rPr>
          <w:bCs/>
          <w:color w:val="990099"/>
        </w:rPr>
        <w:t xml:space="preserve">¿Qué resultados obtuvieron? ¿Cuáles son las conclusiones de este trabajo? El resumen debe tener como máximo </w:t>
      </w:r>
      <w:r>
        <w:rPr>
          <w:b/>
          <w:bCs/>
          <w:color w:val="990099"/>
        </w:rPr>
        <w:t>200 palabras</w:t>
      </w:r>
      <w:r>
        <w:rPr>
          <w:bCs/>
          <w:color w:val="990099"/>
        </w:rPr>
        <w:t>. (</w:t>
      </w:r>
      <w:r>
        <w:rPr>
          <w:bCs/>
          <w:i/>
          <w:iCs/>
          <w:color w:val="990099"/>
        </w:rPr>
        <w:t>En este semestre, usted debe resumir aquí los tiempos de ejecución, el consumo de memoria, la exactitud, la precisión y la sensibilidad</w:t>
      </w:r>
      <w:r>
        <w:rPr>
          <w:bCs/>
          <w:color w:val="990099"/>
        </w:rPr>
        <w:t>)</w:t>
      </w:r>
    </w:p>
    <w:p w14:paraId="11CD24CB" w14:textId="77777777" w:rsidR="00AF11F3" w:rsidRDefault="00C8373A">
      <w:pPr>
        <w:pStyle w:val="Ttulo2"/>
        <w:rPr>
          <w:b/>
          <w:bCs/>
          <w:color w:val="000000"/>
        </w:rPr>
      </w:pPr>
      <w:r>
        <w:rPr>
          <w:b/>
          <w:bCs/>
          <w:color w:val="000000"/>
        </w:rPr>
        <w:t>Palabras clave</w:t>
      </w:r>
    </w:p>
    <w:tbl>
      <w:tblPr>
        <w:tblW w:w="10289" w:type="dxa"/>
        <w:tblInd w:w="-108" w:type="dxa"/>
        <w:tblLook w:val="04A0" w:firstRow="1" w:lastRow="0" w:firstColumn="1" w:lastColumn="0" w:noHBand="0" w:noVBand="1"/>
      </w:tblPr>
      <w:tblGrid>
        <w:gridCol w:w="10289"/>
      </w:tblGrid>
      <w:tr w:rsidR="00AF11F3" w14:paraId="18943ED7" w14:textId="77777777">
        <w:trPr>
          <w:trHeight w:val="458"/>
        </w:trPr>
        <w:tc>
          <w:tcPr>
            <w:tcW w:w="10289" w:type="dxa"/>
            <w:shd w:val="clear" w:color="auto" w:fill="auto"/>
          </w:tcPr>
          <w:p w14:paraId="06093BFE" w14:textId="77777777" w:rsidR="00AF11F3" w:rsidRDefault="00C8373A">
            <w:pPr>
              <w:pStyle w:val="Default"/>
              <w:jc w:val="both"/>
              <w:rPr>
                <w:rFonts w:ascii="Times New Roman" w:hAnsi="Times New Roman" w:cs="Times New Roman"/>
                <w:sz w:val="20"/>
                <w:szCs w:val="20"/>
              </w:rPr>
            </w:pPr>
            <w:r>
              <w:rPr>
                <w:rFonts w:ascii="Times New Roman" w:hAnsi="Times New Roman" w:cs="Times New Roman"/>
                <w:sz w:val="20"/>
                <w:szCs w:val="20"/>
              </w:rPr>
              <w:t xml:space="preserve">Árboles de decisión, aprendizaje automático, éxito académico, </w:t>
            </w:r>
          </w:p>
          <w:p w14:paraId="2B4F3440" w14:textId="77777777" w:rsidR="00AF11F3" w:rsidRDefault="00C8373A">
            <w:pPr>
              <w:pStyle w:val="Default"/>
              <w:jc w:val="both"/>
            </w:pPr>
            <w:r>
              <w:rPr>
                <w:rFonts w:ascii="Times New Roman" w:hAnsi="Times New Roman" w:cs="Times New Roman"/>
                <w:sz w:val="20"/>
                <w:szCs w:val="20"/>
              </w:rPr>
              <w:t>predicción de los resultados de los exámenes</w:t>
            </w:r>
          </w:p>
        </w:tc>
      </w:tr>
    </w:tbl>
    <w:p w14:paraId="0A3B6B71" w14:textId="77777777" w:rsidR="00AF11F3" w:rsidRDefault="00AF11F3">
      <w:pPr>
        <w:pStyle w:val="Ttulo2"/>
        <w:spacing w:before="0"/>
        <w:rPr>
          <w:color w:val="000000"/>
        </w:rPr>
      </w:pPr>
    </w:p>
    <w:p w14:paraId="24957D68" w14:textId="0AED9EE7" w:rsidR="00AF11F3" w:rsidRDefault="00C8373A" w:rsidP="0045190E">
      <w:pPr>
        <w:pStyle w:val="Ttulo1"/>
        <w:numPr>
          <w:ilvl w:val="0"/>
          <w:numId w:val="2"/>
        </w:numPr>
        <w:rPr>
          <w:b/>
          <w:bCs/>
          <w:color w:val="1E6A39"/>
        </w:rPr>
      </w:pPr>
      <w:r>
        <w:rPr>
          <w:b/>
          <w:bCs/>
          <w:color w:val="1E6A39"/>
        </w:rPr>
        <w:t>INTRODUCCIÓN</w:t>
      </w:r>
    </w:p>
    <w:p w14:paraId="46A47F0A" w14:textId="77777777" w:rsidR="00301A90" w:rsidRPr="00301A90" w:rsidRDefault="00301A90" w:rsidP="00301A90"/>
    <w:p w14:paraId="5648A334" w14:textId="7409FCCB" w:rsidR="00301A90" w:rsidRDefault="0045190E" w:rsidP="00E75C47">
      <w:r>
        <w:t xml:space="preserve">El papel de la tecnología </w:t>
      </w:r>
      <w:r w:rsidR="00DE7082">
        <w:t xml:space="preserve">en la educación </w:t>
      </w:r>
      <w:r w:rsidR="00301A90">
        <w:t>ha sido muy importante</w:t>
      </w:r>
      <w:r w:rsidR="00BE623B">
        <w:t xml:space="preserve"> en nuestra vida cotidiana y gracias a esta y a los programadores que se han encargado de hacer ciertos algoritmos </w:t>
      </w:r>
      <w:r w:rsidR="00DE7082">
        <w:t>se ha podido estudiar mas a fondo los motivos que causan la deserción académica, pre</w:t>
      </w:r>
      <w:r w:rsidR="001E3991">
        <w:t xml:space="preserve">diciendo </w:t>
      </w:r>
      <w:r w:rsidR="00301A90">
        <w:t>resultados a futuro tomando en cuenta resultados y así identificar lo que ha ocurrido con certeza</w:t>
      </w:r>
    </w:p>
    <w:p w14:paraId="3E33F09B" w14:textId="110BF841" w:rsidR="00175319" w:rsidRPr="0045190E" w:rsidRDefault="00175319" w:rsidP="0045190E"/>
    <w:p w14:paraId="05702AE3" w14:textId="7AD0DD59" w:rsidR="00AF11F3" w:rsidRDefault="00C8373A" w:rsidP="00301A90">
      <w:pPr>
        <w:pStyle w:val="Ttulo1"/>
        <w:numPr>
          <w:ilvl w:val="1"/>
          <w:numId w:val="2"/>
        </w:numPr>
        <w:rPr>
          <w:b/>
          <w:bCs/>
          <w:color w:val="1E6A39"/>
        </w:rPr>
      </w:pPr>
      <w:r>
        <w:rPr>
          <w:b/>
          <w:bCs/>
          <w:color w:val="1E6A39"/>
        </w:rPr>
        <w:t>Problema</w:t>
      </w:r>
    </w:p>
    <w:p w14:paraId="5CB339E6" w14:textId="11DC7C53" w:rsidR="00301A90" w:rsidRPr="00301A90" w:rsidRDefault="00301A90" w:rsidP="00301A90">
      <w:pPr>
        <w:ind w:left="360"/>
      </w:pPr>
      <w:r>
        <w:t>El problema que ocurre es gracias a un algoritmo diseñado por nosotros que se encargue de predecir el rendimiento académico de los estudiantes que realizaran las pruebas saber tomando en base sus pasadas puntuaciones en las pruebas saber 11°</w:t>
      </w:r>
    </w:p>
    <w:p w14:paraId="5552199E" w14:textId="77777777" w:rsidR="00AF11F3" w:rsidRPr="00416854" w:rsidRDefault="00C8373A">
      <w:pPr>
        <w:pStyle w:val="Sangradetextonormal"/>
        <w:spacing w:after="120"/>
        <w:ind w:firstLine="0"/>
        <w:rPr>
          <w:b/>
          <w:bCs/>
          <w:color w:val="3465A4"/>
          <w:kern w:val="2"/>
          <w:lang w:val="es-CO"/>
        </w:rPr>
      </w:pPr>
      <w:r w:rsidRPr="00416854">
        <w:rPr>
          <w:b/>
          <w:bCs/>
          <w:color w:val="3465A4"/>
          <w:kern w:val="2"/>
          <w:lang w:val="es-CO"/>
        </w:rPr>
        <w:t>1.2 Solución</w:t>
      </w:r>
    </w:p>
    <w:p w14:paraId="49ADA321" w14:textId="77777777" w:rsidR="00AF11F3" w:rsidRDefault="00C8373A">
      <w:pPr>
        <w:pStyle w:val="Sangradetextonormal"/>
        <w:spacing w:after="120"/>
        <w:ind w:firstLine="0"/>
      </w:pPr>
      <w:r>
        <w:rPr>
          <w:color w:val="000000"/>
        </w:rPr>
        <w:t xml:space="preserve">En este trabajo, nos centramos en los árboles de decisión porque proporcionan una gran </w:t>
      </w:r>
      <w:proofErr w:type="spellStart"/>
      <w:r>
        <w:rPr>
          <w:color w:val="000000"/>
        </w:rPr>
        <w:t>explicabilidad</w:t>
      </w:r>
      <w:proofErr w:type="spellEnd"/>
      <w:r>
        <w:rPr>
          <w:color w:val="000000"/>
        </w:rPr>
        <w:t xml:space="preserve"> </w:t>
      </w:r>
      <w:r>
        <w:rPr>
          <w:color w:val="3465A4"/>
        </w:rPr>
        <w:t>(¡falta</w:t>
      </w:r>
      <w:r>
        <w:rPr>
          <w:i/>
          <w:iCs/>
          <w:color w:val="3465A4"/>
        </w:rPr>
        <w:t xml:space="preserve"> una </w:t>
      </w:r>
      <w:r>
        <w:rPr>
          <w:color w:val="3465A4"/>
        </w:rPr>
        <w:t>cita</w:t>
      </w:r>
      <w:r>
        <w:rPr>
          <w:i/>
          <w:iCs/>
          <w:color w:val="3465A4"/>
        </w:rPr>
        <w:t xml:space="preserve"> para este argumento!</w:t>
      </w:r>
      <w:r>
        <w:rPr>
          <w:color w:val="3465A4"/>
        </w:rPr>
        <w:t>)</w:t>
      </w:r>
      <w:r>
        <w:rPr>
          <w:color w:val="000000"/>
        </w:rPr>
        <w:t xml:space="preserve">. Evitamos los métodos de caja negra como las redes neuronales, las máquinas de soporte vectorial y los bosques aleatorios porque carecen de </w:t>
      </w:r>
      <w:proofErr w:type="spellStart"/>
      <w:r>
        <w:rPr>
          <w:color w:val="000000"/>
        </w:rPr>
        <w:t>explicabilidad</w:t>
      </w:r>
      <w:proofErr w:type="spellEnd"/>
      <w:r>
        <w:rPr>
          <w:color w:val="000000"/>
        </w:rPr>
        <w:t xml:space="preserve"> </w:t>
      </w:r>
      <w:r>
        <w:rPr>
          <w:color w:val="3465A4"/>
        </w:rPr>
        <w:t>(¡Falta</w:t>
      </w:r>
      <w:r>
        <w:rPr>
          <w:i/>
          <w:iCs/>
          <w:color w:val="3465A4"/>
        </w:rPr>
        <w:t xml:space="preserve"> una </w:t>
      </w:r>
      <w:r>
        <w:rPr>
          <w:color w:val="3465A4"/>
        </w:rPr>
        <w:t>cita para</w:t>
      </w:r>
      <w:r>
        <w:rPr>
          <w:i/>
          <w:iCs/>
          <w:color w:val="3465A4"/>
        </w:rPr>
        <w:t xml:space="preserve"> este argumento!</w:t>
      </w:r>
      <w:r>
        <w:rPr>
          <w:color w:val="3465A4"/>
        </w:rPr>
        <w:t>).</w:t>
      </w:r>
    </w:p>
    <w:p w14:paraId="255815F0" w14:textId="77777777" w:rsidR="00AF11F3" w:rsidRDefault="00C8373A">
      <w:pPr>
        <w:pStyle w:val="Sangradetextonormal"/>
        <w:spacing w:after="120"/>
        <w:ind w:firstLine="0"/>
      </w:pPr>
      <w:r w:rsidRPr="00416854">
        <w:rPr>
          <w:color w:val="3465A4"/>
          <w:kern w:val="2"/>
          <w:lang w:val="es-CO"/>
        </w:rPr>
        <w:t xml:space="preserve">Explique, brevemente, su solución al problema </w:t>
      </w:r>
      <w:r w:rsidRPr="00416854">
        <w:rPr>
          <w:i/>
          <w:iCs/>
          <w:color w:val="3465A4"/>
          <w:kern w:val="2"/>
          <w:lang w:val="es-CO"/>
        </w:rPr>
        <w:t>(En este semestre, la solución es una implementación de un algoritmo de árbol de decisión para predecir el éxito académico. ¿Qué algoritmo elegiste? ¿Por qué?)</w:t>
      </w:r>
    </w:p>
    <w:p w14:paraId="3F4E4FB6" w14:textId="77777777" w:rsidR="00AF11F3" w:rsidRPr="00416854" w:rsidRDefault="00C8373A">
      <w:pPr>
        <w:pStyle w:val="Sangradetextonormal"/>
        <w:spacing w:after="120"/>
        <w:ind w:firstLine="0"/>
        <w:rPr>
          <w:b/>
          <w:bCs/>
          <w:color w:val="000000"/>
          <w:kern w:val="2"/>
          <w:lang w:val="es-CO"/>
        </w:rPr>
      </w:pPr>
      <w:r w:rsidRPr="00416854">
        <w:rPr>
          <w:b/>
          <w:bCs/>
          <w:color w:val="000000"/>
          <w:kern w:val="2"/>
          <w:lang w:val="es-CO"/>
        </w:rPr>
        <w:t>1.3 Estructura del artículo</w:t>
      </w:r>
    </w:p>
    <w:p w14:paraId="3A54C372" w14:textId="77777777" w:rsidR="00AF11F3" w:rsidRDefault="00C8373A">
      <w:pPr>
        <w:pStyle w:val="Sangradetextonormal"/>
        <w:spacing w:after="120"/>
        <w:ind w:firstLine="0"/>
      </w:pPr>
      <w:r w:rsidRPr="00416854">
        <w:rPr>
          <w:color w:val="000000"/>
          <w:kern w:val="2"/>
          <w:lang w:val="es-CO"/>
        </w:rPr>
        <w:t>En lo que sigue, en la sección 2, presentamos el trabajo relacionado con el problema. Más adelante, en la sección 3, presentamos los conjuntos de datos y métodos utilizados en esta investigación. En la sección 4, presentamos el diseño del algoritmo. Después, en la sección 5, presentamos los resultados. Finalmente, en la sección 6, discutimos los resultados y proponemos algunas direcciones de trabajo futuras.</w:t>
      </w:r>
    </w:p>
    <w:p w14:paraId="60DACD72" w14:textId="77777777" w:rsidR="00AF11F3" w:rsidRPr="00865F12" w:rsidRDefault="00C8373A">
      <w:pPr>
        <w:pStyle w:val="Sangradetextonormal"/>
        <w:spacing w:after="120"/>
        <w:ind w:firstLine="0"/>
        <w:rPr>
          <w:color w:val="70AD47" w:themeColor="accent6"/>
        </w:rPr>
      </w:pPr>
      <w:r w:rsidRPr="00865F12">
        <w:rPr>
          <w:b/>
          <w:bCs/>
          <w:color w:val="70AD47" w:themeColor="accent6"/>
        </w:rPr>
        <w:t>2. TRABAJOS RELACIONADOS</w:t>
      </w:r>
    </w:p>
    <w:p w14:paraId="450870DF" w14:textId="77777777" w:rsidR="00AF11F3" w:rsidRPr="00865F12" w:rsidRDefault="00C8373A">
      <w:pPr>
        <w:pStyle w:val="Ttulo2"/>
        <w:rPr>
          <w:color w:val="70AD47" w:themeColor="accent6"/>
        </w:rPr>
      </w:pPr>
      <w:r w:rsidRPr="00865F12">
        <w:rPr>
          <w:color w:val="70AD47" w:themeColor="accent6"/>
          <w:kern w:val="2"/>
          <w:lang w:val="es-CO"/>
        </w:rPr>
        <w:t xml:space="preserve">Explique cuatro (4) artículos relacionados con el problema descrito en la sección 1.1. Puede encontrar los problemas relacionados en las revistas científicas. Considere el Google </w:t>
      </w:r>
      <w:proofErr w:type="spellStart"/>
      <w:r w:rsidRPr="00865F12">
        <w:rPr>
          <w:color w:val="70AD47" w:themeColor="accent6"/>
          <w:kern w:val="2"/>
          <w:lang w:val="es-CO"/>
        </w:rPr>
        <w:t>Scholar</w:t>
      </w:r>
      <w:proofErr w:type="spellEnd"/>
      <w:r w:rsidRPr="00865F12">
        <w:rPr>
          <w:color w:val="70AD47" w:themeColor="accent6"/>
          <w:kern w:val="2"/>
          <w:lang w:val="es-CO"/>
        </w:rPr>
        <w:t xml:space="preserve"> para su búsqueda. </w:t>
      </w:r>
      <w:r w:rsidRPr="00865F12">
        <w:rPr>
          <w:i/>
          <w:iCs/>
          <w:color w:val="70AD47" w:themeColor="accent6"/>
          <w:kern w:val="2"/>
          <w:lang w:val="es-CO"/>
        </w:rPr>
        <w:t>(En este semestre, el trabajo relacionado es la investigación de árboles de decisión para predecir los resultados de los exámenes de los estudiantes o el éxito académico)</w:t>
      </w:r>
    </w:p>
    <w:p w14:paraId="54741841" w14:textId="43C77F36" w:rsidR="00175319" w:rsidRPr="00865F12" w:rsidRDefault="00C8373A" w:rsidP="00E75C47">
      <w:pPr>
        <w:pStyle w:val="Ttulo2"/>
        <w:rPr>
          <w:color w:val="70AD47" w:themeColor="accent6"/>
          <w:shd w:val="clear" w:color="auto" w:fill="FFFFFF"/>
        </w:rPr>
      </w:pPr>
      <w:r w:rsidRPr="00865F12">
        <w:rPr>
          <w:b/>
          <w:bCs/>
          <w:color w:val="70AD47" w:themeColor="accent6"/>
        </w:rPr>
        <w:t xml:space="preserve">3.1 </w:t>
      </w:r>
      <w:r w:rsidR="00175319" w:rsidRPr="00865F12">
        <w:rPr>
          <w:rStyle w:val="normaltextrun"/>
          <w:b/>
          <w:bCs/>
          <w:color w:val="70AD47" w:themeColor="accent6"/>
          <w:shd w:val="clear" w:color="auto" w:fill="FFFFFF"/>
        </w:rPr>
        <w:t>Descubrimiento de patrones de desempeño académico con árboles de decisión en las competencias genéricas de la formación profesional.</w:t>
      </w:r>
      <w:r w:rsidR="00175319" w:rsidRPr="00865F12">
        <w:rPr>
          <w:rStyle w:val="eop"/>
          <w:color w:val="70AD47" w:themeColor="accent6"/>
          <w:shd w:val="clear" w:color="auto" w:fill="FFFFFF"/>
        </w:rPr>
        <w:t> </w:t>
      </w:r>
    </w:p>
    <w:p w14:paraId="4A91F5DF" w14:textId="77777777" w:rsidR="00175319" w:rsidRPr="00865F12" w:rsidRDefault="00175319" w:rsidP="00175319">
      <w:pPr>
        <w:rPr>
          <w:color w:val="70AD47" w:themeColor="accent6"/>
        </w:rPr>
      </w:pPr>
      <w:r w:rsidRPr="00865F12">
        <w:rPr>
          <w:color w:val="70AD47" w:themeColor="accent6"/>
          <w:shd w:val="clear" w:color="auto" w:fill="FFFFFF"/>
        </w:rPr>
        <w:t>El objetivo de este estudio fue descubrir patrones de desempeño académico en competencias genéricas de los estudiantes de programas profesionales en las pruebas Saber Pro-2011-2, a partir de los datos sociodemográficos, económicos, académicos e institucionales almacenados en las bases de datos del Instituto Colombiano para la Evaluación de la Educación (</w:t>
      </w:r>
      <w:proofErr w:type="spellStart"/>
      <w:r w:rsidRPr="00865F12">
        <w:rPr>
          <w:color w:val="70AD47" w:themeColor="accent6"/>
          <w:shd w:val="clear" w:color="auto" w:fill="FFFFFF"/>
        </w:rPr>
        <w:t>icfes</w:t>
      </w:r>
      <w:proofErr w:type="spellEnd"/>
      <w:r w:rsidRPr="00865F12">
        <w:rPr>
          <w:color w:val="70AD47" w:themeColor="accent6"/>
          <w:shd w:val="clear" w:color="auto" w:fill="FFFFFF"/>
        </w:rPr>
        <w:t>), y utilizando técnicas de minería de datos. Los estudios realizados hasta el momento con respecto al análisis de los resultados de las pruebas Saber Pro-2011-2 se basan en información procesada mediante una investigación estadística</w:t>
      </w:r>
    </w:p>
    <w:p w14:paraId="391A8CA2" w14:textId="77777777" w:rsidR="00175319" w:rsidRPr="00865F12" w:rsidRDefault="00175319" w:rsidP="00175319">
      <w:pPr>
        <w:rPr>
          <w:color w:val="70AD47" w:themeColor="accent6"/>
        </w:rPr>
      </w:pPr>
    </w:p>
    <w:p w14:paraId="19E073A4" w14:textId="52C12189" w:rsidR="00175319" w:rsidRPr="00865F12" w:rsidRDefault="00175319" w:rsidP="00175319">
      <w:pPr>
        <w:rPr>
          <w:color w:val="70AD47" w:themeColor="accent6"/>
        </w:rPr>
      </w:pPr>
    </w:p>
    <w:p w14:paraId="56305F22" w14:textId="77777777" w:rsidR="00175319" w:rsidRPr="00865F12" w:rsidRDefault="00175319" w:rsidP="00175319">
      <w:pPr>
        <w:rPr>
          <w:color w:val="70AD47" w:themeColor="accent6"/>
        </w:rPr>
      </w:pPr>
    </w:p>
    <w:p w14:paraId="6EE7EDA2" w14:textId="684BECC7" w:rsidR="00700526" w:rsidRPr="00865F12" w:rsidRDefault="00C8373A" w:rsidP="00E75C47">
      <w:pPr>
        <w:pStyle w:val="Ttulo2"/>
        <w:rPr>
          <w:color w:val="70AD47" w:themeColor="accent6"/>
          <w:shd w:val="clear" w:color="auto" w:fill="FFFFFF"/>
        </w:rPr>
      </w:pPr>
      <w:r w:rsidRPr="00865F12">
        <w:rPr>
          <w:b/>
          <w:bCs/>
          <w:color w:val="70AD47" w:themeColor="accent6"/>
        </w:rPr>
        <w:t xml:space="preserve">3.2 </w:t>
      </w:r>
      <w:r w:rsidR="00175319" w:rsidRPr="00865F12">
        <w:rPr>
          <w:rStyle w:val="normaltextrun"/>
          <w:b/>
          <w:bCs/>
          <w:color w:val="70AD47" w:themeColor="accent6"/>
          <w:shd w:val="clear" w:color="auto" w:fill="FFFFFF"/>
        </w:rPr>
        <w:t>Árboles de decisión para predecir factores asociados al desempeño académico de estudiantes de bachillerato en las pruebas Saber 11</w:t>
      </w:r>
      <w:r w:rsidR="00175319" w:rsidRPr="00865F12">
        <w:rPr>
          <w:rStyle w:val="normaltextrun"/>
          <w:color w:val="70AD47" w:themeColor="accent6"/>
          <w:shd w:val="clear" w:color="auto" w:fill="FFFFFF"/>
        </w:rPr>
        <w:t>  </w:t>
      </w:r>
      <w:r w:rsidR="00175319" w:rsidRPr="00865F12">
        <w:rPr>
          <w:rStyle w:val="eop"/>
          <w:color w:val="70AD47" w:themeColor="accent6"/>
          <w:shd w:val="clear" w:color="auto" w:fill="FFFFFF"/>
        </w:rPr>
        <w:t> </w:t>
      </w:r>
    </w:p>
    <w:p w14:paraId="5A03F5F2" w14:textId="79CDD406" w:rsidR="00700526" w:rsidRPr="00865F12" w:rsidRDefault="00700526" w:rsidP="00175319">
      <w:pPr>
        <w:rPr>
          <w:color w:val="70AD47" w:themeColor="accent6"/>
        </w:rPr>
      </w:pPr>
      <w:r w:rsidRPr="00865F12">
        <w:rPr>
          <w:color w:val="70AD47" w:themeColor="accent6"/>
          <w:spacing w:val="2"/>
          <w:shd w:val="clear" w:color="auto" w:fill="FFFFFF"/>
        </w:rPr>
        <w:t>La investigación fue de tipo descriptivo bajo el enfoque cuantitativo, aplicando un diseño no experimental. Siguiendo la metodología CRISP-DM, se seleccionó, de las bases de datos del ICFES, la información socioeconómica, académica e institucional de estos estudiantes. Se construyó, limpió y transformó un repositorio de datos y utilizando la herramienta de minería de datos WEKA, se generaron árboles de decisión que permitieron identificar patrones asociados al buen o mal desempeño académico de los estudiantes en las pruebas Saber 11°.</w:t>
      </w:r>
    </w:p>
    <w:p w14:paraId="766859B5" w14:textId="77777777" w:rsidR="008A22FF" w:rsidRPr="00865F12" w:rsidRDefault="00C8373A" w:rsidP="008A22FF">
      <w:pPr>
        <w:shd w:val="clear" w:color="auto" w:fill="FFFFFF"/>
        <w:spacing w:before="150" w:after="0"/>
        <w:textAlignment w:val="baseline"/>
        <w:outlineLvl w:val="0"/>
        <w:rPr>
          <w:b/>
          <w:bCs/>
          <w:color w:val="70AD47" w:themeColor="accent6"/>
          <w:kern w:val="36"/>
          <w:lang w:eastAsia="es-CO"/>
        </w:rPr>
      </w:pPr>
      <w:r w:rsidRPr="00865F12">
        <w:rPr>
          <w:b/>
          <w:bCs/>
          <w:color w:val="70AD47" w:themeColor="accent6"/>
        </w:rPr>
        <w:t xml:space="preserve">3.3 </w:t>
      </w:r>
      <w:r w:rsidR="008A22FF" w:rsidRPr="00865F12">
        <w:rPr>
          <w:b/>
          <w:bCs/>
          <w:color w:val="70AD47" w:themeColor="accent6"/>
          <w:kern w:val="36"/>
          <w:lang w:eastAsia="es-CO"/>
        </w:rPr>
        <w:t>Modelos predictivos y técnicas de minería de datos para la identificación de factores asociados al rendimiento académico de alumnos universitarios</w:t>
      </w:r>
    </w:p>
    <w:p w14:paraId="1C467CD4" w14:textId="77777777" w:rsidR="008A22FF" w:rsidRPr="00865F12" w:rsidRDefault="008A22FF" w:rsidP="008A22FF">
      <w:pPr>
        <w:rPr>
          <w:color w:val="70AD47" w:themeColor="accent6"/>
        </w:rPr>
      </w:pPr>
    </w:p>
    <w:p w14:paraId="7E71585A" w14:textId="4D5BCFE5" w:rsidR="00AF11F3" w:rsidRPr="00865F12" w:rsidRDefault="008A22FF" w:rsidP="00E75C47">
      <w:pPr>
        <w:rPr>
          <w:color w:val="70AD47" w:themeColor="accent6"/>
          <w:shd w:val="clear" w:color="auto" w:fill="FFFFFF"/>
        </w:rPr>
      </w:pPr>
      <w:r w:rsidRPr="00865F12">
        <w:rPr>
          <w:color w:val="70AD47" w:themeColor="accent6"/>
          <w:shd w:val="clear" w:color="auto" w:fill="FFFFFF"/>
        </w:rPr>
        <w:t xml:space="preserve">Este proyecto tiene por objetivo construir modelos predictivos del rendimiento académico de los estudiantes de las diversas carreras de la FACENA de la UNNE. Las variables para incorporar en los modelos serán seleccionadas </w:t>
      </w:r>
      <w:proofErr w:type="gramStart"/>
      <w:r w:rsidRPr="00865F12">
        <w:rPr>
          <w:color w:val="70AD47" w:themeColor="accent6"/>
          <w:shd w:val="clear" w:color="auto" w:fill="FFFFFF"/>
        </w:rPr>
        <w:t>de acuerdo a</w:t>
      </w:r>
      <w:proofErr w:type="gramEnd"/>
      <w:r w:rsidRPr="00865F12">
        <w:rPr>
          <w:color w:val="70AD47" w:themeColor="accent6"/>
          <w:shd w:val="clear" w:color="auto" w:fill="FFFFFF"/>
        </w:rPr>
        <w:t xml:space="preserve"> los resultados obtenidos a partir de los siguientes análisis: a) Resultados del test de diagnóstico de conocimientos matemáticos previos; b) Condiciones socioeconómicas de los alumnos de las distintas carreras y datos obtenidos de encuesta directa a los alumnos de primer año.</w:t>
      </w:r>
    </w:p>
    <w:p w14:paraId="388B25BF" w14:textId="57680A31" w:rsidR="008A22FF" w:rsidRPr="00865F12" w:rsidRDefault="00C8373A" w:rsidP="00E75C47">
      <w:pPr>
        <w:pStyle w:val="Ttulo1"/>
        <w:shd w:val="clear" w:color="auto" w:fill="FFFFFF"/>
        <w:spacing w:before="0" w:line="360" w:lineRule="atLeast"/>
        <w:rPr>
          <w:color w:val="70AD47" w:themeColor="accent6"/>
        </w:rPr>
      </w:pPr>
      <w:r w:rsidRPr="00865F12">
        <w:rPr>
          <w:b/>
          <w:bCs/>
          <w:color w:val="70AD47" w:themeColor="accent6"/>
        </w:rPr>
        <w:t xml:space="preserve">3.4 </w:t>
      </w:r>
      <w:r w:rsidR="008A22FF" w:rsidRPr="00865F12">
        <w:rPr>
          <w:rStyle w:val="Textoennegrita"/>
          <w:color w:val="70AD47" w:themeColor="accent6"/>
          <w:bdr w:val="none" w:sz="0" w:space="0" w:color="auto" w:frame="1"/>
        </w:rPr>
        <w:t>Algoritmo para predecir tensiones con técnicas de inteligencia artificial en una tibia humana</w:t>
      </w:r>
    </w:p>
    <w:p w14:paraId="4D33E727" w14:textId="77777777" w:rsidR="008A22FF" w:rsidRPr="00865F12" w:rsidRDefault="008A22FF" w:rsidP="008A22FF">
      <w:pPr>
        <w:rPr>
          <w:color w:val="70AD47" w:themeColor="accent6"/>
        </w:rPr>
      </w:pPr>
      <w:r w:rsidRPr="00865F12">
        <w:rPr>
          <w:b/>
          <w:bCs/>
          <w:color w:val="70AD47" w:themeColor="accent6"/>
          <w:bdr w:val="none" w:sz="0" w:space="0" w:color="auto" w:frame="1"/>
          <w:shd w:val="clear" w:color="auto" w:fill="FFFFFF"/>
        </w:rPr>
        <w:t>Objetivo:</w:t>
      </w:r>
      <w:r w:rsidRPr="00865F12">
        <w:rPr>
          <w:color w:val="70AD47" w:themeColor="accent6"/>
          <w:shd w:val="clear" w:color="auto" w:fill="FFFFFF"/>
        </w:rPr>
        <w:t> crear un algoritmo que permita dar solución al problema de remodelación ósea de una tibia humana bajo diferentes valores de cargas mecánicas.</w:t>
      </w:r>
      <w:r w:rsidRPr="00865F12">
        <w:rPr>
          <w:color w:val="70AD47" w:themeColor="accent6"/>
        </w:rPr>
        <w:br/>
      </w:r>
      <w:r w:rsidRPr="00865F12">
        <w:rPr>
          <w:b/>
          <w:bCs/>
          <w:color w:val="70AD47" w:themeColor="accent6"/>
          <w:bdr w:val="none" w:sz="0" w:space="0" w:color="auto" w:frame="1"/>
          <w:shd w:val="clear" w:color="auto" w:fill="FFFFFF"/>
        </w:rPr>
        <w:t>Métodos:</w:t>
      </w:r>
      <w:r w:rsidRPr="00865F12">
        <w:rPr>
          <w:color w:val="70AD47" w:themeColor="accent6"/>
          <w:shd w:val="clear" w:color="auto" w:fill="FFFFFF"/>
        </w:rPr>
        <w:t> se empleó el Método de los Elementos Finitos. Se usó el software profesional ABAQUS/CAE para el cálculo de tensiones y deformaciones y una red neuronal para el procesamiento de los valores obtenidos. La red neuronal fue establecida; se aplicó el software MATLAB R2013a.</w:t>
      </w:r>
    </w:p>
    <w:p w14:paraId="7F9F6820" w14:textId="5B37AA0B" w:rsidR="00AF11F3" w:rsidRPr="008A22FF" w:rsidRDefault="00AF11F3" w:rsidP="008A22FF">
      <w:pPr>
        <w:pStyle w:val="Ttulo2"/>
        <w:rPr>
          <w:color w:val="1E6A39"/>
          <w:kern w:val="2"/>
        </w:rPr>
      </w:pPr>
    </w:p>
    <w:p w14:paraId="216A8EF6" w14:textId="77777777" w:rsidR="00AF11F3" w:rsidRDefault="00C8373A">
      <w:pPr>
        <w:pStyle w:val="Ttulo2"/>
      </w:pPr>
      <w:r w:rsidRPr="00416854">
        <w:rPr>
          <w:rStyle w:val="InternetLink"/>
          <w:b/>
          <w:color w:val="000000"/>
          <w:kern w:val="2"/>
          <w:lang w:val="es-CO"/>
        </w:rPr>
        <w:t>3. MATERIALES Y MÉTODOS</w:t>
      </w:r>
    </w:p>
    <w:p w14:paraId="0FFB263F" w14:textId="77777777" w:rsidR="00AF11F3" w:rsidRDefault="00C8373A">
      <w:pPr>
        <w:pStyle w:val="Textoindependiente"/>
      </w:pPr>
      <w:bookmarkStart w:id="0" w:name="docs-internal-guid-9b690a02-7fff-5c0c-c9"/>
      <w:bookmarkEnd w:id="0"/>
      <w:r w:rsidRPr="00416854">
        <w:rPr>
          <w:rStyle w:val="InternetLink"/>
          <w:color w:val="000000"/>
          <w:kern w:val="2"/>
          <w:lang w:val="es-CO"/>
        </w:rPr>
        <w:t>En esta sección se explica cómo se recopilaron y procesaron los datos y, después, cómo se consideraron diferentes alternativas de solución para elegir un algoritmo de árbol de decisión.</w:t>
      </w:r>
    </w:p>
    <w:p w14:paraId="30F6FF2D" w14:textId="77777777" w:rsidR="00AF11F3" w:rsidRDefault="00C8373A">
      <w:pPr>
        <w:pStyle w:val="Ttulo2"/>
        <w:spacing w:before="160" w:line="288" w:lineRule="auto"/>
        <w:rPr>
          <w:b/>
          <w:color w:val="000000"/>
        </w:rPr>
      </w:pPr>
      <w:r>
        <w:rPr>
          <w:b/>
          <w:color w:val="000000"/>
        </w:rPr>
        <w:t>3.1 Recopilación y procesamiento de datos</w:t>
      </w:r>
    </w:p>
    <w:p w14:paraId="0EA83558" w14:textId="77777777" w:rsidR="00AF11F3" w:rsidRDefault="00C8373A">
      <w:pPr>
        <w:pStyle w:val="Textoindependiente"/>
        <w:spacing w:after="120"/>
      </w:pPr>
      <w:r>
        <w:rPr>
          <w:color w:val="000000"/>
        </w:rPr>
        <w:t xml:space="preserve">Obtuvimos datos del </w:t>
      </w:r>
      <w:r>
        <w:rPr>
          <w:i/>
          <w:color w:val="000000"/>
        </w:rPr>
        <w:t xml:space="preserve">Instituto Colombiano de Fomento de la Educación Superior </w:t>
      </w:r>
      <w:r>
        <w:rPr>
          <w:color w:val="000000"/>
        </w:rPr>
        <w:t xml:space="preserve">(ICFES), que están disponibles en línea en ftp.icfes.gov.co. Estos datos incluyen resultados anonimizados de Saber 11 y Saber Pro. Se obtuvieron los resultados de Saber 11 de todos los </w:t>
      </w:r>
      <w:proofErr w:type="spellStart"/>
      <w:r>
        <w:rPr>
          <w:color w:val="000000"/>
        </w:rPr>
        <w:t>gradudados</w:t>
      </w:r>
      <w:proofErr w:type="spellEnd"/>
      <w:r>
        <w:rPr>
          <w:color w:val="000000"/>
        </w:rPr>
        <w:t xml:space="preserve"> de escuelas </w:t>
      </w:r>
      <w:r>
        <w:rPr>
          <w:color w:val="000000"/>
        </w:rPr>
        <w:t>secundarias colombianas, de 2008 a 2014, y los resultados de Saber Pro de todos los graduados de pregrados colombianos, de 2012 a 2018. Hubo 864.000 registros para Saber 11 y 430.000 para Saber Pro. Tanto Saber 11 como Saber Pro, incluyeron, no sólo las puntuaciones sino también datos socioeconómicos de los estudiantes, recogidos por el ICFES, antes de la prueba.</w:t>
      </w:r>
    </w:p>
    <w:p w14:paraId="66133C32" w14:textId="77777777" w:rsidR="00AF11F3" w:rsidRDefault="00C8373A">
      <w:pPr>
        <w:pStyle w:val="Textoindependiente"/>
        <w:spacing w:after="120"/>
      </w:pPr>
      <w:r>
        <w:rPr>
          <w:color w:val="000000"/>
        </w:rPr>
        <w:t xml:space="preserve">En el siguiente paso, ambos conjuntos de datos se fusionaron usando el identificador único asignado a cada estudiante. Por lo tanto, se creó un nuevo conjunto de datos que incluía a los estudiantes que hicieron ambos exámenes estandarizados. El tamaño de este nuevo conjunto de datos es de 212.010 estudiantes. Después, la variable predictora binaria se definió de la siguiente manera: ¿El puntaje del estudiante en el Saber Pro es mayor que el promedio nacional del período en que presentó el examen? </w:t>
      </w:r>
    </w:p>
    <w:p w14:paraId="0AF93218" w14:textId="77777777" w:rsidR="00AF11F3" w:rsidRDefault="00C8373A">
      <w:pPr>
        <w:pStyle w:val="Textoindependiente"/>
        <w:spacing w:after="120"/>
      </w:pPr>
      <w:r>
        <w:rPr>
          <w:color w:val="000000"/>
        </w:rPr>
        <w:t xml:space="preserve">Se descubrió que los conjuntos de datos no estaban equilibrados. Había 95.741 estudiantes por encima de la media y 101.332 por debajo de la media. Realizamos un submuestreo para equilibrar el conjunto de datos en una proporción de 50%-50%. Después del submuestreo, el conjunto final de datos tenía 191.412 estudiantes. </w:t>
      </w:r>
    </w:p>
    <w:p w14:paraId="150373BA" w14:textId="77777777" w:rsidR="00AF11F3" w:rsidRDefault="00C8373A">
      <w:pPr>
        <w:pStyle w:val="Textoindependiente"/>
        <w:spacing w:after="120"/>
      </w:pPr>
      <w:r>
        <w:rPr>
          <w:color w:val="000000"/>
        </w:rPr>
        <w:t>Por último, para analizar la eficiencia y las tasas de aprendizaje de nuestra implementación, creamos al azar subconjuntos del conjunto de datos principal, como se muestra en la Tabla 1. Cada conjunto de datos se dividió en un 70% para entrenamiento y un 30% para validación. Los conjuntos de datos están disponibles en</w:t>
      </w:r>
      <w:hyperlink r:id="rId6">
        <w:bookmarkStart w:id="1" w:name="docs-internal-guid-009f7a27-7fff-3598-74"/>
        <w:bookmarkEnd w:id="1"/>
        <w:r>
          <w:rPr>
            <w:rStyle w:val="ListLabel15"/>
          </w:rPr>
          <w:t xml:space="preserve"> https://github.com/mauriciotoro/ST0245-Eafit/tree/master/proyecto/datasets </w:t>
        </w:r>
      </w:hyperlink>
      <w:r>
        <w:rPr>
          <w:color w:val="000000"/>
        </w:rPr>
        <w:t xml:space="preserve">. </w:t>
      </w:r>
    </w:p>
    <w:p w14:paraId="407B521B" w14:textId="77777777" w:rsidR="00AF11F3" w:rsidRDefault="00AF11F3">
      <w:pPr>
        <w:pStyle w:val="Textoindependiente"/>
        <w:spacing w:after="0"/>
        <w:rPr>
          <w:color w:val="000000"/>
        </w:rPr>
      </w:pPr>
    </w:p>
    <w:tbl>
      <w:tblPr>
        <w:tblW w:w="4844" w:type="dxa"/>
        <w:tblCellMar>
          <w:top w:w="28" w:type="dxa"/>
          <w:bottom w:w="28" w:type="dxa"/>
        </w:tblCellMar>
        <w:tblLook w:val="04A0" w:firstRow="1" w:lastRow="0" w:firstColumn="1" w:lastColumn="0" w:noHBand="0" w:noVBand="1"/>
      </w:tblPr>
      <w:tblGrid>
        <w:gridCol w:w="1183"/>
        <w:gridCol w:w="724"/>
        <w:gridCol w:w="726"/>
        <w:gridCol w:w="729"/>
        <w:gridCol w:w="734"/>
        <w:gridCol w:w="748"/>
      </w:tblGrid>
      <w:tr w:rsidR="00AF11F3" w14:paraId="125AAA9F" w14:textId="77777777">
        <w:tc>
          <w:tcPr>
            <w:tcW w:w="628" w:type="dxa"/>
            <w:tcBorders>
              <w:top w:val="single" w:sz="4" w:space="0" w:color="000000"/>
              <w:left w:val="single" w:sz="4" w:space="0" w:color="000000"/>
              <w:bottom w:val="single" w:sz="4" w:space="0" w:color="000000"/>
            </w:tcBorders>
            <w:shd w:val="clear" w:color="auto" w:fill="auto"/>
            <w:vAlign w:val="center"/>
          </w:tcPr>
          <w:p w14:paraId="56099DBD" w14:textId="77777777" w:rsidR="00AF11F3" w:rsidRDefault="00AF11F3">
            <w:pPr>
              <w:pStyle w:val="TableContents"/>
              <w:snapToGrid w:val="0"/>
              <w:rPr>
                <w:color w:val="000000"/>
                <w:sz w:val="12"/>
                <w:szCs w:val="12"/>
              </w:rPr>
            </w:pPr>
          </w:p>
        </w:tc>
        <w:tc>
          <w:tcPr>
            <w:tcW w:w="810" w:type="dxa"/>
            <w:tcBorders>
              <w:top w:val="single" w:sz="4" w:space="0" w:color="000000"/>
              <w:left w:val="single" w:sz="4" w:space="0" w:color="000000"/>
              <w:bottom w:val="single" w:sz="4" w:space="0" w:color="000000"/>
            </w:tcBorders>
            <w:shd w:val="clear" w:color="auto" w:fill="auto"/>
            <w:vAlign w:val="center"/>
          </w:tcPr>
          <w:p w14:paraId="49F543E3" w14:textId="77777777" w:rsidR="00AF11F3" w:rsidRDefault="00C8373A">
            <w:pPr>
              <w:pStyle w:val="TableContents"/>
              <w:spacing w:before="160" w:after="0" w:line="288" w:lineRule="auto"/>
              <w:jc w:val="center"/>
              <w:rPr>
                <w:b/>
                <w:color w:val="000000"/>
                <w:sz w:val="12"/>
                <w:szCs w:val="12"/>
              </w:rPr>
            </w:pPr>
            <w:r>
              <w:rPr>
                <w:b/>
                <w:color w:val="000000"/>
                <w:sz w:val="12"/>
                <w:szCs w:val="12"/>
              </w:rPr>
              <w:t>Conjunto de datos 1</w:t>
            </w:r>
          </w:p>
        </w:tc>
        <w:tc>
          <w:tcPr>
            <w:tcW w:w="814" w:type="dxa"/>
            <w:tcBorders>
              <w:top w:val="single" w:sz="4" w:space="0" w:color="000000"/>
              <w:left w:val="single" w:sz="4" w:space="0" w:color="000000"/>
              <w:bottom w:val="single" w:sz="4" w:space="0" w:color="000000"/>
            </w:tcBorders>
            <w:shd w:val="clear" w:color="auto" w:fill="auto"/>
            <w:vAlign w:val="center"/>
          </w:tcPr>
          <w:p w14:paraId="613A2857" w14:textId="77777777" w:rsidR="00AF11F3" w:rsidRDefault="00C8373A">
            <w:pPr>
              <w:pStyle w:val="TableContents"/>
              <w:spacing w:before="160" w:after="0" w:line="288" w:lineRule="auto"/>
              <w:jc w:val="center"/>
              <w:rPr>
                <w:b/>
                <w:color w:val="000000"/>
                <w:sz w:val="12"/>
                <w:szCs w:val="12"/>
              </w:rPr>
            </w:pPr>
            <w:r>
              <w:rPr>
                <w:b/>
                <w:color w:val="000000"/>
                <w:sz w:val="12"/>
                <w:szCs w:val="12"/>
              </w:rPr>
              <w:t>Conjunto de datos 2</w:t>
            </w:r>
          </w:p>
        </w:tc>
        <w:tc>
          <w:tcPr>
            <w:tcW w:w="827" w:type="dxa"/>
            <w:tcBorders>
              <w:top w:val="single" w:sz="4" w:space="0" w:color="000000"/>
              <w:left w:val="single" w:sz="4" w:space="0" w:color="000000"/>
              <w:bottom w:val="single" w:sz="4" w:space="0" w:color="000000"/>
            </w:tcBorders>
            <w:shd w:val="clear" w:color="auto" w:fill="auto"/>
            <w:vAlign w:val="center"/>
          </w:tcPr>
          <w:p w14:paraId="0F2A7962" w14:textId="77777777" w:rsidR="00AF11F3" w:rsidRDefault="00C8373A">
            <w:pPr>
              <w:pStyle w:val="TableContents"/>
              <w:spacing w:before="160" w:after="0" w:line="288" w:lineRule="auto"/>
              <w:jc w:val="center"/>
              <w:rPr>
                <w:b/>
                <w:color w:val="000000"/>
                <w:sz w:val="12"/>
                <w:szCs w:val="12"/>
              </w:rPr>
            </w:pPr>
            <w:r>
              <w:rPr>
                <w:b/>
                <w:color w:val="000000"/>
                <w:sz w:val="12"/>
                <w:szCs w:val="12"/>
              </w:rPr>
              <w:t>Conjunto de datos 3</w:t>
            </w:r>
          </w:p>
        </w:tc>
        <w:tc>
          <w:tcPr>
            <w:tcW w:w="847" w:type="dxa"/>
            <w:tcBorders>
              <w:top w:val="single" w:sz="4" w:space="0" w:color="000000"/>
              <w:left w:val="single" w:sz="4" w:space="0" w:color="000000"/>
              <w:bottom w:val="single" w:sz="4" w:space="0" w:color="000000"/>
            </w:tcBorders>
            <w:shd w:val="clear" w:color="auto" w:fill="auto"/>
            <w:vAlign w:val="center"/>
          </w:tcPr>
          <w:p w14:paraId="6B7F6E07" w14:textId="77777777" w:rsidR="00AF11F3" w:rsidRDefault="00C8373A">
            <w:pPr>
              <w:pStyle w:val="TableContents"/>
              <w:spacing w:before="160" w:after="0" w:line="288" w:lineRule="auto"/>
              <w:jc w:val="center"/>
              <w:rPr>
                <w:b/>
                <w:color w:val="000000"/>
                <w:sz w:val="12"/>
                <w:szCs w:val="12"/>
              </w:rPr>
            </w:pPr>
            <w:r>
              <w:rPr>
                <w:b/>
                <w:color w:val="000000"/>
                <w:sz w:val="12"/>
                <w:szCs w:val="12"/>
              </w:rPr>
              <w:t>Conjunto de datos 4</w:t>
            </w:r>
          </w:p>
        </w:tc>
        <w:tc>
          <w:tcPr>
            <w:tcW w:w="9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D030C" w14:textId="77777777" w:rsidR="00AF11F3" w:rsidRDefault="00C8373A">
            <w:pPr>
              <w:pStyle w:val="TableContents"/>
              <w:spacing w:before="160" w:after="0" w:line="288" w:lineRule="auto"/>
              <w:jc w:val="center"/>
              <w:rPr>
                <w:b/>
                <w:color w:val="000000"/>
                <w:sz w:val="12"/>
                <w:szCs w:val="12"/>
              </w:rPr>
            </w:pPr>
            <w:r>
              <w:rPr>
                <w:b/>
                <w:color w:val="000000"/>
                <w:sz w:val="12"/>
                <w:szCs w:val="12"/>
              </w:rPr>
              <w:t>Conjunto de datos 5</w:t>
            </w:r>
          </w:p>
        </w:tc>
      </w:tr>
      <w:tr w:rsidR="00AF11F3" w14:paraId="6914EAA8" w14:textId="77777777">
        <w:tc>
          <w:tcPr>
            <w:tcW w:w="628" w:type="dxa"/>
            <w:tcBorders>
              <w:top w:val="single" w:sz="4" w:space="0" w:color="000000"/>
              <w:left w:val="single" w:sz="4" w:space="0" w:color="000000"/>
              <w:bottom w:val="single" w:sz="4" w:space="0" w:color="000000"/>
            </w:tcBorders>
            <w:shd w:val="clear" w:color="auto" w:fill="auto"/>
            <w:vAlign w:val="center"/>
          </w:tcPr>
          <w:p w14:paraId="3B503F46" w14:textId="77777777" w:rsidR="00AF11F3" w:rsidRDefault="00C8373A">
            <w:pPr>
              <w:pStyle w:val="TableContents"/>
              <w:spacing w:before="160" w:after="0" w:line="288" w:lineRule="auto"/>
              <w:jc w:val="center"/>
            </w:pPr>
            <w:r>
              <w:rPr>
                <w:b/>
                <w:color w:val="000000"/>
                <w:sz w:val="15"/>
              </w:rPr>
              <w:t>Entrenamiento</w:t>
            </w:r>
          </w:p>
        </w:tc>
        <w:tc>
          <w:tcPr>
            <w:tcW w:w="810" w:type="dxa"/>
            <w:tcBorders>
              <w:top w:val="single" w:sz="4" w:space="0" w:color="000000"/>
              <w:left w:val="single" w:sz="4" w:space="0" w:color="000000"/>
              <w:bottom w:val="single" w:sz="4" w:space="0" w:color="000000"/>
            </w:tcBorders>
            <w:shd w:val="clear" w:color="auto" w:fill="auto"/>
            <w:vAlign w:val="center"/>
          </w:tcPr>
          <w:p w14:paraId="10982C09" w14:textId="77777777" w:rsidR="00AF11F3" w:rsidRDefault="00C8373A">
            <w:pPr>
              <w:pStyle w:val="TableContents"/>
              <w:spacing w:before="160" w:after="0" w:line="288" w:lineRule="auto"/>
              <w:jc w:val="center"/>
              <w:rPr>
                <w:color w:val="000000"/>
                <w:sz w:val="15"/>
              </w:rPr>
            </w:pPr>
            <w:r>
              <w:rPr>
                <w:color w:val="000000"/>
                <w:sz w:val="15"/>
              </w:rPr>
              <w:t>15,000</w:t>
            </w:r>
          </w:p>
        </w:tc>
        <w:tc>
          <w:tcPr>
            <w:tcW w:w="814" w:type="dxa"/>
            <w:tcBorders>
              <w:top w:val="single" w:sz="4" w:space="0" w:color="000000"/>
              <w:left w:val="single" w:sz="4" w:space="0" w:color="000000"/>
              <w:bottom w:val="single" w:sz="4" w:space="0" w:color="000000"/>
            </w:tcBorders>
            <w:shd w:val="clear" w:color="auto" w:fill="auto"/>
            <w:vAlign w:val="center"/>
          </w:tcPr>
          <w:p w14:paraId="38DE1350" w14:textId="77777777" w:rsidR="00AF11F3" w:rsidRDefault="00C8373A">
            <w:pPr>
              <w:pStyle w:val="TableContents"/>
              <w:spacing w:before="160" w:after="0" w:line="288" w:lineRule="auto"/>
              <w:jc w:val="center"/>
              <w:rPr>
                <w:color w:val="000000"/>
                <w:sz w:val="15"/>
              </w:rPr>
            </w:pPr>
            <w:r>
              <w:rPr>
                <w:color w:val="000000"/>
                <w:sz w:val="15"/>
              </w:rPr>
              <w:t>45,000</w:t>
            </w:r>
          </w:p>
        </w:tc>
        <w:tc>
          <w:tcPr>
            <w:tcW w:w="827" w:type="dxa"/>
            <w:tcBorders>
              <w:top w:val="single" w:sz="4" w:space="0" w:color="000000"/>
              <w:left w:val="single" w:sz="4" w:space="0" w:color="000000"/>
              <w:bottom w:val="single" w:sz="4" w:space="0" w:color="000000"/>
            </w:tcBorders>
            <w:shd w:val="clear" w:color="auto" w:fill="auto"/>
            <w:vAlign w:val="center"/>
          </w:tcPr>
          <w:p w14:paraId="3A97A6D3" w14:textId="77777777" w:rsidR="00AF11F3" w:rsidRDefault="00C8373A">
            <w:pPr>
              <w:pStyle w:val="TableContents"/>
              <w:spacing w:before="160" w:after="0" w:line="288" w:lineRule="auto"/>
              <w:jc w:val="center"/>
              <w:rPr>
                <w:color w:val="000000"/>
                <w:sz w:val="15"/>
              </w:rPr>
            </w:pPr>
            <w:r>
              <w:rPr>
                <w:color w:val="000000"/>
                <w:sz w:val="15"/>
              </w:rPr>
              <w:t>75,000</w:t>
            </w:r>
          </w:p>
        </w:tc>
        <w:tc>
          <w:tcPr>
            <w:tcW w:w="847" w:type="dxa"/>
            <w:tcBorders>
              <w:top w:val="single" w:sz="4" w:space="0" w:color="000000"/>
              <w:left w:val="single" w:sz="4" w:space="0" w:color="000000"/>
              <w:bottom w:val="single" w:sz="4" w:space="0" w:color="000000"/>
            </w:tcBorders>
            <w:shd w:val="clear" w:color="auto" w:fill="auto"/>
            <w:vAlign w:val="center"/>
          </w:tcPr>
          <w:p w14:paraId="66E7C06C" w14:textId="77777777" w:rsidR="00AF11F3" w:rsidRDefault="00C8373A">
            <w:pPr>
              <w:pStyle w:val="TableContents"/>
              <w:spacing w:before="160" w:after="0" w:line="288" w:lineRule="auto"/>
              <w:jc w:val="center"/>
              <w:rPr>
                <w:color w:val="000000"/>
                <w:sz w:val="15"/>
              </w:rPr>
            </w:pPr>
            <w:r>
              <w:rPr>
                <w:color w:val="000000"/>
                <w:sz w:val="15"/>
              </w:rPr>
              <w:t>105,000</w:t>
            </w:r>
          </w:p>
        </w:tc>
        <w:tc>
          <w:tcPr>
            <w:tcW w:w="9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CDCBEB" w14:textId="77777777" w:rsidR="00AF11F3" w:rsidRDefault="00C8373A">
            <w:pPr>
              <w:pStyle w:val="TableContents"/>
              <w:spacing w:before="160" w:after="0" w:line="288" w:lineRule="auto"/>
              <w:jc w:val="center"/>
              <w:rPr>
                <w:color w:val="000000"/>
                <w:sz w:val="15"/>
              </w:rPr>
            </w:pPr>
            <w:r>
              <w:rPr>
                <w:color w:val="000000"/>
                <w:sz w:val="15"/>
              </w:rPr>
              <w:t>135,000</w:t>
            </w:r>
          </w:p>
        </w:tc>
      </w:tr>
      <w:tr w:rsidR="00AF11F3" w14:paraId="26835DD8" w14:textId="77777777">
        <w:tc>
          <w:tcPr>
            <w:tcW w:w="628" w:type="dxa"/>
            <w:tcBorders>
              <w:top w:val="single" w:sz="4" w:space="0" w:color="000000"/>
              <w:left w:val="single" w:sz="4" w:space="0" w:color="000000"/>
              <w:bottom w:val="single" w:sz="4" w:space="0" w:color="000000"/>
            </w:tcBorders>
            <w:shd w:val="clear" w:color="auto" w:fill="auto"/>
            <w:vAlign w:val="center"/>
          </w:tcPr>
          <w:p w14:paraId="627B2BA3" w14:textId="77777777" w:rsidR="00AF11F3" w:rsidRDefault="00C8373A">
            <w:pPr>
              <w:pStyle w:val="TableContents"/>
              <w:spacing w:before="160" w:after="0" w:line="288" w:lineRule="auto"/>
              <w:jc w:val="center"/>
            </w:pPr>
            <w:r>
              <w:rPr>
                <w:b/>
                <w:color w:val="000000"/>
                <w:sz w:val="15"/>
              </w:rPr>
              <w:t>Validación</w:t>
            </w:r>
          </w:p>
        </w:tc>
        <w:tc>
          <w:tcPr>
            <w:tcW w:w="810" w:type="dxa"/>
            <w:tcBorders>
              <w:top w:val="single" w:sz="4" w:space="0" w:color="000000"/>
              <w:left w:val="single" w:sz="4" w:space="0" w:color="000000"/>
              <w:bottom w:val="single" w:sz="4" w:space="0" w:color="000000"/>
            </w:tcBorders>
            <w:shd w:val="clear" w:color="auto" w:fill="auto"/>
            <w:vAlign w:val="center"/>
          </w:tcPr>
          <w:p w14:paraId="2A45E8AE" w14:textId="77777777" w:rsidR="00AF11F3" w:rsidRDefault="00C8373A">
            <w:pPr>
              <w:pStyle w:val="TableContents"/>
              <w:spacing w:before="160" w:after="0" w:line="288" w:lineRule="auto"/>
              <w:jc w:val="center"/>
              <w:rPr>
                <w:color w:val="000000"/>
                <w:sz w:val="15"/>
              </w:rPr>
            </w:pPr>
            <w:r>
              <w:rPr>
                <w:color w:val="000000"/>
                <w:sz w:val="15"/>
              </w:rPr>
              <w:t>5,000</w:t>
            </w:r>
          </w:p>
        </w:tc>
        <w:tc>
          <w:tcPr>
            <w:tcW w:w="814" w:type="dxa"/>
            <w:tcBorders>
              <w:top w:val="single" w:sz="4" w:space="0" w:color="000000"/>
              <w:left w:val="single" w:sz="4" w:space="0" w:color="000000"/>
              <w:bottom w:val="single" w:sz="4" w:space="0" w:color="000000"/>
            </w:tcBorders>
            <w:shd w:val="clear" w:color="auto" w:fill="auto"/>
            <w:vAlign w:val="center"/>
          </w:tcPr>
          <w:p w14:paraId="56FC143B" w14:textId="77777777" w:rsidR="00AF11F3" w:rsidRDefault="00C8373A">
            <w:pPr>
              <w:pStyle w:val="TableContents"/>
              <w:spacing w:before="160" w:after="0" w:line="288" w:lineRule="auto"/>
              <w:jc w:val="center"/>
              <w:rPr>
                <w:color w:val="000000"/>
                <w:sz w:val="15"/>
              </w:rPr>
            </w:pPr>
            <w:r>
              <w:rPr>
                <w:color w:val="000000"/>
                <w:sz w:val="15"/>
              </w:rPr>
              <w:t>15,000</w:t>
            </w:r>
          </w:p>
        </w:tc>
        <w:tc>
          <w:tcPr>
            <w:tcW w:w="827" w:type="dxa"/>
            <w:tcBorders>
              <w:top w:val="single" w:sz="4" w:space="0" w:color="000000"/>
              <w:left w:val="single" w:sz="4" w:space="0" w:color="000000"/>
              <w:bottom w:val="single" w:sz="4" w:space="0" w:color="000000"/>
            </w:tcBorders>
            <w:shd w:val="clear" w:color="auto" w:fill="auto"/>
            <w:vAlign w:val="center"/>
          </w:tcPr>
          <w:p w14:paraId="1FA0FE0B" w14:textId="77777777" w:rsidR="00AF11F3" w:rsidRDefault="00C8373A">
            <w:pPr>
              <w:pStyle w:val="TableContents"/>
              <w:spacing w:before="160" w:after="0" w:line="288" w:lineRule="auto"/>
              <w:jc w:val="center"/>
              <w:rPr>
                <w:color w:val="000000"/>
                <w:sz w:val="15"/>
              </w:rPr>
            </w:pPr>
            <w:r>
              <w:rPr>
                <w:color w:val="000000"/>
                <w:sz w:val="15"/>
              </w:rPr>
              <w:t>25,000</w:t>
            </w:r>
          </w:p>
        </w:tc>
        <w:tc>
          <w:tcPr>
            <w:tcW w:w="847" w:type="dxa"/>
            <w:tcBorders>
              <w:top w:val="single" w:sz="4" w:space="0" w:color="000000"/>
              <w:left w:val="single" w:sz="4" w:space="0" w:color="000000"/>
              <w:bottom w:val="single" w:sz="4" w:space="0" w:color="000000"/>
            </w:tcBorders>
            <w:shd w:val="clear" w:color="auto" w:fill="auto"/>
            <w:vAlign w:val="center"/>
          </w:tcPr>
          <w:p w14:paraId="7E3EA0F8" w14:textId="77777777" w:rsidR="00AF11F3" w:rsidRDefault="00C8373A">
            <w:pPr>
              <w:pStyle w:val="TableContents"/>
              <w:spacing w:before="160" w:after="0" w:line="288" w:lineRule="auto"/>
              <w:jc w:val="center"/>
              <w:rPr>
                <w:color w:val="000000"/>
                <w:sz w:val="15"/>
              </w:rPr>
            </w:pPr>
            <w:r>
              <w:rPr>
                <w:color w:val="000000"/>
                <w:sz w:val="15"/>
              </w:rPr>
              <w:t>35,000</w:t>
            </w:r>
          </w:p>
        </w:tc>
        <w:tc>
          <w:tcPr>
            <w:tcW w:w="9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B2340B" w14:textId="77777777" w:rsidR="00AF11F3" w:rsidRDefault="00C8373A">
            <w:pPr>
              <w:pStyle w:val="TableContents"/>
              <w:spacing w:before="160" w:after="0" w:line="288" w:lineRule="auto"/>
              <w:jc w:val="center"/>
              <w:rPr>
                <w:color w:val="000000"/>
                <w:sz w:val="15"/>
              </w:rPr>
            </w:pPr>
            <w:r>
              <w:rPr>
                <w:color w:val="000000"/>
                <w:sz w:val="15"/>
              </w:rPr>
              <w:t>45,000</w:t>
            </w:r>
          </w:p>
        </w:tc>
      </w:tr>
    </w:tbl>
    <w:p w14:paraId="18B3E4C3" w14:textId="77777777" w:rsidR="00AF11F3" w:rsidRDefault="00C8373A">
      <w:pPr>
        <w:pStyle w:val="Ttulo2"/>
        <w:spacing w:before="160" w:after="240" w:line="288" w:lineRule="auto"/>
      </w:pPr>
      <w:r>
        <w:rPr>
          <w:b/>
          <w:color w:val="000000"/>
        </w:rPr>
        <w:lastRenderedPageBreak/>
        <w:t xml:space="preserve">Tabla 1. </w:t>
      </w:r>
      <w:r>
        <w:rPr>
          <w:color w:val="000000"/>
        </w:rPr>
        <w:t>Número de estudiantes en cada conjunto de datos utilizados para el entrenamiento y la validación.</w:t>
      </w:r>
    </w:p>
    <w:p w14:paraId="485BD6A5" w14:textId="77777777" w:rsidR="00AF11F3" w:rsidRPr="00865F12" w:rsidRDefault="00C8373A">
      <w:pPr>
        <w:pStyle w:val="Ttulo2"/>
        <w:spacing w:before="160" w:line="288" w:lineRule="auto"/>
        <w:rPr>
          <w:b/>
          <w:color w:val="70AD47" w:themeColor="accent6"/>
        </w:rPr>
      </w:pPr>
      <w:r w:rsidRPr="00865F12">
        <w:rPr>
          <w:b/>
          <w:color w:val="70AD47" w:themeColor="accent6"/>
        </w:rPr>
        <w:t>3.2 Alternativas de algoritmos de árbol de decisión</w:t>
      </w:r>
    </w:p>
    <w:p w14:paraId="06464E90" w14:textId="18F49391" w:rsidR="00AF11F3" w:rsidRPr="00865F12" w:rsidRDefault="00C8373A">
      <w:pPr>
        <w:pStyle w:val="Ttulo2"/>
        <w:spacing w:before="160" w:line="288" w:lineRule="auto"/>
        <w:rPr>
          <w:color w:val="70AD47" w:themeColor="accent6"/>
        </w:rPr>
      </w:pPr>
      <w:r w:rsidRPr="00865F12">
        <w:rPr>
          <w:rStyle w:val="InternetLink"/>
          <w:color w:val="70AD47" w:themeColor="accent6"/>
          <w:kern w:val="2"/>
          <w:lang w:val="es-CO"/>
        </w:rPr>
        <w:t xml:space="preserve">En lo que sigue, presentamos diferentes algoritmos usados para construir automáticamente un árbol de decisión binario. </w:t>
      </w:r>
      <w:r w:rsidRPr="00865F12">
        <w:rPr>
          <w:rStyle w:val="InternetLink"/>
          <w:i/>
          <w:iCs/>
          <w:color w:val="70AD47" w:themeColor="accent6"/>
          <w:kern w:val="2"/>
          <w:lang w:val="es-CO"/>
        </w:rPr>
        <w:t>(En este semestre, ejemplos de tales algoritmos son ID3, C4.5 y CART).</w:t>
      </w:r>
    </w:p>
    <w:p w14:paraId="52409CE3" w14:textId="1606D58F" w:rsidR="00AF11F3" w:rsidRPr="00865F12" w:rsidRDefault="00C8373A">
      <w:pPr>
        <w:spacing w:before="160" w:after="0" w:line="288" w:lineRule="auto"/>
        <w:rPr>
          <w:rStyle w:val="InternetLink"/>
          <w:b/>
          <w:bCs/>
          <w:color w:val="70AD47" w:themeColor="accent6"/>
          <w:kern w:val="2"/>
          <w:lang w:val="es-CO"/>
        </w:rPr>
      </w:pPr>
      <w:r w:rsidRPr="00865F12">
        <w:rPr>
          <w:rStyle w:val="InternetLink"/>
          <w:b/>
          <w:bCs/>
          <w:color w:val="70AD47" w:themeColor="accent6"/>
          <w:kern w:val="2"/>
          <w:lang w:val="es-CO"/>
        </w:rPr>
        <w:t xml:space="preserve">3.2.1 </w:t>
      </w:r>
      <w:r w:rsidR="00941588" w:rsidRPr="00865F12">
        <w:rPr>
          <w:rStyle w:val="InternetLink"/>
          <w:b/>
          <w:bCs/>
          <w:color w:val="70AD47" w:themeColor="accent6"/>
          <w:kern w:val="2"/>
          <w:lang w:val="es-CO"/>
        </w:rPr>
        <w:t>Algoritmo C4.5</w:t>
      </w:r>
    </w:p>
    <w:p w14:paraId="1F3B849A" w14:textId="15EEE21E" w:rsidR="00FD04FD" w:rsidRPr="00865F12" w:rsidRDefault="00FD04FD">
      <w:pPr>
        <w:spacing w:before="160" w:after="0" w:line="288" w:lineRule="auto"/>
        <w:rPr>
          <w:color w:val="70AD47" w:themeColor="accent6"/>
        </w:rPr>
      </w:pPr>
      <w:r w:rsidRPr="00865F12">
        <w:rPr>
          <w:color w:val="70AD47" w:themeColor="accent6"/>
        </w:rPr>
        <w:t>El algoritmo C4.5 genera un árbol de decisión a partir de los datos mediante particiones realizadas recursivamente. El árbol se construye mediante la estrategia de profundidad-primero (</w:t>
      </w:r>
      <w:proofErr w:type="spellStart"/>
      <w:r w:rsidRPr="00865F12">
        <w:rPr>
          <w:color w:val="70AD47" w:themeColor="accent6"/>
        </w:rPr>
        <w:t>depth-first</w:t>
      </w:r>
      <w:proofErr w:type="spellEnd"/>
      <w:r w:rsidRPr="00865F12">
        <w:rPr>
          <w:color w:val="70AD47" w:themeColor="accent6"/>
        </w:rPr>
        <w:t>). El algoritmo considera todas las pruebas posibles que pueden dividir el conjunto de datos y selecciona la prueba que resulta en la mayor ganancia de información. Para cada atributo discreto, se considera una prueba con n resultados, siendo n el número de valores posibles que puede tomar el atributo. Para cada atributo continuo, se realiza una prueba binaria sobre cada uno de los valores que toma el atributo en los datos. En cada nodo, el sistema debe decidir cuál prueba escoge para dividir los datos.</w:t>
      </w:r>
    </w:p>
    <w:p w14:paraId="08655E10" w14:textId="33C3928B" w:rsidR="00FD04FD" w:rsidRPr="00865F12" w:rsidRDefault="00FD04FD">
      <w:pPr>
        <w:spacing w:before="160" w:after="0" w:line="288" w:lineRule="auto"/>
        <w:rPr>
          <w:rStyle w:val="InternetLink"/>
          <w:b/>
          <w:bCs/>
          <w:color w:val="70AD47" w:themeColor="accent6"/>
          <w:kern w:val="2"/>
          <w:lang w:val="es-CO"/>
        </w:rPr>
      </w:pPr>
      <w:r w:rsidRPr="00865F12">
        <w:rPr>
          <w:noProof/>
          <w:color w:val="70AD47" w:themeColor="accent6"/>
        </w:rPr>
        <w:drawing>
          <wp:inline distT="0" distB="0" distL="0" distR="0" wp14:anchorId="70D9A693" wp14:editId="6E84F824">
            <wp:extent cx="1988820" cy="19888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8820" cy="1988820"/>
                    </a:xfrm>
                    <a:prstGeom prst="rect">
                      <a:avLst/>
                    </a:prstGeom>
                  </pic:spPr>
                </pic:pic>
              </a:graphicData>
            </a:graphic>
          </wp:inline>
        </w:drawing>
      </w:r>
    </w:p>
    <w:p w14:paraId="4AA05E1D" w14:textId="27CDEF83" w:rsidR="00AF11F3" w:rsidRPr="00865F12" w:rsidRDefault="00C8373A" w:rsidP="00FD04FD">
      <w:pPr>
        <w:spacing w:before="160" w:after="0" w:line="288" w:lineRule="auto"/>
        <w:rPr>
          <w:rStyle w:val="InternetLink"/>
          <w:b/>
          <w:bCs/>
          <w:color w:val="70AD47" w:themeColor="accent6"/>
          <w:kern w:val="2"/>
          <w:lang w:val="es-CO"/>
        </w:rPr>
      </w:pPr>
      <w:r w:rsidRPr="00865F12">
        <w:rPr>
          <w:rStyle w:val="InternetLink"/>
          <w:b/>
          <w:bCs/>
          <w:color w:val="70AD47" w:themeColor="accent6"/>
          <w:kern w:val="2"/>
          <w:lang w:val="es-CO"/>
        </w:rPr>
        <w:t xml:space="preserve">3.2.2 </w:t>
      </w:r>
      <w:r w:rsidR="00A44B59" w:rsidRPr="00865F12">
        <w:rPr>
          <w:rStyle w:val="InternetLink"/>
          <w:b/>
          <w:bCs/>
          <w:color w:val="70AD47" w:themeColor="accent6"/>
          <w:kern w:val="2"/>
          <w:lang w:val="es-CO"/>
        </w:rPr>
        <w:t>Á</w:t>
      </w:r>
      <w:r w:rsidR="00FD04FD" w:rsidRPr="00865F12">
        <w:rPr>
          <w:rStyle w:val="InternetLink"/>
          <w:b/>
          <w:bCs/>
          <w:color w:val="70AD47" w:themeColor="accent6"/>
          <w:kern w:val="2"/>
          <w:lang w:val="es-CO"/>
        </w:rPr>
        <w:t>rboles B</w:t>
      </w:r>
    </w:p>
    <w:p w14:paraId="01BC6FA5" w14:textId="41248354" w:rsidR="00FD04FD" w:rsidRPr="00865F12" w:rsidRDefault="00FD04FD" w:rsidP="00FD04FD">
      <w:pPr>
        <w:rPr>
          <w:color w:val="70AD47" w:themeColor="accent6"/>
          <w:shd w:val="clear" w:color="auto" w:fill="FFFFFF"/>
        </w:rPr>
      </w:pPr>
      <w:r w:rsidRPr="00865F12">
        <w:rPr>
          <w:rStyle w:val="InternetLink"/>
          <w:b/>
          <w:bCs/>
          <w:color w:val="70AD47" w:themeColor="accent6"/>
          <w:kern w:val="2"/>
          <w:lang w:val="es-CO"/>
        </w:rPr>
        <w:t xml:space="preserve">Los árboles B </w:t>
      </w:r>
      <w:r w:rsidRPr="00865F12">
        <w:rPr>
          <w:color w:val="70AD47" w:themeColor="accent6"/>
          <w:shd w:val="clear" w:color="auto" w:fill="FFFFFF"/>
        </w:rPr>
        <w:t>son estructuras de datos de árbol que se encuentran comúnmente en las implementaciones de bases de datos y sistemas de archivos. Al igual que los árboles binarios de búsqueda, son árboles balanceados de búsqueda, pero cada nodo puede poseer más de dos hijos. Los árboles B mantienen los datos ordenados y las inserciones y eliminaciones se realizan en tiempo logarítmico amortizado.</w:t>
      </w:r>
    </w:p>
    <w:p w14:paraId="30CF1644" w14:textId="77777777" w:rsidR="00A44B59" w:rsidRPr="00865F12" w:rsidRDefault="00A44B59" w:rsidP="00FD04FD">
      <w:pPr>
        <w:rPr>
          <w:color w:val="70AD47" w:themeColor="accent6"/>
          <w:shd w:val="clear" w:color="auto" w:fill="FFFFFF"/>
        </w:rPr>
      </w:pPr>
    </w:p>
    <w:p w14:paraId="61419B4C" w14:textId="2CEFA540" w:rsidR="00A44B59" w:rsidRPr="00865F12" w:rsidRDefault="00A44B59" w:rsidP="00FD04FD">
      <w:pPr>
        <w:rPr>
          <w:color w:val="70AD47" w:themeColor="accent6"/>
          <w:shd w:val="clear" w:color="auto" w:fill="FFFFFF"/>
        </w:rPr>
      </w:pPr>
    </w:p>
    <w:p w14:paraId="00A35EA6" w14:textId="77777777" w:rsidR="00A44B59" w:rsidRPr="00865F12" w:rsidRDefault="00A44B59" w:rsidP="00FD04FD">
      <w:pPr>
        <w:rPr>
          <w:color w:val="70AD47" w:themeColor="accent6"/>
        </w:rPr>
      </w:pPr>
    </w:p>
    <w:p w14:paraId="3E653F11" w14:textId="3513B9C0" w:rsidR="00FD04FD" w:rsidRPr="00865F12" w:rsidRDefault="00FD04FD" w:rsidP="00FD04FD">
      <w:pPr>
        <w:spacing w:before="160" w:after="0" w:line="288" w:lineRule="auto"/>
        <w:rPr>
          <w:color w:val="70AD47" w:themeColor="accent6"/>
        </w:rPr>
      </w:pPr>
    </w:p>
    <w:p w14:paraId="470984F7" w14:textId="2452B5C9" w:rsidR="00A44B59" w:rsidRPr="00865F12" w:rsidRDefault="00A44B59">
      <w:pPr>
        <w:spacing w:before="160" w:after="0" w:line="288" w:lineRule="auto"/>
        <w:rPr>
          <w:rStyle w:val="InternetLink"/>
          <w:b/>
          <w:bCs/>
          <w:color w:val="70AD47" w:themeColor="accent6"/>
          <w:kern w:val="2"/>
          <w:lang w:val="es-CO"/>
        </w:rPr>
      </w:pPr>
      <w:r w:rsidRPr="00865F12">
        <w:rPr>
          <w:rStyle w:val="InternetLink"/>
          <w:b/>
          <w:bCs/>
          <w:color w:val="70AD47" w:themeColor="accent6"/>
          <w:kern w:val="2"/>
          <w:lang w:val="es-CO"/>
        </w:rPr>
        <w:t>Propiedades básicas</w:t>
      </w:r>
    </w:p>
    <w:p w14:paraId="1414A64E" w14:textId="77777777" w:rsidR="00A44B59" w:rsidRPr="00865F12" w:rsidRDefault="00A44B59" w:rsidP="00A44B59">
      <w:pPr>
        <w:numPr>
          <w:ilvl w:val="0"/>
          <w:numId w:val="4"/>
        </w:numPr>
        <w:shd w:val="clear" w:color="auto" w:fill="FFFFFF"/>
        <w:suppressAutoHyphens w:val="0"/>
        <w:spacing w:before="100" w:beforeAutospacing="1" w:after="24"/>
        <w:ind w:left="768"/>
        <w:jc w:val="left"/>
        <w:rPr>
          <w:color w:val="70AD47" w:themeColor="accent6"/>
          <w:lang w:eastAsia="es-CO"/>
        </w:rPr>
      </w:pPr>
      <w:r w:rsidRPr="00865F12">
        <w:rPr>
          <w:color w:val="70AD47" w:themeColor="accent6"/>
          <w:lang w:eastAsia="es-CO"/>
        </w:rPr>
        <w:t>Cada nodo tiene como máximo M hijos.</w:t>
      </w:r>
    </w:p>
    <w:p w14:paraId="773CC058" w14:textId="77777777" w:rsidR="00A44B59" w:rsidRPr="00865F12" w:rsidRDefault="00A44B59" w:rsidP="00A44B59">
      <w:pPr>
        <w:numPr>
          <w:ilvl w:val="0"/>
          <w:numId w:val="4"/>
        </w:numPr>
        <w:shd w:val="clear" w:color="auto" w:fill="FFFFFF"/>
        <w:suppressAutoHyphens w:val="0"/>
        <w:spacing w:before="100" w:beforeAutospacing="1" w:after="24"/>
        <w:ind w:left="768"/>
        <w:jc w:val="left"/>
        <w:rPr>
          <w:color w:val="70AD47" w:themeColor="accent6"/>
          <w:lang w:eastAsia="es-CO"/>
        </w:rPr>
      </w:pPr>
      <w:r w:rsidRPr="00865F12">
        <w:rPr>
          <w:color w:val="70AD47" w:themeColor="accent6"/>
          <w:lang w:eastAsia="es-CO"/>
        </w:rPr>
        <w:t>Cada nodo (excepto raíz) tiene como mínimo (M)/2 claves.</w:t>
      </w:r>
    </w:p>
    <w:p w14:paraId="70ABF124" w14:textId="77777777" w:rsidR="00A44B59" w:rsidRPr="00865F12" w:rsidRDefault="00A44B59" w:rsidP="00A44B59">
      <w:pPr>
        <w:numPr>
          <w:ilvl w:val="0"/>
          <w:numId w:val="4"/>
        </w:numPr>
        <w:shd w:val="clear" w:color="auto" w:fill="FFFFFF"/>
        <w:suppressAutoHyphens w:val="0"/>
        <w:spacing w:before="100" w:beforeAutospacing="1" w:after="24"/>
        <w:ind w:left="768"/>
        <w:jc w:val="left"/>
        <w:rPr>
          <w:color w:val="70AD47" w:themeColor="accent6"/>
          <w:lang w:eastAsia="es-CO"/>
        </w:rPr>
      </w:pPr>
      <w:r w:rsidRPr="00865F12">
        <w:rPr>
          <w:color w:val="70AD47" w:themeColor="accent6"/>
          <w:lang w:eastAsia="es-CO"/>
        </w:rPr>
        <w:t>La raíz tiene al menos 2 hijos si no es un nodo hoja. (según M)</w:t>
      </w:r>
    </w:p>
    <w:p w14:paraId="0F4EF7FA" w14:textId="77777777" w:rsidR="00A44B59" w:rsidRPr="00865F12" w:rsidRDefault="00A44B59" w:rsidP="00A44B59">
      <w:pPr>
        <w:numPr>
          <w:ilvl w:val="0"/>
          <w:numId w:val="4"/>
        </w:numPr>
        <w:shd w:val="clear" w:color="auto" w:fill="FFFFFF"/>
        <w:suppressAutoHyphens w:val="0"/>
        <w:spacing w:before="100" w:beforeAutospacing="1" w:after="24"/>
        <w:ind w:left="768"/>
        <w:jc w:val="left"/>
        <w:rPr>
          <w:color w:val="70AD47" w:themeColor="accent6"/>
          <w:lang w:eastAsia="es-CO"/>
        </w:rPr>
      </w:pPr>
      <w:r w:rsidRPr="00865F12">
        <w:rPr>
          <w:color w:val="70AD47" w:themeColor="accent6"/>
          <w:lang w:eastAsia="es-CO"/>
        </w:rPr>
        <w:t>Todos los nodos hoja aparecen al mismo nivel.</w:t>
      </w:r>
    </w:p>
    <w:p w14:paraId="638BFC13" w14:textId="24CF8902" w:rsidR="00A44B59" w:rsidRPr="00865F12" w:rsidRDefault="00A44B59" w:rsidP="00A44B59">
      <w:pPr>
        <w:numPr>
          <w:ilvl w:val="0"/>
          <w:numId w:val="4"/>
        </w:numPr>
        <w:shd w:val="clear" w:color="auto" w:fill="FFFFFF"/>
        <w:suppressAutoHyphens w:val="0"/>
        <w:spacing w:before="100" w:beforeAutospacing="1" w:after="24"/>
        <w:ind w:left="768"/>
        <w:jc w:val="left"/>
        <w:rPr>
          <w:color w:val="70AD47" w:themeColor="accent6"/>
          <w:lang w:eastAsia="es-CO"/>
        </w:rPr>
      </w:pPr>
      <w:r w:rsidRPr="00865F12">
        <w:rPr>
          <w:color w:val="70AD47" w:themeColor="accent6"/>
          <w:lang w:eastAsia="es-CO"/>
        </w:rPr>
        <w:t>Un nodo no hoja con k hijos contiene k-1 elementos almacenados.</w:t>
      </w:r>
    </w:p>
    <w:p w14:paraId="48C7CF8B" w14:textId="5A2E3489" w:rsidR="00A44B59" w:rsidRPr="00865F12" w:rsidRDefault="00A44B59" w:rsidP="00A44B59">
      <w:pPr>
        <w:shd w:val="clear" w:color="auto" w:fill="FFFFFF"/>
        <w:suppressAutoHyphens w:val="0"/>
        <w:spacing w:before="100" w:beforeAutospacing="1" w:after="24"/>
        <w:ind w:left="408"/>
        <w:jc w:val="left"/>
        <w:rPr>
          <w:color w:val="70AD47" w:themeColor="accent6"/>
          <w:lang w:eastAsia="es-CO"/>
        </w:rPr>
      </w:pPr>
      <w:r w:rsidRPr="00865F12">
        <w:rPr>
          <w:noProof/>
          <w:color w:val="70AD47" w:themeColor="accent6"/>
        </w:rPr>
        <w:drawing>
          <wp:inline distT="0" distB="0" distL="0" distR="0" wp14:anchorId="39A263BB" wp14:editId="01E31966">
            <wp:extent cx="3063240" cy="1403350"/>
            <wp:effectExtent l="0" t="0" r="381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3240" cy="1403350"/>
                    </a:xfrm>
                    <a:prstGeom prst="rect">
                      <a:avLst/>
                    </a:prstGeom>
                  </pic:spPr>
                </pic:pic>
              </a:graphicData>
            </a:graphic>
          </wp:inline>
        </w:drawing>
      </w:r>
    </w:p>
    <w:p w14:paraId="1B8F3E23" w14:textId="50EA8482" w:rsidR="00AF11F3" w:rsidRPr="00865F12" w:rsidRDefault="00C8373A" w:rsidP="00692586">
      <w:pPr>
        <w:spacing w:before="160" w:after="0" w:line="288" w:lineRule="auto"/>
        <w:rPr>
          <w:rStyle w:val="InternetLink"/>
          <w:b/>
          <w:bCs/>
          <w:color w:val="70AD47" w:themeColor="accent6"/>
          <w:kern w:val="2"/>
          <w:lang w:val="es-CO"/>
        </w:rPr>
      </w:pPr>
      <w:r w:rsidRPr="00865F12">
        <w:rPr>
          <w:rStyle w:val="InternetLink"/>
          <w:b/>
          <w:bCs/>
          <w:color w:val="70AD47" w:themeColor="accent6"/>
          <w:kern w:val="2"/>
          <w:lang w:val="es-CO"/>
        </w:rPr>
        <w:t xml:space="preserve">3.2.3 </w:t>
      </w:r>
      <w:proofErr w:type="spellStart"/>
      <w:r w:rsidR="00692586" w:rsidRPr="00865F12">
        <w:rPr>
          <w:rStyle w:val="InternetLink"/>
          <w:b/>
          <w:bCs/>
          <w:color w:val="70AD47" w:themeColor="accent6"/>
          <w:kern w:val="2"/>
          <w:lang w:val="es-CO"/>
        </w:rPr>
        <w:t>Arbol</w:t>
      </w:r>
      <w:proofErr w:type="spellEnd"/>
      <w:r w:rsidR="00692586" w:rsidRPr="00865F12">
        <w:rPr>
          <w:rStyle w:val="InternetLink"/>
          <w:b/>
          <w:bCs/>
          <w:color w:val="70AD47" w:themeColor="accent6"/>
          <w:kern w:val="2"/>
          <w:lang w:val="es-CO"/>
        </w:rPr>
        <w:t xml:space="preserve"> ID3</w:t>
      </w:r>
    </w:p>
    <w:p w14:paraId="6FEC223D" w14:textId="1E3FC678" w:rsidR="00692586" w:rsidRPr="00865F12" w:rsidRDefault="00692586" w:rsidP="00692586">
      <w:pPr>
        <w:spacing w:before="160" w:after="0" w:line="288" w:lineRule="auto"/>
        <w:rPr>
          <w:rStyle w:val="InternetLink"/>
          <w:b/>
          <w:bCs/>
          <w:color w:val="70AD47" w:themeColor="accent6"/>
          <w:kern w:val="2"/>
          <w:lang w:val="es-CO"/>
        </w:rPr>
      </w:pPr>
      <w:r w:rsidRPr="00865F12">
        <w:rPr>
          <w:rStyle w:val="normaltextrun"/>
          <w:color w:val="70AD47" w:themeColor="accent6"/>
          <w:shd w:val="clear" w:color="auto" w:fill="FFFFFF"/>
        </w:rPr>
        <w:t>El ID3 permite determinar el árbol de decisión mínimo, para un conjunto de objetos. Este árbol permite que la información se mantenga en forma organizada y entendible para cualquier persona, además hace uso de una secuencia de preguntas, donde cada una de las preguntas es evaluada con el propósito de obtener la mejor respuesta posible.</w:t>
      </w:r>
      <w:r w:rsidRPr="00865F12">
        <w:rPr>
          <w:rStyle w:val="eop"/>
          <w:color w:val="70AD47" w:themeColor="accent6"/>
          <w:shd w:val="clear" w:color="auto" w:fill="FFFFFF"/>
        </w:rPr>
        <w:t> </w:t>
      </w:r>
    </w:p>
    <w:p w14:paraId="0FADAAB6" w14:textId="5C7D1BFD" w:rsidR="00692586" w:rsidRPr="00865F12" w:rsidRDefault="00692586" w:rsidP="00692586">
      <w:pPr>
        <w:spacing w:before="160" w:after="0" w:line="288" w:lineRule="auto"/>
        <w:rPr>
          <w:color w:val="70AD47" w:themeColor="accent6"/>
        </w:rPr>
      </w:pPr>
      <w:r w:rsidRPr="00865F12">
        <w:rPr>
          <w:noProof/>
          <w:color w:val="70AD47" w:themeColor="accent6"/>
        </w:rPr>
        <w:drawing>
          <wp:inline distT="0" distB="0" distL="0" distR="0" wp14:anchorId="655B6C26" wp14:editId="545BB009">
            <wp:extent cx="3063240" cy="1466215"/>
            <wp:effectExtent l="0" t="0" r="381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3240" cy="1466215"/>
                    </a:xfrm>
                    <a:prstGeom prst="rect">
                      <a:avLst/>
                    </a:prstGeom>
                    <a:noFill/>
                    <a:ln>
                      <a:noFill/>
                    </a:ln>
                  </pic:spPr>
                </pic:pic>
              </a:graphicData>
            </a:graphic>
          </wp:inline>
        </w:drawing>
      </w:r>
    </w:p>
    <w:p w14:paraId="46A7A721" w14:textId="7E1331D0" w:rsidR="00692586" w:rsidRPr="00865F12" w:rsidRDefault="00692586" w:rsidP="00692586">
      <w:pPr>
        <w:spacing w:before="160" w:after="0" w:line="288" w:lineRule="auto"/>
        <w:rPr>
          <w:color w:val="70AD47" w:themeColor="accent6"/>
        </w:rPr>
      </w:pPr>
    </w:p>
    <w:p w14:paraId="416AE74F" w14:textId="3D388729" w:rsidR="00692586" w:rsidRPr="00865F12" w:rsidRDefault="00692586" w:rsidP="00692586">
      <w:pPr>
        <w:spacing w:before="160" w:after="0" w:line="288" w:lineRule="auto"/>
        <w:rPr>
          <w:color w:val="70AD47" w:themeColor="accent6"/>
        </w:rPr>
      </w:pPr>
    </w:p>
    <w:p w14:paraId="3CA5F1FB" w14:textId="45410BF7" w:rsidR="00692586" w:rsidRPr="00865F12" w:rsidRDefault="00692586" w:rsidP="00692586">
      <w:pPr>
        <w:spacing w:before="160" w:after="0" w:line="288" w:lineRule="auto"/>
        <w:rPr>
          <w:color w:val="70AD47" w:themeColor="accent6"/>
        </w:rPr>
      </w:pPr>
    </w:p>
    <w:p w14:paraId="6B74DE24" w14:textId="7D7AFBFE" w:rsidR="00692586" w:rsidRPr="00865F12" w:rsidRDefault="00692586" w:rsidP="00692586">
      <w:pPr>
        <w:spacing w:before="160" w:after="0" w:line="288" w:lineRule="auto"/>
        <w:rPr>
          <w:color w:val="70AD47" w:themeColor="accent6"/>
        </w:rPr>
      </w:pPr>
    </w:p>
    <w:p w14:paraId="72223548" w14:textId="25630EA8" w:rsidR="00692586" w:rsidRPr="00865F12" w:rsidRDefault="00692586" w:rsidP="00692586">
      <w:pPr>
        <w:spacing w:before="160" w:after="0" w:line="288" w:lineRule="auto"/>
        <w:rPr>
          <w:color w:val="70AD47" w:themeColor="accent6"/>
        </w:rPr>
      </w:pPr>
    </w:p>
    <w:p w14:paraId="1E348736" w14:textId="77777777" w:rsidR="00692586" w:rsidRPr="00865F12" w:rsidRDefault="00692586" w:rsidP="00692586">
      <w:pPr>
        <w:spacing w:before="160" w:after="0" w:line="288" w:lineRule="auto"/>
        <w:rPr>
          <w:color w:val="70AD47" w:themeColor="accent6"/>
        </w:rPr>
      </w:pPr>
    </w:p>
    <w:p w14:paraId="443259E6" w14:textId="384B4120" w:rsidR="00AF11F3" w:rsidRPr="00865F12" w:rsidRDefault="00C8373A" w:rsidP="00692586">
      <w:pPr>
        <w:spacing w:before="160" w:after="0" w:line="288" w:lineRule="auto"/>
        <w:rPr>
          <w:rStyle w:val="InternetLink"/>
          <w:b/>
          <w:bCs/>
          <w:color w:val="70AD47" w:themeColor="accent6"/>
          <w:kern w:val="2"/>
          <w:lang w:val="es-CO"/>
        </w:rPr>
      </w:pPr>
      <w:r w:rsidRPr="00865F12">
        <w:rPr>
          <w:rStyle w:val="InternetLink"/>
          <w:b/>
          <w:bCs/>
          <w:color w:val="70AD47" w:themeColor="accent6"/>
          <w:kern w:val="2"/>
          <w:lang w:val="es-CO"/>
        </w:rPr>
        <w:lastRenderedPageBreak/>
        <w:t xml:space="preserve">3.2.4 </w:t>
      </w:r>
      <w:r w:rsidR="00053117" w:rsidRPr="00865F12">
        <w:rPr>
          <w:rStyle w:val="InternetLink"/>
          <w:b/>
          <w:bCs/>
          <w:color w:val="70AD47" w:themeColor="accent6"/>
          <w:kern w:val="2"/>
          <w:lang w:val="es-CO"/>
        </w:rPr>
        <w:t>Arboles Mars</w:t>
      </w:r>
    </w:p>
    <w:p w14:paraId="3118A261" w14:textId="38F31A22" w:rsidR="00053117" w:rsidRPr="00865F12" w:rsidRDefault="00053117" w:rsidP="00053117">
      <w:pPr>
        <w:pStyle w:val="paragraph"/>
        <w:spacing w:before="0" w:beforeAutospacing="0" w:after="0" w:afterAutospacing="0"/>
        <w:textAlignment w:val="baseline"/>
        <w:rPr>
          <w:rFonts w:ascii="Segoe UI" w:hAnsi="Segoe UI" w:cs="Segoe UI"/>
          <w:color w:val="70AD47" w:themeColor="accent6"/>
          <w:sz w:val="20"/>
          <w:szCs w:val="20"/>
        </w:rPr>
      </w:pPr>
      <w:r w:rsidRPr="00865F12">
        <w:rPr>
          <w:rStyle w:val="InternetLink"/>
          <w:color w:val="70AD47" w:themeColor="accent6"/>
          <w:kern w:val="2"/>
          <w:sz w:val="20"/>
          <w:szCs w:val="20"/>
        </w:rPr>
        <w:t xml:space="preserve">Los </w:t>
      </w:r>
      <w:proofErr w:type="spellStart"/>
      <w:r w:rsidRPr="00865F12">
        <w:rPr>
          <w:rStyle w:val="InternetLink"/>
          <w:color w:val="70AD47" w:themeColor="accent6"/>
          <w:kern w:val="2"/>
          <w:sz w:val="20"/>
          <w:szCs w:val="20"/>
        </w:rPr>
        <w:t>arboles</w:t>
      </w:r>
      <w:proofErr w:type="spellEnd"/>
      <w:r w:rsidRPr="00865F12">
        <w:rPr>
          <w:rStyle w:val="InternetLink"/>
          <w:color w:val="70AD47" w:themeColor="accent6"/>
          <w:kern w:val="2"/>
          <w:sz w:val="20"/>
          <w:szCs w:val="20"/>
        </w:rPr>
        <w:t xml:space="preserve"> </w:t>
      </w:r>
      <w:proofErr w:type="spellStart"/>
      <w:r w:rsidRPr="00865F12">
        <w:rPr>
          <w:rStyle w:val="InternetLink"/>
          <w:color w:val="70AD47" w:themeColor="accent6"/>
          <w:kern w:val="2"/>
          <w:sz w:val="20"/>
          <w:szCs w:val="20"/>
        </w:rPr>
        <w:t>mars</w:t>
      </w:r>
      <w:proofErr w:type="spellEnd"/>
      <w:r w:rsidRPr="00865F12">
        <w:rPr>
          <w:rStyle w:val="InternetLink"/>
          <w:color w:val="70AD47" w:themeColor="accent6"/>
          <w:kern w:val="2"/>
          <w:sz w:val="20"/>
          <w:szCs w:val="20"/>
        </w:rPr>
        <w:t xml:space="preserve"> consisten en </w:t>
      </w:r>
      <w:r w:rsidRPr="00865F12">
        <w:rPr>
          <w:rStyle w:val="normaltextrun"/>
          <w:color w:val="70AD47" w:themeColor="accent6"/>
          <w:sz w:val="20"/>
          <w:szCs w:val="20"/>
        </w:rPr>
        <w:t>Reemplazar la división discontinua en un nodo con una transición modelada por un par de líneas directas. Al final del proceso de construcción del modelo, las líneas directas en cada nodo son reemplazadas con una función libre de obstáculos.</w:t>
      </w:r>
      <w:r w:rsidRPr="00865F12">
        <w:rPr>
          <w:rStyle w:val="eop"/>
          <w:color w:val="70AD47" w:themeColor="accent6"/>
          <w:sz w:val="20"/>
          <w:szCs w:val="20"/>
        </w:rPr>
        <w:t> </w:t>
      </w:r>
    </w:p>
    <w:p w14:paraId="191A2B19" w14:textId="420EED61" w:rsidR="00053117" w:rsidRPr="00865F12" w:rsidRDefault="00053117" w:rsidP="00053117">
      <w:pPr>
        <w:pStyle w:val="paragraph"/>
        <w:spacing w:before="0" w:beforeAutospacing="0" w:after="0" w:afterAutospacing="0"/>
        <w:textAlignment w:val="baseline"/>
        <w:rPr>
          <w:rStyle w:val="eop"/>
          <w:color w:val="70AD47" w:themeColor="accent6"/>
          <w:sz w:val="20"/>
          <w:szCs w:val="20"/>
        </w:rPr>
      </w:pPr>
      <w:r w:rsidRPr="00865F12">
        <w:rPr>
          <w:rStyle w:val="normaltextrun"/>
          <w:color w:val="70AD47" w:themeColor="accent6"/>
          <w:sz w:val="20"/>
          <w:szCs w:val="20"/>
        </w:rPr>
        <w:t>No requiere que nuevas divisiones dependan de divisiones antecesoras.</w:t>
      </w:r>
      <w:r w:rsidRPr="00865F12">
        <w:rPr>
          <w:rStyle w:val="eop"/>
          <w:color w:val="70AD47" w:themeColor="accent6"/>
          <w:sz w:val="20"/>
          <w:szCs w:val="20"/>
        </w:rPr>
        <w:t> </w:t>
      </w:r>
    </w:p>
    <w:p w14:paraId="51B578B4" w14:textId="69FFA82F" w:rsidR="00053117" w:rsidRPr="00053117" w:rsidRDefault="00053117" w:rsidP="00053117">
      <w:pPr>
        <w:pStyle w:val="paragraph"/>
        <w:spacing w:before="0" w:beforeAutospacing="0" w:after="0" w:afterAutospacing="0"/>
        <w:textAlignment w:val="baseline"/>
        <w:rPr>
          <w:rFonts w:ascii="Segoe UI" w:hAnsi="Segoe UI" w:cs="Segoe UI"/>
          <w:sz w:val="20"/>
          <w:szCs w:val="20"/>
        </w:rPr>
      </w:pPr>
      <w:r>
        <w:rPr>
          <w:rFonts w:ascii="Segoe UI" w:hAnsi="Segoe UI" w:cs="Segoe UI"/>
          <w:noProof/>
          <w:sz w:val="20"/>
          <w:szCs w:val="20"/>
        </w:rPr>
        <w:drawing>
          <wp:inline distT="0" distB="0" distL="0" distR="0" wp14:anchorId="1B5C2182" wp14:editId="038A4181">
            <wp:extent cx="2286000" cy="2286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3A0E3846" w14:textId="1BF418FA" w:rsidR="00053117" w:rsidRDefault="00053117" w:rsidP="00692586">
      <w:pPr>
        <w:spacing w:before="160" w:after="0" w:line="288" w:lineRule="auto"/>
        <w:rPr>
          <w:rStyle w:val="InternetLink"/>
          <w:b/>
          <w:bCs/>
          <w:color w:val="1E6A39"/>
          <w:kern w:val="2"/>
          <w:lang w:val="es-CO"/>
        </w:rPr>
      </w:pPr>
    </w:p>
    <w:p w14:paraId="5AAFAAE3" w14:textId="77777777" w:rsidR="00AF11F3" w:rsidRDefault="00C8373A">
      <w:pPr>
        <w:pStyle w:val="Ttulo2"/>
      </w:pPr>
      <w:r w:rsidRPr="00416854">
        <w:rPr>
          <w:rStyle w:val="InternetLink"/>
          <w:b/>
          <w:color w:val="0070C0"/>
          <w:kern w:val="2"/>
          <w:lang w:val="es-CO"/>
        </w:rPr>
        <w:t xml:space="preserve">4. </w:t>
      </w:r>
      <w:proofErr w:type="gramStart"/>
      <w:r w:rsidRPr="00416854">
        <w:rPr>
          <w:rStyle w:val="InternetLink"/>
          <w:b/>
          <w:color w:val="0070C0"/>
          <w:kern w:val="2"/>
          <w:lang w:val="es-CO"/>
        </w:rPr>
        <w:t>DISEÑO  DE</w:t>
      </w:r>
      <w:proofErr w:type="gramEnd"/>
      <w:r w:rsidRPr="00416854">
        <w:rPr>
          <w:rStyle w:val="InternetLink"/>
          <w:b/>
          <w:color w:val="0070C0"/>
          <w:kern w:val="2"/>
          <w:lang w:val="es-CO"/>
        </w:rPr>
        <w:t xml:space="preserve"> LOS ALGORITMOS</w:t>
      </w:r>
    </w:p>
    <w:p w14:paraId="203BBA9B" w14:textId="77777777" w:rsidR="00AF11F3" w:rsidRDefault="00C8373A">
      <w:pPr>
        <w:pStyle w:val="Ttulo2"/>
      </w:pPr>
      <w:r w:rsidRPr="00416854">
        <w:rPr>
          <w:rStyle w:val="InternetLink"/>
          <w:color w:val="0070C0"/>
          <w:kern w:val="2"/>
          <w:lang w:val="es-CO"/>
        </w:rPr>
        <w:t>En lo que sigue, explicamos la estructura de los datos y los algoritmos utilizados en este trabajo.</w:t>
      </w:r>
    </w:p>
    <w:p w14:paraId="2E72949E" w14:textId="77777777" w:rsidR="00AF11F3" w:rsidRDefault="00C8373A">
      <w:pPr>
        <w:pStyle w:val="Ttulo2"/>
      </w:pPr>
      <w:r w:rsidRPr="00416854">
        <w:rPr>
          <w:rStyle w:val="InternetLink"/>
          <w:b/>
          <w:color w:val="0070C0"/>
          <w:kern w:val="2"/>
          <w:lang w:val="es-CO"/>
        </w:rPr>
        <w:t>4.1 Estructura de los datos</w:t>
      </w:r>
    </w:p>
    <w:p w14:paraId="7CBC2FBC" w14:textId="77777777" w:rsidR="00AF11F3" w:rsidRDefault="00C8373A">
      <w:pPr>
        <w:pStyle w:val="Ttulo2"/>
      </w:pPr>
      <w:r w:rsidRPr="00416854">
        <w:rPr>
          <w:color w:val="0070C0"/>
          <w:kern w:val="2"/>
          <w:lang w:val="es-CO"/>
        </w:rPr>
        <w:t xml:space="preserve">Explique la estructura de datos utilizada para hacer la predicción y haga una figura que la explique. No utilice imágenes de Internet. </w:t>
      </w:r>
      <w:r w:rsidRPr="00416854">
        <w:rPr>
          <w:i/>
          <w:iCs/>
          <w:color w:val="0070C0"/>
          <w:kern w:val="2"/>
          <w:lang w:val="es-CO"/>
        </w:rPr>
        <w:t>(En este semestre, la estructura de datos es un árbol de decisión binario)</w:t>
      </w:r>
    </w:p>
    <w:p w14:paraId="5A80444B" w14:textId="77777777" w:rsidR="00AF11F3" w:rsidRPr="00416854" w:rsidRDefault="00AF11F3">
      <w:pPr>
        <w:rPr>
          <w:color w:val="0070C0"/>
          <w:kern w:val="2"/>
          <w:highlight w:val="cyan"/>
          <w:lang w:val="es-CO" w:eastAsia="en-US"/>
        </w:rPr>
      </w:pPr>
    </w:p>
    <w:p w14:paraId="05C8DAF9" w14:textId="77777777" w:rsidR="00AF11F3" w:rsidRDefault="00C8373A">
      <w:bookmarkStart w:id="2" w:name="docs-internal-guid-6e435f41-7fff-9e4a-7c"/>
      <w:bookmarkEnd w:id="2"/>
      <w:r>
        <w:rPr>
          <w:noProof/>
        </w:rPr>
        <w:drawing>
          <wp:inline distT="0" distB="0" distL="0" distR="0" wp14:anchorId="48662381" wp14:editId="116CF67D">
            <wp:extent cx="2880360" cy="21685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link="rId11"/>
                    <a:stretch>
                      <a:fillRect/>
                    </a:stretch>
                  </pic:blipFill>
                  <pic:spPr bwMode="auto">
                    <a:xfrm>
                      <a:off x="0" y="0"/>
                      <a:ext cx="2880360" cy="2168525"/>
                    </a:xfrm>
                    <a:prstGeom prst="rect">
                      <a:avLst/>
                    </a:prstGeom>
                  </pic:spPr>
                </pic:pic>
              </a:graphicData>
            </a:graphic>
          </wp:inline>
        </w:drawing>
      </w:r>
      <w:r>
        <w:t xml:space="preserve"> </w:t>
      </w:r>
    </w:p>
    <w:p w14:paraId="05854140" w14:textId="77777777" w:rsidR="00AF11F3" w:rsidRDefault="00C8373A">
      <w:r w:rsidRPr="00416854">
        <w:rPr>
          <w:b/>
          <w:color w:val="0070C0"/>
          <w:lang w:val="es-CO"/>
        </w:rPr>
        <w:t>Figura 1:</w:t>
      </w:r>
      <w:r w:rsidRPr="00416854">
        <w:rPr>
          <w:color w:val="0070C0"/>
          <w:lang w:val="es-CO"/>
        </w:rPr>
        <w:t xml:space="preserve"> Un árbol de decisión binario para predecir Saber Pro basado en los resultados de Saber 11. Los nodos violetas representan a aquellos con una alta probabilidad de éxito, los </w:t>
      </w:r>
      <w:r w:rsidRPr="00416854">
        <w:rPr>
          <w:color w:val="0070C0"/>
          <w:lang w:val="es-CO"/>
        </w:rPr>
        <w:t>verdes con una probabilidad media y los rojos con una baja probabilidad de éxito.</w:t>
      </w:r>
    </w:p>
    <w:p w14:paraId="6424EFF7" w14:textId="77777777" w:rsidR="00AF11F3" w:rsidRDefault="00C8373A">
      <w:pPr>
        <w:pStyle w:val="Sangradetextonormal"/>
        <w:spacing w:after="120"/>
        <w:ind w:firstLine="0"/>
      </w:pPr>
      <w:r w:rsidRPr="00416854">
        <w:rPr>
          <w:rStyle w:val="InternetLink"/>
          <w:b/>
          <w:color w:val="0070C0"/>
          <w:kern w:val="2"/>
          <w:lang w:val="es-CO"/>
        </w:rPr>
        <w:t>4.2 Algoritmos</w:t>
      </w:r>
    </w:p>
    <w:p w14:paraId="7816CE03" w14:textId="77777777" w:rsidR="00AF11F3" w:rsidRDefault="00C8373A">
      <w:pPr>
        <w:pStyle w:val="Sangradetextonormal"/>
        <w:spacing w:after="120"/>
        <w:ind w:firstLine="0"/>
      </w:pPr>
      <w:r w:rsidRPr="00416854">
        <w:rPr>
          <w:rStyle w:val="InternetLink"/>
          <w:color w:val="0070C0"/>
          <w:kern w:val="2"/>
          <w:lang w:val="es-CO"/>
        </w:rPr>
        <w:t xml:space="preserve">Explica el diseño del algoritmo para resolver el problema y haz una figura. No uses figuras de Internet, haz las tuyas propias. </w:t>
      </w:r>
      <w:r w:rsidRPr="00416854">
        <w:rPr>
          <w:rStyle w:val="InternetLink"/>
          <w:i/>
          <w:iCs/>
          <w:color w:val="0070C0"/>
          <w:kern w:val="2"/>
          <w:lang w:val="es-CO"/>
        </w:rPr>
        <w:t>(En este semestre, un algoritmo debe ser un algoritmo para entrenar un algoritmo de árbol de decisión como ID3, C4.5, CART y el segundo algoritmo debe ser un algoritmo para clasificar los nuevos datos utilizando dicho árbol).</w:t>
      </w:r>
    </w:p>
    <w:p w14:paraId="1DEA4FE3" w14:textId="77777777" w:rsidR="00AF11F3" w:rsidRDefault="00C8373A">
      <w:pPr>
        <w:pStyle w:val="Sangradetextonormal"/>
        <w:spacing w:after="120"/>
        <w:ind w:firstLine="0"/>
      </w:pPr>
      <w:r w:rsidRPr="00416854">
        <w:rPr>
          <w:rStyle w:val="InternetLink"/>
          <w:b/>
          <w:bCs/>
          <w:color w:val="0070C0"/>
          <w:kern w:val="2"/>
          <w:lang w:val="es-CO"/>
        </w:rPr>
        <w:t>4.2.1 Entrenamiento del modelo</w:t>
      </w:r>
    </w:p>
    <w:p w14:paraId="4107889D" w14:textId="77777777" w:rsidR="00AF11F3" w:rsidRDefault="00C8373A">
      <w:pPr>
        <w:pStyle w:val="Sangradetextonormal"/>
        <w:spacing w:after="120"/>
        <w:ind w:firstLine="0"/>
      </w:pPr>
      <w:r w:rsidRPr="00416854">
        <w:rPr>
          <w:rStyle w:val="InternetLink"/>
          <w:color w:val="0070C0"/>
          <w:kern w:val="2"/>
          <w:lang w:val="es-CO"/>
        </w:rPr>
        <w:t>Explique, brevemente, cómo entrenó a la modelo: Esto equivale a explicar cómo su algoritmo construye automáticamente un árbol de decisión binario.</w:t>
      </w:r>
    </w:p>
    <w:p w14:paraId="5910BE02" w14:textId="77777777" w:rsidR="00AF11F3" w:rsidRDefault="00AF11F3">
      <w:pPr>
        <w:pStyle w:val="Sangradetextonormal"/>
        <w:spacing w:after="120"/>
        <w:ind w:firstLine="0"/>
      </w:pPr>
    </w:p>
    <w:p w14:paraId="72563DCC" w14:textId="77777777" w:rsidR="00AF11F3" w:rsidRDefault="00C8373A">
      <w:pPr>
        <w:pStyle w:val="Sangradetextonormal"/>
        <w:spacing w:after="120"/>
        <w:ind w:firstLine="0"/>
      </w:pPr>
      <w:r>
        <w:rPr>
          <w:noProof/>
        </w:rPr>
        <w:drawing>
          <wp:anchor distT="0" distB="0" distL="0" distR="0" simplePos="0" relativeHeight="2" behindDoc="0" locked="0" layoutInCell="1" allowOverlap="1" wp14:anchorId="1C38DF19" wp14:editId="4CD372B6">
            <wp:simplePos x="0" y="0"/>
            <wp:positionH relativeFrom="column">
              <wp:posOffset>142875</wp:posOffset>
            </wp:positionH>
            <wp:positionV relativeFrom="paragraph">
              <wp:posOffset>5080</wp:posOffset>
            </wp:positionV>
            <wp:extent cx="2846705" cy="181165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2"/>
                    <a:srcRect l="11170" t="-24" r="3891" b="-24"/>
                    <a:stretch>
                      <a:fillRect/>
                    </a:stretch>
                  </pic:blipFill>
                  <pic:spPr bwMode="auto">
                    <a:xfrm>
                      <a:off x="0" y="0"/>
                      <a:ext cx="2846705" cy="1811655"/>
                    </a:xfrm>
                    <a:prstGeom prst="rect">
                      <a:avLst/>
                    </a:prstGeom>
                  </pic:spPr>
                </pic:pic>
              </a:graphicData>
            </a:graphic>
          </wp:anchor>
        </w:drawing>
      </w:r>
    </w:p>
    <w:p w14:paraId="718DAA9A" w14:textId="77777777" w:rsidR="00AF11F3" w:rsidRDefault="00C8373A">
      <w:pPr>
        <w:pStyle w:val="Sangradetextonormal"/>
        <w:spacing w:after="120"/>
        <w:ind w:firstLine="0"/>
      </w:pPr>
      <w:r w:rsidRPr="00416854">
        <w:rPr>
          <w:rStyle w:val="InternetLink"/>
          <w:b/>
          <w:color w:val="0070C0"/>
          <w:kern w:val="2"/>
          <w:lang w:val="es-CO"/>
        </w:rPr>
        <w:t xml:space="preserve">Figura 2: </w:t>
      </w:r>
      <w:r w:rsidRPr="00416854">
        <w:rPr>
          <w:rStyle w:val="InternetLink"/>
          <w:color w:val="0070C0"/>
          <w:kern w:val="2"/>
          <w:lang w:val="es-CO"/>
        </w:rPr>
        <w:t xml:space="preserve">Entrenamiento de un árbol de decisión binario usando </w:t>
      </w:r>
      <w:r w:rsidRPr="00416854">
        <w:rPr>
          <w:rStyle w:val="InternetLink"/>
          <w:i/>
          <w:iCs/>
          <w:color w:val="0070C0"/>
          <w:kern w:val="2"/>
          <w:lang w:val="es-CO"/>
        </w:rPr>
        <w:t>(En este semestre, uno podría ser CART, ID3, C4.5... por favor, elija)</w:t>
      </w:r>
      <w:r w:rsidRPr="00416854">
        <w:rPr>
          <w:rStyle w:val="InternetLink"/>
          <w:color w:val="0070C0"/>
          <w:kern w:val="2"/>
          <w:lang w:val="es-CO"/>
        </w:rPr>
        <w:t xml:space="preserve">. En este ejemplo, mostramos un modelo para predecir si se debe jugar al golf o no, según el clima. </w:t>
      </w:r>
    </w:p>
    <w:p w14:paraId="62D6BA92" w14:textId="77777777" w:rsidR="00AF11F3" w:rsidRDefault="00C8373A">
      <w:pPr>
        <w:pStyle w:val="Sangradetextonormal"/>
        <w:spacing w:after="120"/>
        <w:ind w:firstLine="0"/>
      </w:pPr>
      <w:r w:rsidRPr="00416854">
        <w:rPr>
          <w:rStyle w:val="InternetLink"/>
          <w:b/>
          <w:bCs/>
          <w:color w:val="0070C0"/>
          <w:kern w:val="2"/>
          <w:lang w:val="es-CO"/>
        </w:rPr>
        <w:t>4.2.2 Algoritmo de prueba</w:t>
      </w:r>
    </w:p>
    <w:p w14:paraId="62C07124" w14:textId="77777777" w:rsidR="00AF11F3" w:rsidRDefault="00C8373A">
      <w:pPr>
        <w:pStyle w:val="Sangradetextonormal"/>
        <w:spacing w:after="120"/>
        <w:ind w:firstLine="0"/>
      </w:pPr>
      <w:r w:rsidRPr="00416854">
        <w:rPr>
          <w:rStyle w:val="InternetLink"/>
          <w:color w:val="0070C0"/>
          <w:kern w:val="2"/>
          <w:lang w:val="es-CO"/>
        </w:rPr>
        <w:t>Explique, brevemente, cómo probó el modelo: Esto equivale a explicar cómo su algoritmo clasifica los nuevos datos después de que se construya el árbol.</w:t>
      </w:r>
    </w:p>
    <w:p w14:paraId="0BC166D2" w14:textId="77777777" w:rsidR="00AF11F3" w:rsidRDefault="00C8373A">
      <w:pPr>
        <w:pStyle w:val="Sangradetextonormal"/>
        <w:spacing w:after="120"/>
        <w:ind w:firstLine="0"/>
      </w:pPr>
      <w:r w:rsidRPr="00416854">
        <w:rPr>
          <w:rStyle w:val="InternetLink"/>
          <w:b/>
          <w:color w:val="0070C0"/>
          <w:kern w:val="2"/>
          <w:lang w:val="es-CO"/>
        </w:rPr>
        <w:t>4.3 Análisis de la complejidad de los algoritmos</w:t>
      </w:r>
    </w:p>
    <w:p w14:paraId="1592399E" w14:textId="77777777" w:rsidR="00AF11F3" w:rsidRDefault="00C8373A">
      <w:pPr>
        <w:pStyle w:val="Sangradetextonormal"/>
        <w:spacing w:after="120"/>
        <w:ind w:firstLine="0"/>
      </w:pPr>
      <w:r w:rsidRPr="00416854">
        <w:rPr>
          <w:rStyle w:val="InternetLink"/>
          <w:color w:val="0070C0"/>
          <w:kern w:val="2"/>
          <w:lang w:val="es-CO"/>
        </w:rPr>
        <w:t xml:space="preserve">Explique en sus propias palabras el análisis para el peor caso usando la notación O. </w:t>
      </w:r>
      <w:proofErr w:type="gramStart"/>
      <w:r w:rsidRPr="00416854">
        <w:rPr>
          <w:rStyle w:val="InternetLink"/>
          <w:color w:val="0070C0"/>
          <w:kern w:val="2"/>
          <w:lang w:val="es-CO"/>
        </w:rPr>
        <w:t>¿Cómo calculó tales complejidades.</w:t>
      </w:r>
      <w:proofErr w:type="gramEnd"/>
    </w:p>
    <w:tbl>
      <w:tblPr>
        <w:tblW w:w="4684" w:type="dxa"/>
        <w:tblCellMar>
          <w:top w:w="55" w:type="dxa"/>
          <w:left w:w="55" w:type="dxa"/>
          <w:bottom w:w="55" w:type="dxa"/>
          <w:right w:w="55" w:type="dxa"/>
        </w:tblCellMar>
        <w:tblLook w:val="04A0" w:firstRow="1" w:lastRow="0" w:firstColumn="1" w:lastColumn="0" w:noHBand="0" w:noVBand="1"/>
      </w:tblPr>
      <w:tblGrid>
        <w:gridCol w:w="2430"/>
        <w:gridCol w:w="2254"/>
      </w:tblGrid>
      <w:tr w:rsidR="00AF11F3" w14:paraId="451CDC06" w14:textId="77777777">
        <w:tc>
          <w:tcPr>
            <w:tcW w:w="2429" w:type="dxa"/>
            <w:tcBorders>
              <w:top w:val="single" w:sz="2" w:space="0" w:color="000000"/>
              <w:left w:val="single" w:sz="2" w:space="0" w:color="000000"/>
              <w:bottom w:val="single" w:sz="2" w:space="0" w:color="000000"/>
            </w:tcBorders>
            <w:shd w:val="clear" w:color="auto" w:fill="auto"/>
          </w:tcPr>
          <w:p w14:paraId="25B92623" w14:textId="77777777" w:rsidR="00AF11F3" w:rsidRDefault="00C8373A">
            <w:pPr>
              <w:pStyle w:val="TableContents"/>
              <w:jc w:val="center"/>
            </w:pPr>
            <w:proofErr w:type="spellStart"/>
            <w:r>
              <w:rPr>
                <w:rStyle w:val="InternetLink"/>
                <w:b/>
                <w:bCs/>
                <w:color w:val="0070C0"/>
                <w:kern w:val="2"/>
                <w:lang w:val="en-US"/>
              </w:rPr>
              <w:t>Algoritmo</w:t>
            </w:r>
            <w:proofErr w:type="spellEnd"/>
          </w:p>
        </w:tc>
        <w:tc>
          <w:tcPr>
            <w:tcW w:w="2254" w:type="dxa"/>
            <w:tcBorders>
              <w:top w:val="single" w:sz="2" w:space="0" w:color="000000"/>
              <w:left w:val="single" w:sz="2" w:space="0" w:color="000000"/>
              <w:bottom w:val="single" w:sz="2" w:space="0" w:color="000000"/>
              <w:right w:val="single" w:sz="2" w:space="0" w:color="000000"/>
            </w:tcBorders>
            <w:shd w:val="clear" w:color="auto" w:fill="auto"/>
          </w:tcPr>
          <w:p w14:paraId="4AF8C7FC" w14:textId="77777777" w:rsidR="00AF11F3" w:rsidRDefault="00C8373A">
            <w:pPr>
              <w:pStyle w:val="TableContents"/>
              <w:jc w:val="center"/>
            </w:pPr>
            <w:r>
              <w:rPr>
                <w:rStyle w:val="InternetLink"/>
                <w:b/>
                <w:bCs/>
                <w:color w:val="0070C0"/>
                <w:kern w:val="2"/>
                <w:lang w:val="en-US"/>
              </w:rPr>
              <w:t xml:space="preserve">La </w:t>
            </w:r>
            <w:proofErr w:type="spellStart"/>
            <w:r>
              <w:rPr>
                <w:rStyle w:val="InternetLink"/>
                <w:b/>
                <w:bCs/>
                <w:color w:val="0070C0"/>
                <w:kern w:val="2"/>
                <w:lang w:val="en-US"/>
              </w:rPr>
              <w:t>complejidad</w:t>
            </w:r>
            <w:proofErr w:type="spellEnd"/>
            <w:r>
              <w:rPr>
                <w:rStyle w:val="InternetLink"/>
                <w:b/>
                <w:bCs/>
                <w:color w:val="0070C0"/>
                <w:kern w:val="2"/>
                <w:lang w:val="en-US"/>
              </w:rPr>
              <w:t xml:space="preserve"> del </w:t>
            </w:r>
            <w:proofErr w:type="spellStart"/>
            <w:r>
              <w:rPr>
                <w:rStyle w:val="InternetLink"/>
                <w:b/>
                <w:bCs/>
                <w:color w:val="0070C0"/>
                <w:kern w:val="2"/>
                <w:lang w:val="en-US"/>
              </w:rPr>
              <w:t>tiempo</w:t>
            </w:r>
            <w:proofErr w:type="spellEnd"/>
          </w:p>
        </w:tc>
      </w:tr>
      <w:tr w:rsidR="00AF11F3" w14:paraId="52B46C14" w14:textId="77777777">
        <w:tc>
          <w:tcPr>
            <w:tcW w:w="2429" w:type="dxa"/>
            <w:tcBorders>
              <w:left w:val="single" w:sz="2" w:space="0" w:color="000000"/>
              <w:bottom w:val="single" w:sz="2" w:space="0" w:color="000000"/>
            </w:tcBorders>
            <w:shd w:val="clear" w:color="auto" w:fill="auto"/>
          </w:tcPr>
          <w:p w14:paraId="7F31A4F9" w14:textId="77777777" w:rsidR="00AF11F3" w:rsidRDefault="00C8373A">
            <w:pPr>
              <w:pStyle w:val="TableContents"/>
            </w:pPr>
            <w:r w:rsidRPr="00416854">
              <w:rPr>
                <w:rStyle w:val="InternetLink"/>
                <w:color w:val="0070C0"/>
                <w:kern w:val="2"/>
                <w:lang w:val="es-CO"/>
              </w:rPr>
              <w:t>Entrenar el árbol de decisión</w:t>
            </w:r>
          </w:p>
        </w:tc>
        <w:tc>
          <w:tcPr>
            <w:tcW w:w="2254" w:type="dxa"/>
            <w:tcBorders>
              <w:left w:val="single" w:sz="2" w:space="0" w:color="000000"/>
              <w:bottom w:val="single" w:sz="2" w:space="0" w:color="000000"/>
              <w:right w:val="single" w:sz="2" w:space="0" w:color="000000"/>
            </w:tcBorders>
            <w:shd w:val="clear" w:color="auto" w:fill="auto"/>
          </w:tcPr>
          <w:p w14:paraId="2E92D9A5" w14:textId="77777777" w:rsidR="00AF11F3" w:rsidRDefault="00C8373A">
            <w:pPr>
              <w:pStyle w:val="TableContents"/>
              <w:jc w:val="center"/>
            </w:pPr>
            <w:r>
              <w:rPr>
                <w:rStyle w:val="InternetLink"/>
                <w:color w:val="0070C0"/>
                <w:kern w:val="2"/>
                <w:lang w:val="en-US"/>
              </w:rPr>
              <w:t>O(N2*M2)</w:t>
            </w:r>
          </w:p>
        </w:tc>
      </w:tr>
      <w:tr w:rsidR="00AF11F3" w14:paraId="33855081" w14:textId="77777777">
        <w:tc>
          <w:tcPr>
            <w:tcW w:w="2429" w:type="dxa"/>
            <w:tcBorders>
              <w:left w:val="single" w:sz="2" w:space="0" w:color="000000"/>
              <w:bottom w:val="single" w:sz="2" w:space="0" w:color="000000"/>
            </w:tcBorders>
            <w:shd w:val="clear" w:color="auto" w:fill="auto"/>
          </w:tcPr>
          <w:p w14:paraId="6EA30CA3" w14:textId="77777777" w:rsidR="00AF11F3" w:rsidRDefault="00C8373A">
            <w:pPr>
              <w:pStyle w:val="TableContents"/>
            </w:pPr>
            <w:r w:rsidRPr="00416854">
              <w:rPr>
                <w:rStyle w:val="InternetLink"/>
                <w:color w:val="0070C0"/>
                <w:kern w:val="2"/>
                <w:lang w:val="es-CO"/>
              </w:rPr>
              <w:t>Validar el árbol de decisión</w:t>
            </w:r>
          </w:p>
        </w:tc>
        <w:tc>
          <w:tcPr>
            <w:tcW w:w="2254" w:type="dxa"/>
            <w:tcBorders>
              <w:left w:val="single" w:sz="2" w:space="0" w:color="000000"/>
              <w:bottom w:val="single" w:sz="2" w:space="0" w:color="000000"/>
              <w:right w:val="single" w:sz="2" w:space="0" w:color="000000"/>
            </w:tcBorders>
            <w:shd w:val="clear" w:color="auto" w:fill="auto"/>
          </w:tcPr>
          <w:p w14:paraId="0028AD19" w14:textId="77777777" w:rsidR="00AF11F3" w:rsidRDefault="00C8373A">
            <w:pPr>
              <w:pStyle w:val="TableContents"/>
              <w:jc w:val="center"/>
            </w:pPr>
            <w:r>
              <w:rPr>
                <w:rStyle w:val="InternetLink"/>
                <w:color w:val="0070C0"/>
                <w:kern w:val="2"/>
                <w:lang w:val="en-US"/>
              </w:rPr>
              <w:t>O(N3*M*2N)</w:t>
            </w:r>
          </w:p>
        </w:tc>
      </w:tr>
    </w:tbl>
    <w:p w14:paraId="1C6E3617" w14:textId="77777777" w:rsidR="00AF11F3" w:rsidRDefault="00AF11F3">
      <w:pPr>
        <w:pStyle w:val="Sangradetextonormal"/>
        <w:spacing w:after="120"/>
        <w:ind w:firstLine="0"/>
      </w:pPr>
    </w:p>
    <w:p w14:paraId="4B1DCE52" w14:textId="77777777" w:rsidR="00AF11F3" w:rsidRDefault="00C8373A">
      <w:pPr>
        <w:pStyle w:val="Sangradetextonormal"/>
        <w:spacing w:after="120"/>
        <w:ind w:firstLine="0"/>
      </w:pPr>
      <w:r w:rsidRPr="00416854">
        <w:rPr>
          <w:rStyle w:val="InternetLink"/>
          <w:b/>
          <w:color w:val="0070C0"/>
          <w:kern w:val="2"/>
          <w:lang w:val="es-CO"/>
        </w:rPr>
        <w:t xml:space="preserve">Tabla 2: </w:t>
      </w:r>
      <w:r w:rsidRPr="00416854">
        <w:rPr>
          <w:rStyle w:val="InternetLink"/>
          <w:color w:val="0070C0"/>
          <w:kern w:val="2"/>
          <w:lang w:val="es-CO"/>
        </w:rPr>
        <w:t xml:space="preserve">Complejidad temporal de los algoritmos de entrenamiento y prueba. </w:t>
      </w:r>
      <w:r w:rsidRPr="00416854">
        <w:rPr>
          <w:rStyle w:val="InternetLink"/>
          <w:i/>
          <w:iCs/>
          <w:color w:val="0070C0"/>
          <w:kern w:val="2"/>
          <w:lang w:val="es-CO"/>
        </w:rPr>
        <w:t>(Por favor, explique qué significan N y M en este problema.)</w:t>
      </w:r>
    </w:p>
    <w:tbl>
      <w:tblPr>
        <w:tblW w:w="4684" w:type="dxa"/>
        <w:tblCellMar>
          <w:top w:w="55" w:type="dxa"/>
          <w:left w:w="55" w:type="dxa"/>
          <w:bottom w:w="55" w:type="dxa"/>
          <w:right w:w="55" w:type="dxa"/>
        </w:tblCellMar>
        <w:tblLook w:val="04A0" w:firstRow="1" w:lastRow="0" w:firstColumn="1" w:lastColumn="0" w:noHBand="0" w:noVBand="1"/>
      </w:tblPr>
      <w:tblGrid>
        <w:gridCol w:w="2430"/>
        <w:gridCol w:w="2254"/>
      </w:tblGrid>
      <w:tr w:rsidR="00AF11F3" w14:paraId="410B5326" w14:textId="77777777">
        <w:tc>
          <w:tcPr>
            <w:tcW w:w="2429" w:type="dxa"/>
            <w:tcBorders>
              <w:top w:val="single" w:sz="2" w:space="0" w:color="000000"/>
              <w:left w:val="single" w:sz="2" w:space="0" w:color="000000"/>
              <w:bottom w:val="single" w:sz="2" w:space="0" w:color="000000"/>
            </w:tcBorders>
            <w:shd w:val="clear" w:color="auto" w:fill="auto"/>
          </w:tcPr>
          <w:p w14:paraId="518101F2" w14:textId="77777777" w:rsidR="00AF11F3" w:rsidRDefault="00C8373A">
            <w:pPr>
              <w:pStyle w:val="TableContents"/>
              <w:jc w:val="center"/>
            </w:pPr>
            <w:proofErr w:type="spellStart"/>
            <w:r>
              <w:rPr>
                <w:rStyle w:val="InternetLink"/>
                <w:b/>
                <w:bCs/>
                <w:color w:val="0070C0"/>
                <w:kern w:val="2"/>
                <w:lang w:val="en-US"/>
              </w:rPr>
              <w:lastRenderedPageBreak/>
              <w:t>Algoritmo</w:t>
            </w:r>
            <w:proofErr w:type="spellEnd"/>
          </w:p>
        </w:tc>
        <w:tc>
          <w:tcPr>
            <w:tcW w:w="2254" w:type="dxa"/>
            <w:tcBorders>
              <w:top w:val="single" w:sz="2" w:space="0" w:color="000000"/>
              <w:left w:val="single" w:sz="2" w:space="0" w:color="000000"/>
              <w:bottom w:val="single" w:sz="2" w:space="0" w:color="000000"/>
              <w:right w:val="single" w:sz="2" w:space="0" w:color="000000"/>
            </w:tcBorders>
            <w:shd w:val="clear" w:color="auto" w:fill="auto"/>
          </w:tcPr>
          <w:p w14:paraId="5D3478CE" w14:textId="77777777" w:rsidR="00AF11F3" w:rsidRDefault="00C8373A">
            <w:pPr>
              <w:pStyle w:val="TableContents"/>
              <w:jc w:val="center"/>
            </w:pPr>
            <w:proofErr w:type="spellStart"/>
            <w:r>
              <w:rPr>
                <w:rStyle w:val="InternetLink"/>
                <w:b/>
                <w:bCs/>
                <w:color w:val="0070C0"/>
                <w:kern w:val="2"/>
                <w:lang w:val="en-US"/>
              </w:rPr>
              <w:t>Complejidad</w:t>
            </w:r>
            <w:proofErr w:type="spellEnd"/>
            <w:r>
              <w:rPr>
                <w:rStyle w:val="InternetLink"/>
                <w:b/>
                <w:bCs/>
                <w:color w:val="0070C0"/>
                <w:kern w:val="2"/>
                <w:lang w:val="en-US"/>
              </w:rPr>
              <w:t xml:space="preserve"> </w:t>
            </w:r>
            <w:proofErr w:type="gramStart"/>
            <w:r>
              <w:rPr>
                <w:rStyle w:val="InternetLink"/>
                <w:b/>
                <w:bCs/>
                <w:color w:val="0070C0"/>
                <w:kern w:val="2"/>
                <w:lang w:val="en-US"/>
              </w:rPr>
              <w:t xml:space="preserve">de  </w:t>
            </w:r>
            <w:proofErr w:type="spellStart"/>
            <w:r>
              <w:rPr>
                <w:rStyle w:val="InternetLink"/>
                <w:b/>
                <w:bCs/>
                <w:color w:val="0070C0"/>
                <w:kern w:val="2"/>
                <w:lang w:val="en-US"/>
              </w:rPr>
              <w:t>memoria</w:t>
            </w:r>
            <w:proofErr w:type="spellEnd"/>
            <w:proofErr w:type="gramEnd"/>
          </w:p>
        </w:tc>
      </w:tr>
      <w:tr w:rsidR="00AF11F3" w14:paraId="79DA4DAB" w14:textId="77777777">
        <w:tc>
          <w:tcPr>
            <w:tcW w:w="2429" w:type="dxa"/>
            <w:tcBorders>
              <w:left w:val="single" w:sz="2" w:space="0" w:color="000000"/>
              <w:bottom w:val="single" w:sz="2" w:space="0" w:color="000000"/>
            </w:tcBorders>
            <w:shd w:val="clear" w:color="auto" w:fill="auto"/>
          </w:tcPr>
          <w:p w14:paraId="6A81AA40" w14:textId="77777777" w:rsidR="00AF11F3" w:rsidRDefault="00C8373A">
            <w:pPr>
              <w:pStyle w:val="TableContents"/>
            </w:pPr>
            <w:r w:rsidRPr="00416854">
              <w:rPr>
                <w:rStyle w:val="InternetLink"/>
                <w:color w:val="0070C0"/>
                <w:kern w:val="2"/>
                <w:lang w:val="es-CO"/>
              </w:rPr>
              <w:t>Entrenar el árbol de decisión</w:t>
            </w:r>
          </w:p>
        </w:tc>
        <w:tc>
          <w:tcPr>
            <w:tcW w:w="2254" w:type="dxa"/>
            <w:tcBorders>
              <w:left w:val="single" w:sz="2" w:space="0" w:color="000000"/>
              <w:bottom w:val="single" w:sz="2" w:space="0" w:color="000000"/>
              <w:right w:val="single" w:sz="2" w:space="0" w:color="000000"/>
            </w:tcBorders>
            <w:shd w:val="clear" w:color="auto" w:fill="auto"/>
          </w:tcPr>
          <w:p w14:paraId="0B6D441A" w14:textId="77777777" w:rsidR="00AF11F3" w:rsidRDefault="00C8373A">
            <w:pPr>
              <w:pStyle w:val="TableContents"/>
              <w:jc w:val="center"/>
            </w:pPr>
            <w:proofErr w:type="gramStart"/>
            <w:r>
              <w:rPr>
                <w:rStyle w:val="InternetLink"/>
                <w:color w:val="0070C0"/>
                <w:kern w:val="2"/>
                <w:lang w:val="en-US"/>
              </w:rPr>
              <w:t>O(</w:t>
            </w:r>
            <w:proofErr w:type="gramEnd"/>
            <w:r>
              <w:rPr>
                <w:rStyle w:val="InternetLink"/>
                <w:color w:val="0070C0"/>
                <w:kern w:val="2"/>
                <w:lang w:val="en-US"/>
              </w:rPr>
              <w:t>N*M*2N )</w:t>
            </w:r>
          </w:p>
        </w:tc>
      </w:tr>
      <w:tr w:rsidR="00AF11F3" w14:paraId="5B083E3C" w14:textId="77777777">
        <w:tc>
          <w:tcPr>
            <w:tcW w:w="2429" w:type="dxa"/>
            <w:tcBorders>
              <w:left w:val="single" w:sz="2" w:space="0" w:color="000000"/>
              <w:bottom w:val="single" w:sz="2" w:space="0" w:color="000000"/>
            </w:tcBorders>
            <w:shd w:val="clear" w:color="auto" w:fill="auto"/>
          </w:tcPr>
          <w:p w14:paraId="46E28A1D" w14:textId="77777777" w:rsidR="00AF11F3" w:rsidRDefault="00C8373A">
            <w:pPr>
              <w:pStyle w:val="TableContents"/>
            </w:pPr>
            <w:r w:rsidRPr="00416854">
              <w:rPr>
                <w:rStyle w:val="InternetLink"/>
                <w:color w:val="0070C0"/>
                <w:kern w:val="2"/>
                <w:lang w:val="es-CO"/>
              </w:rPr>
              <w:t>Validar el árbol de decisión</w:t>
            </w:r>
          </w:p>
        </w:tc>
        <w:tc>
          <w:tcPr>
            <w:tcW w:w="2254" w:type="dxa"/>
            <w:tcBorders>
              <w:left w:val="single" w:sz="2" w:space="0" w:color="000000"/>
              <w:bottom w:val="single" w:sz="2" w:space="0" w:color="000000"/>
              <w:right w:val="single" w:sz="2" w:space="0" w:color="000000"/>
            </w:tcBorders>
            <w:shd w:val="clear" w:color="auto" w:fill="auto"/>
          </w:tcPr>
          <w:p w14:paraId="7BD95113" w14:textId="77777777" w:rsidR="00AF11F3" w:rsidRDefault="00C8373A">
            <w:pPr>
              <w:pStyle w:val="TableContents"/>
              <w:jc w:val="center"/>
            </w:pPr>
            <w:proofErr w:type="gramStart"/>
            <w:r>
              <w:rPr>
                <w:rStyle w:val="InternetLink"/>
                <w:color w:val="0070C0"/>
                <w:kern w:val="2"/>
                <w:lang w:val="en-US"/>
              </w:rPr>
              <w:t>O(</w:t>
            </w:r>
            <w:proofErr w:type="gramEnd"/>
            <w:r>
              <w:rPr>
                <w:rStyle w:val="InternetLink"/>
                <w:color w:val="0070C0"/>
                <w:kern w:val="2"/>
                <w:lang w:val="en-US"/>
              </w:rPr>
              <w:t>1)</w:t>
            </w:r>
          </w:p>
        </w:tc>
      </w:tr>
    </w:tbl>
    <w:p w14:paraId="66487935" w14:textId="77777777" w:rsidR="00AF11F3" w:rsidRDefault="00AF11F3">
      <w:pPr>
        <w:pStyle w:val="Sangradetextonormal"/>
        <w:spacing w:after="120"/>
        <w:ind w:firstLine="0"/>
      </w:pPr>
    </w:p>
    <w:p w14:paraId="055ED84C" w14:textId="77777777" w:rsidR="00AF11F3" w:rsidRDefault="00C8373A">
      <w:pPr>
        <w:pStyle w:val="Sangradetextonormal"/>
        <w:spacing w:after="120"/>
        <w:ind w:firstLine="0"/>
      </w:pPr>
      <w:r w:rsidRPr="00416854">
        <w:rPr>
          <w:rStyle w:val="InternetLink"/>
          <w:b/>
          <w:color w:val="0070C0"/>
          <w:kern w:val="2"/>
          <w:lang w:val="es-CO"/>
        </w:rPr>
        <w:t xml:space="preserve">Tabla 3: </w:t>
      </w:r>
      <w:r w:rsidRPr="00416854">
        <w:rPr>
          <w:rStyle w:val="InternetLink"/>
          <w:color w:val="0070C0"/>
          <w:kern w:val="2"/>
          <w:lang w:val="es-CO"/>
        </w:rPr>
        <w:t>Complejidad de memoria de los algoritmos de entrenamiento y prueba.</w:t>
      </w:r>
      <w:r w:rsidRPr="00416854">
        <w:rPr>
          <w:rStyle w:val="InternetLink"/>
          <w:i/>
          <w:iCs/>
          <w:color w:val="0070C0"/>
          <w:kern w:val="2"/>
          <w:lang w:val="es-CO"/>
        </w:rPr>
        <w:t xml:space="preserve"> (Por favor, explique qué significan N y M en este problema.)</w:t>
      </w:r>
    </w:p>
    <w:p w14:paraId="229CA09F" w14:textId="77777777" w:rsidR="00AF11F3" w:rsidRDefault="00C8373A">
      <w:pPr>
        <w:pStyle w:val="Sangradetextonormal"/>
        <w:spacing w:after="120"/>
        <w:ind w:firstLine="0"/>
      </w:pPr>
      <w:r w:rsidRPr="00416854">
        <w:rPr>
          <w:rStyle w:val="InternetLink"/>
          <w:b/>
          <w:color w:val="0070C0"/>
          <w:kern w:val="2"/>
          <w:lang w:val="es-CO"/>
        </w:rPr>
        <w:t>4.4 Criterios de diseño del algoritmo</w:t>
      </w:r>
    </w:p>
    <w:p w14:paraId="6DCAB266" w14:textId="77777777" w:rsidR="00AF11F3" w:rsidRDefault="00C8373A">
      <w:pPr>
        <w:pStyle w:val="Sangradetextonormal"/>
        <w:spacing w:after="120"/>
        <w:ind w:firstLine="0"/>
      </w:pPr>
      <w:r w:rsidRPr="00416854">
        <w:rPr>
          <w:rStyle w:val="InternetLink"/>
          <w:color w:val="0070C0"/>
          <w:kern w:val="2"/>
          <w:lang w:val="es-CO"/>
        </w:rPr>
        <w:t>Explica por qué el algoritmo fue diseñado de esa manera. Use un criterio objetivo. Los criterios objetivos se basan en la eficiencia, que se mide en términos de tiempo y consumo de memoria. Ejemplos de criterios no objetivos son: "Estaba enfermo", "fue la primera estructura de datos que encontré en Internet", "lo hice el último día antes del plazo", etc. Recuerde: Este es el 40% de la calificación del proyecto.</w:t>
      </w:r>
    </w:p>
    <w:p w14:paraId="142AED91" w14:textId="77777777" w:rsidR="00AF11F3" w:rsidRDefault="00C8373A">
      <w:pPr>
        <w:pStyle w:val="Sangradetextonormal"/>
        <w:spacing w:after="120"/>
        <w:ind w:firstLine="0"/>
      </w:pPr>
      <w:r w:rsidRPr="00416854">
        <w:rPr>
          <w:rStyle w:val="InternetLink"/>
          <w:b/>
          <w:color w:val="55308D"/>
          <w:kern w:val="2"/>
          <w:lang w:val="es-CO"/>
        </w:rPr>
        <w:t>5. RESULTADOS</w:t>
      </w:r>
    </w:p>
    <w:p w14:paraId="4DE8868D" w14:textId="77777777" w:rsidR="00AF11F3" w:rsidRDefault="00C8373A">
      <w:pPr>
        <w:pStyle w:val="Sangradetextonormal"/>
        <w:spacing w:after="120"/>
        <w:ind w:firstLine="0"/>
      </w:pPr>
      <w:r w:rsidRPr="00416854">
        <w:rPr>
          <w:rStyle w:val="InternetLink"/>
          <w:b/>
          <w:color w:val="55308D"/>
          <w:kern w:val="2"/>
          <w:lang w:val="es-CO"/>
        </w:rPr>
        <w:t>5.1 Evaluación del modelo</w:t>
      </w:r>
    </w:p>
    <w:p w14:paraId="6C7EB5DF" w14:textId="77777777" w:rsidR="00AF11F3" w:rsidRDefault="00C8373A">
      <w:pPr>
        <w:pStyle w:val="Sangradetextonormal"/>
        <w:spacing w:after="120"/>
        <w:ind w:firstLine="0"/>
      </w:pPr>
      <w:r w:rsidRPr="00416854">
        <w:rPr>
          <w:rStyle w:val="InternetLink"/>
          <w:color w:val="000000"/>
          <w:kern w:val="2"/>
          <w:lang w:val="es-CO"/>
        </w:rPr>
        <w:t xml:space="preserve">En esta sección, presentamos algunas métricas para evaluar el modelo. La precisión es la relación entre el número de predicciones correctas y el número total de datos de entrada. Precisión. es la proporción de estudiantes exitosos identificados correctamente por el modelo y estudiantes exitosos identificados por el modelo. Por último, Sensibilidad es la proporción de estudiantes exitosos identificados correctamente por el modelo y estudiantes exitosos en el conjunto de datos. </w:t>
      </w:r>
    </w:p>
    <w:p w14:paraId="5414265E" w14:textId="77777777" w:rsidR="00AF11F3" w:rsidRDefault="00C8373A">
      <w:pPr>
        <w:pStyle w:val="Sangradetextonormal"/>
        <w:spacing w:after="120"/>
        <w:ind w:firstLine="0"/>
      </w:pPr>
      <w:r w:rsidRPr="00416854">
        <w:rPr>
          <w:rStyle w:val="InternetLink"/>
          <w:b/>
          <w:color w:val="55308D"/>
          <w:kern w:val="2"/>
          <w:lang w:val="es-CO"/>
        </w:rPr>
        <w:t>5.1.1 Evaluación del modelo en entrenamiento</w:t>
      </w:r>
    </w:p>
    <w:p w14:paraId="2410D5D1" w14:textId="77777777" w:rsidR="00AF11F3" w:rsidRDefault="00C8373A">
      <w:r>
        <w:rPr>
          <w:color w:val="000000"/>
        </w:rPr>
        <w:t xml:space="preserve">A </w:t>
      </w:r>
      <w:proofErr w:type="gramStart"/>
      <w:r>
        <w:rPr>
          <w:color w:val="000000"/>
        </w:rPr>
        <w:t>continuación</w:t>
      </w:r>
      <w:proofErr w:type="gramEnd"/>
      <w:r>
        <w:rPr>
          <w:color w:val="000000"/>
        </w:rPr>
        <w:t xml:space="preserve"> presentamos las métricas de evaluación de los conjuntos de datos de entrenamiento en la Tabla 3.</w:t>
      </w:r>
    </w:p>
    <w:tbl>
      <w:tblPr>
        <w:tblW w:w="4864" w:type="dxa"/>
        <w:tblCellMar>
          <w:top w:w="55" w:type="dxa"/>
          <w:left w:w="55" w:type="dxa"/>
          <w:bottom w:w="55" w:type="dxa"/>
          <w:right w:w="55" w:type="dxa"/>
        </w:tblCellMar>
        <w:tblLook w:val="04A0" w:firstRow="1" w:lastRow="0" w:firstColumn="1" w:lastColumn="0" w:noHBand="0" w:noVBand="1"/>
      </w:tblPr>
      <w:tblGrid>
        <w:gridCol w:w="1294"/>
        <w:gridCol w:w="1046"/>
        <w:gridCol w:w="1259"/>
        <w:gridCol w:w="1265"/>
      </w:tblGrid>
      <w:tr w:rsidR="00AF11F3" w14:paraId="5A5EC079" w14:textId="77777777">
        <w:trPr>
          <w:trHeight w:val="422"/>
        </w:trPr>
        <w:tc>
          <w:tcPr>
            <w:tcW w:w="1293" w:type="dxa"/>
            <w:tcBorders>
              <w:top w:val="single" w:sz="2" w:space="0" w:color="000000"/>
              <w:left w:val="single" w:sz="2" w:space="0" w:color="000000"/>
              <w:bottom w:val="single" w:sz="2" w:space="0" w:color="000000"/>
            </w:tcBorders>
            <w:shd w:val="clear" w:color="auto" w:fill="auto"/>
          </w:tcPr>
          <w:p w14:paraId="34E77B75" w14:textId="77777777" w:rsidR="00AF11F3" w:rsidRDefault="00AF11F3">
            <w:pPr>
              <w:pStyle w:val="TableContents"/>
              <w:snapToGrid w:val="0"/>
              <w:rPr>
                <w:color w:val="55308D"/>
                <w:szCs w:val="28"/>
              </w:rPr>
            </w:pPr>
          </w:p>
        </w:tc>
        <w:tc>
          <w:tcPr>
            <w:tcW w:w="1046" w:type="dxa"/>
            <w:tcBorders>
              <w:top w:val="single" w:sz="2" w:space="0" w:color="000000"/>
              <w:left w:val="single" w:sz="2" w:space="0" w:color="000000"/>
              <w:bottom w:val="single" w:sz="2" w:space="0" w:color="000000"/>
            </w:tcBorders>
            <w:shd w:val="clear" w:color="auto" w:fill="auto"/>
          </w:tcPr>
          <w:p w14:paraId="2F780AC0" w14:textId="77777777" w:rsidR="00AF11F3" w:rsidRDefault="00C8373A">
            <w:pPr>
              <w:pStyle w:val="TableContents"/>
              <w:jc w:val="center"/>
            </w:pPr>
            <w:r>
              <w:rPr>
                <w:rStyle w:val="InternetLink"/>
                <w:b/>
                <w:i/>
                <w:color w:val="55308D"/>
                <w:kern w:val="2"/>
                <w:lang w:val="en-US"/>
              </w:rPr>
              <w:t xml:space="preserve">Conjunto de </w:t>
            </w:r>
            <w:proofErr w:type="spellStart"/>
            <w:r>
              <w:rPr>
                <w:rStyle w:val="InternetLink"/>
                <w:b/>
                <w:i/>
                <w:color w:val="55308D"/>
                <w:kern w:val="2"/>
                <w:lang w:val="en-US"/>
              </w:rPr>
              <w:t>datos</w:t>
            </w:r>
            <w:proofErr w:type="spellEnd"/>
            <w:r>
              <w:rPr>
                <w:rStyle w:val="InternetLink"/>
                <w:b/>
                <w:i/>
                <w:color w:val="55308D"/>
                <w:kern w:val="2"/>
                <w:lang w:val="en-US"/>
              </w:rPr>
              <w:t xml:space="preserve"> 1</w:t>
            </w:r>
          </w:p>
        </w:tc>
        <w:tc>
          <w:tcPr>
            <w:tcW w:w="1259" w:type="dxa"/>
            <w:tcBorders>
              <w:top w:val="single" w:sz="2" w:space="0" w:color="000000"/>
              <w:left w:val="single" w:sz="2" w:space="0" w:color="000000"/>
              <w:bottom w:val="single" w:sz="2" w:space="0" w:color="000000"/>
            </w:tcBorders>
            <w:shd w:val="clear" w:color="auto" w:fill="auto"/>
          </w:tcPr>
          <w:p w14:paraId="2B413A06" w14:textId="77777777" w:rsidR="00AF11F3" w:rsidRDefault="00C8373A">
            <w:pPr>
              <w:pStyle w:val="TableContents"/>
              <w:jc w:val="center"/>
            </w:pPr>
            <w:r>
              <w:rPr>
                <w:rStyle w:val="InternetLink"/>
                <w:b/>
                <w:i/>
                <w:color w:val="55308D"/>
                <w:kern w:val="2"/>
                <w:lang w:val="en-US"/>
              </w:rPr>
              <w:t xml:space="preserve">Conjunto de </w:t>
            </w:r>
            <w:proofErr w:type="spellStart"/>
            <w:r>
              <w:rPr>
                <w:rStyle w:val="InternetLink"/>
                <w:b/>
                <w:i/>
                <w:color w:val="55308D"/>
                <w:kern w:val="2"/>
                <w:lang w:val="en-US"/>
              </w:rPr>
              <w:t>datos</w:t>
            </w:r>
            <w:proofErr w:type="spellEnd"/>
            <w:r>
              <w:rPr>
                <w:rStyle w:val="InternetLink"/>
                <w:b/>
                <w:i/>
                <w:color w:val="55308D"/>
                <w:kern w:val="2"/>
                <w:lang w:val="en-US"/>
              </w:rPr>
              <w:t xml:space="preserve"> 2</w:t>
            </w:r>
          </w:p>
        </w:tc>
        <w:tc>
          <w:tcPr>
            <w:tcW w:w="1265" w:type="dxa"/>
            <w:tcBorders>
              <w:top w:val="single" w:sz="2" w:space="0" w:color="000000"/>
              <w:left w:val="single" w:sz="2" w:space="0" w:color="000000"/>
              <w:bottom w:val="single" w:sz="2" w:space="0" w:color="000000"/>
              <w:right w:val="single" w:sz="2" w:space="0" w:color="000000"/>
            </w:tcBorders>
            <w:shd w:val="clear" w:color="auto" w:fill="auto"/>
          </w:tcPr>
          <w:p w14:paraId="005BBC98" w14:textId="77777777" w:rsidR="00AF11F3" w:rsidRDefault="00C8373A">
            <w:pPr>
              <w:pStyle w:val="TableContents"/>
              <w:jc w:val="center"/>
            </w:pPr>
            <w:r>
              <w:rPr>
                <w:rStyle w:val="InternetLink"/>
                <w:b/>
                <w:i/>
                <w:color w:val="55308D"/>
                <w:kern w:val="2"/>
                <w:lang w:val="en-US"/>
              </w:rPr>
              <w:t xml:space="preserve">...Conjunto de </w:t>
            </w:r>
            <w:proofErr w:type="spellStart"/>
            <w:r>
              <w:rPr>
                <w:rStyle w:val="InternetLink"/>
                <w:b/>
                <w:i/>
                <w:color w:val="55308D"/>
                <w:kern w:val="2"/>
                <w:lang w:val="en-US"/>
              </w:rPr>
              <w:t>datos</w:t>
            </w:r>
            <w:proofErr w:type="spellEnd"/>
            <w:r>
              <w:rPr>
                <w:rStyle w:val="InternetLink"/>
                <w:b/>
                <w:i/>
                <w:color w:val="55308D"/>
                <w:kern w:val="2"/>
                <w:lang w:val="en-US"/>
              </w:rPr>
              <w:t xml:space="preserve"> n</w:t>
            </w:r>
          </w:p>
        </w:tc>
      </w:tr>
      <w:tr w:rsidR="00AF11F3" w14:paraId="62203DF4" w14:textId="77777777">
        <w:trPr>
          <w:trHeight w:val="204"/>
        </w:trPr>
        <w:tc>
          <w:tcPr>
            <w:tcW w:w="1293" w:type="dxa"/>
            <w:tcBorders>
              <w:left w:val="single" w:sz="2" w:space="0" w:color="000000"/>
              <w:bottom w:val="single" w:sz="2" w:space="0" w:color="000000"/>
            </w:tcBorders>
            <w:shd w:val="clear" w:color="auto" w:fill="auto"/>
          </w:tcPr>
          <w:p w14:paraId="000AD713" w14:textId="77777777" w:rsidR="00AF11F3" w:rsidRDefault="00C8373A">
            <w:pPr>
              <w:pStyle w:val="TableContents"/>
            </w:pPr>
            <w:proofErr w:type="spellStart"/>
            <w:r>
              <w:rPr>
                <w:rStyle w:val="InternetLink"/>
                <w:i/>
                <w:color w:val="55308D"/>
                <w:kern w:val="2"/>
                <w:lang w:val="en-US"/>
              </w:rPr>
              <w:t>Exactitud</w:t>
            </w:r>
            <w:proofErr w:type="spellEnd"/>
            <w:r>
              <w:rPr>
                <w:rStyle w:val="InternetLink"/>
                <w:i/>
                <w:color w:val="55308D"/>
                <w:kern w:val="2"/>
                <w:lang w:val="en-US"/>
              </w:rPr>
              <w:t xml:space="preserve"> </w:t>
            </w:r>
          </w:p>
        </w:tc>
        <w:tc>
          <w:tcPr>
            <w:tcW w:w="1046" w:type="dxa"/>
            <w:tcBorders>
              <w:left w:val="single" w:sz="2" w:space="0" w:color="000000"/>
              <w:bottom w:val="single" w:sz="2" w:space="0" w:color="000000"/>
            </w:tcBorders>
            <w:shd w:val="clear" w:color="auto" w:fill="auto"/>
          </w:tcPr>
          <w:p w14:paraId="3AE9B218" w14:textId="77777777" w:rsidR="00AF11F3" w:rsidRDefault="00C8373A">
            <w:pPr>
              <w:pStyle w:val="TableContents"/>
              <w:jc w:val="center"/>
            </w:pPr>
            <w:r>
              <w:rPr>
                <w:rStyle w:val="InternetLink"/>
                <w:color w:val="55308D"/>
                <w:kern w:val="2"/>
                <w:lang w:val="en-US"/>
              </w:rPr>
              <w:t>0.7</w:t>
            </w:r>
          </w:p>
        </w:tc>
        <w:tc>
          <w:tcPr>
            <w:tcW w:w="1259" w:type="dxa"/>
            <w:tcBorders>
              <w:left w:val="single" w:sz="2" w:space="0" w:color="000000"/>
              <w:bottom w:val="single" w:sz="2" w:space="0" w:color="000000"/>
            </w:tcBorders>
            <w:shd w:val="clear" w:color="auto" w:fill="auto"/>
          </w:tcPr>
          <w:p w14:paraId="3262136B" w14:textId="77777777" w:rsidR="00AF11F3" w:rsidRDefault="00C8373A">
            <w:pPr>
              <w:pStyle w:val="TableContents"/>
              <w:jc w:val="center"/>
            </w:pPr>
            <w:r>
              <w:rPr>
                <w:rStyle w:val="InternetLink"/>
                <w:color w:val="55308D"/>
                <w:kern w:val="2"/>
                <w:lang w:val="en-US"/>
              </w:rPr>
              <w:t>0.75</w:t>
            </w:r>
          </w:p>
        </w:tc>
        <w:tc>
          <w:tcPr>
            <w:tcW w:w="1265" w:type="dxa"/>
            <w:tcBorders>
              <w:left w:val="single" w:sz="2" w:space="0" w:color="000000"/>
              <w:bottom w:val="single" w:sz="2" w:space="0" w:color="000000"/>
              <w:right w:val="single" w:sz="2" w:space="0" w:color="000000"/>
            </w:tcBorders>
            <w:shd w:val="clear" w:color="auto" w:fill="auto"/>
          </w:tcPr>
          <w:p w14:paraId="778FC908" w14:textId="77777777" w:rsidR="00AF11F3" w:rsidRDefault="00C8373A">
            <w:pPr>
              <w:pStyle w:val="TableContents"/>
              <w:jc w:val="center"/>
            </w:pPr>
            <w:r>
              <w:rPr>
                <w:rStyle w:val="InternetLink"/>
                <w:color w:val="55308D"/>
                <w:kern w:val="2"/>
                <w:lang w:val="en-US"/>
              </w:rPr>
              <w:t>0.9</w:t>
            </w:r>
          </w:p>
        </w:tc>
      </w:tr>
      <w:tr w:rsidR="00AF11F3" w14:paraId="3335B126" w14:textId="77777777">
        <w:trPr>
          <w:trHeight w:val="215"/>
        </w:trPr>
        <w:tc>
          <w:tcPr>
            <w:tcW w:w="1293" w:type="dxa"/>
            <w:tcBorders>
              <w:left w:val="single" w:sz="2" w:space="0" w:color="000000"/>
              <w:bottom w:val="single" w:sz="2" w:space="0" w:color="000000"/>
            </w:tcBorders>
            <w:shd w:val="clear" w:color="auto" w:fill="auto"/>
          </w:tcPr>
          <w:p w14:paraId="09F591D6" w14:textId="77777777" w:rsidR="00AF11F3" w:rsidRDefault="00C8373A">
            <w:pPr>
              <w:pStyle w:val="TableContents"/>
            </w:pPr>
            <w:proofErr w:type="spellStart"/>
            <w:r>
              <w:rPr>
                <w:rStyle w:val="InternetLink"/>
                <w:i/>
                <w:color w:val="55308D"/>
                <w:kern w:val="2"/>
                <w:lang w:val="en-US"/>
              </w:rPr>
              <w:t>Precisión</w:t>
            </w:r>
            <w:proofErr w:type="spellEnd"/>
          </w:p>
        </w:tc>
        <w:tc>
          <w:tcPr>
            <w:tcW w:w="1046" w:type="dxa"/>
            <w:tcBorders>
              <w:left w:val="single" w:sz="2" w:space="0" w:color="000000"/>
              <w:bottom w:val="single" w:sz="2" w:space="0" w:color="000000"/>
            </w:tcBorders>
            <w:shd w:val="clear" w:color="auto" w:fill="auto"/>
          </w:tcPr>
          <w:p w14:paraId="2CE86A34" w14:textId="77777777" w:rsidR="00AF11F3" w:rsidRDefault="00C8373A">
            <w:pPr>
              <w:pStyle w:val="TableContents"/>
              <w:jc w:val="center"/>
            </w:pPr>
            <w:r>
              <w:rPr>
                <w:rStyle w:val="InternetLink"/>
                <w:color w:val="55308D"/>
                <w:kern w:val="2"/>
                <w:lang w:val="en-US"/>
              </w:rPr>
              <w:t>0.7</w:t>
            </w:r>
          </w:p>
        </w:tc>
        <w:tc>
          <w:tcPr>
            <w:tcW w:w="1259" w:type="dxa"/>
            <w:tcBorders>
              <w:left w:val="single" w:sz="2" w:space="0" w:color="000000"/>
              <w:bottom w:val="single" w:sz="2" w:space="0" w:color="000000"/>
            </w:tcBorders>
            <w:shd w:val="clear" w:color="auto" w:fill="auto"/>
          </w:tcPr>
          <w:p w14:paraId="6B3F0DDA" w14:textId="77777777" w:rsidR="00AF11F3" w:rsidRDefault="00C8373A">
            <w:pPr>
              <w:pStyle w:val="TableContents"/>
              <w:jc w:val="center"/>
            </w:pPr>
            <w:r>
              <w:rPr>
                <w:rStyle w:val="InternetLink"/>
                <w:color w:val="55308D"/>
                <w:kern w:val="2"/>
                <w:lang w:val="en-US"/>
              </w:rPr>
              <w:t>0.75</w:t>
            </w:r>
          </w:p>
        </w:tc>
        <w:tc>
          <w:tcPr>
            <w:tcW w:w="1265" w:type="dxa"/>
            <w:tcBorders>
              <w:left w:val="single" w:sz="2" w:space="0" w:color="000000"/>
              <w:bottom w:val="single" w:sz="2" w:space="0" w:color="000000"/>
              <w:right w:val="single" w:sz="2" w:space="0" w:color="000000"/>
            </w:tcBorders>
            <w:shd w:val="clear" w:color="auto" w:fill="auto"/>
          </w:tcPr>
          <w:p w14:paraId="6D03508A" w14:textId="77777777" w:rsidR="00AF11F3" w:rsidRDefault="00C8373A">
            <w:pPr>
              <w:pStyle w:val="TableContents"/>
              <w:jc w:val="center"/>
            </w:pPr>
            <w:r>
              <w:rPr>
                <w:rStyle w:val="InternetLink"/>
                <w:color w:val="55308D"/>
                <w:kern w:val="2"/>
                <w:lang w:val="en-US"/>
              </w:rPr>
              <w:t>0.9</w:t>
            </w:r>
          </w:p>
        </w:tc>
      </w:tr>
      <w:tr w:rsidR="00AF11F3" w14:paraId="32AB2A75" w14:textId="77777777">
        <w:trPr>
          <w:trHeight w:val="215"/>
        </w:trPr>
        <w:tc>
          <w:tcPr>
            <w:tcW w:w="1293" w:type="dxa"/>
            <w:tcBorders>
              <w:left w:val="single" w:sz="2" w:space="0" w:color="000000"/>
              <w:bottom w:val="single" w:sz="2" w:space="0" w:color="000000"/>
            </w:tcBorders>
            <w:shd w:val="clear" w:color="auto" w:fill="auto"/>
          </w:tcPr>
          <w:p w14:paraId="2DD9D1C0" w14:textId="77777777" w:rsidR="00AF11F3" w:rsidRDefault="00C8373A">
            <w:pPr>
              <w:pStyle w:val="TableContents"/>
            </w:pPr>
            <w:proofErr w:type="spellStart"/>
            <w:r>
              <w:rPr>
                <w:rStyle w:val="InternetLink"/>
                <w:i/>
                <w:color w:val="55308D"/>
                <w:kern w:val="2"/>
                <w:lang w:val="en-US"/>
              </w:rPr>
              <w:t>Sensibilidad</w:t>
            </w:r>
            <w:proofErr w:type="spellEnd"/>
          </w:p>
        </w:tc>
        <w:tc>
          <w:tcPr>
            <w:tcW w:w="1046" w:type="dxa"/>
            <w:tcBorders>
              <w:left w:val="single" w:sz="2" w:space="0" w:color="000000"/>
              <w:bottom w:val="single" w:sz="2" w:space="0" w:color="000000"/>
            </w:tcBorders>
            <w:shd w:val="clear" w:color="auto" w:fill="auto"/>
          </w:tcPr>
          <w:p w14:paraId="18508F84" w14:textId="77777777" w:rsidR="00AF11F3" w:rsidRDefault="00C8373A">
            <w:pPr>
              <w:pStyle w:val="TableContents"/>
              <w:jc w:val="center"/>
            </w:pPr>
            <w:r>
              <w:rPr>
                <w:rStyle w:val="InternetLink"/>
                <w:color w:val="55308D"/>
                <w:kern w:val="2"/>
                <w:lang w:val="en-US"/>
              </w:rPr>
              <w:t>0.7</w:t>
            </w:r>
          </w:p>
        </w:tc>
        <w:tc>
          <w:tcPr>
            <w:tcW w:w="1259" w:type="dxa"/>
            <w:tcBorders>
              <w:left w:val="single" w:sz="2" w:space="0" w:color="000000"/>
              <w:bottom w:val="single" w:sz="2" w:space="0" w:color="000000"/>
            </w:tcBorders>
            <w:shd w:val="clear" w:color="auto" w:fill="auto"/>
          </w:tcPr>
          <w:p w14:paraId="659E697B" w14:textId="77777777" w:rsidR="00AF11F3" w:rsidRDefault="00C8373A">
            <w:pPr>
              <w:pStyle w:val="TableContents"/>
              <w:jc w:val="center"/>
            </w:pPr>
            <w:r>
              <w:rPr>
                <w:rStyle w:val="InternetLink"/>
                <w:color w:val="55308D"/>
                <w:kern w:val="2"/>
                <w:lang w:val="en-US"/>
              </w:rPr>
              <w:t>0.75</w:t>
            </w:r>
          </w:p>
        </w:tc>
        <w:tc>
          <w:tcPr>
            <w:tcW w:w="1265" w:type="dxa"/>
            <w:tcBorders>
              <w:left w:val="single" w:sz="2" w:space="0" w:color="000000"/>
              <w:bottom w:val="single" w:sz="2" w:space="0" w:color="000000"/>
              <w:right w:val="single" w:sz="2" w:space="0" w:color="000000"/>
            </w:tcBorders>
            <w:shd w:val="clear" w:color="auto" w:fill="auto"/>
          </w:tcPr>
          <w:p w14:paraId="09418C2C" w14:textId="77777777" w:rsidR="00AF11F3" w:rsidRDefault="00C8373A">
            <w:pPr>
              <w:pStyle w:val="TableContents"/>
              <w:jc w:val="center"/>
            </w:pPr>
            <w:r>
              <w:rPr>
                <w:rStyle w:val="InternetLink"/>
                <w:color w:val="55308D"/>
                <w:kern w:val="2"/>
                <w:lang w:val="en-US"/>
              </w:rPr>
              <w:t>0.9</w:t>
            </w:r>
          </w:p>
        </w:tc>
      </w:tr>
    </w:tbl>
    <w:p w14:paraId="6B88A65D" w14:textId="77777777" w:rsidR="00AF11F3" w:rsidRDefault="00C8373A">
      <w:pPr>
        <w:pStyle w:val="Ttulo2"/>
      </w:pPr>
      <w:r w:rsidRPr="00416854">
        <w:rPr>
          <w:b/>
          <w:color w:val="55308D"/>
          <w:kern w:val="2"/>
          <w:lang w:val="es-CO"/>
        </w:rPr>
        <w:t>Tabla</w:t>
      </w:r>
      <w:r w:rsidRPr="00416854">
        <w:rPr>
          <w:rStyle w:val="InternetLink"/>
          <w:b/>
          <w:color w:val="55308D"/>
          <w:kern w:val="2"/>
          <w:lang w:val="es-CO"/>
        </w:rPr>
        <w:t xml:space="preserve"> 3. </w:t>
      </w:r>
      <w:r w:rsidRPr="00416854">
        <w:rPr>
          <w:rStyle w:val="InternetLink"/>
          <w:color w:val="55308D"/>
          <w:kern w:val="2"/>
          <w:lang w:val="es-CO"/>
        </w:rPr>
        <w:t>Evaluación del modelo con los conjuntos de datos de entrenamiento.</w:t>
      </w:r>
    </w:p>
    <w:p w14:paraId="74633225" w14:textId="77777777" w:rsidR="00AF11F3" w:rsidRDefault="00AF11F3">
      <w:pPr>
        <w:pStyle w:val="Sangradetextonormal"/>
        <w:spacing w:after="120"/>
        <w:ind w:firstLine="0"/>
      </w:pPr>
    </w:p>
    <w:p w14:paraId="1C87B918" w14:textId="77777777" w:rsidR="00AF11F3" w:rsidRDefault="00C8373A">
      <w:pPr>
        <w:pStyle w:val="Sangradetextonormal"/>
        <w:spacing w:after="120"/>
        <w:ind w:firstLine="0"/>
      </w:pPr>
      <w:r w:rsidRPr="00416854">
        <w:rPr>
          <w:rStyle w:val="InternetLink"/>
          <w:b/>
          <w:color w:val="55308D"/>
          <w:kern w:val="2"/>
          <w:lang w:val="es-CO"/>
        </w:rPr>
        <w:t>5.1.2 Evaluación de los conjuntos de datos de validación</w:t>
      </w:r>
    </w:p>
    <w:p w14:paraId="1DD486BE" w14:textId="77777777" w:rsidR="00AF11F3" w:rsidRDefault="00C8373A">
      <w:r>
        <w:rPr>
          <w:color w:val="000000"/>
        </w:rPr>
        <w:t xml:space="preserve">A </w:t>
      </w:r>
      <w:proofErr w:type="gramStart"/>
      <w:r>
        <w:rPr>
          <w:color w:val="000000"/>
        </w:rPr>
        <w:t>continuación</w:t>
      </w:r>
      <w:proofErr w:type="gramEnd"/>
      <w:r>
        <w:rPr>
          <w:color w:val="000000"/>
        </w:rPr>
        <w:t xml:space="preserve"> presentamos las métricas de evaluación para los conjuntos de datos de validación en la Tabla 4.</w:t>
      </w:r>
    </w:p>
    <w:tbl>
      <w:tblPr>
        <w:tblW w:w="4864" w:type="dxa"/>
        <w:tblCellMar>
          <w:top w:w="55" w:type="dxa"/>
          <w:left w:w="55" w:type="dxa"/>
          <w:bottom w:w="55" w:type="dxa"/>
          <w:right w:w="55" w:type="dxa"/>
        </w:tblCellMar>
        <w:tblLook w:val="04A0" w:firstRow="1" w:lastRow="0" w:firstColumn="1" w:lastColumn="0" w:noHBand="0" w:noVBand="1"/>
      </w:tblPr>
      <w:tblGrid>
        <w:gridCol w:w="1294"/>
        <w:gridCol w:w="1046"/>
        <w:gridCol w:w="1259"/>
        <w:gridCol w:w="1265"/>
      </w:tblGrid>
      <w:tr w:rsidR="00AF11F3" w14:paraId="67CA0942" w14:textId="77777777">
        <w:trPr>
          <w:trHeight w:val="422"/>
        </w:trPr>
        <w:tc>
          <w:tcPr>
            <w:tcW w:w="1293" w:type="dxa"/>
            <w:tcBorders>
              <w:top w:val="single" w:sz="2" w:space="0" w:color="000000"/>
              <w:left w:val="single" w:sz="2" w:space="0" w:color="000000"/>
              <w:bottom w:val="single" w:sz="2" w:space="0" w:color="000000"/>
            </w:tcBorders>
            <w:shd w:val="clear" w:color="auto" w:fill="auto"/>
          </w:tcPr>
          <w:p w14:paraId="7D41E343" w14:textId="77777777" w:rsidR="00AF11F3" w:rsidRDefault="00AF11F3">
            <w:pPr>
              <w:pStyle w:val="TableContents"/>
              <w:snapToGrid w:val="0"/>
              <w:rPr>
                <w:color w:val="55308D"/>
                <w:szCs w:val="28"/>
              </w:rPr>
            </w:pPr>
          </w:p>
        </w:tc>
        <w:tc>
          <w:tcPr>
            <w:tcW w:w="1046" w:type="dxa"/>
            <w:tcBorders>
              <w:top w:val="single" w:sz="2" w:space="0" w:color="000000"/>
              <w:left w:val="single" w:sz="2" w:space="0" w:color="000000"/>
              <w:bottom w:val="single" w:sz="2" w:space="0" w:color="000000"/>
            </w:tcBorders>
            <w:shd w:val="clear" w:color="auto" w:fill="auto"/>
          </w:tcPr>
          <w:p w14:paraId="63B8830A" w14:textId="77777777" w:rsidR="00AF11F3" w:rsidRDefault="00C8373A">
            <w:pPr>
              <w:pStyle w:val="TableContents"/>
              <w:jc w:val="center"/>
            </w:pPr>
            <w:r>
              <w:rPr>
                <w:rStyle w:val="InternetLink"/>
                <w:b/>
                <w:i/>
                <w:color w:val="55308D"/>
                <w:kern w:val="2"/>
                <w:lang w:val="en-US"/>
              </w:rPr>
              <w:t xml:space="preserve">Conjunto de </w:t>
            </w:r>
            <w:proofErr w:type="spellStart"/>
            <w:r>
              <w:rPr>
                <w:rStyle w:val="InternetLink"/>
                <w:b/>
                <w:i/>
                <w:color w:val="55308D"/>
                <w:kern w:val="2"/>
                <w:lang w:val="en-US"/>
              </w:rPr>
              <w:t>datos</w:t>
            </w:r>
            <w:proofErr w:type="spellEnd"/>
            <w:r>
              <w:rPr>
                <w:rStyle w:val="InternetLink"/>
                <w:b/>
                <w:i/>
                <w:color w:val="55308D"/>
                <w:kern w:val="2"/>
                <w:lang w:val="en-US"/>
              </w:rPr>
              <w:t xml:space="preserve"> 1</w:t>
            </w:r>
          </w:p>
        </w:tc>
        <w:tc>
          <w:tcPr>
            <w:tcW w:w="1259" w:type="dxa"/>
            <w:tcBorders>
              <w:top w:val="single" w:sz="2" w:space="0" w:color="000000"/>
              <w:left w:val="single" w:sz="2" w:space="0" w:color="000000"/>
              <w:bottom w:val="single" w:sz="2" w:space="0" w:color="000000"/>
            </w:tcBorders>
            <w:shd w:val="clear" w:color="auto" w:fill="auto"/>
          </w:tcPr>
          <w:p w14:paraId="388800A8" w14:textId="77777777" w:rsidR="00AF11F3" w:rsidRDefault="00C8373A">
            <w:pPr>
              <w:pStyle w:val="TableContents"/>
              <w:jc w:val="center"/>
            </w:pPr>
            <w:r>
              <w:rPr>
                <w:rStyle w:val="InternetLink"/>
                <w:b/>
                <w:i/>
                <w:color w:val="55308D"/>
                <w:kern w:val="2"/>
                <w:lang w:val="en-US"/>
              </w:rPr>
              <w:t xml:space="preserve">Conjunto de </w:t>
            </w:r>
            <w:proofErr w:type="spellStart"/>
            <w:r>
              <w:rPr>
                <w:rStyle w:val="InternetLink"/>
                <w:b/>
                <w:i/>
                <w:color w:val="55308D"/>
                <w:kern w:val="2"/>
                <w:lang w:val="en-US"/>
              </w:rPr>
              <w:t>datos</w:t>
            </w:r>
            <w:proofErr w:type="spellEnd"/>
            <w:r>
              <w:rPr>
                <w:rStyle w:val="InternetLink"/>
                <w:b/>
                <w:i/>
                <w:color w:val="55308D"/>
                <w:kern w:val="2"/>
                <w:lang w:val="en-US"/>
              </w:rPr>
              <w:t xml:space="preserve"> 2</w:t>
            </w:r>
          </w:p>
        </w:tc>
        <w:tc>
          <w:tcPr>
            <w:tcW w:w="1265" w:type="dxa"/>
            <w:tcBorders>
              <w:top w:val="single" w:sz="2" w:space="0" w:color="000000"/>
              <w:left w:val="single" w:sz="2" w:space="0" w:color="000000"/>
              <w:bottom w:val="single" w:sz="2" w:space="0" w:color="000000"/>
              <w:right w:val="single" w:sz="2" w:space="0" w:color="000000"/>
            </w:tcBorders>
            <w:shd w:val="clear" w:color="auto" w:fill="auto"/>
          </w:tcPr>
          <w:p w14:paraId="548E07B2" w14:textId="77777777" w:rsidR="00AF11F3" w:rsidRDefault="00C8373A">
            <w:pPr>
              <w:pStyle w:val="TableContents"/>
              <w:jc w:val="center"/>
            </w:pPr>
            <w:r>
              <w:rPr>
                <w:rStyle w:val="InternetLink"/>
                <w:b/>
                <w:i/>
                <w:color w:val="55308D"/>
                <w:kern w:val="2"/>
                <w:lang w:val="en-US"/>
              </w:rPr>
              <w:t xml:space="preserve">...Conjunto de </w:t>
            </w:r>
            <w:proofErr w:type="spellStart"/>
            <w:r>
              <w:rPr>
                <w:rStyle w:val="InternetLink"/>
                <w:b/>
                <w:i/>
                <w:color w:val="55308D"/>
                <w:kern w:val="2"/>
                <w:lang w:val="en-US"/>
              </w:rPr>
              <w:t>datos</w:t>
            </w:r>
            <w:proofErr w:type="spellEnd"/>
            <w:r>
              <w:rPr>
                <w:rStyle w:val="InternetLink"/>
                <w:b/>
                <w:i/>
                <w:color w:val="55308D"/>
                <w:kern w:val="2"/>
                <w:lang w:val="en-US"/>
              </w:rPr>
              <w:t xml:space="preserve"> n</w:t>
            </w:r>
          </w:p>
        </w:tc>
      </w:tr>
      <w:tr w:rsidR="00AF11F3" w14:paraId="630625B8" w14:textId="77777777">
        <w:trPr>
          <w:trHeight w:val="204"/>
        </w:trPr>
        <w:tc>
          <w:tcPr>
            <w:tcW w:w="1293" w:type="dxa"/>
            <w:tcBorders>
              <w:left w:val="single" w:sz="2" w:space="0" w:color="000000"/>
              <w:bottom w:val="single" w:sz="2" w:space="0" w:color="000000"/>
            </w:tcBorders>
            <w:shd w:val="clear" w:color="auto" w:fill="auto"/>
          </w:tcPr>
          <w:p w14:paraId="4CD221C3" w14:textId="77777777" w:rsidR="00AF11F3" w:rsidRDefault="00C8373A">
            <w:pPr>
              <w:pStyle w:val="TableContents"/>
            </w:pPr>
            <w:proofErr w:type="spellStart"/>
            <w:r>
              <w:rPr>
                <w:rStyle w:val="InternetLink"/>
                <w:i/>
                <w:color w:val="55308D"/>
                <w:kern w:val="2"/>
                <w:lang w:val="en-US"/>
              </w:rPr>
              <w:t>Exactitud</w:t>
            </w:r>
            <w:proofErr w:type="spellEnd"/>
            <w:r>
              <w:rPr>
                <w:rStyle w:val="InternetLink"/>
                <w:i/>
                <w:color w:val="55308D"/>
                <w:kern w:val="2"/>
                <w:lang w:val="en-US"/>
              </w:rPr>
              <w:t xml:space="preserve"> </w:t>
            </w:r>
          </w:p>
        </w:tc>
        <w:tc>
          <w:tcPr>
            <w:tcW w:w="1046" w:type="dxa"/>
            <w:tcBorders>
              <w:left w:val="single" w:sz="2" w:space="0" w:color="000000"/>
              <w:bottom w:val="single" w:sz="2" w:space="0" w:color="000000"/>
            </w:tcBorders>
            <w:shd w:val="clear" w:color="auto" w:fill="auto"/>
          </w:tcPr>
          <w:p w14:paraId="34660830" w14:textId="77777777" w:rsidR="00AF11F3" w:rsidRDefault="00C8373A">
            <w:pPr>
              <w:pStyle w:val="TableContents"/>
              <w:jc w:val="center"/>
            </w:pPr>
            <w:r>
              <w:rPr>
                <w:rStyle w:val="InternetLink"/>
                <w:color w:val="55308D"/>
                <w:kern w:val="2"/>
                <w:lang w:val="en-US"/>
              </w:rPr>
              <w:t>0.5</w:t>
            </w:r>
          </w:p>
        </w:tc>
        <w:tc>
          <w:tcPr>
            <w:tcW w:w="1259" w:type="dxa"/>
            <w:tcBorders>
              <w:left w:val="single" w:sz="2" w:space="0" w:color="000000"/>
              <w:bottom w:val="single" w:sz="2" w:space="0" w:color="000000"/>
            </w:tcBorders>
            <w:shd w:val="clear" w:color="auto" w:fill="auto"/>
          </w:tcPr>
          <w:p w14:paraId="4954E4D1" w14:textId="77777777" w:rsidR="00AF11F3" w:rsidRDefault="00C8373A">
            <w:pPr>
              <w:pStyle w:val="TableContents"/>
              <w:jc w:val="center"/>
            </w:pPr>
            <w:r>
              <w:rPr>
                <w:rStyle w:val="InternetLink"/>
                <w:color w:val="55308D"/>
                <w:kern w:val="2"/>
                <w:lang w:val="en-US"/>
              </w:rPr>
              <w:t>0.55</w:t>
            </w:r>
          </w:p>
        </w:tc>
        <w:tc>
          <w:tcPr>
            <w:tcW w:w="1265" w:type="dxa"/>
            <w:tcBorders>
              <w:left w:val="single" w:sz="2" w:space="0" w:color="000000"/>
              <w:bottom w:val="single" w:sz="2" w:space="0" w:color="000000"/>
              <w:right w:val="single" w:sz="2" w:space="0" w:color="000000"/>
            </w:tcBorders>
            <w:shd w:val="clear" w:color="auto" w:fill="auto"/>
          </w:tcPr>
          <w:p w14:paraId="58DAF56C" w14:textId="77777777" w:rsidR="00AF11F3" w:rsidRDefault="00C8373A">
            <w:pPr>
              <w:pStyle w:val="TableContents"/>
              <w:jc w:val="center"/>
            </w:pPr>
            <w:r>
              <w:rPr>
                <w:rStyle w:val="InternetLink"/>
                <w:color w:val="55308D"/>
                <w:kern w:val="2"/>
                <w:lang w:val="en-US"/>
              </w:rPr>
              <w:t>0.7</w:t>
            </w:r>
          </w:p>
        </w:tc>
      </w:tr>
      <w:tr w:rsidR="00AF11F3" w14:paraId="5D368100" w14:textId="77777777">
        <w:trPr>
          <w:trHeight w:val="215"/>
        </w:trPr>
        <w:tc>
          <w:tcPr>
            <w:tcW w:w="1293" w:type="dxa"/>
            <w:tcBorders>
              <w:left w:val="single" w:sz="2" w:space="0" w:color="000000"/>
              <w:bottom w:val="single" w:sz="2" w:space="0" w:color="000000"/>
            </w:tcBorders>
            <w:shd w:val="clear" w:color="auto" w:fill="auto"/>
          </w:tcPr>
          <w:p w14:paraId="7DE1FCD9" w14:textId="77777777" w:rsidR="00AF11F3" w:rsidRDefault="00C8373A">
            <w:pPr>
              <w:pStyle w:val="TableContents"/>
            </w:pPr>
            <w:proofErr w:type="spellStart"/>
            <w:r>
              <w:rPr>
                <w:rStyle w:val="InternetLink"/>
                <w:i/>
                <w:color w:val="55308D"/>
                <w:kern w:val="2"/>
                <w:lang w:val="en-US"/>
              </w:rPr>
              <w:t>Precisión</w:t>
            </w:r>
            <w:proofErr w:type="spellEnd"/>
          </w:p>
        </w:tc>
        <w:tc>
          <w:tcPr>
            <w:tcW w:w="1046" w:type="dxa"/>
            <w:tcBorders>
              <w:left w:val="single" w:sz="2" w:space="0" w:color="000000"/>
              <w:bottom w:val="single" w:sz="2" w:space="0" w:color="000000"/>
            </w:tcBorders>
            <w:shd w:val="clear" w:color="auto" w:fill="auto"/>
          </w:tcPr>
          <w:p w14:paraId="61AE1E72" w14:textId="77777777" w:rsidR="00AF11F3" w:rsidRDefault="00C8373A">
            <w:pPr>
              <w:pStyle w:val="TableContents"/>
              <w:jc w:val="center"/>
            </w:pPr>
            <w:r>
              <w:rPr>
                <w:rStyle w:val="InternetLink"/>
                <w:color w:val="55308D"/>
                <w:kern w:val="2"/>
                <w:lang w:val="en-US"/>
              </w:rPr>
              <w:t>0.5</w:t>
            </w:r>
          </w:p>
        </w:tc>
        <w:tc>
          <w:tcPr>
            <w:tcW w:w="1259" w:type="dxa"/>
            <w:tcBorders>
              <w:left w:val="single" w:sz="2" w:space="0" w:color="000000"/>
              <w:bottom w:val="single" w:sz="2" w:space="0" w:color="000000"/>
            </w:tcBorders>
            <w:shd w:val="clear" w:color="auto" w:fill="auto"/>
          </w:tcPr>
          <w:p w14:paraId="6FD2E0F0" w14:textId="77777777" w:rsidR="00AF11F3" w:rsidRDefault="00C8373A">
            <w:pPr>
              <w:pStyle w:val="TableContents"/>
              <w:jc w:val="center"/>
            </w:pPr>
            <w:r>
              <w:rPr>
                <w:rStyle w:val="InternetLink"/>
                <w:color w:val="55308D"/>
                <w:kern w:val="2"/>
                <w:lang w:val="en-US"/>
              </w:rPr>
              <w:t>0.55</w:t>
            </w:r>
          </w:p>
        </w:tc>
        <w:tc>
          <w:tcPr>
            <w:tcW w:w="1265" w:type="dxa"/>
            <w:tcBorders>
              <w:left w:val="single" w:sz="2" w:space="0" w:color="000000"/>
              <w:bottom w:val="single" w:sz="2" w:space="0" w:color="000000"/>
              <w:right w:val="single" w:sz="2" w:space="0" w:color="000000"/>
            </w:tcBorders>
            <w:shd w:val="clear" w:color="auto" w:fill="auto"/>
          </w:tcPr>
          <w:p w14:paraId="080C5C1D" w14:textId="77777777" w:rsidR="00AF11F3" w:rsidRDefault="00C8373A">
            <w:pPr>
              <w:pStyle w:val="TableContents"/>
              <w:jc w:val="center"/>
            </w:pPr>
            <w:r>
              <w:rPr>
                <w:rStyle w:val="InternetLink"/>
                <w:color w:val="55308D"/>
                <w:kern w:val="2"/>
                <w:lang w:val="en-US"/>
              </w:rPr>
              <w:t>0.7</w:t>
            </w:r>
          </w:p>
        </w:tc>
      </w:tr>
      <w:tr w:rsidR="00AF11F3" w14:paraId="6DE4A08D" w14:textId="77777777">
        <w:trPr>
          <w:trHeight w:val="215"/>
        </w:trPr>
        <w:tc>
          <w:tcPr>
            <w:tcW w:w="1293" w:type="dxa"/>
            <w:tcBorders>
              <w:left w:val="single" w:sz="2" w:space="0" w:color="000000"/>
              <w:bottom w:val="single" w:sz="2" w:space="0" w:color="000000"/>
            </w:tcBorders>
            <w:shd w:val="clear" w:color="auto" w:fill="auto"/>
          </w:tcPr>
          <w:p w14:paraId="0EFFCD3F" w14:textId="77777777" w:rsidR="00AF11F3" w:rsidRDefault="00C8373A">
            <w:pPr>
              <w:pStyle w:val="TableContents"/>
            </w:pPr>
            <w:proofErr w:type="spellStart"/>
            <w:r>
              <w:rPr>
                <w:rStyle w:val="InternetLink"/>
                <w:i/>
                <w:color w:val="55308D"/>
                <w:kern w:val="2"/>
                <w:lang w:val="en-US"/>
              </w:rPr>
              <w:t>Sensibilidad</w:t>
            </w:r>
            <w:proofErr w:type="spellEnd"/>
          </w:p>
        </w:tc>
        <w:tc>
          <w:tcPr>
            <w:tcW w:w="1046" w:type="dxa"/>
            <w:tcBorders>
              <w:left w:val="single" w:sz="2" w:space="0" w:color="000000"/>
              <w:bottom w:val="single" w:sz="2" w:space="0" w:color="000000"/>
            </w:tcBorders>
            <w:shd w:val="clear" w:color="auto" w:fill="auto"/>
          </w:tcPr>
          <w:p w14:paraId="0671A11D" w14:textId="77777777" w:rsidR="00AF11F3" w:rsidRDefault="00C8373A">
            <w:pPr>
              <w:pStyle w:val="TableContents"/>
              <w:jc w:val="center"/>
            </w:pPr>
            <w:r>
              <w:rPr>
                <w:rStyle w:val="InternetLink"/>
                <w:color w:val="55308D"/>
                <w:kern w:val="2"/>
                <w:lang w:val="en-US"/>
              </w:rPr>
              <w:t>0.5</w:t>
            </w:r>
          </w:p>
        </w:tc>
        <w:tc>
          <w:tcPr>
            <w:tcW w:w="1259" w:type="dxa"/>
            <w:tcBorders>
              <w:left w:val="single" w:sz="2" w:space="0" w:color="000000"/>
              <w:bottom w:val="single" w:sz="2" w:space="0" w:color="000000"/>
            </w:tcBorders>
            <w:shd w:val="clear" w:color="auto" w:fill="auto"/>
          </w:tcPr>
          <w:p w14:paraId="503E83FD" w14:textId="77777777" w:rsidR="00AF11F3" w:rsidRDefault="00C8373A">
            <w:pPr>
              <w:pStyle w:val="TableContents"/>
              <w:jc w:val="center"/>
            </w:pPr>
            <w:r>
              <w:rPr>
                <w:rStyle w:val="InternetLink"/>
                <w:color w:val="55308D"/>
                <w:kern w:val="2"/>
                <w:lang w:val="en-US"/>
              </w:rPr>
              <w:t>0.55</w:t>
            </w:r>
          </w:p>
        </w:tc>
        <w:tc>
          <w:tcPr>
            <w:tcW w:w="1265" w:type="dxa"/>
            <w:tcBorders>
              <w:left w:val="single" w:sz="2" w:space="0" w:color="000000"/>
              <w:bottom w:val="single" w:sz="2" w:space="0" w:color="000000"/>
              <w:right w:val="single" w:sz="2" w:space="0" w:color="000000"/>
            </w:tcBorders>
            <w:shd w:val="clear" w:color="auto" w:fill="auto"/>
          </w:tcPr>
          <w:p w14:paraId="095A726E" w14:textId="77777777" w:rsidR="00AF11F3" w:rsidRDefault="00C8373A">
            <w:pPr>
              <w:pStyle w:val="TableContents"/>
              <w:jc w:val="center"/>
            </w:pPr>
            <w:r>
              <w:rPr>
                <w:rStyle w:val="InternetLink"/>
                <w:color w:val="55308D"/>
                <w:kern w:val="2"/>
                <w:lang w:val="en-US"/>
              </w:rPr>
              <w:t>0.8</w:t>
            </w:r>
          </w:p>
        </w:tc>
      </w:tr>
    </w:tbl>
    <w:p w14:paraId="76F04312" w14:textId="77777777" w:rsidR="00AF11F3" w:rsidRDefault="00C8373A">
      <w:pPr>
        <w:pStyle w:val="Ttulo2"/>
      </w:pPr>
      <w:r w:rsidRPr="00416854">
        <w:rPr>
          <w:b/>
          <w:color w:val="55308D"/>
          <w:kern w:val="2"/>
          <w:lang w:val="es-CO"/>
        </w:rPr>
        <w:t>Tabla</w:t>
      </w:r>
      <w:r w:rsidRPr="00416854">
        <w:rPr>
          <w:rStyle w:val="InternetLink"/>
          <w:b/>
          <w:color w:val="55308D"/>
          <w:kern w:val="2"/>
          <w:lang w:val="es-CO"/>
        </w:rPr>
        <w:t xml:space="preserve"> 4. </w:t>
      </w:r>
      <w:r w:rsidRPr="00416854">
        <w:rPr>
          <w:rStyle w:val="InternetLink"/>
          <w:color w:val="55308D"/>
          <w:kern w:val="2"/>
          <w:lang w:val="es-CO"/>
        </w:rPr>
        <w:t>Evaluación del modelo con los conjuntos de datos de validación.</w:t>
      </w:r>
    </w:p>
    <w:p w14:paraId="7A4A017F" w14:textId="77777777" w:rsidR="00AF11F3" w:rsidRDefault="00AF11F3">
      <w:pPr>
        <w:pStyle w:val="Sangradetextonormal"/>
        <w:spacing w:after="120"/>
        <w:ind w:firstLine="0"/>
      </w:pPr>
    </w:p>
    <w:p w14:paraId="04285E00" w14:textId="77777777" w:rsidR="00AF11F3" w:rsidRDefault="00C8373A">
      <w:pPr>
        <w:pStyle w:val="Sangradetextonormal"/>
        <w:spacing w:after="120"/>
        <w:ind w:firstLine="0"/>
      </w:pPr>
      <w:r w:rsidRPr="00416854">
        <w:rPr>
          <w:rStyle w:val="InternetLink"/>
          <w:b/>
          <w:color w:val="55308D"/>
          <w:kern w:val="2"/>
          <w:lang w:val="es-CO"/>
        </w:rPr>
        <w:t>5.2 Tiempos de ejecución</w:t>
      </w:r>
    </w:p>
    <w:p w14:paraId="1BAAD907" w14:textId="77777777" w:rsidR="00AF11F3" w:rsidRDefault="00C8373A">
      <w:pPr>
        <w:pStyle w:val="Sangradetextonormal"/>
        <w:spacing w:after="120"/>
        <w:ind w:firstLine="0"/>
      </w:pPr>
      <w:r w:rsidRPr="00416854">
        <w:rPr>
          <w:rStyle w:val="InternetLink"/>
          <w:color w:val="55308D"/>
          <w:kern w:val="2"/>
          <w:lang w:val="es-CO"/>
        </w:rPr>
        <w:t xml:space="preserve">Calcular el tiempo de ejecución de cada conjunto de datos en </w:t>
      </w:r>
      <w:proofErr w:type="spellStart"/>
      <w:r w:rsidRPr="00416854">
        <w:rPr>
          <w:rStyle w:val="InternetLink"/>
          <w:color w:val="55308D"/>
          <w:kern w:val="2"/>
          <w:lang w:val="es-CO"/>
        </w:rPr>
        <w:t>Github</w:t>
      </w:r>
      <w:proofErr w:type="spellEnd"/>
      <w:r w:rsidRPr="00416854">
        <w:rPr>
          <w:rStyle w:val="InternetLink"/>
          <w:color w:val="55308D"/>
          <w:kern w:val="2"/>
          <w:lang w:val="es-CO"/>
        </w:rPr>
        <w:t>. Medir el tiempo de ejecución 100 veces, para cada conjunto de datos, e informar del tiempo medio de ejecución para cada conjunto de datos.</w:t>
      </w:r>
    </w:p>
    <w:p w14:paraId="0454AFC6" w14:textId="77777777" w:rsidR="00AF11F3" w:rsidRDefault="00C8373A">
      <w:pPr>
        <w:pStyle w:val="Ttulo2"/>
      </w:pPr>
      <w:r w:rsidRPr="00416854">
        <w:rPr>
          <w:rStyle w:val="InternetLink"/>
          <w:color w:val="55308D"/>
          <w:kern w:val="2"/>
          <w:lang w:val="es-CO"/>
        </w:rPr>
        <w:t xml:space="preserve"> </w:t>
      </w:r>
    </w:p>
    <w:tbl>
      <w:tblPr>
        <w:tblW w:w="4864" w:type="dxa"/>
        <w:tblCellMar>
          <w:top w:w="55" w:type="dxa"/>
          <w:left w:w="55" w:type="dxa"/>
          <w:bottom w:w="55" w:type="dxa"/>
          <w:right w:w="55" w:type="dxa"/>
        </w:tblCellMar>
        <w:tblLook w:val="04A0" w:firstRow="1" w:lastRow="0" w:firstColumn="1" w:lastColumn="0" w:noHBand="0" w:noVBand="1"/>
      </w:tblPr>
      <w:tblGrid>
        <w:gridCol w:w="1294"/>
        <w:gridCol w:w="1046"/>
        <w:gridCol w:w="1259"/>
        <w:gridCol w:w="1265"/>
      </w:tblGrid>
      <w:tr w:rsidR="00AF11F3" w14:paraId="021AE43D" w14:textId="77777777">
        <w:trPr>
          <w:trHeight w:val="422"/>
        </w:trPr>
        <w:tc>
          <w:tcPr>
            <w:tcW w:w="1293" w:type="dxa"/>
            <w:tcBorders>
              <w:top w:val="single" w:sz="2" w:space="0" w:color="000000"/>
              <w:left w:val="single" w:sz="2" w:space="0" w:color="000000"/>
              <w:bottom w:val="single" w:sz="2" w:space="0" w:color="000000"/>
            </w:tcBorders>
            <w:shd w:val="clear" w:color="auto" w:fill="auto"/>
          </w:tcPr>
          <w:p w14:paraId="3FE7E452" w14:textId="77777777" w:rsidR="00AF11F3" w:rsidRDefault="00AF11F3">
            <w:pPr>
              <w:pStyle w:val="TableContents"/>
              <w:snapToGrid w:val="0"/>
              <w:rPr>
                <w:color w:val="55308D"/>
                <w:szCs w:val="28"/>
              </w:rPr>
            </w:pPr>
          </w:p>
        </w:tc>
        <w:tc>
          <w:tcPr>
            <w:tcW w:w="1046" w:type="dxa"/>
            <w:tcBorders>
              <w:top w:val="single" w:sz="2" w:space="0" w:color="000000"/>
              <w:left w:val="single" w:sz="2" w:space="0" w:color="000000"/>
              <w:bottom w:val="single" w:sz="2" w:space="0" w:color="000000"/>
            </w:tcBorders>
            <w:shd w:val="clear" w:color="auto" w:fill="auto"/>
          </w:tcPr>
          <w:p w14:paraId="3E2EE9C4" w14:textId="77777777" w:rsidR="00AF11F3" w:rsidRDefault="00C8373A">
            <w:pPr>
              <w:pStyle w:val="TableContents"/>
              <w:jc w:val="center"/>
            </w:pPr>
            <w:r>
              <w:rPr>
                <w:rStyle w:val="InternetLink"/>
                <w:b/>
                <w:i/>
                <w:color w:val="55308D"/>
                <w:kern w:val="2"/>
                <w:lang w:val="en-US"/>
              </w:rPr>
              <w:t xml:space="preserve">Conjunto de </w:t>
            </w:r>
            <w:proofErr w:type="spellStart"/>
            <w:r>
              <w:rPr>
                <w:rStyle w:val="InternetLink"/>
                <w:b/>
                <w:i/>
                <w:color w:val="55308D"/>
                <w:kern w:val="2"/>
                <w:lang w:val="en-US"/>
              </w:rPr>
              <w:t>datos</w:t>
            </w:r>
            <w:proofErr w:type="spellEnd"/>
            <w:r>
              <w:rPr>
                <w:rStyle w:val="InternetLink"/>
                <w:b/>
                <w:i/>
                <w:color w:val="55308D"/>
                <w:kern w:val="2"/>
                <w:lang w:val="en-US"/>
              </w:rPr>
              <w:t xml:space="preserve"> 1</w:t>
            </w:r>
          </w:p>
        </w:tc>
        <w:tc>
          <w:tcPr>
            <w:tcW w:w="1259" w:type="dxa"/>
            <w:tcBorders>
              <w:top w:val="single" w:sz="2" w:space="0" w:color="000000"/>
              <w:left w:val="single" w:sz="2" w:space="0" w:color="000000"/>
              <w:bottom w:val="single" w:sz="2" w:space="0" w:color="000000"/>
            </w:tcBorders>
            <w:shd w:val="clear" w:color="auto" w:fill="auto"/>
          </w:tcPr>
          <w:p w14:paraId="28CAE516" w14:textId="77777777" w:rsidR="00AF11F3" w:rsidRDefault="00C8373A">
            <w:pPr>
              <w:pStyle w:val="TableContents"/>
              <w:jc w:val="center"/>
            </w:pPr>
            <w:r>
              <w:rPr>
                <w:rStyle w:val="InternetLink"/>
                <w:b/>
                <w:i/>
                <w:color w:val="55308D"/>
                <w:kern w:val="2"/>
                <w:lang w:val="en-US"/>
              </w:rPr>
              <w:t xml:space="preserve">Conjunto de </w:t>
            </w:r>
            <w:proofErr w:type="spellStart"/>
            <w:r>
              <w:rPr>
                <w:rStyle w:val="InternetLink"/>
                <w:b/>
                <w:i/>
                <w:color w:val="55308D"/>
                <w:kern w:val="2"/>
                <w:lang w:val="en-US"/>
              </w:rPr>
              <w:t>datos</w:t>
            </w:r>
            <w:proofErr w:type="spellEnd"/>
            <w:r>
              <w:rPr>
                <w:rStyle w:val="InternetLink"/>
                <w:b/>
                <w:i/>
                <w:color w:val="55308D"/>
                <w:kern w:val="2"/>
                <w:lang w:val="en-US"/>
              </w:rPr>
              <w:t xml:space="preserve"> 2</w:t>
            </w:r>
          </w:p>
        </w:tc>
        <w:tc>
          <w:tcPr>
            <w:tcW w:w="1265" w:type="dxa"/>
            <w:tcBorders>
              <w:top w:val="single" w:sz="2" w:space="0" w:color="000000"/>
              <w:left w:val="single" w:sz="2" w:space="0" w:color="000000"/>
              <w:bottom w:val="single" w:sz="2" w:space="0" w:color="000000"/>
              <w:right w:val="single" w:sz="2" w:space="0" w:color="000000"/>
            </w:tcBorders>
            <w:shd w:val="clear" w:color="auto" w:fill="auto"/>
          </w:tcPr>
          <w:p w14:paraId="0AC35184" w14:textId="77777777" w:rsidR="00AF11F3" w:rsidRDefault="00C8373A">
            <w:pPr>
              <w:pStyle w:val="TableContents"/>
              <w:jc w:val="center"/>
            </w:pPr>
            <w:r>
              <w:rPr>
                <w:rStyle w:val="InternetLink"/>
                <w:b/>
                <w:i/>
                <w:color w:val="55308D"/>
                <w:kern w:val="2"/>
                <w:lang w:val="en-US"/>
              </w:rPr>
              <w:t xml:space="preserve">...Conjunto de </w:t>
            </w:r>
            <w:proofErr w:type="spellStart"/>
            <w:r>
              <w:rPr>
                <w:rStyle w:val="InternetLink"/>
                <w:b/>
                <w:i/>
                <w:color w:val="55308D"/>
                <w:kern w:val="2"/>
                <w:lang w:val="en-US"/>
              </w:rPr>
              <w:t>datos</w:t>
            </w:r>
            <w:proofErr w:type="spellEnd"/>
            <w:r>
              <w:rPr>
                <w:rStyle w:val="InternetLink"/>
                <w:b/>
                <w:i/>
                <w:color w:val="55308D"/>
                <w:kern w:val="2"/>
                <w:lang w:val="en-US"/>
              </w:rPr>
              <w:t xml:space="preserve"> n</w:t>
            </w:r>
          </w:p>
        </w:tc>
      </w:tr>
      <w:tr w:rsidR="00AF11F3" w14:paraId="63CC4483" w14:textId="77777777">
        <w:trPr>
          <w:trHeight w:val="204"/>
        </w:trPr>
        <w:tc>
          <w:tcPr>
            <w:tcW w:w="1293" w:type="dxa"/>
            <w:tcBorders>
              <w:left w:val="single" w:sz="2" w:space="0" w:color="000000"/>
              <w:bottom w:val="single" w:sz="2" w:space="0" w:color="000000"/>
            </w:tcBorders>
            <w:shd w:val="clear" w:color="auto" w:fill="auto"/>
          </w:tcPr>
          <w:p w14:paraId="5CB29CE0" w14:textId="77777777" w:rsidR="00AF11F3" w:rsidRDefault="00C8373A">
            <w:pPr>
              <w:pStyle w:val="TableContents"/>
            </w:pPr>
            <w:proofErr w:type="spellStart"/>
            <w:r>
              <w:rPr>
                <w:rStyle w:val="InternetLink"/>
                <w:i/>
                <w:color w:val="55308D"/>
                <w:kern w:val="2"/>
                <w:lang w:val="en-US"/>
              </w:rPr>
              <w:t>Tiempo</w:t>
            </w:r>
            <w:proofErr w:type="spellEnd"/>
            <w:r>
              <w:rPr>
                <w:rStyle w:val="InternetLink"/>
                <w:i/>
                <w:color w:val="55308D"/>
                <w:kern w:val="2"/>
                <w:lang w:val="en-US"/>
              </w:rPr>
              <w:t xml:space="preserve"> de </w:t>
            </w:r>
            <w:proofErr w:type="spellStart"/>
            <w:r>
              <w:rPr>
                <w:rStyle w:val="InternetLink"/>
                <w:i/>
                <w:color w:val="55308D"/>
                <w:kern w:val="2"/>
                <w:lang w:val="en-US"/>
              </w:rPr>
              <w:t>entrenamiento</w:t>
            </w:r>
            <w:proofErr w:type="spellEnd"/>
          </w:p>
        </w:tc>
        <w:tc>
          <w:tcPr>
            <w:tcW w:w="1046" w:type="dxa"/>
            <w:tcBorders>
              <w:left w:val="single" w:sz="2" w:space="0" w:color="000000"/>
              <w:bottom w:val="single" w:sz="2" w:space="0" w:color="000000"/>
            </w:tcBorders>
            <w:shd w:val="clear" w:color="auto" w:fill="auto"/>
          </w:tcPr>
          <w:p w14:paraId="4B39175E" w14:textId="77777777" w:rsidR="00AF11F3" w:rsidRDefault="00C8373A">
            <w:pPr>
              <w:pStyle w:val="TableContents"/>
              <w:jc w:val="center"/>
            </w:pPr>
            <w:r>
              <w:rPr>
                <w:rStyle w:val="InternetLink"/>
                <w:color w:val="55308D"/>
                <w:kern w:val="2"/>
                <w:lang w:val="en-US"/>
              </w:rPr>
              <w:t>10.2 s</w:t>
            </w:r>
          </w:p>
        </w:tc>
        <w:tc>
          <w:tcPr>
            <w:tcW w:w="1259" w:type="dxa"/>
            <w:tcBorders>
              <w:left w:val="single" w:sz="2" w:space="0" w:color="000000"/>
              <w:bottom w:val="single" w:sz="2" w:space="0" w:color="000000"/>
            </w:tcBorders>
            <w:shd w:val="clear" w:color="auto" w:fill="auto"/>
          </w:tcPr>
          <w:p w14:paraId="68424165" w14:textId="77777777" w:rsidR="00AF11F3" w:rsidRDefault="00C8373A">
            <w:pPr>
              <w:pStyle w:val="TableContents"/>
              <w:jc w:val="center"/>
            </w:pPr>
            <w:r>
              <w:rPr>
                <w:rStyle w:val="InternetLink"/>
                <w:color w:val="55308D"/>
                <w:kern w:val="2"/>
                <w:lang w:val="en-US"/>
              </w:rPr>
              <w:t>20.4 s</w:t>
            </w:r>
          </w:p>
        </w:tc>
        <w:tc>
          <w:tcPr>
            <w:tcW w:w="1265" w:type="dxa"/>
            <w:tcBorders>
              <w:left w:val="single" w:sz="2" w:space="0" w:color="000000"/>
              <w:bottom w:val="single" w:sz="2" w:space="0" w:color="000000"/>
              <w:right w:val="single" w:sz="2" w:space="0" w:color="000000"/>
            </w:tcBorders>
            <w:shd w:val="clear" w:color="auto" w:fill="auto"/>
          </w:tcPr>
          <w:p w14:paraId="50D3AE23" w14:textId="77777777" w:rsidR="00AF11F3" w:rsidRDefault="00C8373A">
            <w:pPr>
              <w:pStyle w:val="TableContents"/>
              <w:jc w:val="center"/>
            </w:pPr>
            <w:r>
              <w:rPr>
                <w:rStyle w:val="InternetLink"/>
                <w:color w:val="55308D"/>
                <w:kern w:val="2"/>
                <w:lang w:val="en-US"/>
              </w:rPr>
              <w:t>5.1 s</w:t>
            </w:r>
          </w:p>
        </w:tc>
      </w:tr>
      <w:tr w:rsidR="00AF11F3" w14:paraId="582DF100" w14:textId="77777777">
        <w:trPr>
          <w:trHeight w:val="215"/>
        </w:trPr>
        <w:tc>
          <w:tcPr>
            <w:tcW w:w="1293" w:type="dxa"/>
            <w:tcBorders>
              <w:left w:val="single" w:sz="2" w:space="0" w:color="000000"/>
              <w:bottom w:val="single" w:sz="2" w:space="0" w:color="000000"/>
            </w:tcBorders>
            <w:shd w:val="clear" w:color="auto" w:fill="auto"/>
          </w:tcPr>
          <w:p w14:paraId="2E6D4097" w14:textId="77777777" w:rsidR="00AF11F3" w:rsidRDefault="00C8373A">
            <w:pPr>
              <w:pStyle w:val="TableContents"/>
            </w:pPr>
            <w:proofErr w:type="spellStart"/>
            <w:r>
              <w:rPr>
                <w:rStyle w:val="InternetLink"/>
                <w:i/>
                <w:color w:val="55308D"/>
                <w:kern w:val="2"/>
                <w:lang w:val="en-US"/>
              </w:rPr>
              <w:t>Tiempo</w:t>
            </w:r>
            <w:proofErr w:type="spellEnd"/>
            <w:r>
              <w:rPr>
                <w:rStyle w:val="InternetLink"/>
                <w:i/>
                <w:color w:val="55308D"/>
                <w:kern w:val="2"/>
                <w:lang w:val="en-US"/>
              </w:rPr>
              <w:t xml:space="preserve"> de </w:t>
            </w:r>
            <w:proofErr w:type="spellStart"/>
            <w:r>
              <w:rPr>
                <w:rStyle w:val="InternetLink"/>
                <w:i/>
                <w:color w:val="55308D"/>
                <w:kern w:val="2"/>
                <w:lang w:val="en-US"/>
              </w:rPr>
              <w:t>validación</w:t>
            </w:r>
            <w:proofErr w:type="spellEnd"/>
          </w:p>
        </w:tc>
        <w:tc>
          <w:tcPr>
            <w:tcW w:w="1046" w:type="dxa"/>
            <w:tcBorders>
              <w:left w:val="single" w:sz="2" w:space="0" w:color="000000"/>
              <w:bottom w:val="single" w:sz="2" w:space="0" w:color="000000"/>
            </w:tcBorders>
            <w:shd w:val="clear" w:color="auto" w:fill="auto"/>
          </w:tcPr>
          <w:p w14:paraId="3053A305" w14:textId="77777777" w:rsidR="00AF11F3" w:rsidRDefault="00C8373A">
            <w:pPr>
              <w:pStyle w:val="TableContents"/>
              <w:jc w:val="center"/>
            </w:pPr>
            <w:r>
              <w:rPr>
                <w:rStyle w:val="InternetLink"/>
                <w:color w:val="55308D"/>
                <w:kern w:val="2"/>
                <w:lang w:val="en-US"/>
              </w:rPr>
              <w:t>1.1 s</w:t>
            </w:r>
          </w:p>
        </w:tc>
        <w:tc>
          <w:tcPr>
            <w:tcW w:w="1259" w:type="dxa"/>
            <w:tcBorders>
              <w:left w:val="single" w:sz="2" w:space="0" w:color="000000"/>
              <w:bottom w:val="single" w:sz="2" w:space="0" w:color="000000"/>
            </w:tcBorders>
            <w:shd w:val="clear" w:color="auto" w:fill="auto"/>
          </w:tcPr>
          <w:p w14:paraId="13A1B935" w14:textId="77777777" w:rsidR="00AF11F3" w:rsidRDefault="00C8373A">
            <w:pPr>
              <w:pStyle w:val="TableContents"/>
              <w:jc w:val="center"/>
            </w:pPr>
            <w:r>
              <w:rPr>
                <w:rStyle w:val="InternetLink"/>
                <w:color w:val="55308D"/>
                <w:kern w:val="2"/>
                <w:lang w:val="en-US"/>
              </w:rPr>
              <w:t>1.3 s</w:t>
            </w:r>
          </w:p>
        </w:tc>
        <w:tc>
          <w:tcPr>
            <w:tcW w:w="1265" w:type="dxa"/>
            <w:tcBorders>
              <w:left w:val="single" w:sz="2" w:space="0" w:color="000000"/>
              <w:bottom w:val="single" w:sz="2" w:space="0" w:color="000000"/>
              <w:right w:val="single" w:sz="2" w:space="0" w:color="000000"/>
            </w:tcBorders>
            <w:shd w:val="clear" w:color="auto" w:fill="auto"/>
          </w:tcPr>
          <w:p w14:paraId="3E4AD72F" w14:textId="77777777" w:rsidR="00AF11F3" w:rsidRDefault="00C8373A">
            <w:pPr>
              <w:pStyle w:val="TableContents"/>
              <w:jc w:val="center"/>
            </w:pPr>
            <w:r>
              <w:rPr>
                <w:rStyle w:val="InternetLink"/>
                <w:color w:val="55308D"/>
                <w:kern w:val="2"/>
                <w:lang w:val="en-US"/>
              </w:rPr>
              <w:t>3.3 s</w:t>
            </w:r>
          </w:p>
        </w:tc>
      </w:tr>
    </w:tbl>
    <w:p w14:paraId="75837F6A" w14:textId="77777777" w:rsidR="00AF11F3" w:rsidRDefault="00C8373A">
      <w:pPr>
        <w:pStyle w:val="Ttulo2"/>
      </w:pPr>
      <w:r w:rsidRPr="00416854">
        <w:rPr>
          <w:b/>
          <w:color w:val="55308D"/>
          <w:kern w:val="2"/>
          <w:lang w:val="es-CO"/>
        </w:rPr>
        <w:t>Tabla</w:t>
      </w:r>
      <w:r w:rsidRPr="00416854">
        <w:rPr>
          <w:rStyle w:val="InternetLink"/>
          <w:b/>
          <w:color w:val="55308D"/>
          <w:kern w:val="2"/>
          <w:lang w:val="es-CO"/>
        </w:rPr>
        <w:t xml:space="preserve"> 5: </w:t>
      </w:r>
      <w:r w:rsidRPr="00416854">
        <w:rPr>
          <w:rStyle w:val="InternetLink"/>
          <w:color w:val="55308D"/>
          <w:kern w:val="2"/>
          <w:lang w:val="es-CO"/>
        </w:rPr>
        <w:t xml:space="preserve">Tiempo de ejecución del algoritmo </w:t>
      </w:r>
      <w:r w:rsidRPr="00416854">
        <w:rPr>
          <w:rStyle w:val="InternetLink"/>
          <w:i/>
          <w:iCs/>
          <w:color w:val="55308D"/>
          <w:kern w:val="2"/>
          <w:lang w:val="es-CO"/>
        </w:rPr>
        <w:t>(Por favor, escriba el nombre del algoritmo, C4.5, ID3)</w:t>
      </w:r>
      <w:r w:rsidRPr="00416854">
        <w:rPr>
          <w:rStyle w:val="InternetLink"/>
          <w:color w:val="55308D"/>
          <w:kern w:val="2"/>
          <w:lang w:val="es-CO"/>
        </w:rPr>
        <w:t xml:space="preserve"> para diferentes conjuntos de datos.</w:t>
      </w:r>
    </w:p>
    <w:p w14:paraId="50BBED5C" w14:textId="77777777" w:rsidR="00AF11F3" w:rsidRDefault="00C8373A">
      <w:pPr>
        <w:pStyle w:val="Ttulo2"/>
      </w:pPr>
      <w:r w:rsidRPr="00416854">
        <w:rPr>
          <w:rStyle w:val="InternetLink"/>
          <w:b/>
          <w:color w:val="55308D"/>
          <w:kern w:val="2"/>
          <w:lang w:val="es-CO"/>
        </w:rPr>
        <w:t>5.3 Consumo de memoria</w:t>
      </w:r>
    </w:p>
    <w:p w14:paraId="548DB2F8" w14:textId="77777777" w:rsidR="00AF11F3" w:rsidRDefault="00C8373A">
      <w:pPr>
        <w:pStyle w:val="Sangradetextonormal"/>
        <w:spacing w:after="120"/>
        <w:ind w:firstLine="0"/>
      </w:pPr>
      <w:r w:rsidRPr="00416854">
        <w:rPr>
          <w:rStyle w:val="InternetLink"/>
          <w:color w:val="000000"/>
          <w:kern w:val="2"/>
          <w:lang w:val="es-CO"/>
        </w:rPr>
        <w:t>Presentamos el consumo de memoria del árbol de decisión binario, para diferentes conjuntos de datos, en la Tabla 6.</w:t>
      </w:r>
    </w:p>
    <w:tbl>
      <w:tblPr>
        <w:tblW w:w="4893" w:type="dxa"/>
        <w:tblCellMar>
          <w:top w:w="55" w:type="dxa"/>
          <w:left w:w="55" w:type="dxa"/>
          <w:bottom w:w="55" w:type="dxa"/>
          <w:right w:w="55" w:type="dxa"/>
        </w:tblCellMar>
        <w:tblLook w:val="04A0" w:firstRow="1" w:lastRow="0" w:firstColumn="1" w:lastColumn="0" w:noHBand="0" w:noVBand="1"/>
      </w:tblPr>
      <w:tblGrid>
        <w:gridCol w:w="1212"/>
        <w:gridCol w:w="1213"/>
        <w:gridCol w:w="1213"/>
        <w:gridCol w:w="1255"/>
      </w:tblGrid>
      <w:tr w:rsidR="00AF11F3" w14:paraId="2B65A782" w14:textId="77777777">
        <w:trPr>
          <w:trHeight w:val="441"/>
        </w:trPr>
        <w:tc>
          <w:tcPr>
            <w:tcW w:w="1211" w:type="dxa"/>
            <w:tcBorders>
              <w:top w:val="single" w:sz="2" w:space="0" w:color="000000"/>
              <w:left w:val="single" w:sz="2" w:space="0" w:color="000000"/>
              <w:bottom w:val="single" w:sz="2" w:space="0" w:color="000000"/>
            </w:tcBorders>
            <w:shd w:val="clear" w:color="auto" w:fill="auto"/>
          </w:tcPr>
          <w:p w14:paraId="5B17B80C" w14:textId="77777777" w:rsidR="00AF11F3" w:rsidRDefault="00AF11F3">
            <w:pPr>
              <w:pStyle w:val="TableContents"/>
              <w:snapToGrid w:val="0"/>
              <w:rPr>
                <w:color w:val="55308D"/>
              </w:rPr>
            </w:pPr>
          </w:p>
          <w:p w14:paraId="37FC8A0A" w14:textId="77777777" w:rsidR="00AF11F3" w:rsidRDefault="00AF11F3">
            <w:pPr>
              <w:pStyle w:val="TableContents"/>
              <w:rPr>
                <w:color w:val="55308D"/>
              </w:rPr>
            </w:pPr>
          </w:p>
        </w:tc>
        <w:tc>
          <w:tcPr>
            <w:tcW w:w="1213" w:type="dxa"/>
            <w:tcBorders>
              <w:top w:val="single" w:sz="2" w:space="0" w:color="000000"/>
              <w:left w:val="single" w:sz="2" w:space="0" w:color="000000"/>
              <w:bottom w:val="single" w:sz="2" w:space="0" w:color="000000"/>
            </w:tcBorders>
            <w:shd w:val="clear" w:color="auto" w:fill="auto"/>
          </w:tcPr>
          <w:p w14:paraId="6E4867C3" w14:textId="77777777" w:rsidR="00AF11F3" w:rsidRDefault="00C8373A">
            <w:pPr>
              <w:pStyle w:val="TableContents"/>
              <w:jc w:val="center"/>
            </w:pPr>
            <w:r>
              <w:rPr>
                <w:rStyle w:val="InternetLink"/>
                <w:b/>
                <w:i/>
                <w:color w:val="55308D"/>
                <w:kern w:val="2"/>
                <w:lang w:val="en-US"/>
              </w:rPr>
              <w:t xml:space="preserve">Conjunto de </w:t>
            </w:r>
            <w:proofErr w:type="spellStart"/>
            <w:r>
              <w:rPr>
                <w:rStyle w:val="InternetLink"/>
                <w:b/>
                <w:i/>
                <w:color w:val="55308D"/>
                <w:kern w:val="2"/>
                <w:lang w:val="en-US"/>
              </w:rPr>
              <w:t>datos</w:t>
            </w:r>
            <w:proofErr w:type="spellEnd"/>
            <w:r>
              <w:rPr>
                <w:rStyle w:val="InternetLink"/>
                <w:b/>
                <w:i/>
                <w:color w:val="55308D"/>
                <w:kern w:val="2"/>
                <w:lang w:val="en-US"/>
              </w:rPr>
              <w:t xml:space="preserve"> 1</w:t>
            </w:r>
          </w:p>
        </w:tc>
        <w:tc>
          <w:tcPr>
            <w:tcW w:w="1213" w:type="dxa"/>
            <w:tcBorders>
              <w:top w:val="single" w:sz="2" w:space="0" w:color="000000"/>
              <w:left w:val="single" w:sz="2" w:space="0" w:color="000000"/>
              <w:bottom w:val="single" w:sz="2" w:space="0" w:color="000000"/>
            </w:tcBorders>
            <w:shd w:val="clear" w:color="auto" w:fill="auto"/>
          </w:tcPr>
          <w:p w14:paraId="6AC1A4A4" w14:textId="77777777" w:rsidR="00AF11F3" w:rsidRDefault="00C8373A">
            <w:pPr>
              <w:pStyle w:val="TableContents"/>
              <w:jc w:val="center"/>
            </w:pPr>
            <w:r>
              <w:rPr>
                <w:rStyle w:val="InternetLink"/>
                <w:b/>
                <w:i/>
                <w:color w:val="55308D"/>
                <w:kern w:val="2"/>
                <w:lang w:val="en-US"/>
              </w:rPr>
              <w:t xml:space="preserve">Conjunto de </w:t>
            </w:r>
            <w:proofErr w:type="spellStart"/>
            <w:r>
              <w:rPr>
                <w:rStyle w:val="InternetLink"/>
                <w:b/>
                <w:i/>
                <w:color w:val="55308D"/>
                <w:kern w:val="2"/>
                <w:lang w:val="en-US"/>
              </w:rPr>
              <w:t>datos</w:t>
            </w:r>
            <w:proofErr w:type="spellEnd"/>
            <w:r>
              <w:rPr>
                <w:rStyle w:val="InternetLink"/>
                <w:b/>
                <w:i/>
                <w:color w:val="55308D"/>
                <w:kern w:val="2"/>
                <w:lang w:val="en-US"/>
              </w:rPr>
              <w:t xml:space="preserve"> 2</w:t>
            </w:r>
          </w:p>
        </w:tc>
        <w:tc>
          <w:tcPr>
            <w:tcW w:w="1255" w:type="dxa"/>
            <w:tcBorders>
              <w:top w:val="single" w:sz="2" w:space="0" w:color="000000"/>
              <w:left w:val="single" w:sz="2" w:space="0" w:color="000000"/>
              <w:bottom w:val="single" w:sz="2" w:space="0" w:color="000000"/>
              <w:right w:val="single" w:sz="2" w:space="0" w:color="000000"/>
            </w:tcBorders>
            <w:shd w:val="clear" w:color="auto" w:fill="auto"/>
          </w:tcPr>
          <w:p w14:paraId="21D60AB6" w14:textId="77777777" w:rsidR="00AF11F3" w:rsidRDefault="00C8373A">
            <w:pPr>
              <w:pStyle w:val="TableContents"/>
              <w:jc w:val="center"/>
            </w:pPr>
            <w:r>
              <w:rPr>
                <w:rStyle w:val="InternetLink"/>
                <w:b/>
                <w:i/>
                <w:color w:val="55308D"/>
                <w:kern w:val="2"/>
                <w:lang w:val="en-US"/>
              </w:rPr>
              <w:t xml:space="preserve">...Conjunto de </w:t>
            </w:r>
            <w:proofErr w:type="spellStart"/>
            <w:r>
              <w:rPr>
                <w:rStyle w:val="InternetLink"/>
                <w:b/>
                <w:i/>
                <w:color w:val="55308D"/>
                <w:kern w:val="2"/>
                <w:lang w:val="en-US"/>
              </w:rPr>
              <w:t>datos</w:t>
            </w:r>
            <w:proofErr w:type="spellEnd"/>
            <w:r>
              <w:rPr>
                <w:rStyle w:val="InternetLink"/>
                <w:b/>
                <w:i/>
                <w:color w:val="55308D"/>
                <w:kern w:val="2"/>
                <w:lang w:val="en-US"/>
              </w:rPr>
              <w:t xml:space="preserve"> n</w:t>
            </w:r>
          </w:p>
        </w:tc>
      </w:tr>
      <w:tr w:rsidR="00AF11F3" w14:paraId="79870ECA" w14:textId="77777777">
        <w:trPr>
          <w:trHeight w:val="452"/>
        </w:trPr>
        <w:tc>
          <w:tcPr>
            <w:tcW w:w="1211" w:type="dxa"/>
            <w:tcBorders>
              <w:left w:val="single" w:sz="2" w:space="0" w:color="000000"/>
              <w:bottom w:val="single" w:sz="2" w:space="0" w:color="000000"/>
            </w:tcBorders>
            <w:shd w:val="clear" w:color="auto" w:fill="auto"/>
          </w:tcPr>
          <w:p w14:paraId="75D7F353" w14:textId="77777777" w:rsidR="00AF11F3" w:rsidRDefault="00C8373A">
            <w:pPr>
              <w:pStyle w:val="TableContents"/>
            </w:pPr>
            <w:proofErr w:type="spellStart"/>
            <w:r>
              <w:rPr>
                <w:rStyle w:val="InternetLink"/>
                <w:color w:val="55308D"/>
                <w:kern w:val="2"/>
                <w:lang w:val="en-US"/>
              </w:rPr>
              <w:t>Consumo</w:t>
            </w:r>
            <w:proofErr w:type="spellEnd"/>
            <w:r>
              <w:rPr>
                <w:rStyle w:val="InternetLink"/>
                <w:color w:val="55308D"/>
                <w:kern w:val="2"/>
                <w:lang w:val="en-US"/>
              </w:rPr>
              <w:t xml:space="preserve"> de </w:t>
            </w:r>
            <w:proofErr w:type="spellStart"/>
            <w:r>
              <w:rPr>
                <w:rStyle w:val="InternetLink"/>
                <w:color w:val="55308D"/>
                <w:kern w:val="2"/>
                <w:lang w:val="en-US"/>
              </w:rPr>
              <w:t>memoria</w:t>
            </w:r>
            <w:proofErr w:type="spellEnd"/>
          </w:p>
        </w:tc>
        <w:tc>
          <w:tcPr>
            <w:tcW w:w="1213" w:type="dxa"/>
            <w:tcBorders>
              <w:left w:val="single" w:sz="2" w:space="0" w:color="000000"/>
              <w:bottom w:val="single" w:sz="2" w:space="0" w:color="000000"/>
            </w:tcBorders>
            <w:shd w:val="clear" w:color="auto" w:fill="auto"/>
          </w:tcPr>
          <w:p w14:paraId="789EB3D4" w14:textId="77777777" w:rsidR="00AF11F3" w:rsidRDefault="00C8373A">
            <w:pPr>
              <w:pStyle w:val="TableContents"/>
              <w:jc w:val="center"/>
            </w:pPr>
            <w:r>
              <w:rPr>
                <w:rStyle w:val="InternetLink"/>
                <w:color w:val="55308D"/>
                <w:kern w:val="2"/>
                <w:lang w:val="en-US"/>
              </w:rPr>
              <w:t>10 MB</w:t>
            </w:r>
          </w:p>
        </w:tc>
        <w:tc>
          <w:tcPr>
            <w:tcW w:w="1213" w:type="dxa"/>
            <w:tcBorders>
              <w:left w:val="single" w:sz="2" w:space="0" w:color="000000"/>
              <w:bottom w:val="single" w:sz="2" w:space="0" w:color="000000"/>
            </w:tcBorders>
            <w:shd w:val="clear" w:color="auto" w:fill="auto"/>
          </w:tcPr>
          <w:p w14:paraId="7B65D5CE" w14:textId="77777777" w:rsidR="00AF11F3" w:rsidRDefault="00C8373A">
            <w:pPr>
              <w:pStyle w:val="TableContents"/>
              <w:jc w:val="center"/>
            </w:pPr>
            <w:r>
              <w:rPr>
                <w:rStyle w:val="InternetLink"/>
                <w:color w:val="55308D"/>
                <w:kern w:val="2"/>
                <w:lang w:val="en-US"/>
              </w:rPr>
              <w:t>20 MB</w:t>
            </w:r>
          </w:p>
        </w:tc>
        <w:tc>
          <w:tcPr>
            <w:tcW w:w="1255" w:type="dxa"/>
            <w:tcBorders>
              <w:left w:val="single" w:sz="2" w:space="0" w:color="000000"/>
              <w:bottom w:val="single" w:sz="2" w:space="0" w:color="000000"/>
              <w:right w:val="single" w:sz="2" w:space="0" w:color="000000"/>
            </w:tcBorders>
            <w:shd w:val="clear" w:color="auto" w:fill="auto"/>
          </w:tcPr>
          <w:p w14:paraId="0CC8418A" w14:textId="77777777" w:rsidR="00AF11F3" w:rsidRDefault="00C8373A">
            <w:pPr>
              <w:pStyle w:val="TableContents"/>
              <w:jc w:val="center"/>
            </w:pPr>
            <w:r>
              <w:rPr>
                <w:rStyle w:val="InternetLink"/>
                <w:color w:val="55308D"/>
                <w:kern w:val="2"/>
                <w:lang w:val="en-US"/>
              </w:rPr>
              <w:t>5 MB</w:t>
            </w:r>
          </w:p>
        </w:tc>
      </w:tr>
    </w:tbl>
    <w:p w14:paraId="4D4F5C69" w14:textId="77777777" w:rsidR="00AF11F3" w:rsidRDefault="00C8373A">
      <w:pPr>
        <w:pStyle w:val="Ttulo2"/>
      </w:pPr>
      <w:r w:rsidRPr="00416854">
        <w:rPr>
          <w:b/>
          <w:color w:val="55308D"/>
          <w:kern w:val="2"/>
          <w:lang w:val="es-CO"/>
        </w:rPr>
        <w:t xml:space="preserve">Tabla 6: </w:t>
      </w:r>
      <w:r w:rsidRPr="00416854">
        <w:rPr>
          <w:b/>
          <w:bCs/>
          <w:color w:val="55308D"/>
          <w:kern w:val="2"/>
          <w:lang w:val="es-CO"/>
        </w:rPr>
        <w:t>Consumo</w:t>
      </w:r>
      <w:r w:rsidRPr="00416854">
        <w:rPr>
          <w:rStyle w:val="InternetLink"/>
          <w:b/>
          <w:bCs/>
          <w:color w:val="55308D"/>
          <w:kern w:val="2"/>
          <w:lang w:val="es-CO"/>
        </w:rPr>
        <w:t xml:space="preserve"> </w:t>
      </w:r>
      <w:r w:rsidRPr="00416854">
        <w:rPr>
          <w:rStyle w:val="InternetLink"/>
          <w:color w:val="55308D"/>
          <w:kern w:val="2"/>
          <w:lang w:val="es-CO"/>
        </w:rPr>
        <w:t>de memoria del árbol de decisión binario para diferentes conjuntos de datos.</w:t>
      </w:r>
    </w:p>
    <w:p w14:paraId="7898F9E3" w14:textId="77777777" w:rsidR="00AF11F3" w:rsidRDefault="00C8373A">
      <w:pPr>
        <w:pStyle w:val="Ttulo2"/>
      </w:pPr>
      <w:r w:rsidRPr="00416854">
        <w:rPr>
          <w:rStyle w:val="InternetLink"/>
          <w:color w:val="55308D"/>
          <w:kern w:val="2"/>
          <w:lang w:val="es-CO"/>
        </w:rPr>
        <w:t>Para medir el consumo de memoria, debería usar un generador de perfiles (</w:t>
      </w:r>
      <w:proofErr w:type="spellStart"/>
      <w:r w:rsidRPr="00416854">
        <w:rPr>
          <w:rStyle w:val="InternetLink"/>
          <w:i/>
          <w:iCs/>
          <w:color w:val="55308D"/>
          <w:kern w:val="2"/>
          <w:lang w:val="es-CO"/>
        </w:rPr>
        <w:t>profiler</w:t>
      </w:r>
      <w:proofErr w:type="spellEnd"/>
      <w:r w:rsidRPr="00416854">
        <w:rPr>
          <w:rStyle w:val="InternetLink"/>
          <w:color w:val="55308D"/>
          <w:kern w:val="2"/>
          <w:lang w:val="es-CO"/>
        </w:rPr>
        <w:t xml:space="preserve">). Uno muy bueno para Java es </w:t>
      </w:r>
      <w:proofErr w:type="spellStart"/>
      <w:r w:rsidRPr="00416854">
        <w:rPr>
          <w:rStyle w:val="InternetLink"/>
          <w:color w:val="55308D"/>
          <w:kern w:val="2"/>
          <w:lang w:val="es-CO"/>
        </w:rPr>
        <w:t>VisualVM</w:t>
      </w:r>
      <w:proofErr w:type="spellEnd"/>
      <w:r w:rsidRPr="00416854">
        <w:rPr>
          <w:rStyle w:val="InternetLink"/>
          <w:color w:val="55308D"/>
          <w:kern w:val="2"/>
          <w:lang w:val="es-CO"/>
        </w:rPr>
        <w:t xml:space="preserve">, desarrollado por Oracle, </w:t>
      </w:r>
      <w:hyperlink r:id="rId13">
        <w:r w:rsidRPr="00416854">
          <w:rPr>
            <w:rStyle w:val="InternetLink"/>
            <w:color w:val="55308D"/>
            <w:kern w:val="2"/>
            <w:lang w:val="es-CO"/>
          </w:rPr>
          <w:t>http://docs.oracle.com/javase/7/docs/technotes/guides/visualvm/profiler.html.</w:t>
        </w:r>
      </w:hyperlink>
      <w:r w:rsidRPr="00416854">
        <w:rPr>
          <w:rStyle w:val="InternetLink"/>
          <w:color w:val="55308D"/>
          <w:kern w:val="2"/>
          <w:lang w:val="es-CO"/>
        </w:rPr>
        <w:t xml:space="preserve"> Para Python, use C-</w:t>
      </w:r>
      <w:proofErr w:type="spellStart"/>
      <w:r w:rsidRPr="00416854">
        <w:rPr>
          <w:rStyle w:val="InternetLink"/>
          <w:color w:val="55308D"/>
          <w:kern w:val="2"/>
          <w:lang w:val="es-CO"/>
        </w:rPr>
        <w:t>profiler</w:t>
      </w:r>
      <w:proofErr w:type="spellEnd"/>
      <w:r w:rsidRPr="00416854">
        <w:rPr>
          <w:rStyle w:val="InternetLink"/>
          <w:color w:val="55308D"/>
          <w:kern w:val="2"/>
          <w:lang w:val="es-CO"/>
        </w:rPr>
        <w:t>.</w:t>
      </w:r>
    </w:p>
    <w:p w14:paraId="1FB78030" w14:textId="77777777" w:rsidR="00AF11F3" w:rsidRDefault="00C8373A">
      <w:pPr>
        <w:pStyle w:val="Ttulo2"/>
      </w:pPr>
      <w:r w:rsidRPr="00416854">
        <w:rPr>
          <w:rStyle w:val="InternetLink"/>
          <w:b/>
          <w:color w:val="55308D"/>
          <w:kern w:val="2"/>
          <w:lang w:val="es-CO"/>
        </w:rPr>
        <w:t>6. DISCUSIÓN DE LOS RESULTADOS</w:t>
      </w:r>
    </w:p>
    <w:p w14:paraId="5DBD7BB1" w14:textId="77777777" w:rsidR="00AF11F3" w:rsidRDefault="00C8373A">
      <w:pPr>
        <w:pStyle w:val="Sangradetextonormal"/>
        <w:spacing w:after="120"/>
        <w:ind w:firstLine="0"/>
      </w:pPr>
      <w:r w:rsidRPr="00416854">
        <w:rPr>
          <w:rStyle w:val="InternetLink"/>
          <w:color w:val="55308D"/>
          <w:kern w:val="2"/>
          <w:lang w:val="es-CO"/>
        </w:rPr>
        <w:br/>
        <w:t xml:space="preserve">Explique los resultados obtenidos. ¿Son la precisión, exactitud y sensibilidad apropiadas para este problema? ¿El modelo está </w:t>
      </w:r>
      <w:proofErr w:type="spellStart"/>
      <w:r w:rsidRPr="00416854">
        <w:rPr>
          <w:rStyle w:val="InternetLink"/>
          <w:color w:val="55308D"/>
          <w:kern w:val="2"/>
          <w:lang w:val="es-CO"/>
        </w:rPr>
        <w:t>sobreajustado</w:t>
      </w:r>
      <w:proofErr w:type="spellEnd"/>
      <w:r w:rsidRPr="00416854">
        <w:rPr>
          <w:rStyle w:val="InternetLink"/>
          <w:color w:val="55308D"/>
          <w:kern w:val="2"/>
          <w:lang w:val="es-CO"/>
        </w:rPr>
        <w:t xml:space="preserve">? ¿Es el consumo de memoria y el </w:t>
      </w:r>
      <w:r w:rsidRPr="00416854">
        <w:rPr>
          <w:rStyle w:val="InternetLink"/>
          <w:color w:val="55308D"/>
          <w:kern w:val="2"/>
          <w:lang w:val="es-CO"/>
        </w:rPr>
        <w:lastRenderedPageBreak/>
        <w:t xml:space="preserve">consumo de tiempo </w:t>
      </w:r>
      <w:proofErr w:type="spellStart"/>
      <w:r w:rsidRPr="00416854">
        <w:rPr>
          <w:rStyle w:val="InternetLink"/>
          <w:color w:val="55308D"/>
          <w:kern w:val="2"/>
          <w:lang w:val="es-CO"/>
        </w:rPr>
        <w:t>sib</w:t>
      </w:r>
      <w:proofErr w:type="spellEnd"/>
      <w:r w:rsidRPr="00416854">
        <w:rPr>
          <w:rStyle w:val="InternetLink"/>
          <w:color w:val="55308D"/>
          <w:kern w:val="2"/>
          <w:lang w:val="es-CO"/>
        </w:rPr>
        <w:t xml:space="preserve"> apropiados? </w:t>
      </w:r>
      <w:r w:rsidRPr="00416854">
        <w:rPr>
          <w:rStyle w:val="InternetLink"/>
          <w:i/>
          <w:iCs/>
          <w:color w:val="55308D"/>
          <w:kern w:val="2"/>
          <w:lang w:val="es-CO"/>
        </w:rPr>
        <w:t>(En este semestre, de acuerdo con los resultados, ¿se puede aplicar esto para dar becas o para ayudar a los estudiantes con baja probabilidad de éxito? ¿Para qué es mejor?)</w:t>
      </w:r>
    </w:p>
    <w:p w14:paraId="493F0F5D" w14:textId="77777777" w:rsidR="00AF11F3" w:rsidRDefault="00C8373A">
      <w:pPr>
        <w:pStyle w:val="Sangradetextonormal"/>
        <w:spacing w:after="120"/>
        <w:ind w:firstLine="0"/>
      </w:pPr>
      <w:r>
        <w:rPr>
          <w:rStyle w:val="InternetLink"/>
          <w:b/>
          <w:bCs/>
          <w:color w:val="7030A0"/>
        </w:rPr>
        <w:t>6.1 Trabajos futuros</w:t>
      </w:r>
    </w:p>
    <w:p w14:paraId="133D495D" w14:textId="77777777" w:rsidR="00AF11F3" w:rsidRDefault="00C8373A">
      <w:pPr>
        <w:pStyle w:val="Sangradetextonormal"/>
        <w:spacing w:after="120"/>
        <w:ind w:firstLine="0"/>
      </w:pPr>
      <w:r>
        <w:rPr>
          <w:rStyle w:val="InternetLink"/>
          <w:color w:val="7030A0"/>
          <w:kern w:val="2"/>
        </w:rPr>
        <w:t>Respuesta, ¿qué le gustaría mejorar en el futuro? ¿Cómo le gustaría mejorar su algoritmo y su implementación? ¿Qué hay de usar un bosque aleatorio?</w:t>
      </w:r>
    </w:p>
    <w:p w14:paraId="313441D0" w14:textId="77777777" w:rsidR="00AF11F3" w:rsidRDefault="00C8373A">
      <w:pPr>
        <w:pStyle w:val="Ttulo1"/>
      </w:pPr>
      <w:r>
        <w:rPr>
          <w:rStyle w:val="InternetLink"/>
          <w:b/>
          <w:bCs/>
          <w:color w:val="7030A0"/>
        </w:rPr>
        <w:t>AGRADECIMIENTOS</w:t>
      </w:r>
    </w:p>
    <w:p w14:paraId="3CCD97E9" w14:textId="77777777" w:rsidR="00AF11F3" w:rsidRDefault="00C8373A">
      <w:r>
        <w:rPr>
          <w:rStyle w:val="InternetLink"/>
          <w:color w:val="7030A0"/>
        </w:rPr>
        <w:t>Identifique el tipo de agradecimiento que quiere escribir: Para una persona o para una institución. Considere las siguientes pautas: 1. El nombre del profesor no se menciona porque es un autor. 2. No debe mencionar sitios web de autores de artículos que no haya contactado. 3. Debe mencionar estudiantes y profesores de otros cursos que le hayan ayudado.</w:t>
      </w:r>
    </w:p>
    <w:p w14:paraId="3649AD32" w14:textId="77777777" w:rsidR="00AF11F3" w:rsidRDefault="00C8373A">
      <w:r>
        <w:rPr>
          <w:rStyle w:val="InternetLink"/>
          <w:color w:val="7030A0"/>
        </w:rPr>
        <w:t xml:space="preserve">Como ejemplo: Esta investigación fue apoyada </w:t>
      </w:r>
      <w:proofErr w:type="gramStart"/>
      <w:r>
        <w:rPr>
          <w:rStyle w:val="InternetLink"/>
          <w:color w:val="7030A0"/>
        </w:rPr>
        <w:t>parcialmente  por</w:t>
      </w:r>
      <w:proofErr w:type="gramEnd"/>
      <w:r>
        <w:rPr>
          <w:rStyle w:val="InternetLink"/>
          <w:color w:val="7030A0"/>
        </w:rPr>
        <w:t xml:space="preserve"> [Nombre de la Fundación, Donante]. </w:t>
      </w:r>
    </w:p>
    <w:p w14:paraId="4386320D" w14:textId="77777777" w:rsidR="00AF11F3" w:rsidRDefault="00C8373A">
      <w:r>
        <w:rPr>
          <w:rStyle w:val="InternetLink"/>
          <w:color w:val="7030A0"/>
        </w:rPr>
        <w:t>Agradecemos la asistencia con [técnica particular, metodología] a [nombre apellido, cargo, nombre de la institución] por los comentarios que mejoraron enormemente el manuscrito.</w:t>
      </w:r>
    </w:p>
    <w:p w14:paraId="0E3B033A" w14:textId="77777777" w:rsidR="00AF11F3" w:rsidRDefault="00C8373A">
      <w:pPr>
        <w:pStyle w:val="Ttulo1"/>
        <w:rPr>
          <w:b/>
          <w:bCs/>
          <w:color w:val="1E6A39"/>
        </w:rPr>
      </w:pPr>
      <w:r>
        <w:rPr>
          <w:b/>
          <w:bCs/>
          <w:color w:val="1E6A39"/>
        </w:rPr>
        <w:t>REFERENCIAS</w:t>
      </w:r>
    </w:p>
    <w:p w14:paraId="08F78E22" w14:textId="53DCBA32" w:rsidR="00AF11F3" w:rsidRDefault="00F80FA5">
      <w:pPr>
        <w:rPr>
          <w:rStyle w:val="InternetLink"/>
          <w:color w:val="FF0000"/>
          <w:u w:val="single"/>
        </w:rPr>
      </w:pPr>
      <w:r>
        <w:rPr>
          <w:color w:val="FF0000"/>
        </w:rPr>
        <w:t>Las referencias</w:t>
      </w:r>
      <w:r w:rsidR="00C8373A">
        <w:rPr>
          <w:color w:val="FF0000"/>
        </w:rPr>
        <w:t xml:space="preserve"> se hacen con el formato de referencias de la ACM. Lea las directrices de ACM en </w:t>
      </w:r>
      <w:hyperlink r:id="rId14">
        <w:r w:rsidR="00C8373A">
          <w:rPr>
            <w:rStyle w:val="InternetLink"/>
            <w:color w:val="FF0000"/>
            <w:u w:val="single"/>
          </w:rPr>
          <w:t>http://bit.ly/2pZnE5g</w:t>
        </w:r>
      </w:hyperlink>
    </w:p>
    <w:p w14:paraId="0B4ECC76" w14:textId="77777777" w:rsidR="007C7E5E" w:rsidRPr="007C7E5E" w:rsidRDefault="007C7E5E" w:rsidP="007C7E5E">
      <w:pPr>
        <w:rPr>
          <w:lang w:val="en-US"/>
        </w:rPr>
      </w:pPr>
      <w:r w:rsidRPr="007C7E5E">
        <w:rPr>
          <w:lang w:val="en-US"/>
        </w:rPr>
        <w:t xml:space="preserve">Wikipedia. 2019. ID3 algorithm. (22 May 2019). Retrieved August 11, 2019 from </w:t>
      </w:r>
      <w:hyperlink r:id="rId15" w:history="1">
        <w:r w:rsidRPr="007C7E5E">
          <w:rPr>
            <w:rStyle w:val="Hipervnculo"/>
            <w:lang w:val="en-US"/>
          </w:rPr>
          <w:t>https://en.wikipedia.org/wiki/ID3_algorithm</w:t>
        </w:r>
      </w:hyperlink>
    </w:p>
    <w:p w14:paraId="377D7AE9" w14:textId="77777777" w:rsidR="007C7E5E" w:rsidRPr="007C7E5E" w:rsidRDefault="007C7E5E" w:rsidP="007C7E5E">
      <w:pPr>
        <w:rPr>
          <w:lang w:val="en-US"/>
        </w:rPr>
      </w:pPr>
    </w:p>
    <w:p w14:paraId="63E11642" w14:textId="77777777" w:rsidR="007C7E5E" w:rsidRPr="007C7E5E" w:rsidRDefault="007C7E5E" w:rsidP="007C7E5E">
      <w:r w:rsidRPr="007C7E5E">
        <w:t xml:space="preserve">Juan, B.V., Árboles B*. Universidad </w:t>
      </w:r>
      <w:proofErr w:type="spellStart"/>
      <w:r w:rsidRPr="007C7E5E">
        <w:t>Catolica</w:t>
      </w:r>
      <w:proofErr w:type="spellEnd"/>
      <w:r w:rsidRPr="007C7E5E">
        <w:t xml:space="preserve"> de Oriente. (2011). </w:t>
      </w:r>
      <w:hyperlink r:id="rId16" w:history="1">
        <w:r w:rsidRPr="007C7E5E">
          <w:rPr>
            <w:rStyle w:val="Hipervnculo"/>
          </w:rPr>
          <w:t>https://sites.google.com/site/tutoriasarboles/arbolesb</w:t>
        </w:r>
      </w:hyperlink>
    </w:p>
    <w:p w14:paraId="55DFF1DF" w14:textId="77777777" w:rsidR="007C7E5E" w:rsidRPr="007C7E5E" w:rsidRDefault="007C7E5E"/>
    <w:sdt>
      <w:sdtPr>
        <w:rPr>
          <w:rFonts w:ascii="Times New Roman" w:hAnsi="Times New Roman" w:cs="Times New Roman"/>
          <w:sz w:val="20"/>
          <w:szCs w:val="20"/>
        </w:rPr>
        <w:id w:val="-573587230"/>
        <w:bibliography/>
      </w:sdtPr>
      <w:sdtEndPr>
        <w:rPr>
          <w:rFonts w:eastAsia="Times New Roman"/>
          <w:lang w:val="es-ES" w:eastAsia="zh-CN"/>
        </w:rPr>
      </w:sdtEndPr>
      <w:sdtContent>
        <w:p w14:paraId="7AC7D340" w14:textId="77777777" w:rsidR="007C7E5E" w:rsidRPr="007C7E5E" w:rsidRDefault="007C7E5E" w:rsidP="007C7E5E">
          <w:pPr>
            <w:pStyle w:val="Bibliografa"/>
            <w:ind w:left="720" w:hanging="720"/>
            <w:rPr>
              <w:rFonts w:ascii="Times New Roman" w:hAnsi="Times New Roman" w:cs="Times New Roman"/>
              <w:noProof/>
              <w:sz w:val="20"/>
              <w:szCs w:val="20"/>
              <w:lang w:val="es-ES"/>
            </w:rPr>
          </w:pPr>
          <w:r w:rsidRPr="007C7E5E">
            <w:rPr>
              <w:rFonts w:ascii="Times New Roman" w:hAnsi="Times New Roman" w:cs="Times New Roman"/>
              <w:sz w:val="20"/>
              <w:szCs w:val="20"/>
            </w:rPr>
            <w:fldChar w:fldCharType="begin"/>
          </w:r>
          <w:r w:rsidRPr="007C7E5E">
            <w:rPr>
              <w:rFonts w:ascii="Times New Roman" w:hAnsi="Times New Roman" w:cs="Times New Roman"/>
              <w:sz w:val="20"/>
              <w:szCs w:val="20"/>
            </w:rPr>
            <w:instrText>BIBLIOGRAPHY</w:instrText>
          </w:r>
          <w:r w:rsidRPr="007C7E5E">
            <w:rPr>
              <w:rFonts w:ascii="Times New Roman" w:hAnsi="Times New Roman" w:cs="Times New Roman"/>
              <w:sz w:val="20"/>
              <w:szCs w:val="20"/>
            </w:rPr>
            <w:fldChar w:fldCharType="separate"/>
          </w:r>
          <w:r w:rsidRPr="007C7E5E">
            <w:rPr>
              <w:rFonts w:ascii="Times New Roman" w:hAnsi="Times New Roman" w:cs="Times New Roman"/>
              <w:noProof/>
              <w:sz w:val="20"/>
              <w:szCs w:val="20"/>
              <w:lang w:val="es-ES"/>
            </w:rPr>
            <w:t>Cisneros, G. O. (2015). Obtenido de https://www.medigraphic.com/cgi-bin/new/resumen.cgi?IDARTICULO=63994</w:t>
          </w:r>
        </w:p>
        <w:p w14:paraId="5F004100" w14:textId="77777777" w:rsidR="007C7E5E" w:rsidRPr="007C7E5E" w:rsidRDefault="007C7E5E" w:rsidP="007C7E5E">
          <w:pPr>
            <w:pStyle w:val="Bibliografa"/>
            <w:ind w:left="720" w:hanging="720"/>
            <w:rPr>
              <w:rFonts w:ascii="Times New Roman" w:hAnsi="Times New Roman" w:cs="Times New Roman"/>
              <w:noProof/>
              <w:sz w:val="20"/>
              <w:szCs w:val="20"/>
              <w:lang w:val="es-ES"/>
            </w:rPr>
          </w:pPr>
          <w:r w:rsidRPr="007C7E5E">
            <w:rPr>
              <w:rFonts w:ascii="Times New Roman" w:hAnsi="Times New Roman" w:cs="Times New Roman"/>
              <w:noProof/>
              <w:sz w:val="20"/>
              <w:szCs w:val="20"/>
              <w:lang w:val="es-ES"/>
            </w:rPr>
            <w:t xml:space="preserve">negocios, I. d. (8 de 4 de 2008). </w:t>
          </w:r>
          <w:r w:rsidRPr="007C7E5E">
            <w:rPr>
              <w:rFonts w:ascii="Times New Roman" w:hAnsi="Times New Roman" w:cs="Times New Roman"/>
              <w:i/>
              <w:iCs/>
              <w:noProof/>
              <w:sz w:val="20"/>
              <w:szCs w:val="20"/>
              <w:lang w:val="es-ES"/>
            </w:rPr>
            <w:t>inteligencia de negocios</w:t>
          </w:r>
          <w:r w:rsidRPr="007C7E5E">
            <w:rPr>
              <w:rFonts w:ascii="Times New Roman" w:hAnsi="Times New Roman" w:cs="Times New Roman"/>
              <w:noProof/>
              <w:sz w:val="20"/>
              <w:szCs w:val="20"/>
              <w:lang w:val="es-ES"/>
            </w:rPr>
            <w:t>. Obtenido de https://inteligencianegocios.wordpress.com/tag/arboles-de-decision/</w:t>
          </w:r>
        </w:p>
        <w:p w14:paraId="27CA757E" w14:textId="77777777" w:rsidR="007C7E5E" w:rsidRPr="007C7E5E" w:rsidRDefault="007C7E5E" w:rsidP="007C7E5E">
          <w:pPr>
            <w:pStyle w:val="Bibliografa"/>
            <w:ind w:left="720" w:hanging="720"/>
            <w:rPr>
              <w:rFonts w:ascii="Times New Roman" w:hAnsi="Times New Roman" w:cs="Times New Roman"/>
              <w:noProof/>
              <w:sz w:val="20"/>
              <w:szCs w:val="20"/>
              <w:lang w:val="es-ES"/>
            </w:rPr>
          </w:pPr>
          <w:r w:rsidRPr="007C7E5E">
            <w:rPr>
              <w:rFonts w:ascii="Times New Roman" w:hAnsi="Times New Roman" w:cs="Times New Roman"/>
              <w:noProof/>
              <w:sz w:val="20"/>
              <w:szCs w:val="20"/>
              <w:lang w:val="es-ES"/>
            </w:rPr>
            <w:t xml:space="preserve">Porcel, D. l. (mayo de 2009). </w:t>
          </w:r>
          <w:r w:rsidRPr="007C7E5E">
            <w:rPr>
              <w:rFonts w:ascii="Times New Roman" w:hAnsi="Times New Roman" w:cs="Times New Roman"/>
              <w:i/>
              <w:iCs/>
              <w:noProof/>
              <w:sz w:val="20"/>
              <w:szCs w:val="20"/>
              <w:lang w:val="es-ES"/>
            </w:rPr>
            <w:t>SEDICI</w:t>
          </w:r>
          <w:r w:rsidRPr="007C7E5E">
            <w:rPr>
              <w:rFonts w:ascii="Times New Roman" w:hAnsi="Times New Roman" w:cs="Times New Roman"/>
              <w:noProof/>
              <w:sz w:val="20"/>
              <w:szCs w:val="20"/>
              <w:lang w:val="es-ES"/>
            </w:rPr>
            <w:t>. Obtenido de http://sedici.unlp.edu.ar/handle/10915/19846</w:t>
          </w:r>
        </w:p>
        <w:p w14:paraId="1D0A2A1C" w14:textId="77777777" w:rsidR="007C7E5E" w:rsidRPr="007C7E5E" w:rsidRDefault="007C7E5E" w:rsidP="007C7E5E">
          <w:pPr>
            <w:pStyle w:val="Bibliografa"/>
            <w:ind w:left="720" w:hanging="720"/>
            <w:rPr>
              <w:rFonts w:ascii="Times New Roman" w:hAnsi="Times New Roman" w:cs="Times New Roman"/>
              <w:noProof/>
              <w:sz w:val="20"/>
              <w:szCs w:val="20"/>
              <w:lang w:val="es-ES"/>
            </w:rPr>
          </w:pPr>
          <w:r w:rsidRPr="007C7E5E">
            <w:rPr>
              <w:rFonts w:ascii="Times New Roman" w:hAnsi="Times New Roman" w:cs="Times New Roman"/>
              <w:noProof/>
              <w:sz w:val="20"/>
              <w:szCs w:val="20"/>
              <w:lang w:val="es-ES"/>
            </w:rPr>
            <w:t xml:space="preserve">Timaran, C. H. (1 de 2019). </w:t>
          </w:r>
          <w:r w:rsidRPr="007C7E5E">
            <w:rPr>
              <w:rFonts w:ascii="Times New Roman" w:hAnsi="Times New Roman" w:cs="Times New Roman"/>
              <w:i/>
              <w:iCs/>
              <w:noProof/>
              <w:sz w:val="20"/>
              <w:szCs w:val="20"/>
              <w:lang w:val="es-ES"/>
            </w:rPr>
            <w:t>Revista de investigacion desarrollo e innovacion</w:t>
          </w:r>
          <w:r w:rsidRPr="007C7E5E">
            <w:rPr>
              <w:rFonts w:ascii="Times New Roman" w:hAnsi="Times New Roman" w:cs="Times New Roman"/>
              <w:noProof/>
              <w:sz w:val="20"/>
              <w:szCs w:val="20"/>
              <w:lang w:val="es-ES"/>
            </w:rPr>
            <w:t>. Obtenido de https://revistas.uptc.edu.co/index.php/investigacion_duitama/article/view/9184</w:t>
          </w:r>
        </w:p>
        <w:p w14:paraId="29FE24A7" w14:textId="77777777" w:rsidR="007C7E5E" w:rsidRPr="007C7E5E" w:rsidRDefault="007C7E5E" w:rsidP="007C7E5E">
          <w:pPr>
            <w:pStyle w:val="Bibliografa"/>
            <w:ind w:left="720" w:hanging="720"/>
            <w:rPr>
              <w:rFonts w:ascii="Times New Roman" w:hAnsi="Times New Roman" w:cs="Times New Roman"/>
              <w:noProof/>
              <w:sz w:val="20"/>
              <w:szCs w:val="20"/>
              <w:lang w:val="es-ES"/>
            </w:rPr>
          </w:pPr>
          <w:r w:rsidRPr="007C7E5E">
            <w:rPr>
              <w:rFonts w:ascii="Times New Roman" w:hAnsi="Times New Roman" w:cs="Times New Roman"/>
              <w:noProof/>
              <w:sz w:val="20"/>
              <w:szCs w:val="20"/>
              <w:lang w:val="es-ES"/>
            </w:rPr>
            <w:t xml:space="preserve">Timaran, i. c. (30 de 15 de 2015). </w:t>
          </w:r>
          <w:r w:rsidRPr="007C7E5E">
            <w:rPr>
              <w:rFonts w:ascii="Times New Roman" w:hAnsi="Times New Roman" w:cs="Times New Roman"/>
              <w:i/>
              <w:iCs/>
              <w:noProof/>
              <w:sz w:val="20"/>
              <w:szCs w:val="20"/>
              <w:lang w:val="es-ES"/>
            </w:rPr>
            <w:t>Universidad cooperativa de colombia</w:t>
          </w:r>
          <w:r w:rsidRPr="007C7E5E">
            <w:rPr>
              <w:rFonts w:ascii="Times New Roman" w:hAnsi="Times New Roman" w:cs="Times New Roman"/>
              <w:noProof/>
              <w:sz w:val="20"/>
              <w:szCs w:val="20"/>
              <w:lang w:val="es-ES"/>
            </w:rPr>
            <w:t xml:space="preserve">. Obtenido de </w:t>
          </w:r>
          <w:r w:rsidRPr="007C7E5E">
            <w:rPr>
              <w:rFonts w:ascii="Times New Roman" w:hAnsi="Times New Roman" w:cs="Times New Roman"/>
              <w:noProof/>
              <w:sz w:val="20"/>
              <w:szCs w:val="20"/>
              <w:lang w:val="es-ES"/>
            </w:rPr>
            <w:t>https://repository.ucc.edu.co/handle/20.500.12494/1039</w:t>
          </w:r>
        </w:p>
        <w:p w14:paraId="15D0E227" w14:textId="77777777" w:rsidR="007C7E5E" w:rsidRPr="007C7E5E" w:rsidRDefault="007C7E5E" w:rsidP="007C7E5E">
          <w:pPr>
            <w:pStyle w:val="Bibliografa"/>
            <w:ind w:left="720" w:hanging="720"/>
            <w:rPr>
              <w:rFonts w:ascii="Times New Roman" w:hAnsi="Times New Roman" w:cs="Times New Roman"/>
              <w:noProof/>
              <w:sz w:val="20"/>
              <w:szCs w:val="20"/>
              <w:lang w:val="es-ES"/>
            </w:rPr>
          </w:pPr>
          <w:r w:rsidRPr="007C7E5E">
            <w:rPr>
              <w:rFonts w:ascii="Times New Roman" w:hAnsi="Times New Roman" w:cs="Times New Roman"/>
              <w:noProof/>
              <w:sz w:val="20"/>
              <w:szCs w:val="20"/>
              <w:lang w:val="es-ES"/>
            </w:rPr>
            <w:t xml:space="preserve">Wikipedia. (2020 de 2 de 8). </w:t>
          </w:r>
          <w:r w:rsidRPr="007C7E5E">
            <w:rPr>
              <w:rFonts w:ascii="Times New Roman" w:hAnsi="Times New Roman" w:cs="Times New Roman"/>
              <w:i/>
              <w:iCs/>
              <w:noProof/>
              <w:sz w:val="20"/>
              <w:szCs w:val="20"/>
              <w:lang w:val="es-ES"/>
            </w:rPr>
            <w:t>Wikipedia</w:t>
          </w:r>
          <w:r w:rsidRPr="007C7E5E">
            <w:rPr>
              <w:rFonts w:ascii="Times New Roman" w:hAnsi="Times New Roman" w:cs="Times New Roman"/>
              <w:noProof/>
              <w:sz w:val="20"/>
              <w:szCs w:val="20"/>
              <w:lang w:val="es-ES"/>
            </w:rPr>
            <w:t>. Obtenido de https://es.wikipedia.org/wiki/C4.5</w:t>
          </w:r>
        </w:p>
        <w:p w14:paraId="0980B096" w14:textId="77777777" w:rsidR="007C7E5E" w:rsidRDefault="007C7E5E" w:rsidP="007C7E5E">
          <w:r w:rsidRPr="007C7E5E">
            <w:rPr>
              <w:b/>
              <w:bCs/>
            </w:rPr>
            <w:fldChar w:fldCharType="end"/>
          </w:r>
        </w:p>
      </w:sdtContent>
    </w:sdt>
    <w:p w14:paraId="71D9B79E" w14:textId="7504E2BA" w:rsidR="00AF11F3" w:rsidRDefault="00AF11F3">
      <w:pPr>
        <w:pStyle w:val="References"/>
        <w:ind w:left="0" w:firstLine="0"/>
        <w:rPr>
          <w:color w:val="1E6A39"/>
        </w:rPr>
      </w:pPr>
    </w:p>
    <w:p w14:paraId="69596BC2" w14:textId="0B699A9E" w:rsidR="00F80FA5" w:rsidRDefault="00F80FA5">
      <w:pPr>
        <w:pStyle w:val="References"/>
        <w:ind w:left="0" w:firstLine="0"/>
        <w:rPr>
          <w:color w:val="1E6A39"/>
        </w:rPr>
      </w:pPr>
    </w:p>
    <w:p w14:paraId="6D5D58A4" w14:textId="311E8317" w:rsidR="00F80FA5" w:rsidRDefault="00F80FA5">
      <w:pPr>
        <w:pStyle w:val="References"/>
        <w:ind w:left="0" w:firstLine="0"/>
        <w:rPr>
          <w:color w:val="1E6A39"/>
        </w:rPr>
      </w:pPr>
    </w:p>
    <w:p w14:paraId="7A97D867" w14:textId="2E55D976" w:rsidR="00F80FA5" w:rsidRDefault="00F80FA5">
      <w:pPr>
        <w:pStyle w:val="References"/>
        <w:ind w:left="0" w:firstLine="0"/>
        <w:rPr>
          <w:color w:val="1E6A39"/>
        </w:rPr>
      </w:pPr>
    </w:p>
    <w:p w14:paraId="2E844907" w14:textId="23F25E1F" w:rsidR="00F80FA5" w:rsidRDefault="00F80FA5">
      <w:pPr>
        <w:pStyle w:val="References"/>
        <w:ind w:left="0" w:firstLine="0"/>
        <w:rPr>
          <w:color w:val="1E6A39"/>
        </w:rPr>
      </w:pPr>
    </w:p>
    <w:p w14:paraId="2411972B" w14:textId="51E1002C" w:rsidR="00F80FA5" w:rsidRDefault="00F80FA5">
      <w:pPr>
        <w:pStyle w:val="References"/>
        <w:ind w:left="0" w:firstLine="0"/>
        <w:rPr>
          <w:color w:val="1E6A39"/>
        </w:rPr>
      </w:pPr>
    </w:p>
    <w:p w14:paraId="3FD070A0" w14:textId="3A7D7F65" w:rsidR="00F80FA5" w:rsidRDefault="00F80FA5">
      <w:pPr>
        <w:pStyle w:val="References"/>
        <w:ind w:left="0" w:firstLine="0"/>
        <w:rPr>
          <w:color w:val="1E6A39"/>
        </w:rPr>
      </w:pPr>
    </w:p>
    <w:p w14:paraId="7B8D144A" w14:textId="6E504979" w:rsidR="00F80FA5" w:rsidRDefault="00F80FA5">
      <w:pPr>
        <w:pStyle w:val="References"/>
        <w:ind w:left="0" w:firstLine="0"/>
        <w:rPr>
          <w:color w:val="1E6A39"/>
        </w:rPr>
      </w:pPr>
    </w:p>
    <w:p w14:paraId="191FAB0F" w14:textId="6EF21AEA" w:rsidR="00F80FA5" w:rsidRDefault="00F80FA5">
      <w:pPr>
        <w:pStyle w:val="References"/>
        <w:ind w:left="0" w:firstLine="0"/>
        <w:rPr>
          <w:color w:val="1E6A39"/>
        </w:rPr>
      </w:pPr>
    </w:p>
    <w:p w14:paraId="58FF7340" w14:textId="5AF53BFC" w:rsidR="00F80FA5" w:rsidRDefault="00F80FA5">
      <w:pPr>
        <w:pStyle w:val="References"/>
        <w:ind w:left="0" w:firstLine="0"/>
        <w:rPr>
          <w:color w:val="1E6A39"/>
        </w:rPr>
      </w:pPr>
    </w:p>
    <w:p w14:paraId="0D0B154E" w14:textId="7D3D143E" w:rsidR="00F80FA5" w:rsidRDefault="00F80FA5">
      <w:pPr>
        <w:pStyle w:val="References"/>
        <w:ind w:left="0" w:firstLine="0"/>
        <w:rPr>
          <w:color w:val="1E6A39"/>
        </w:rPr>
      </w:pPr>
    </w:p>
    <w:p w14:paraId="2B3E9698" w14:textId="1B2419AA" w:rsidR="00F80FA5" w:rsidRDefault="00F80FA5">
      <w:pPr>
        <w:pStyle w:val="References"/>
        <w:ind w:left="0" w:firstLine="0"/>
        <w:rPr>
          <w:color w:val="1E6A39"/>
        </w:rPr>
      </w:pPr>
    </w:p>
    <w:p w14:paraId="52F95D6F" w14:textId="77777777" w:rsidR="00F80FA5" w:rsidRPr="00692586" w:rsidRDefault="00F80FA5">
      <w:pPr>
        <w:pStyle w:val="References"/>
        <w:ind w:left="0" w:firstLine="0"/>
        <w:rPr>
          <w:lang w:val="es-CO"/>
        </w:rPr>
      </w:pPr>
    </w:p>
    <w:sectPr w:rsidR="00F80FA5" w:rsidRPr="00692586">
      <w:type w:val="continuous"/>
      <w:pgSz w:w="12240" w:h="15840"/>
      <w:pgMar w:top="1224" w:right="1080" w:bottom="1440" w:left="1080" w:header="0" w:footer="0" w:gutter="0"/>
      <w:cols w:num="2" w:space="432"/>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45B45"/>
    <w:multiLevelType w:val="multilevel"/>
    <w:tmpl w:val="7390BC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CB8278C"/>
    <w:multiLevelType w:val="multilevel"/>
    <w:tmpl w:val="E4AC5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197BCF"/>
    <w:multiLevelType w:val="multilevel"/>
    <w:tmpl w:val="094876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abstractNum w:abstractNumId="3" w15:restartNumberingAfterBreak="0">
    <w:nsid w:val="4F0D78C3"/>
    <w:multiLevelType w:val="multilevel"/>
    <w:tmpl w:val="4044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1F3"/>
    <w:rsid w:val="00053117"/>
    <w:rsid w:val="00175319"/>
    <w:rsid w:val="001E3991"/>
    <w:rsid w:val="00301A90"/>
    <w:rsid w:val="003116C0"/>
    <w:rsid w:val="00416854"/>
    <w:rsid w:val="0045190E"/>
    <w:rsid w:val="0053642E"/>
    <w:rsid w:val="005C5DBA"/>
    <w:rsid w:val="00692586"/>
    <w:rsid w:val="00700526"/>
    <w:rsid w:val="007C7E5E"/>
    <w:rsid w:val="00865F12"/>
    <w:rsid w:val="008A22FF"/>
    <w:rsid w:val="00941588"/>
    <w:rsid w:val="0096542D"/>
    <w:rsid w:val="00A44B59"/>
    <w:rsid w:val="00AF11F3"/>
    <w:rsid w:val="00B04A88"/>
    <w:rsid w:val="00BE623B"/>
    <w:rsid w:val="00C8373A"/>
    <w:rsid w:val="00CB236A"/>
    <w:rsid w:val="00DE7082"/>
    <w:rsid w:val="00E75C47"/>
    <w:rsid w:val="00F80FA5"/>
    <w:rsid w:val="00FD04F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3D96C"/>
  <w15:docId w15:val="{BDFAD7CE-37E0-468C-8A9C-22F2F1E64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customStyle="1" w:styleId="InternetLink">
    <w:name w:val="Internet Link"/>
  </w:style>
  <w:style w:type="character" w:customStyle="1" w:styleId="v8n000000">
    <w:name w:val="v8n000000"/>
    <w:basedOn w:val="Fuentedeprrafopredeter"/>
    <w:qFormat/>
  </w:style>
  <w:style w:type="character" w:customStyle="1" w:styleId="VisitedInternetLink">
    <w:name w:val="Visited Internet 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ascii="Times New Roman" w:hAnsi="Times New Roman" w:cs="Times New Roman"/>
      <w:b w:val="0"/>
      <w:i w:val="0"/>
      <w:caps w:val="0"/>
      <w:smallCaps w:val="0"/>
      <w:strike w:val="0"/>
      <w:dstrike w:val="0"/>
      <w:color w:val="000000"/>
      <w:sz w:val="20"/>
      <w:u w:val="none"/>
    </w:rPr>
  </w:style>
  <w:style w:type="character" w:customStyle="1" w:styleId="ListLabel16">
    <w:name w:val="ListLabel 16"/>
    <w:qFormat/>
    <w:rPr>
      <w:rFonts w:eastAsia="Times New Roman" w:cs="Times New Roman"/>
      <w:b w:val="0"/>
      <w:bCs w:val="0"/>
      <w:caps w:val="0"/>
      <w:smallCaps w:val="0"/>
      <w:color w:val="55308D"/>
      <w:kern w:val="2"/>
      <w:sz w:val="20"/>
      <w:szCs w:val="20"/>
      <w:lang w:val="en-US" w:eastAsia="zh-CN" w:bidi="ar-SA"/>
    </w:rPr>
  </w:style>
  <w:style w:type="character" w:customStyle="1" w:styleId="ListLabel17">
    <w:name w:val="ListLabel 17"/>
    <w:qFormat/>
    <w:rPr>
      <w:color w:val="FF0000"/>
      <w:u w:val="single"/>
    </w:rPr>
  </w:style>
  <w:style w:type="character" w:customStyle="1" w:styleId="ListLabel18">
    <w:name w:val="ListLabel 18"/>
    <w:qFormat/>
    <w:rPr>
      <w:color w:val="1E6A39"/>
    </w:rPr>
  </w:style>
  <w:style w:type="character" w:customStyle="1" w:styleId="ListLabel19">
    <w:name w:val="ListLabel 19"/>
    <w:qFormat/>
    <w:rPr>
      <w:rFonts w:cs="Times New Roman"/>
      <w:b w:val="0"/>
      <w:i w:val="0"/>
      <w:caps w:val="0"/>
      <w:smallCaps w:val="0"/>
      <w:strike w:val="0"/>
      <w:dstrike w:val="0"/>
      <w:color w:val="000000"/>
      <w:sz w:val="20"/>
      <w:u w:val="none"/>
    </w:rPr>
  </w:style>
  <w:style w:type="character" w:customStyle="1" w:styleId="ListLabel20">
    <w:name w:val="ListLabel 20"/>
    <w:qFormat/>
    <w:rPr>
      <w:rFonts w:eastAsia="Times New Roman" w:cs="Times New Roman"/>
      <w:b w:val="0"/>
      <w:bCs w:val="0"/>
      <w:caps w:val="0"/>
      <w:smallCaps w:val="0"/>
      <w:color w:val="55308D"/>
      <w:kern w:val="2"/>
      <w:sz w:val="20"/>
      <w:szCs w:val="20"/>
      <w:lang w:val="en-US" w:eastAsia="zh-CN" w:bidi="ar-SA"/>
    </w:rPr>
  </w:style>
  <w:style w:type="character" w:customStyle="1" w:styleId="ListLabel21">
    <w:name w:val="ListLabel 21"/>
    <w:qFormat/>
    <w:rPr>
      <w:color w:val="FF0000"/>
      <w:u w:val="single"/>
    </w:rPr>
  </w:style>
  <w:style w:type="character" w:customStyle="1" w:styleId="ListLabel22">
    <w:name w:val="ListLabel 22"/>
    <w:qFormat/>
    <w:rPr>
      <w:color w:val="1E6A39"/>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suppressAutoHyphen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pPr>
      <w:suppressAutoHyphens/>
    </w:pPr>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paragraph" w:styleId="Prrafodelista">
    <w:name w:val="List Paragraph"/>
    <w:basedOn w:val="Normal"/>
    <w:uiPriority w:val="34"/>
    <w:qFormat/>
    <w:rsid w:val="00301A90"/>
    <w:pPr>
      <w:ind w:left="720"/>
      <w:contextualSpacing/>
    </w:pPr>
  </w:style>
  <w:style w:type="character" w:styleId="Textoennegrita">
    <w:name w:val="Strong"/>
    <w:basedOn w:val="Fuentedeprrafopredeter"/>
    <w:uiPriority w:val="22"/>
    <w:qFormat/>
    <w:rsid w:val="008A22FF"/>
    <w:rPr>
      <w:b/>
      <w:bCs/>
    </w:rPr>
  </w:style>
  <w:style w:type="character" w:customStyle="1" w:styleId="normaltextrun">
    <w:name w:val="normaltextrun"/>
    <w:basedOn w:val="Fuentedeprrafopredeter"/>
    <w:rsid w:val="00175319"/>
  </w:style>
  <w:style w:type="character" w:customStyle="1" w:styleId="eop">
    <w:name w:val="eop"/>
    <w:basedOn w:val="Fuentedeprrafopredeter"/>
    <w:rsid w:val="00175319"/>
  </w:style>
  <w:style w:type="paragraph" w:customStyle="1" w:styleId="paragraph">
    <w:name w:val="paragraph"/>
    <w:basedOn w:val="Normal"/>
    <w:rsid w:val="00053117"/>
    <w:pPr>
      <w:suppressAutoHyphens w:val="0"/>
      <w:spacing w:before="100" w:beforeAutospacing="1" w:after="100" w:afterAutospacing="1"/>
      <w:jc w:val="left"/>
    </w:pPr>
    <w:rPr>
      <w:sz w:val="24"/>
      <w:szCs w:val="24"/>
      <w:lang w:val="es-CO" w:eastAsia="es-CO"/>
    </w:rPr>
  </w:style>
  <w:style w:type="paragraph" w:styleId="Bibliografa">
    <w:name w:val="Bibliography"/>
    <w:basedOn w:val="Normal"/>
    <w:next w:val="Normal"/>
    <w:uiPriority w:val="37"/>
    <w:unhideWhenUsed/>
    <w:rsid w:val="007C7E5E"/>
    <w:pPr>
      <w:suppressAutoHyphens w:val="0"/>
      <w:spacing w:after="160" w:line="259" w:lineRule="auto"/>
      <w:jc w:val="left"/>
    </w:pPr>
    <w:rPr>
      <w:rFonts w:asciiTheme="minorHAnsi" w:eastAsiaTheme="minorHAnsi" w:hAnsiTheme="minorHAnsi" w:cstheme="minorBidi"/>
      <w:sz w:val="22"/>
      <w:szCs w:val="22"/>
      <w:lang w:val="es-CO" w:eastAsia="en-US"/>
    </w:rPr>
  </w:style>
  <w:style w:type="character" w:styleId="Hipervnculo">
    <w:name w:val="Hyperlink"/>
    <w:basedOn w:val="Fuentedeprrafopredeter"/>
    <w:uiPriority w:val="99"/>
    <w:unhideWhenUsed/>
    <w:rsid w:val="007C7E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601475">
      <w:bodyDiv w:val="1"/>
      <w:marLeft w:val="0"/>
      <w:marRight w:val="0"/>
      <w:marTop w:val="0"/>
      <w:marBottom w:val="0"/>
      <w:divBdr>
        <w:top w:val="none" w:sz="0" w:space="0" w:color="auto"/>
        <w:left w:val="none" w:sz="0" w:space="0" w:color="auto"/>
        <w:bottom w:val="none" w:sz="0" w:space="0" w:color="auto"/>
        <w:right w:val="none" w:sz="0" w:space="0" w:color="auto"/>
      </w:divBdr>
      <w:divsChild>
        <w:div w:id="572669133">
          <w:marLeft w:val="0"/>
          <w:marRight w:val="0"/>
          <w:marTop w:val="0"/>
          <w:marBottom w:val="0"/>
          <w:divBdr>
            <w:top w:val="none" w:sz="0" w:space="0" w:color="auto"/>
            <w:left w:val="none" w:sz="0" w:space="0" w:color="auto"/>
            <w:bottom w:val="none" w:sz="0" w:space="0" w:color="auto"/>
            <w:right w:val="none" w:sz="0" w:space="0" w:color="auto"/>
          </w:divBdr>
        </w:div>
        <w:div w:id="7454945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ocs.oracle.com/javase/7/docs/technotes/guides/visualvm/profiler.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ites.google.com/site/tutoriasarboles/arbolesb" TargetMode="External"/><Relationship Id="rId1" Type="http://schemas.openxmlformats.org/officeDocument/2006/relationships/customXml" Target="../customXml/item1.xml"/><Relationship Id="rId6" Type="http://schemas.openxmlformats.org/officeDocument/2006/relationships/hyperlink" Target="https://github.com/mauriciotoro/ST0245-Eafit/tree/master/proyecto/datasets" TargetMode="External"/><Relationship Id="rId11" Type="http://schemas.openxmlformats.org/officeDocument/2006/relationships/image" Target="https://lh6.googleusercontent.com/6JvAjpsDAAGcw7Kc5MDw1OmKPibALFaeOsMrxFIyAtwanPFVBxHLyBHSJ2vX7BvkPfq8HJiBmJDiJXu8Ik-vQ5d-4MNuZ8o1c5HIzNJmJHTTwop30J5woExUsgVEBCuVnQNKsg8" TargetMode="External"/><Relationship Id="rId5" Type="http://schemas.openxmlformats.org/officeDocument/2006/relationships/webSettings" Target="webSettings.xml"/><Relationship Id="rId15" Type="http://schemas.openxmlformats.org/officeDocument/2006/relationships/hyperlink" Target="https://en.wikipedia.org/wiki/ID3_algorithm"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bit.ly/2pZnE5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Tim15</b:Tag>
    <b:SourceType>InternetSite</b:SourceType>
    <b:Guid>{98D7068B-BA74-4665-BDBD-EECA6DAC38CB}</b:Guid>
    <b:Author>
      <b:Author>
        <b:NameList>
          <b:Person>
            <b:Last>Timaran</b:Last>
            <b:First>isabel,</b:First>
            <b:Middle>caicedo</b:Middle>
          </b:Person>
        </b:NameList>
      </b:Author>
    </b:Author>
    <b:Title>Universidad cooperativa de colombia</b:Title>
    <b:Year>2015</b:Year>
    <b:Month>15</b:Month>
    <b:Day>30</b:Day>
    <b:URL>https://repository.ucc.edu.co/handle/20.500.12494/1039</b:URL>
    <b:RefOrder>2</b:RefOrder>
  </b:Source>
  <b:Source>
    <b:Tag>Tim19</b:Tag>
    <b:SourceType>InternetSite</b:SourceType>
    <b:Guid>{24F7BC5A-D7E8-43AF-9D29-3E16A60ABE4B}</b:Guid>
    <b:Author>
      <b:Author>
        <b:NameList>
          <b:Person>
            <b:Last>Timaran</b:Last>
            <b:First>Caicedo,</b:First>
            <b:Middle>Hidalgo</b:Middle>
          </b:Person>
        </b:NameList>
      </b:Author>
    </b:Author>
    <b:Title>Revista de investigacion desarrollo e innovacion</b:Title>
    <b:Year>2019</b:Year>
    <b:Month>1</b:Month>
    <b:URL>https://revistas.uptc.edu.co/index.php/investigacion_duitama/article/view/9184</b:URL>
    <b:RefOrder>3</b:RefOrder>
  </b:Source>
  <b:Source>
    <b:Tag>Por09</b:Tag>
    <b:SourceType>InternetSite</b:SourceType>
    <b:Guid>{E5A997B6-2446-4863-A239-44330620B8D2}</b:Guid>
    <b:Author>
      <b:Author>
        <b:NameList>
          <b:Person>
            <b:Last>Porcel</b:Last>
            <b:First>Daposo,</b:First>
            <b:Middle>lopez</b:Middle>
          </b:Person>
        </b:NameList>
      </b:Author>
    </b:Author>
    <b:Title>SEDICI</b:Title>
    <b:Year>2009</b:Year>
    <b:Month>mayo</b:Month>
    <b:URL>http://sedici.unlp.edu.ar/handle/10915/19846</b:URL>
    <b:RefOrder>4</b:RefOrder>
  </b:Source>
  <b:Source>
    <b:Tag>Cis15</b:Tag>
    <b:SourceType>InternetSite</b:SourceType>
    <b:Guid>{8E224B16-2F69-4B4E-A76E-B22D0FED7E7A}</b:Guid>
    <b:Author>
      <b:Author>
        <b:NameList>
          <b:Person>
            <b:Last>Cisneros</b:Last>
            <b:First>Gonzales,</b:First>
            <b:Middle>Ortiz</b:Middle>
          </b:Person>
        </b:NameList>
      </b:Author>
    </b:Author>
    <b:Year>2015</b:Year>
    <b:URL>https://www.medigraphic.com/cgi-bin/new/resumen.cgi?IDARTICULO=63994</b:URL>
    <b:RefOrder>5</b:RefOrder>
  </b:Source>
  <b:Source>
    <b:Tag>Wik8</b:Tag>
    <b:SourceType>InternetSite</b:SourceType>
    <b:Guid>{B2638CEF-77C9-490A-B450-7DB48AAE889A}</b:Guid>
    <b:Author>
      <b:Author>
        <b:NameList>
          <b:Person>
            <b:Last>Wikipedia</b:Last>
          </b:Person>
        </b:NameList>
      </b:Author>
    </b:Author>
    <b:Title>Wikipedia</b:Title>
    <b:Year>8</b:Year>
    <b:Month>2</b:Month>
    <b:Day>2020</b:Day>
    <b:URL>https://es.wikipedia.org/wiki/C4.5</b:URL>
    <b:RefOrder>6</b:RefOrder>
  </b:Source>
  <b:Source>
    <b:Tag>Int08</b:Tag>
    <b:SourceType>InternetSite</b:SourceType>
    <b:Guid>{D9CFEC83-3162-4EE8-B2D3-B266BAAEB5E5}</b:Guid>
    <b:Author>
      <b:Author>
        <b:NameList>
          <b:Person>
            <b:Last>negocios</b:Last>
            <b:First>Inteligencia</b:First>
            <b:Middle>de</b:Middle>
          </b:Person>
        </b:NameList>
      </b:Author>
    </b:Author>
    <b:Title>inteligencia de negocios</b:Title>
    <b:Year>2008</b:Year>
    <b:Month>4</b:Month>
    <b:Day>8</b:Day>
    <b:URL>https://inteligencianegocios.wordpress.com/tag/arboles-de-decision/</b:URL>
    <b:RefOrder>1</b:RefOrder>
  </b:Source>
</b:Sources>
</file>

<file path=customXml/itemProps1.xml><?xml version="1.0" encoding="utf-8"?>
<ds:datastoreItem xmlns:ds="http://schemas.openxmlformats.org/officeDocument/2006/customXml" ds:itemID="{7336B849-1CB4-41E6-8B3B-CBE825350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6</Pages>
  <Words>2907</Words>
  <Characters>15991</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18861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instructions Author's kit Conference Publications</cp:keywords>
  <dc:description/>
  <cp:lastModifiedBy>Juan Andres Henao Diaz</cp:lastModifiedBy>
  <cp:revision>10</cp:revision>
  <cp:lastPrinted>1995-11-21T17:41:00Z</cp:lastPrinted>
  <dcterms:created xsi:type="dcterms:W3CDTF">2020-08-12T18:40:00Z</dcterms:created>
  <dcterms:modified xsi:type="dcterms:W3CDTF">2020-08-16T21:45:00Z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