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76B" w:rsidRDefault="00191A8F" w:rsidP="00191A8F">
      <w:pPr>
        <w:pStyle w:val="Paragraphedeliste"/>
        <w:numPr>
          <w:ilvl w:val="0"/>
          <w:numId w:val="1"/>
        </w:numPr>
      </w:pPr>
      <w:r>
        <w:t>Dans les jeux dit d’information complète, aucun élément de hasard n’est présent dans les mécanismes de jeu. A chaque instant, chaque joueur dispose des info complètes sur l’état du jeu. Comme tout est entièrement déterminé, on peut construire un arbre contenant tous les résultats possibles.</w:t>
      </w:r>
    </w:p>
    <w:p w:rsidR="00191A8F" w:rsidRDefault="00191A8F" w:rsidP="00191A8F">
      <w:pPr>
        <w:pStyle w:val="Paragraphedeliste"/>
        <w:numPr>
          <w:ilvl w:val="0"/>
          <w:numId w:val="1"/>
        </w:numPr>
      </w:pPr>
      <w:r>
        <w:t>Un jeu à somme nulle signifie que la perte pour un jour signifie un gain pour l’autre :  on peut donc attribuer une valeur à cette perte ou ce gain.</w:t>
      </w:r>
    </w:p>
    <w:p w:rsidR="00191A8F" w:rsidRDefault="00191A8F" w:rsidP="00191A8F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191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53008"/>
    <w:multiLevelType w:val="hybridMultilevel"/>
    <w:tmpl w:val="B53E94F4"/>
    <w:lvl w:ilvl="0" w:tplc="E430C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doNotUseMarginsForDrawingGridOrigin/>
  <w:drawingGridHorizontalOrigin w:val="1021"/>
  <w:drawingGridVerticalOrigin w:val="129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D7"/>
    <w:rsid w:val="000F2FD7"/>
    <w:rsid w:val="000F31B9"/>
    <w:rsid w:val="00191A8F"/>
    <w:rsid w:val="0026160B"/>
    <w:rsid w:val="00CB5771"/>
    <w:rsid w:val="00D0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7E60"/>
  <w15:chartTrackingRefBased/>
  <w15:docId w15:val="{E2E9BED4-DF37-4BF7-AB60-48ACE410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59011-82-08</dc:creator>
  <cp:keywords/>
  <dc:description/>
  <cp:lastModifiedBy>59011-82-08</cp:lastModifiedBy>
  <cp:revision>2</cp:revision>
  <dcterms:created xsi:type="dcterms:W3CDTF">2023-12-12T14:42:00Z</dcterms:created>
  <dcterms:modified xsi:type="dcterms:W3CDTF">2023-12-12T16:01:00Z</dcterms:modified>
</cp:coreProperties>
</file>