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E0FC9" w14:textId="77777777" w:rsidR="00F177C1" w:rsidRPr="00E93ED6" w:rsidRDefault="00000000" w:rsidP="00E93ED6">
      <w:pPr>
        <w:pStyle w:val="Title"/>
        <w:jc w:val="center"/>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3ED6">
        <w:rPr>
          <w:color w:val="000000" w:themeColor="text1"/>
          <w:spacing w:val="0"/>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 Database Performance Benchmark Report</w:t>
      </w:r>
    </w:p>
    <w:p w14:paraId="11D082F1" w14:textId="77777777" w:rsidR="00F177C1" w:rsidRDefault="00000000" w:rsidP="00E93ED6">
      <w:pPr>
        <w:jc w:val="both"/>
      </w:pPr>
      <w:r>
        <w:rPr>
          <w:sz w:val="20"/>
        </w:rPr>
        <w:t>Project: CognoDB Wiki-Vote Benchmarking</w:t>
      </w:r>
    </w:p>
    <w:p w14:paraId="073C00D7" w14:textId="77777777" w:rsidR="00F177C1" w:rsidRDefault="00000000" w:rsidP="00E93ED6">
      <w:pPr>
        <w:jc w:val="both"/>
      </w:pPr>
      <w:r>
        <w:rPr>
          <w:sz w:val="20"/>
        </w:rPr>
        <w:t>Databases: CognoDB, Neo4j, Memgraph, FalkorDB</w:t>
      </w:r>
    </w:p>
    <w:p w14:paraId="23F8EECE" w14:textId="77777777" w:rsidR="00F177C1" w:rsidRDefault="00000000" w:rsidP="00E93ED6">
      <w:pPr>
        <w:jc w:val="both"/>
      </w:pPr>
      <w:r>
        <w:rPr>
          <w:sz w:val="20"/>
        </w:rPr>
        <w:t>Dataset: Wiki-Vote — 7,115 nodes, 103,689 relationships</w:t>
      </w:r>
    </w:p>
    <w:p w14:paraId="1FEE1F3E" w14:textId="77777777" w:rsidR="00F177C1" w:rsidRPr="00E93ED6" w:rsidRDefault="00000000" w:rsidP="00E93ED6">
      <w:pPr>
        <w:pStyle w:val="Heading1"/>
        <w:jc w:val="both"/>
        <w:rPr>
          <w:color w:val="000000" w:themeColor="text1"/>
          <w:sz w:val="24"/>
          <w:szCs w:val="24"/>
          <w:u w:val="single"/>
        </w:rPr>
      </w:pPr>
      <w:r w:rsidRPr="00E93ED6">
        <w:rPr>
          <w:color w:val="000000" w:themeColor="text1"/>
          <w:sz w:val="24"/>
          <w:szCs w:val="24"/>
          <w:u w:val="single"/>
        </w:rPr>
        <w:t>1. Executive Summary</w:t>
      </w:r>
    </w:p>
    <w:p w14:paraId="0D314F2A" w14:textId="77777777" w:rsidR="00F177C1" w:rsidRDefault="00000000" w:rsidP="00E93ED6">
      <w:pPr>
        <w:jc w:val="both"/>
      </w:pPr>
      <w:r>
        <w:rPr>
          <w:sz w:val="20"/>
        </w:rPr>
        <w:t>This project benchmarks graph workloads across CognoDB, Neo4j, Memgraph, and FalkorDB using the same Wiki-Vote dataset and a consistent workload methodology. The completed CognoDB and Neo4j measurements show that Neo4j achieved substantially lower latency across the recorded workloads.</w:t>
      </w:r>
    </w:p>
    <w:p w14:paraId="37B6B63B" w14:textId="77777777" w:rsidR="00F177C1" w:rsidRPr="00E93ED6" w:rsidRDefault="00000000" w:rsidP="00E93ED6">
      <w:pPr>
        <w:pStyle w:val="Heading1"/>
        <w:jc w:val="both"/>
        <w:rPr>
          <w:color w:val="000000" w:themeColor="text1"/>
          <w:sz w:val="24"/>
          <w:szCs w:val="24"/>
          <w:u w:val="single"/>
        </w:rPr>
      </w:pPr>
      <w:r w:rsidRPr="00E93ED6">
        <w:rPr>
          <w:color w:val="000000" w:themeColor="text1"/>
          <w:sz w:val="24"/>
          <w:szCs w:val="24"/>
          <w:u w:val="single"/>
        </w:rPr>
        <w:t>2. Dataset Validation</w:t>
      </w:r>
    </w:p>
    <w:tbl>
      <w:tblPr>
        <w:tblW w:w="0" w:type="auto"/>
        <w:jc w:val="center"/>
        <w:tblLook w:val="04A0" w:firstRow="1" w:lastRow="0" w:firstColumn="1" w:lastColumn="0" w:noHBand="0" w:noVBand="1"/>
      </w:tblPr>
      <w:tblGrid>
        <w:gridCol w:w="2880"/>
        <w:gridCol w:w="2880"/>
        <w:gridCol w:w="2880"/>
      </w:tblGrid>
      <w:tr w:rsidR="00F177C1" w14:paraId="61336731" w14:textId="77777777">
        <w:trPr>
          <w:jc w:val="center"/>
        </w:trPr>
        <w:tc>
          <w:tcPr>
            <w:tcW w:w="2880" w:type="dxa"/>
          </w:tcPr>
          <w:p w14:paraId="7779C335" w14:textId="77777777" w:rsidR="00F177C1" w:rsidRDefault="00000000" w:rsidP="00E93ED6">
            <w:pPr>
              <w:jc w:val="both"/>
            </w:pPr>
            <w:r>
              <w:t>Metric</w:t>
            </w:r>
          </w:p>
        </w:tc>
        <w:tc>
          <w:tcPr>
            <w:tcW w:w="2880" w:type="dxa"/>
          </w:tcPr>
          <w:p w14:paraId="1542B6ED" w14:textId="77777777" w:rsidR="00F177C1" w:rsidRDefault="00000000" w:rsidP="00E93ED6">
            <w:pPr>
              <w:jc w:val="both"/>
            </w:pPr>
            <w:r>
              <w:t>Expected</w:t>
            </w:r>
          </w:p>
        </w:tc>
        <w:tc>
          <w:tcPr>
            <w:tcW w:w="2880" w:type="dxa"/>
          </w:tcPr>
          <w:p w14:paraId="3B706083" w14:textId="77777777" w:rsidR="00F177C1" w:rsidRDefault="00000000" w:rsidP="00E93ED6">
            <w:pPr>
              <w:jc w:val="both"/>
            </w:pPr>
            <w:r>
              <w:t>Validated</w:t>
            </w:r>
          </w:p>
        </w:tc>
      </w:tr>
      <w:tr w:rsidR="00F177C1" w14:paraId="2A6F4A70" w14:textId="77777777">
        <w:trPr>
          <w:jc w:val="center"/>
        </w:trPr>
        <w:tc>
          <w:tcPr>
            <w:tcW w:w="2880" w:type="dxa"/>
          </w:tcPr>
          <w:p w14:paraId="0C0AA855" w14:textId="77777777" w:rsidR="00F177C1" w:rsidRDefault="00000000" w:rsidP="00E93ED6">
            <w:pPr>
              <w:jc w:val="both"/>
            </w:pPr>
            <w:r>
              <w:t>Nodes</w:t>
            </w:r>
          </w:p>
        </w:tc>
        <w:tc>
          <w:tcPr>
            <w:tcW w:w="2880" w:type="dxa"/>
          </w:tcPr>
          <w:p w14:paraId="0FE87D14" w14:textId="77777777" w:rsidR="00F177C1" w:rsidRDefault="00000000" w:rsidP="00E93ED6">
            <w:pPr>
              <w:jc w:val="both"/>
            </w:pPr>
            <w:r>
              <w:t>7,115</w:t>
            </w:r>
          </w:p>
        </w:tc>
        <w:tc>
          <w:tcPr>
            <w:tcW w:w="2880" w:type="dxa"/>
          </w:tcPr>
          <w:p w14:paraId="65132495" w14:textId="77777777" w:rsidR="00F177C1" w:rsidRDefault="00000000" w:rsidP="00E93ED6">
            <w:pPr>
              <w:jc w:val="both"/>
            </w:pPr>
            <w:r>
              <w:t>7,115</w:t>
            </w:r>
          </w:p>
        </w:tc>
      </w:tr>
      <w:tr w:rsidR="00F177C1" w14:paraId="70B302DC" w14:textId="77777777">
        <w:trPr>
          <w:jc w:val="center"/>
        </w:trPr>
        <w:tc>
          <w:tcPr>
            <w:tcW w:w="2880" w:type="dxa"/>
          </w:tcPr>
          <w:p w14:paraId="0A876A28" w14:textId="77777777" w:rsidR="00F177C1" w:rsidRDefault="00000000" w:rsidP="00E93ED6">
            <w:pPr>
              <w:jc w:val="both"/>
            </w:pPr>
            <w:r>
              <w:t>Relationships</w:t>
            </w:r>
          </w:p>
        </w:tc>
        <w:tc>
          <w:tcPr>
            <w:tcW w:w="2880" w:type="dxa"/>
          </w:tcPr>
          <w:p w14:paraId="08002E3E" w14:textId="77777777" w:rsidR="00F177C1" w:rsidRDefault="00000000" w:rsidP="00E93ED6">
            <w:pPr>
              <w:jc w:val="both"/>
            </w:pPr>
            <w:r>
              <w:t>103,689</w:t>
            </w:r>
          </w:p>
        </w:tc>
        <w:tc>
          <w:tcPr>
            <w:tcW w:w="2880" w:type="dxa"/>
          </w:tcPr>
          <w:p w14:paraId="09FAAC5C" w14:textId="77777777" w:rsidR="00F177C1" w:rsidRDefault="00000000" w:rsidP="00E93ED6">
            <w:pPr>
              <w:jc w:val="both"/>
            </w:pPr>
            <w:r>
              <w:t>103,689</w:t>
            </w:r>
          </w:p>
        </w:tc>
      </w:tr>
      <w:tr w:rsidR="00F177C1" w14:paraId="242C5A97" w14:textId="77777777">
        <w:trPr>
          <w:jc w:val="center"/>
        </w:trPr>
        <w:tc>
          <w:tcPr>
            <w:tcW w:w="2880" w:type="dxa"/>
          </w:tcPr>
          <w:p w14:paraId="1E81B007" w14:textId="77777777" w:rsidR="00F177C1" w:rsidRDefault="00000000" w:rsidP="00E93ED6">
            <w:pPr>
              <w:jc w:val="both"/>
            </w:pPr>
            <w:r>
              <w:t>Unique relationships</w:t>
            </w:r>
          </w:p>
        </w:tc>
        <w:tc>
          <w:tcPr>
            <w:tcW w:w="2880" w:type="dxa"/>
          </w:tcPr>
          <w:p w14:paraId="704ACAFE" w14:textId="77777777" w:rsidR="00F177C1" w:rsidRDefault="00000000" w:rsidP="00E93ED6">
            <w:pPr>
              <w:jc w:val="both"/>
            </w:pPr>
            <w:r>
              <w:t>103,689</w:t>
            </w:r>
          </w:p>
        </w:tc>
        <w:tc>
          <w:tcPr>
            <w:tcW w:w="2880" w:type="dxa"/>
          </w:tcPr>
          <w:p w14:paraId="005A52EF" w14:textId="77777777" w:rsidR="00F177C1" w:rsidRDefault="00000000" w:rsidP="00E93ED6">
            <w:pPr>
              <w:jc w:val="both"/>
            </w:pPr>
            <w:r>
              <w:t>103,689</w:t>
            </w:r>
          </w:p>
        </w:tc>
      </w:tr>
      <w:tr w:rsidR="00F177C1" w14:paraId="17FA9A16" w14:textId="77777777">
        <w:trPr>
          <w:jc w:val="center"/>
        </w:trPr>
        <w:tc>
          <w:tcPr>
            <w:tcW w:w="2880" w:type="dxa"/>
          </w:tcPr>
          <w:p w14:paraId="549C1C70" w14:textId="77777777" w:rsidR="00F177C1" w:rsidRDefault="00000000" w:rsidP="00E93ED6">
            <w:pPr>
              <w:jc w:val="both"/>
            </w:pPr>
            <w:r>
              <w:t>Duplicate relationships</w:t>
            </w:r>
          </w:p>
        </w:tc>
        <w:tc>
          <w:tcPr>
            <w:tcW w:w="2880" w:type="dxa"/>
          </w:tcPr>
          <w:p w14:paraId="03FBC4CA" w14:textId="77777777" w:rsidR="00F177C1" w:rsidRDefault="00000000" w:rsidP="00E93ED6">
            <w:pPr>
              <w:jc w:val="both"/>
            </w:pPr>
            <w:r>
              <w:t>0</w:t>
            </w:r>
          </w:p>
        </w:tc>
        <w:tc>
          <w:tcPr>
            <w:tcW w:w="2880" w:type="dxa"/>
          </w:tcPr>
          <w:p w14:paraId="6CB93386" w14:textId="77777777" w:rsidR="00F177C1" w:rsidRDefault="00000000" w:rsidP="00E93ED6">
            <w:pPr>
              <w:jc w:val="both"/>
            </w:pPr>
            <w:r>
              <w:t>0</w:t>
            </w:r>
          </w:p>
        </w:tc>
      </w:tr>
    </w:tbl>
    <w:p w14:paraId="03F601F5" w14:textId="77777777" w:rsidR="00F177C1" w:rsidRDefault="00000000" w:rsidP="00E93ED6">
      <w:pPr>
        <w:jc w:val="both"/>
      </w:pPr>
      <w:r>
        <w:rPr>
          <w:sz w:val="20"/>
        </w:rPr>
        <w:t>The dataset was validated before loading. The expected node and edge counts matched and no duplicate edges were found.</w:t>
      </w:r>
    </w:p>
    <w:p w14:paraId="0FB5BDD1" w14:textId="77777777" w:rsidR="00F177C1" w:rsidRPr="00E93ED6" w:rsidRDefault="00000000" w:rsidP="00E93ED6">
      <w:pPr>
        <w:pStyle w:val="Heading1"/>
        <w:jc w:val="both"/>
        <w:rPr>
          <w:color w:val="000000" w:themeColor="text1"/>
          <w:sz w:val="24"/>
          <w:szCs w:val="24"/>
          <w:u w:val="single"/>
        </w:rPr>
      </w:pPr>
      <w:r w:rsidRPr="00E93ED6">
        <w:rPr>
          <w:color w:val="000000" w:themeColor="text1"/>
          <w:sz w:val="24"/>
          <w:szCs w:val="24"/>
          <w:u w:val="single"/>
        </w:rPr>
        <w:t>3. Benchmark Methodology</w:t>
      </w:r>
    </w:p>
    <w:p w14:paraId="4A3FBC0A" w14:textId="77777777" w:rsidR="00F177C1" w:rsidRDefault="00000000" w:rsidP="00E93ED6">
      <w:pPr>
        <w:pStyle w:val="ListBullet"/>
        <w:jc w:val="both"/>
      </w:pPr>
      <w:r>
        <w:rPr>
          <w:sz w:val="20"/>
        </w:rPr>
        <w:t>10 warm-up runs were used before measured workloads.</w:t>
      </w:r>
    </w:p>
    <w:p w14:paraId="0A1D9F8E" w14:textId="77777777" w:rsidR="00F177C1" w:rsidRDefault="00000000" w:rsidP="00E93ED6">
      <w:pPr>
        <w:pStyle w:val="ListBullet"/>
        <w:jc w:val="both"/>
      </w:pPr>
      <w:r>
        <w:rPr>
          <w:sz w:val="20"/>
        </w:rPr>
        <w:t>Measured workloads used 100 runs.</w:t>
      </w:r>
    </w:p>
    <w:p w14:paraId="2D7ECED9" w14:textId="77777777" w:rsidR="00F177C1" w:rsidRDefault="00000000" w:rsidP="00E93ED6">
      <w:pPr>
        <w:pStyle w:val="ListBullet"/>
        <w:jc w:val="both"/>
      </w:pPr>
      <w:r>
        <w:rPr>
          <w:sz w:val="20"/>
        </w:rPr>
        <w:t>Latency metrics included average, p50, p95, minimum, and maximum where applicable.</w:t>
      </w:r>
    </w:p>
    <w:p w14:paraId="74D22083" w14:textId="77777777" w:rsidR="00F177C1" w:rsidRDefault="00000000" w:rsidP="00E93ED6">
      <w:pPr>
        <w:pStyle w:val="ListBullet"/>
        <w:jc w:val="both"/>
      </w:pPr>
      <w:r>
        <w:rPr>
          <w:sz w:val="20"/>
        </w:rPr>
        <w:t>Workloads included 1-hop, 2-hop, 3-hop traversal, point lookup, indexed lookup, aggregation, mixed read/write, and concurrent mixed read/write.</w:t>
      </w:r>
    </w:p>
    <w:p w14:paraId="3C363EF2" w14:textId="77777777" w:rsidR="00F177C1" w:rsidRDefault="00000000" w:rsidP="00E93ED6">
      <w:pPr>
        <w:pStyle w:val="ListBullet"/>
        <w:jc w:val="both"/>
      </w:pPr>
      <w:r>
        <w:rPr>
          <w:sz w:val="20"/>
        </w:rPr>
        <w:t>Concurrent testing used 5 workers and 20 operations per worker (100 total operations).</w:t>
      </w:r>
    </w:p>
    <w:p w14:paraId="08199F69" w14:textId="77777777" w:rsidR="00F177C1" w:rsidRPr="00E93ED6" w:rsidRDefault="00000000" w:rsidP="00E93ED6">
      <w:pPr>
        <w:pStyle w:val="Heading1"/>
        <w:jc w:val="both"/>
        <w:rPr>
          <w:color w:val="000000" w:themeColor="text1"/>
          <w:sz w:val="24"/>
          <w:szCs w:val="24"/>
          <w:u w:val="single"/>
        </w:rPr>
      </w:pPr>
      <w:r w:rsidRPr="00E93ED6">
        <w:rPr>
          <w:color w:val="000000" w:themeColor="text1"/>
          <w:sz w:val="24"/>
          <w:szCs w:val="24"/>
          <w:u w:val="single"/>
        </w:rPr>
        <w:t>4. CognoDB Results</w:t>
      </w:r>
    </w:p>
    <w:tbl>
      <w:tblPr>
        <w:tblW w:w="0" w:type="auto"/>
        <w:jc w:val="center"/>
        <w:tblLook w:val="04A0" w:firstRow="1" w:lastRow="0" w:firstColumn="1" w:lastColumn="0" w:noHBand="0" w:noVBand="1"/>
      </w:tblPr>
      <w:tblGrid>
        <w:gridCol w:w="2160"/>
        <w:gridCol w:w="2160"/>
        <w:gridCol w:w="2160"/>
        <w:gridCol w:w="2160"/>
      </w:tblGrid>
      <w:tr w:rsidR="00F177C1" w14:paraId="185D221C" w14:textId="77777777">
        <w:trPr>
          <w:jc w:val="center"/>
        </w:trPr>
        <w:tc>
          <w:tcPr>
            <w:tcW w:w="2160" w:type="dxa"/>
          </w:tcPr>
          <w:p w14:paraId="5A053C49" w14:textId="77777777" w:rsidR="00F177C1" w:rsidRDefault="00000000" w:rsidP="00E93ED6">
            <w:pPr>
              <w:jc w:val="both"/>
            </w:pPr>
            <w:r>
              <w:t>Benchmark</w:t>
            </w:r>
          </w:p>
        </w:tc>
        <w:tc>
          <w:tcPr>
            <w:tcW w:w="2160" w:type="dxa"/>
          </w:tcPr>
          <w:p w14:paraId="15E69EC1" w14:textId="77777777" w:rsidR="00F177C1" w:rsidRDefault="00000000" w:rsidP="00E93ED6">
            <w:pPr>
              <w:jc w:val="both"/>
            </w:pPr>
            <w:r>
              <w:t>Average</w:t>
            </w:r>
          </w:p>
        </w:tc>
        <w:tc>
          <w:tcPr>
            <w:tcW w:w="2160" w:type="dxa"/>
          </w:tcPr>
          <w:p w14:paraId="4B650A9C" w14:textId="77777777" w:rsidR="00F177C1" w:rsidRDefault="00000000" w:rsidP="00E93ED6">
            <w:pPr>
              <w:jc w:val="both"/>
            </w:pPr>
            <w:r>
              <w:t>p50</w:t>
            </w:r>
          </w:p>
        </w:tc>
        <w:tc>
          <w:tcPr>
            <w:tcW w:w="2160" w:type="dxa"/>
          </w:tcPr>
          <w:p w14:paraId="7E54DADC" w14:textId="77777777" w:rsidR="00F177C1" w:rsidRDefault="00000000" w:rsidP="00E93ED6">
            <w:pPr>
              <w:jc w:val="both"/>
            </w:pPr>
            <w:r>
              <w:t>p95</w:t>
            </w:r>
          </w:p>
        </w:tc>
      </w:tr>
      <w:tr w:rsidR="00F177C1" w14:paraId="558D7DA4" w14:textId="77777777">
        <w:trPr>
          <w:jc w:val="center"/>
        </w:trPr>
        <w:tc>
          <w:tcPr>
            <w:tcW w:w="2160" w:type="dxa"/>
          </w:tcPr>
          <w:p w14:paraId="47F24D22" w14:textId="77777777" w:rsidR="00F177C1" w:rsidRDefault="00000000" w:rsidP="00E93ED6">
            <w:pPr>
              <w:jc w:val="both"/>
            </w:pPr>
            <w:r>
              <w:t>1-hop traversal</w:t>
            </w:r>
          </w:p>
        </w:tc>
        <w:tc>
          <w:tcPr>
            <w:tcW w:w="2160" w:type="dxa"/>
          </w:tcPr>
          <w:p w14:paraId="3585FDB3" w14:textId="77777777" w:rsidR="00F177C1" w:rsidRDefault="00000000" w:rsidP="00E93ED6">
            <w:pPr>
              <w:jc w:val="both"/>
            </w:pPr>
            <w:r>
              <w:t>245.088 ms</w:t>
            </w:r>
          </w:p>
        </w:tc>
        <w:tc>
          <w:tcPr>
            <w:tcW w:w="2160" w:type="dxa"/>
          </w:tcPr>
          <w:p w14:paraId="70628887" w14:textId="77777777" w:rsidR="00F177C1" w:rsidRDefault="00000000" w:rsidP="00E93ED6">
            <w:pPr>
              <w:jc w:val="both"/>
            </w:pPr>
            <w:r>
              <w:t>235.520 ms</w:t>
            </w:r>
          </w:p>
        </w:tc>
        <w:tc>
          <w:tcPr>
            <w:tcW w:w="2160" w:type="dxa"/>
          </w:tcPr>
          <w:p w14:paraId="0F1C8E58" w14:textId="77777777" w:rsidR="00F177C1" w:rsidRDefault="00000000" w:rsidP="00E93ED6">
            <w:pPr>
              <w:jc w:val="both"/>
            </w:pPr>
            <w:r>
              <w:t>304.551 ms</w:t>
            </w:r>
          </w:p>
        </w:tc>
      </w:tr>
      <w:tr w:rsidR="00F177C1" w14:paraId="4A5FBE4E" w14:textId="77777777">
        <w:trPr>
          <w:jc w:val="center"/>
        </w:trPr>
        <w:tc>
          <w:tcPr>
            <w:tcW w:w="2160" w:type="dxa"/>
          </w:tcPr>
          <w:p w14:paraId="3019D4D8" w14:textId="77777777" w:rsidR="00F177C1" w:rsidRDefault="00000000" w:rsidP="00E93ED6">
            <w:pPr>
              <w:jc w:val="both"/>
            </w:pPr>
            <w:r>
              <w:t>2-hop traversal</w:t>
            </w:r>
          </w:p>
        </w:tc>
        <w:tc>
          <w:tcPr>
            <w:tcW w:w="2160" w:type="dxa"/>
          </w:tcPr>
          <w:p w14:paraId="6A073B42" w14:textId="77777777" w:rsidR="00F177C1" w:rsidRDefault="00000000" w:rsidP="00E93ED6">
            <w:pPr>
              <w:jc w:val="both"/>
            </w:pPr>
            <w:r>
              <w:t>419.060 ms</w:t>
            </w:r>
          </w:p>
        </w:tc>
        <w:tc>
          <w:tcPr>
            <w:tcW w:w="2160" w:type="dxa"/>
          </w:tcPr>
          <w:p w14:paraId="3279362F" w14:textId="77777777" w:rsidR="00F177C1" w:rsidRDefault="00000000" w:rsidP="00E93ED6">
            <w:pPr>
              <w:jc w:val="both"/>
            </w:pPr>
            <w:r>
              <w:t>257.266 ms</w:t>
            </w:r>
          </w:p>
        </w:tc>
        <w:tc>
          <w:tcPr>
            <w:tcW w:w="2160" w:type="dxa"/>
          </w:tcPr>
          <w:p w14:paraId="6F206F6E" w14:textId="77777777" w:rsidR="00F177C1" w:rsidRDefault="00000000" w:rsidP="00E93ED6">
            <w:pPr>
              <w:jc w:val="both"/>
            </w:pPr>
            <w:r>
              <w:t>989.375 ms</w:t>
            </w:r>
          </w:p>
        </w:tc>
      </w:tr>
      <w:tr w:rsidR="00F177C1" w14:paraId="7821578B" w14:textId="77777777">
        <w:trPr>
          <w:jc w:val="center"/>
        </w:trPr>
        <w:tc>
          <w:tcPr>
            <w:tcW w:w="2160" w:type="dxa"/>
          </w:tcPr>
          <w:p w14:paraId="56148D2D" w14:textId="77777777" w:rsidR="00F177C1" w:rsidRDefault="00000000" w:rsidP="00E93ED6">
            <w:pPr>
              <w:jc w:val="both"/>
            </w:pPr>
            <w:r>
              <w:lastRenderedPageBreak/>
              <w:t>3-hop traversal</w:t>
            </w:r>
          </w:p>
        </w:tc>
        <w:tc>
          <w:tcPr>
            <w:tcW w:w="2160" w:type="dxa"/>
          </w:tcPr>
          <w:p w14:paraId="6D78E531" w14:textId="77777777" w:rsidR="00F177C1" w:rsidRDefault="00000000" w:rsidP="00E93ED6">
            <w:pPr>
              <w:jc w:val="both"/>
            </w:pPr>
            <w:r>
              <w:t>699.672 ms</w:t>
            </w:r>
          </w:p>
        </w:tc>
        <w:tc>
          <w:tcPr>
            <w:tcW w:w="2160" w:type="dxa"/>
          </w:tcPr>
          <w:p w14:paraId="51FD6D94" w14:textId="77777777" w:rsidR="00F177C1" w:rsidRDefault="00000000" w:rsidP="00E93ED6">
            <w:pPr>
              <w:jc w:val="both"/>
            </w:pPr>
            <w:r>
              <w:t>558.909 ms</w:t>
            </w:r>
          </w:p>
        </w:tc>
        <w:tc>
          <w:tcPr>
            <w:tcW w:w="2160" w:type="dxa"/>
          </w:tcPr>
          <w:p w14:paraId="0261AC73" w14:textId="77777777" w:rsidR="00F177C1" w:rsidRDefault="00000000" w:rsidP="00E93ED6">
            <w:pPr>
              <w:jc w:val="both"/>
            </w:pPr>
            <w:r>
              <w:t>1570.646 ms</w:t>
            </w:r>
          </w:p>
        </w:tc>
      </w:tr>
      <w:tr w:rsidR="00F177C1" w14:paraId="19B36E0A" w14:textId="77777777">
        <w:trPr>
          <w:jc w:val="center"/>
        </w:trPr>
        <w:tc>
          <w:tcPr>
            <w:tcW w:w="2160" w:type="dxa"/>
          </w:tcPr>
          <w:p w14:paraId="3228704D" w14:textId="77777777" w:rsidR="00F177C1" w:rsidRDefault="00000000" w:rsidP="00E93ED6">
            <w:pPr>
              <w:jc w:val="both"/>
            </w:pPr>
            <w:r>
              <w:t>Point lookup</w:t>
            </w:r>
          </w:p>
        </w:tc>
        <w:tc>
          <w:tcPr>
            <w:tcW w:w="2160" w:type="dxa"/>
          </w:tcPr>
          <w:p w14:paraId="54690DAB" w14:textId="77777777" w:rsidR="00F177C1" w:rsidRDefault="00000000" w:rsidP="00E93ED6">
            <w:pPr>
              <w:jc w:val="both"/>
            </w:pPr>
            <w:r>
              <w:t>246.099 ms</w:t>
            </w:r>
          </w:p>
        </w:tc>
        <w:tc>
          <w:tcPr>
            <w:tcW w:w="2160" w:type="dxa"/>
          </w:tcPr>
          <w:p w14:paraId="5D3E2ED6" w14:textId="77777777" w:rsidR="00F177C1" w:rsidRDefault="00000000" w:rsidP="00E93ED6">
            <w:pPr>
              <w:jc w:val="both"/>
            </w:pPr>
            <w:r>
              <w:t>244.417 ms</w:t>
            </w:r>
          </w:p>
        </w:tc>
        <w:tc>
          <w:tcPr>
            <w:tcW w:w="2160" w:type="dxa"/>
          </w:tcPr>
          <w:p w14:paraId="3597C027" w14:textId="77777777" w:rsidR="00F177C1" w:rsidRDefault="00000000" w:rsidP="00E93ED6">
            <w:pPr>
              <w:jc w:val="both"/>
            </w:pPr>
            <w:r>
              <w:t>254.521 ms</w:t>
            </w:r>
          </w:p>
        </w:tc>
      </w:tr>
      <w:tr w:rsidR="00F177C1" w14:paraId="72661ED0" w14:textId="77777777">
        <w:trPr>
          <w:jc w:val="center"/>
        </w:trPr>
        <w:tc>
          <w:tcPr>
            <w:tcW w:w="2160" w:type="dxa"/>
          </w:tcPr>
          <w:p w14:paraId="13912F41" w14:textId="77777777" w:rsidR="00F177C1" w:rsidRDefault="00000000" w:rsidP="00E93ED6">
            <w:pPr>
              <w:jc w:val="both"/>
            </w:pPr>
            <w:r>
              <w:t>Indexed lookup</w:t>
            </w:r>
          </w:p>
        </w:tc>
        <w:tc>
          <w:tcPr>
            <w:tcW w:w="2160" w:type="dxa"/>
          </w:tcPr>
          <w:p w14:paraId="43CE9E3D" w14:textId="77777777" w:rsidR="00F177C1" w:rsidRDefault="00000000" w:rsidP="00E93ED6">
            <w:pPr>
              <w:jc w:val="both"/>
            </w:pPr>
            <w:r>
              <w:t>232.518 ms</w:t>
            </w:r>
          </w:p>
        </w:tc>
        <w:tc>
          <w:tcPr>
            <w:tcW w:w="2160" w:type="dxa"/>
          </w:tcPr>
          <w:p w14:paraId="68996AE4" w14:textId="77777777" w:rsidR="00F177C1" w:rsidRDefault="00000000" w:rsidP="00E93ED6">
            <w:pPr>
              <w:jc w:val="both"/>
            </w:pPr>
            <w:r>
              <w:t>230.830 ms</w:t>
            </w:r>
          </w:p>
        </w:tc>
        <w:tc>
          <w:tcPr>
            <w:tcW w:w="2160" w:type="dxa"/>
          </w:tcPr>
          <w:p w14:paraId="60A699C6" w14:textId="77777777" w:rsidR="00F177C1" w:rsidRDefault="00000000" w:rsidP="00E93ED6">
            <w:pPr>
              <w:jc w:val="both"/>
            </w:pPr>
            <w:r>
              <w:t>242.285 ms</w:t>
            </w:r>
          </w:p>
        </w:tc>
      </w:tr>
      <w:tr w:rsidR="00F177C1" w14:paraId="3E038655" w14:textId="77777777">
        <w:trPr>
          <w:jc w:val="center"/>
        </w:trPr>
        <w:tc>
          <w:tcPr>
            <w:tcW w:w="2160" w:type="dxa"/>
          </w:tcPr>
          <w:p w14:paraId="52B90241" w14:textId="77777777" w:rsidR="00F177C1" w:rsidRDefault="00000000" w:rsidP="00E93ED6">
            <w:pPr>
              <w:jc w:val="both"/>
            </w:pPr>
            <w:r>
              <w:t>Aggregation</w:t>
            </w:r>
          </w:p>
        </w:tc>
        <w:tc>
          <w:tcPr>
            <w:tcW w:w="2160" w:type="dxa"/>
          </w:tcPr>
          <w:p w14:paraId="1E9858A6" w14:textId="77777777" w:rsidR="00F177C1" w:rsidRDefault="00000000" w:rsidP="00E93ED6">
            <w:pPr>
              <w:jc w:val="both"/>
            </w:pPr>
            <w:r>
              <w:t>597.744 ms</w:t>
            </w:r>
          </w:p>
        </w:tc>
        <w:tc>
          <w:tcPr>
            <w:tcW w:w="2160" w:type="dxa"/>
          </w:tcPr>
          <w:p w14:paraId="558D9465" w14:textId="77777777" w:rsidR="00F177C1" w:rsidRDefault="00000000" w:rsidP="00E93ED6">
            <w:pPr>
              <w:jc w:val="both"/>
            </w:pPr>
            <w:r>
              <w:t>583.110 ms</w:t>
            </w:r>
          </w:p>
        </w:tc>
        <w:tc>
          <w:tcPr>
            <w:tcW w:w="2160" w:type="dxa"/>
          </w:tcPr>
          <w:p w14:paraId="3382DA75" w14:textId="77777777" w:rsidR="00F177C1" w:rsidRDefault="00000000" w:rsidP="00E93ED6">
            <w:pPr>
              <w:jc w:val="both"/>
            </w:pPr>
            <w:r>
              <w:t>665.386 ms</w:t>
            </w:r>
          </w:p>
        </w:tc>
      </w:tr>
      <w:tr w:rsidR="00F177C1" w14:paraId="30BA0AF8" w14:textId="77777777">
        <w:trPr>
          <w:jc w:val="center"/>
        </w:trPr>
        <w:tc>
          <w:tcPr>
            <w:tcW w:w="2160" w:type="dxa"/>
          </w:tcPr>
          <w:p w14:paraId="28453DD4" w14:textId="77777777" w:rsidR="00F177C1" w:rsidRDefault="00000000" w:rsidP="00E93ED6">
            <w:pPr>
              <w:jc w:val="both"/>
            </w:pPr>
            <w:r>
              <w:t>Mixed read/write</w:t>
            </w:r>
          </w:p>
        </w:tc>
        <w:tc>
          <w:tcPr>
            <w:tcW w:w="2160" w:type="dxa"/>
          </w:tcPr>
          <w:p w14:paraId="0361A46B" w14:textId="77777777" w:rsidR="00F177C1" w:rsidRDefault="00000000" w:rsidP="00E93ED6">
            <w:pPr>
              <w:jc w:val="both"/>
            </w:pPr>
            <w:r>
              <w:t>1404.243 ms</w:t>
            </w:r>
          </w:p>
        </w:tc>
        <w:tc>
          <w:tcPr>
            <w:tcW w:w="2160" w:type="dxa"/>
          </w:tcPr>
          <w:p w14:paraId="53ED4B67" w14:textId="77777777" w:rsidR="00F177C1" w:rsidRDefault="00000000" w:rsidP="00E93ED6">
            <w:pPr>
              <w:jc w:val="both"/>
            </w:pPr>
            <w:r>
              <w:t>1228.723 ms</w:t>
            </w:r>
          </w:p>
        </w:tc>
        <w:tc>
          <w:tcPr>
            <w:tcW w:w="2160" w:type="dxa"/>
          </w:tcPr>
          <w:p w14:paraId="5172808A" w14:textId="77777777" w:rsidR="00F177C1" w:rsidRDefault="00000000" w:rsidP="00E93ED6">
            <w:pPr>
              <w:jc w:val="both"/>
            </w:pPr>
            <w:r>
              <w:t>2165.395 ms</w:t>
            </w:r>
          </w:p>
        </w:tc>
      </w:tr>
      <w:tr w:rsidR="00F177C1" w14:paraId="79F1F08A" w14:textId="77777777">
        <w:trPr>
          <w:jc w:val="center"/>
        </w:trPr>
        <w:tc>
          <w:tcPr>
            <w:tcW w:w="2160" w:type="dxa"/>
          </w:tcPr>
          <w:p w14:paraId="6C43A7F4" w14:textId="77777777" w:rsidR="00F177C1" w:rsidRDefault="00000000" w:rsidP="00E93ED6">
            <w:pPr>
              <w:jc w:val="both"/>
            </w:pPr>
            <w:r>
              <w:t>Concurrent mixed</w:t>
            </w:r>
          </w:p>
        </w:tc>
        <w:tc>
          <w:tcPr>
            <w:tcW w:w="2160" w:type="dxa"/>
          </w:tcPr>
          <w:p w14:paraId="7A8F3000" w14:textId="77777777" w:rsidR="00F177C1" w:rsidRDefault="00000000" w:rsidP="00E93ED6">
            <w:pPr>
              <w:jc w:val="both"/>
            </w:pPr>
            <w:r>
              <w:t>2417.367 ms</w:t>
            </w:r>
          </w:p>
        </w:tc>
        <w:tc>
          <w:tcPr>
            <w:tcW w:w="2160" w:type="dxa"/>
          </w:tcPr>
          <w:p w14:paraId="623173A6" w14:textId="77777777" w:rsidR="00F177C1" w:rsidRDefault="00000000" w:rsidP="00E93ED6">
            <w:pPr>
              <w:jc w:val="both"/>
            </w:pPr>
            <w:r>
              <w:t>2425.548 ms</w:t>
            </w:r>
          </w:p>
        </w:tc>
        <w:tc>
          <w:tcPr>
            <w:tcW w:w="2160" w:type="dxa"/>
          </w:tcPr>
          <w:p w14:paraId="1E2E86B1" w14:textId="77777777" w:rsidR="00F177C1" w:rsidRDefault="00000000" w:rsidP="00E93ED6">
            <w:pPr>
              <w:jc w:val="both"/>
            </w:pPr>
            <w:r>
              <w:t>2608.662 ms</w:t>
            </w:r>
          </w:p>
        </w:tc>
      </w:tr>
    </w:tbl>
    <w:p w14:paraId="51A5DFD5" w14:textId="77777777" w:rsidR="00F177C1" w:rsidRPr="00E93ED6" w:rsidRDefault="00000000" w:rsidP="00E93ED6">
      <w:pPr>
        <w:pStyle w:val="Heading1"/>
        <w:jc w:val="both"/>
        <w:rPr>
          <w:color w:val="000000" w:themeColor="text1"/>
          <w:sz w:val="24"/>
          <w:szCs w:val="24"/>
          <w:u w:val="single"/>
        </w:rPr>
      </w:pPr>
      <w:r w:rsidRPr="00E93ED6">
        <w:rPr>
          <w:color w:val="000000" w:themeColor="text1"/>
          <w:sz w:val="24"/>
          <w:szCs w:val="24"/>
          <w:u w:val="single"/>
        </w:rPr>
        <w:t>5. Neo4j Results</w:t>
      </w:r>
    </w:p>
    <w:tbl>
      <w:tblPr>
        <w:tblW w:w="0" w:type="auto"/>
        <w:jc w:val="center"/>
        <w:tblLook w:val="04A0" w:firstRow="1" w:lastRow="0" w:firstColumn="1" w:lastColumn="0" w:noHBand="0" w:noVBand="1"/>
      </w:tblPr>
      <w:tblGrid>
        <w:gridCol w:w="2160"/>
        <w:gridCol w:w="2160"/>
        <w:gridCol w:w="2160"/>
        <w:gridCol w:w="2160"/>
      </w:tblGrid>
      <w:tr w:rsidR="00F177C1" w14:paraId="6644041E" w14:textId="77777777">
        <w:trPr>
          <w:jc w:val="center"/>
        </w:trPr>
        <w:tc>
          <w:tcPr>
            <w:tcW w:w="2160" w:type="dxa"/>
          </w:tcPr>
          <w:p w14:paraId="6388D867" w14:textId="77777777" w:rsidR="00F177C1" w:rsidRDefault="00000000" w:rsidP="00E93ED6">
            <w:pPr>
              <w:jc w:val="both"/>
            </w:pPr>
            <w:r>
              <w:t>Benchmark</w:t>
            </w:r>
          </w:p>
        </w:tc>
        <w:tc>
          <w:tcPr>
            <w:tcW w:w="2160" w:type="dxa"/>
          </w:tcPr>
          <w:p w14:paraId="13E2C216" w14:textId="77777777" w:rsidR="00F177C1" w:rsidRDefault="00000000" w:rsidP="00E93ED6">
            <w:pPr>
              <w:jc w:val="both"/>
            </w:pPr>
            <w:r>
              <w:t>Average</w:t>
            </w:r>
          </w:p>
        </w:tc>
        <w:tc>
          <w:tcPr>
            <w:tcW w:w="2160" w:type="dxa"/>
          </w:tcPr>
          <w:p w14:paraId="7D3C7139" w14:textId="77777777" w:rsidR="00F177C1" w:rsidRDefault="00000000" w:rsidP="00E93ED6">
            <w:pPr>
              <w:jc w:val="both"/>
            </w:pPr>
            <w:r>
              <w:t>p50</w:t>
            </w:r>
          </w:p>
        </w:tc>
        <w:tc>
          <w:tcPr>
            <w:tcW w:w="2160" w:type="dxa"/>
          </w:tcPr>
          <w:p w14:paraId="12D0907F" w14:textId="77777777" w:rsidR="00F177C1" w:rsidRDefault="00000000" w:rsidP="00E93ED6">
            <w:pPr>
              <w:jc w:val="both"/>
            </w:pPr>
            <w:r>
              <w:t>p95</w:t>
            </w:r>
          </w:p>
        </w:tc>
      </w:tr>
      <w:tr w:rsidR="00F177C1" w14:paraId="7CA5DEB4" w14:textId="77777777">
        <w:trPr>
          <w:jc w:val="center"/>
        </w:trPr>
        <w:tc>
          <w:tcPr>
            <w:tcW w:w="2160" w:type="dxa"/>
          </w:tcPr>
          <w:p w14:paraId="5A5EE4A3" w14:textId="77777777" w:rsidR="00F177C1" w:rsidRDefault="00000000" w:rsidP="00E93ED6">
            <w:pPr>
              <w:jc w:val="both"/>
            </w:pPr>
            <w:r>
              <w:t>1-hop traversal</w:t>
            </w:r>
          </w:p>
        </w:tc>
        <w:tc>
          <w:tcPr>
            <w:tcW w:w="2160" w:type="dxa"/>
          </w:tcPr>
          <w:p w14:paraId="05763715" w14:textId="77777777" w:rsidR="00F177C1" w:rsidRDefault="00000000" w:rsidP="00E93ED6">
            <w:pPr>
              <w:jc w:val="both"/>
            </w:pPr>
            <w:r>
              <w:t>119.127 ms</w:t>
            </w:r>
          </w:p>
        </w:tc>
        <w:tc>
          <w:tcPr>
            <w:tcW w:w="2160" w:type="dxa"/>
          </w:tcPr>
          <w:p w14:paraId="232BC964" w14:textId="77777777" w:rsidR="00F177C1" w:rsidRDefault="00000000" w:rsidP="00E93ED6">
            <w:pPr>
              <w:jc w:val="both"/>
            </w:pPr>
            <w:r>
              <w:t>100.394 ms</w:t>
            </w:r>
          </w:p>
        </w:tc>
        <w:tc>
          <w:tcPr>
            <w:tcW w:w="2160" w:type="dxa"/>
          </w:tcPr>
          <w:p w14:paraId="61D9D3F9" w14:textId="77777777" w:rsidR="00F177C1" w:rsidRDefault="00000000" w:rsidP="00E93ED6">
            <w:pPr>
              <w:jc w:val="both"/>
            </w:pPr>
            <w:r>
              <w:t>205.895 ms</w:t>
            </w:r>
          </w:p>
        </w:tc>
      </w:tr>
      <w:tr w:rsidR="00F177C1" w14:paraId="3C7A191E" w14:textId="77777777">
        <w:trPr>
          <w:jc w:val="center"/>
        </w:trPr>
        <w:tc>
          <w:tcPr>
            <w:tcW w:w="2160" w:type="dxa"/>
          </w:tcPr>
          <w:p w14:paraId="025DAB23" w14:textId="77777777" w:rsidR="00F177C1" w:rsidRDefault="00000000" w:rsidP="00E93ED6">
            <w:pPr>
              <w:jc w:val="both"/>
            </w:pPr>
            <w:r>
              <w:t>2-hop traversal</w:t>
            </w:r>
          </w:p>
        </w:tc>
        <w:tc>
          <w:tcPr>
            <w:tcW w:w="2160" w:type="dxa"/>
          </w:tcPr>
          <w:p w14:paraId="5E7B080C" w14:textId="77777777" w:rsidR="00F177C1" w:rsidRDefault="00000000" w:rsidP="00E93ED6">
            <w:pPr>
              <w:jc w:val="both"/>
            </w:pPr>
            <w:r>
              <w:t>134.345 ms</w:t>
            </w:r>
          </w:p>
        </w:tc>
        <w:tc>
          <w:tcPr>
            <w:tcW w:w="2160" w:type="dxa"/>
          </w:tcPr>
          <w:p w14:paraId="30F0A641" w14:textId="77777777" w:rsidR="00F177C1" w:rsidRDefault="00000000" w:rsidP="00E93ED6">
            <w:pPr>
              <w:jc w:val="both"/>
            </w:pPr>
            <w:r>
              <w:t>101.881 ms</w:t>
            </w:r>
          </w:p>
        </w:tc>
        <w:tc>
          <w:tcPr>
            <w:tcW w:w="2160" w:type="dxa"/>
          </w:tcPr>
          <w:p w14:paraId="1B26D9B1" w14:textId="77777777" w:rsidR="00F177C1" w:rsidRDefault="00000000" w:rsidP="00E93ED6">
            <w:pPr>
              <w:jc w:val="both"/>
            </w:pPr>
            <w:r>
              <w:t>276.851 ms</w:t>
            </w:r>
          </w:p>
        </w:tc>
      </w:tr>
      <w:tr w:rsidR="00F177C1" w14:paraId="1697D854" w14:textId="77777777">
        <w:trPr>
          <w:jc w:val="center"/>
        </w:trPr>
        <w:tc>
          <w:tcPr>
            <w:tcW w:w="2160" w:type="dxa"/>
          </w:tcPr>
          <w:p w14:paraId="3322681E" w14:textId="77777777" w:rsidR="00F177C1" w:rsidRDefault="00000000" w:rsidP="00E93ED6">
            <w:pPr>
              <w:jc w:val="both"/>
            </w:pPr>
            <w:r>
              <w:t>3-hop traversal</w:t>
            </w:r>
          </w:p>
        </w:tc>
        <w:tc>
          <w:tcPr>
            <w:tcW w:w="2160" w:type="dxa"/>
          </w:tcPr>
          <w:p w14:paraId="4A012708" w14:textId="77777777" w:rsidR="00F177C1" w:rsidRDefault="00000000" w:rsidP="00E93ED6">
            <w:pPr>
              <w:jc w:val="both"/>
            </w:pPr>
            <w:r>
              <w:t>232.609 ms</w:t>
            </w:r>
          </w:p>
        </w:tc>
        <w:tc>
          <w:tcPr>
            <w:tcW w:w="2160" w:type="dxa"/>
          </w:tcPr>
          <w:p w14:paraId="29433978" w14:textId="77777777" w:rsidR="00F177C1" w:rsidRDefault="00000000" w:rsidP="00E93ED6">
            <w:pPr>
              <w:jc w:val="both"/>
            </w:pPr>
            <w:r>
              <w:t>230.207 ms</w:t>
            </w:r>
          </w:p>
        </w:tc>
        <w:tc>
          <w:tcPr>
            <w:tcW w:w="2160" w:type="dxa"/>
          </w:tcPr>
          <w:p w14:paraId="13008916" w14:textId="77777777" w:rsidR="00F177C1" w:rsidRDefault="00000000" w:rsidP="00E93ED6">
            <w:pPr>
              <w:jc w:val="both"/>
            </w:pPr>
            <w:r>
              <w:t>406.353 ms</w:t>
            </w:r>
          </w:p>
        </w:tc>
      </w:tr>
      <w:tr w:rsidR="00F177C1" w14:paraId="2F903A4E" w14:textId="77777777">
        <w:trPr>
          <w:jc w:val="center"/>
        </w:trPr>
        <w:tc>
          <w:tcPr>
            <w:tcW w:w="2160" w:type="dxa"/>
          </w:tcPr>
          <w:p w14:paraId="5A52BEFE" w14:textId="77777777" w:rsidR="00F177C1" w:rsidRDefault="00000000" w:rsidP="00E93ED6">
            <w:pPr>
              <w:jc w:val="both"/>
            </w:pPr>
            <w:r>
              <w:t>Point lookup</w:t>
            </w:r>
          </w:p>
        </w:tc>
        <w:tc>
          <w:tcPr>
            <w:tcW w:w="2160" w:type="dxa"/>
          </w:tcPr>
          <w:p w14:paraId="3376041F" w14:textId="77777777" w:rsidR="00F177C1" w:rsidRDefault="00000000" w:rsidP="00E93ED6">
            <w:pPr>
              <w:jc w:val="both"/>
            </w:pPr>
            <w:r>
              <w:t>84.547 ms</w:t>
            </w:r>
          </w:p>
        </w:tc>
        <w:tc>
          <w:tcPr>
            <w:tcW w:w="2160" w:type="dxa"/>
          </w:tcPr>
          <w:p w14:paraId="5188D7AD" w14:textId="77777777" w:rsidR="00F177C1" w:rsidRDefault="00000000" w:rsidP="00E93ED6">
            <w:pPr>
              <w:jc w:val="both"/>
            </w:pPr>
            <w:r>
              <w:t>82.917 ms</w:t>
            </w:r>
          </w:p>
        </w:tc>
        <w:tc>
          <w:tcPr>
            <w:tcW w:w="2160" w:type="dxa"/>
          </w:tcPr>
          <w:p w14:paraId="09C6ED74" w14:textId="77777777" w:rsidR="00F177C1" w:rsidRDefault="00000000" w:rsidP="00E93ED6">
            <w:pPr>
              <w:jc w:val="both"/>
            </w:pPr>
            <w:r>
              <w:t>93.150 ms</w:t>
            </w:r>
          </w:p>
        </w:tc>
      </w:tr>
      <w:tr w:rsidR="00F177C1" w14:paraId="33C7EAAF" w14:textId="77777777">
        <w:trPr>
          <w:jc w:val="center"/>
        </w:trPr>
        <w:tc>
          <w:tcPr>
            <w:tcW w:w="2160" w:type="dxa"/>
          </w:tcPr>
          <w:p w14:paraId="4B19A0E5" w14:textId="77777777" w:rsidR="00F177C1" w:rsidRDefault="00000000" w:rsidP="00E93ED6">
            <w:pPr>
              <w:jc w:val="both"/>
            </w:pPr>
            <w:r>
              <w:t>Indexed lookup</w:t>
            </w:r>
          </w:p>
        </w:tc>
        <w:tc>
          <w:tcPr>
            <w:tcW w:w="2160" w:type="dxa"/>
          </w:tcPr>
          <w:p w14:paraId="313E53E0" w14:textId="77777777" w:rsidR="00F177C1" w:rsidRDefault="00000000" w:rsidP="00E93ED6">
            <w:pPr>
              <w:jc w:val="both"/>
            </w:pPr>
            <w:r>
              <w:t>83.953 ms</w:t>
            </w:r>
          </w:p>
        </w:tc>
        <w:tc>
          <w:tcPr>
            <w:tcW w:w="2160" w:type="dxa"/>
          </w:tcPr>
          <w:p w14:paraId="3F247451" w14:textId="77777777" w:rsidR="00F177C1" w:rsidRDefault="00000000" w:rsidP="00E93ED6">
            <w:pPr>
              <w:jc w:val="both"/>
            </w:pPr>
            <w:r>
              <w:t>82.274 ms</w:t>
            </w:r>
          </w:p>
        </w:tc>
        <w:tc>
          <w:tcPr>
            <w:tcW w:w="2160" w:type="dxa"/>
          </w:tcPr>
          <w:p w14:paraId="748F2D40" w14:textId="77777777" w:rsidR="00F177C1" w:rsidRDefault="00000000" w:rsidP="00E93ED6">
            <w:pPr>
              <w:jc w:val="both"/>
            </w:pPr>
            <w:r>
              <w:t>94.873 ms</w:t>
            </w:r>
          </w:p>
        </w:tc>
      </w:tr>
      <w:tr w:rsidR="00F177C1" w14:paraId="4B624F56" w14:textId="77777777">
        <w:trPr>
          <w:jc w:val="center"/>
        </w:trPr>
        <w:tc>
          <w:tcPr>
            <w:tcW w:w="2160" w:type="dxa"/>
          </w:tcPr>
          <w:p w14:paraId="17830DEC" w14:textId="77777777" w:rsidR="00F177C1" w:rsidRDefault="00000000" w:rsidP="00E93ED6">
            <w:pPr>
              <w:jc w:val="both"/>
            </w:pPr>
            <w:r>
              <w:t>Aggregation</w:t>
            </w:r>
          </w:p>
        </w:tc>
        <w:tc>
          <w:tcPr>
            <w:tcW w:w="2160" w:type="dxa"/>
          </w:tcPr>
          <w:p w14:paraId="19B9E21D" w14:textId="77777777" w:rsidR="00F177C1" w:rsidRDefault="00000000" w:rsidP="00E93ED6">
            <w:pPr>
              <w:jc w:val="both"/>
            </w:pPr>
            <w:r>
              <w:t>121.195 ms</w:t>
            </w:r>
          </w:p>
        </w:tc>
        <w:tc>
          <w:tcPr>
            <w:tcW w:w="2160" w:type="dxa"/>
          </w:tcPr>
          <w:p w14:paraId="0B24420A" w14:textId="77777777" w:rsidR="00F177C1" w:rsidRDefault="00000000" w:rsidP="00E93ED6">
            <w:pPr>
              <w:jc w:val="both"/>
            </w:pPr>
            <w:r>
              <w:t>100.404 ms</w:t>
            </w:r>
          </w:p>
        </w:tc>
        <w:tc>
          <w:tcPr>
            <w:tcW w:w="2160" w:type="dxa"/>
          </w:tcPr>
          <w:p w14:paraId="09062266" w14:textId="77777777" w:rsidR="00F177C1" w:rsidRDefault="00000000" w:rsidP="00E93ED6">
            <w:pPr>
              <w:jc w:val="both"/>
            </w:pPr>
            <w:r>
              <w:t>186.123 ms</w:t>
            </w:r>
          </w:p>
        </w:tc>
      </w:tr>
      <w:tr w:rsidR="00F177C1" w14:paraId="1108D9E5" w14:textId="77777777">
        <w:trPr>
          <w:jc w:val="center"/>
        </w:trPr>
        <w:tc>
          <w:tcPr>
            <w:tcW w:w="2160" w:type="dxa"/>
          </w:tcPr>
          <w:p w14:paraId="158A7D7F" w14:textId="77777777" w:rsidR="00F177C1" w:rsidRDefault="00000000" w:rsidP="00E93ED6">
            <w:pPr>
              <w:jc w:val="both"/>
            </w:pPr>
            <w:r>
              <w:t>Mixed read/write</w:t>
            </w:r>
          </w:p>
        </w:tc>
        <w:tc>
          <w:tcPr>
            <w:tcW w:w="2160" w:type="dxa"/>
          </w:tcPr>
          <w:p w14:paraId="7CFD3026" w14:textId="77777777" w:rsidR="00F177C1" w:rsidRDefault="00000000" w:rsidP="00E93ED6">
            <w:pPr>
              <w:jc w:val="both"/>
            </w:pPr>
            <w:r>
              <w:t>94.326 ms</w:t>
            </w:r>
          </w:p>
        </w:tc>
        <w:tc>
          <w:tcPr>
            <w:tcW w:w="2160" w:type="dxa"/>
          </w:tcPr>
          <w:p w14:paraId="182D18CB" w14:textId="77777777" w:rsidR="00F177C1" w:rsidRDefault="00000000" w:rsidP="00E93ED6">
            <w:pPr>
              <w:jc w:val="both"/>
            </w:pPr>
            <w:r>
              <w:t>81.850 ms</w:t>
            </w:r>
          </w:p>
        </w:tc>
        <w:tc>
          <w:tcPr>
            <w:tcW w:w="2160" w:type="dxa"/>
          </w:tcPr>
          <w:p w14:paraId="151CE84F" w14:textId="77777777" w:rsidR="00F177C1" w:rsidRDefault="00000000" w:rsidP="00E93ED6">
            <w:pPr>
              <w:jc w:val="both"/>
            </w:pPr>
            <w:r>
              <w:t>94.817 ms</w:t>
            </w:r>
          </w:p>
        </w:tc>
      </w:tr>
      <w:tr w:rsidR="00F177C1" w14:paraId="059A8008" w14:textId="77777777">
        <w:trPr>
          <w:jc w:val="center"/>
        </w:trPr>
        <w:tc>
          <w:tcPr>
            <w:tcW w:w="2160" w:type="dxa"/>
          </w:tcPr>
          <w:p w14:paraId="1B9BECB4" w14:textId="77777777" w:rsidR="00F177C1" w:rsidRDefault="00000000" w:rsidP="00E93ED6">
            <w:pPr>
              <w:jc w:val="both"/>
            </w:pPr>
            <w:r>
              <w:t>Concurrent mixed</w:t>
            </w:r>
          </w:p>
        </w:tc>
        <w:tc>
          <w:tcPr>
            <w:tcW w:w="2160" w:type="dxa"/>
          </w:tcPr>
          <w:p w14:paraId="47D465F2" w14:textId="77777777" w:rsidR="00F177C1" w:rsidRDefault="00000000" w:rsidP="00E93ED6">
            <w:pPr>
              <w:jc w:val="both"/>
            </w:pPr>
            <w:r>
              <w:t>1161.209 ms</w:t>
            </w:r>
          </w:p>
        </w:tc>
        <w:tc>
          <w:tcPr>
            <w:tcW w:w="2160" w:type="dxa"/>
          </w:tcPr>
          <w:p w14:paraId="3A57C35D" w14:textId="77777777" w:rsidR="00F177C1" w:rsidRDefault="00000000" w:rsidP="00E93ED6">
            <w:pPr>
              <w:jc w:val="both"/>
            </w:pPr>
            <w:r>
              <w:t>1128.284 ms</w:t>
            </w:r>
          </w:p>
        </w:tc>
        <w:tc>
          <w:tcPr>
            <w:tcW w:w="2160" w:type="dxa"/>
          </w:tcPr>
          <w:p w14:paraId="53EEA771" w14:textId="77777777" w:rsidR="00F177C1" w:rsidRDefault="00000000" w:rsidP="00E93ED6">
            <w:pPr>
              <w:jc w:val="both"/>
            </w:pPr>
            <w:r>
              <w:t>1319.261 ms</w:t>
            </w:r>
          </w:p>
        </w:tc>
      </w:tr>
    </w:tbl>
    <w:p w14:paraId="132E6E8D" w14:textId="77777777" w:rsidR="00F177C1" w:rsidRPr="00E93ED6" w:rsidRDefault="00000000" w:rsidP="00E93ED6">
      <w:pPr>
        <w:pStyle w:val="Heading1"/>
        <w:jc w:val="both"/>
        <w:rPr>
          <w:color w:val="000000" w:themeColor="text1"/>
          <w:sz w:val="24"/>
          <w:szCs w:val="24"/>
          <w:u w:val="single"/>
        </w:rPr>
      </w:pPr>
      <w:r w:rsidRPr="00E93ED6">
        <w:rPr>
          <w:color w:val="000000" w:themeColor="text1"/>
          <w:sz w:val="24"/>
          <w:szCs w:val="24"/>
          <w:u w:val="single"/>
        </w:rPr>
        <w:t>6. CognoDB vs Neo4j p50 Comparison</w:t>
      </w:r>
    </w:p>
    <w:tbl>
      <w:tblPr>
        <w:tblW w:w="0" w:type="auto"/>
        <w:jc w:val="center"/>
        <w:tblLook w:val="04A0" w:firstRow="1" w:lastRow="0" w:firstColumn="1" w:lastColumn="0" w:noHBand="0" w:noVBand="1"/>
      </w:tblPr>
      <w:tblGrid>
        <w:gridCol w:w="2880"/>
        <w:gridCol w:w="2880"/>
        <w:gridCol w:w="2880"/>
      </w:tblGrid>
      <w:tr w:rsidR="00F177C1" w14:paraId="7428C5AA" w14:textId="77777777">
        <w:trPr>
          <w:jc w:val="center"/>
        </w:trPr>
        <w:tc>
          <w:tcPr>
            <w:tcW w:w="2880" w:type="dxa"/>
          </w:tcPr>
          <w:p w14:paraId="7753E12D" w14:textId="77777777" w:rsidR="00F177C1" w:rsidRDefault="00000000" w:rsidP="00E93ED6">
            <w:pPr>
              <w:jc w:val="both"/>
            </w:pPr>
            <w:r>
              <w:t>Benchmark</w:t>
            </w:r>
          </w:p>
        </w:tc>
        <w:tc>
          <w:tcPr>
            <w:tcW w:w="2880" w:type="dxa"/>
          </w:tcPr>
          <w:p w14:paraId="67F25FE6" w14:textId="77777777" w:rsidR="00F177C1" w:rsidRDefault="00000000" w:rsidP="00E93ED6">
            <w:pPr>
              <w:jc w:val="both"/>
            </w:pPr>
            <w:r>
              <w:t>CognoDB p50</w:t>
            </w:r>
          </w:p>
        </w:tc>
        <w:tc>
          <w:tcPr>
            <w:tcW w:w="2880" w:type="dxa"/>
          </w:tcPr>
          <w:p w14:paraId="5855F1C4" w14:textId="77777777" w:rsidR="00F177C1" w:rsidRDefault="00000000" w:rsidP="00E93ED6">
            <w:pPr>
              <w:jc w:val="both"/>
            </w:pPr>
            <w:r>
              <w:t>Neo4j p50</w:t>
            </w:r>
          </w:p>
        </w:tc>
      </w:tr>
      <w:tr w:rsidR="00F177C1" w14:paraId="794E9FB9" w14:textId="77777777">
        <w:trPr>
          <w:jc w:val="center"/>
        </w:trPr>
        <w:tc>
          <w:tcPr>
            <w:tcW w:w="2880" w:type="dxa"/>
          </w:tcPr>
          <w:p w14:paraId="5B340650" w14:textId="77777777" w:rsidR="00F177C1" w:rsidRDefault="00000000" w:rsidP="00E93ED6">
            <w:pPr>
              <w:jc w:val="both"/>
            </w:pPr>
            <w:r>
              <w:t>1-hop</w:t>
            </w:r>
          </w:p>
        </w:tc>
        <w:tc>
          <w:tcPr>
            <w:tcW w:w="2880" w:type="dxa"/>
          </w:tcPr>
          <w:p w14:paraId="75E31921" w14:textId="77777777" w:rsidR="00F177C1" w:rsidRDefault="00000000" w:rsidP="00E93ED6">
            <w:pPr>
              <w:jc w:val="both"/>
            </w:pPr>
            <w:r>
              <w:t>235.520 ms</w:t>
            </w:r>
          </w:p>
        </w:tc>
        <w:tc>
          <w:tcPr>
            <w:tcW w:w="2880" w:type="dxa"/>
          </w:tcPr>
          <w:p w14:paraId="244800AD" w14:textId="77777777" w:rsidR="00F177C1" w:rsidRDefault="00000000" w:rsidP="00E93ED6">
            <w:pPr>
              <w:jc w:val="both"/>
            </w:pPr>
            <w:r>
              <w:t>100.394 ms</w:t>
            </w:r>
          </w:p>
        </w:tc>
      </w:tr>
      <w:tr w:rsidR="00F177C1" w14:paraId="6F6CB070" w14:textId="77777777">
        <w:trPr>
          <w:jc w:val="center"/>
        </w:trPr>
        <w:tc>
          <w:tcPr>
            <w:tcW w:w="2880" w:type="dxa"/>
          </w:tcPr>
          <w:p w14:paraId="585262DC" w14:textId="77777777" w:rsidR="00F177C1" w:rsidRDefault="00000000" w:rsidP="00E93ED6">
            <w:pPr>
              <w:jc w:val="both"/>
            </w:pPr>
            <w:r>
              <w:t>2-hop</w:t>
            </w:r>
          </w:p>
        </w:tc>
        <w:tc>
          <w:tcPr>
            <w:tcW w:w="2880" w:type="dxa"/>
          </w:tcPr>
          <w:p w14:paraId="6BA76610" w14:textId="77777777" w:rsidR="00F177C1" w:rsidRDefault="00000000" w:rsidP="00E93ED6">
            <w:pPr>
              <w:jc w:val="both"/>
            </w:pPr>
            <w:r>
              <w:t>257.266 ms</w:t>
            </w:r>
          </w:p>
        </w:tc>
        <w:tc>
          <w:tcPr>
            <w:tcW w:w="2880" w:type="dxa"/>
          </w:tcPr>
          <w:p w14:paraId="10037358" w14:textId="77777777" w:rsidR="00F177C1" w:rsidRDefault="00000000" w:rsidP="00E93ED6">
            <w:pPr>
              <w:jc w:val="both"/>
            </w:pPr>
            <w:r>
              <w:t>101.881 ms</w:t>
            </w:r>
          </w:p>
        </w:tc>
      </w:tr>
      <w:tr w:rsidR="00F177C1" w14:paraId="76AF7511" w14:textId="77777777">
        <w:trPr>
          <w:jc w:val="center"/>
        </w:trPr>
        <w:tc>
          <w:tcPr>
            <w:tcW w:w="2880" w:type="dxa"/>
          </w:tcPr>
          <w:p w14:paraId="37B99EBE" w14:textId="77777777" w:rsidR="00F177C1" w:rsidRDefault="00000000" w:rsidP="00E93ED6">
            <w:pPr>
              <w:jc w:val="both"/>
            </w:pPr>
            <w:r>
              <w:t>3-hop</w:t>
            </w:r>
          </w:p>
        </w:tc>
        <w:tc>
          <w:tcPr>
            <w:tcW w:w="2880" w:type="dxa"/>
          </w:tcPr>
          <w:p w14:paraId="670BA1C8" w14:textId="77777777" w:rsidR="00F177C1" w:rsidRDefault="00000000" w:rsidP="00E93ED6">
            <w:pPr>
              <w:jc w:val="both"/>
            </w:pPr>
            <w:r>
              <w:t>558.909 ms</w:t>
            </w:r>
          </w:p>
        </w:tc>
        <w:tc>
          <w:tcPr>
            <w:tcW w:w="2880" w:type="dxa"/>
          </w:tcPr>
          <w:p w14:paraId="444A6FCA" w14:textId="77777777" w:rsidR="00F177C1" w:rsidRDefault="00000000" w:rsidP="00E93ED6">
            <w:pPr>
              <w:jc w:val="both"/>
            </w:pPr>
            <w:r>
              <w:t>230.207 ms</w:t>
            </w:r>
          </w:p>
        </w:tc>
      </w:tr>
      <w:tr w:rsidR="00F177C1" w14:paraId="54057641" w14:textId="77777777">
        <w:trPr>
          <w:jc w:val="center"/>
        </w:trPr>
        <w:tc>
          <w:tcPr>
            <w:tcW w:w="2880" w:type="dxa"/>
          </w:tcPr>
          <w:p w14:paraId="442B0177" w14:textId="77777777" w:rsidR="00F177C1" w:rsidRDefault="00000000" w:rsidP="00E93ED6">
            <w:pPr>
              <w:jc w:val="both"/>
            </w:pPr>
            <w:r>
              <w:t>Point lookup</w:t>
            </w:r>
          </w:p>
        </w:tc>
        <w:tc>
          <w:tcPr>
            <w:tcW w:w="2880" w:type="dxa"/>
          </w:tcPr>
          <w:p w14:paraId="40E40879" w14:textId="77777777" w:rsidR="00F177C1" w:rsidRDefault="00000000" w:rsidP="00E93ED6">
            <w:pPr>
              <w:jc w:val="both"/>
            </w:pPr>
            <w:r>
              <w:t>244.417 ms</w:t>
            </w:r>
          </w:p>
        </w:tc>
        <w:tc>
          <w:tcPr>
            <w:tcW w:w="2880" w:type="dxa"/>
          </w:tcPr>
          <w:p w14:paraId="0725E66C" w14:textId="77777777" w:rsidR="00F177C1" w:rsidRDefault="00000000" w:rsidP="00E93ED6">
            <w:pPr>
              <w:jc w:val="both"/>
            </w:pPr>
            <w:r>
              <w:t>82.917 ms</w:t>
            </w:r>
          </w:p>
        </w:tc>
      </w:tr>
      <w:tr w:rsidR="00F177C1" w14:paraId="555FAE76" w14:textId="77777777">
        <w:trPr>
          <w:jc w:val="center"/>
        </w:trPr>
        <w:tc>
          <w:tcPr>
            <w:tcW w:w="2880" w:type="dxa"/>
          </w:tcPr>
          <w:p w14:paraId="70967E37" w14:textId="77777777" w:rsidR="00F177C1" w:rsidRDefault="00000000" w:rsidP="00E93ED6">
            <w:pPr>
              <w:jc w:val="both"/>
            </w:pPr>
            <w:r>
              <w:t>Indexed lookup</w:t>
            </w:r>
          </w:p>
        </w:tc>
        <w:tc>
          <w:tcPr>
            <w:tcW w:w="2880" w:type="dxa"/>
          </w:tcPr>
          <w:p w14:paraId="587505AE" w14:textId="77777777" w:rsidR="00F177C1" w:rsidRDefault="00000000" w:rsidP="00E93ED6">
            <w:pPr>
              <w:jc w:val="both"/>
            </w:pPr>
            <w:r>
              <w:t>230.830 ms</w:t>
            </w:r>
          </w:p>
        </w:tc>
        <w:tc>
          <w:tcPr>
            <w:tcW w:w="2880" w:type="dxa"/>
          </w:tcPr>
          <w:p w14:paraId="1C67CE3D" w14:textId="77777777" w:rsidR="00F177C1" w:rsidRDefault="00000000" w:rsidP="00E93ED6">
            <w:pPr>
              <w:jc w:val="both"/>
            </w:pPr>
            <w:r>
              <w:t>82.274 ms</w:t>
            </w:r>
          </w:p>
        </w:tc>
      </w:tr>
      <w:tr w:rsidR="00F177C1" w14:paraId="6916E6E7" w14:textId="77777777">
        <w:trPr>
          <w:jc w:val="center"/>
        </w:trPr>
        <w:tc>
          <w:tcPr>
            <w:tcW w:w="2880" w:type="dxa"/>
          </w:tcPr>
          <w:p w14:paraId="52B4B677" w14:textId="77777777" w:rsidR="00F177C1" w:rsidRDefault="00000000" w:rsidP="00E93ED6">
            <w:pPr>
              <w:jc w:val="both"/>
            </w:pPr>
            <w:r>
              <w:t>Aggregation</w:t>
            </w:r>
          </w:p>
        </w:tc>
        <w:tc>
          <w:tcPr>
            <w:tcW w:w="2880" w:type="dxa"/>
          </w:tcPr>
          <w:p w14:paraId="79C8C5A6" w14:textId="77777777" w:rsidR="00F177C1" w:rsidRDefault="00000000" w:rsidP="00E93ED6">
            <w:pPr>
              <w:jc w:val="both"/>
            </w:pPr>
            <w:r>
              <w:t>583.110 ms</w:t>
            </w:r>
          </w:p>
        </w:tc>
        <w:tc>
          <w:tcPr>
            <w:tcW w:w="2880" w:type="dxa"/>
          </w:tcPr>
          <w:p w14:paraId="26536A04" w14:textId="77777777" w:rsidR="00F177C1" w:rsidRDefault="00000000" w:rsidP="00E93ED6">
            <w:pPr>
              <w:jc w:val="both"/>
            </w:pPr>
            <w:r>
              <w:t>100.404 ms</w:t>
            </w:r>
          </w:p>
        </w:tc>
      </w:tr>
      <w:tr w:rsidR="00F177C1" w14:paraId="07023716" w14:textId="77777777">
        <w:trPr>
          <w:jc w:val="center"/>
        </w:trPr>
        <w:tc>
          <w:tcPr>
            <w:tcW w:w="2880" w:type="dxa"/>
          </w:tcPr>
          <w:p w14:paraId="2EA528C0" w14:textId="77777777" w:rsidR="00F177C1" w:rsidRDefault="00000000" w:rsidP="00E93ED6">
            <w:pPr>
              <w:jc w:val="both"/>
            </w:pPr>
            <w:r>
              <w:lastRenderedPageBreak/>
              <w:t>Mixed read/write</w:t>
            </w:r>
          </w:p>
        </w:tc>
        <w:tc>
          <w:tcPr>
            <w:tcW w:w="2880" w:type="dxa"/>
          </w:tcPr>
          <w:p w14:paraId="111918C2" w14:textId="77777777" w:rsidR="00F177C1" w:rsidRDefault="00000000" w:rsidP="00E93ED6">
            <w:pPr>
              <w:jc w:val="both"/>
            </w:pPr>
            <w:r>
              <w:t>1228.723 ms</w:t>
            </w:r>
          </w:p>
        </w:tc>
        <w:tc>
          <w:tcPr>
            <w:tcW w:w="2880" w:type="dxa"/>
          </w:tcPr>
          <w:p w14:paraId="0AD77723" w14:textId="77777777" w:rsidR="00F177C1" w:rsidRDefault="00000000" w:rsidP="00E93ED6">
            <w:pPr>
              <w:jc w:val="both"/>
            </w:pPr>
            <w:r>
              <w:t>81.850 ms</w:t>
            </w:r>
          </w:p>
        </w:tc>
      </w:tr>
      <w:tr w:rsidR="00F177C1" w14:paraId="7ADBD75A" w14:textId="77777777">
        <w:trPr>
          <w:jc w:val="center"/>
        </w:trPr>
        <w:tc>
          <w:tcPr>
            <w:tcW w:w="2880" w:type="dxa"/>
          </w:tcPr>
          <w:p w14:paraId="7B07F166" w14:textId="77777777" w:rsidR="00F177C1" w:rsidRDefault="00000000" w:rsidP="00E93ED6">
            <w:pPr>
              <w:jc w:val="both"/>
            </w:pPr>
            <w:r>
              <w:t>Concurrent mixed</w:t>
            </w:r>
          </w:p>
        </w:tc>
        <w:tc>
          <w:tcPr>
            <w:tcW w:w="2880" w:type="dxa"/>
          </w:tcPr>
          <w:p w14:paraId="7AC4CEE9" w14:textId="77777777" w:rsidR="00F177C1" w:rsidRDefault="00000000" w:rsidP="00E93ED6">
            <w:pPr>
              <w:jc w:val="both"/>
            </w:pPr>
            <w:r>
              <w:t>2425.548 ms</w:t>
            </w:r>
          </w:p>
        </w:tc>
        <w:tc>
          <w:tcPr>
            <w:tcW w:w="2880" w:type="dxa"/>
          </w:tcPr>
          <w:p w14:paraId="6B42C065" w14:textId="77777777" w:rsidR="00F177C1" w:rsidRDefault="00000000" w:rsidP="00E93ED6">
            <w:pPr>
              <w:jc w:val="both"/>
            </w:pPr>
            <w:r>
              <w:t>1128.284 ms</w:t>
            </w:r>
          </w:p>
        </w:tc>
      </w:tr>
    </w:tbl>
    <w:p w14:paraId="5EE190DA" w14:textId="77777777" w:rsidR="00F177C1" w:rsidRPr="00E93ED6" w:rsidRDefault="00000000" w:rsidP="00E93ED6">
      <w:pPr>
        <w:pStyle w:val="Heading1"/>
        <w:jc w:val="both"/>
        <w:rPr>
          <w:color w:val="000000" w:themeColor="text1"/>
          <w:sz w:val="24"/>
          <w:szCs w:val="24"/>
          <w:u w:val="single"/>
        </w:rPr>
      </w:pPr>
      <w:r w:rsidRPr="00E93ED6">
        <w:rPr>
          <w:color w:val="000000" w:themeColor="text1"/>
          <w:sz w:val="24"/>
          <w:szCs w:val="24"/>
          <w:u w:val="single"/>
        </w:rPr>
        <w:t>7. Key Findings</w:t>
      </w:r>
    </w:p>
    <w:p w14:paraId="0E7EF076" w14:textId="77777777" w:rsidR="00F177C1" w:rsidRDefault="00000000" w:rsidP="00E93ED6">
      <w:pPr>
        <w:pStyle w:val="ListBullet"/>
        <w:jc w:val="both"/>
      </w:pPr>
      <w:r>
        <w:rPr>
          <w:sz w:val="20"/>
        </w:rPr>
        <w:t>Both CognoDB and Neo4j were verified with 7,115 nodes and 103,689 relationships.</w:t>
      </w:r>
    </w:p>
    <w:p w14:paraId="36DB9C9C" w14:textId="77777777" w:rsidR="00F177C1" w:rsidRDefault="00000000" w:rsidP="00E93ED6">
      <w:pPr>
        <w:pStyle w:val="ListBullet"/>
        <w:jc w:val="both"/>
      </w:pPr>
      <w:r>
        <w:rPr>
          <w:sz w:val="20"/>
        </w:rPr>
        <w:t>Neo4j had lower recorded latency than CognoDB in every comparable benchmark.</w:t>
      </w:r>
    </w:p>
    <w:p w14:paraId="2213D9ED" w14:textId="77777777" w:rsidR="00F177C1" w:rsidRDefault="00000000" w:rsidP="00E93ED6">
      <w:pPr>
        <w:pStyle w:val="ListBullet"/>
        <w:jc w:val="both"/>
      </w:pPr>
      <w:r>
        <w:rPr>
          <w:sz w:val="20"/>
        </w:rPr>
        <w:t>The largest performance differences occurred in aggregation and mixed read/write workloads.</w:t>
      </w:r>
    </w:p>
    <w:p w14:paraId="6E9C16FC" w14:textId="77777777" w:rsidR="00F177C1" w:rsidRDefault="00000000" w:rsidP="00E93ED6">
      <w:pPr>
        <w:pStyle w:val="ListBullet"/>
        <w:jc w:val="both"/>
      </w:pPr>
      <w:r>
        <w:rPr>
          <w:sz w:val="20"/>
        </w:rPr>
        <w:t>CognoDB indexed lookup improved average latency compared with point lookup.</w:t>
      </w:r>
    </w:p>
    <w:p w14:paraId="752AC318" w14:textId="77777777" w:rsidR="00F177C1" w:rsidRDefault="00000000" w:rsidP="00E93ED6">
      <w:pPr>
        <w:pStyle w:val="ListBullet"/>
        <w:jc w:val="both"/>
      </w:pPr>
      <w:r>
        <w:rPr>
          <w:sz w:val="20"/>
        </w:rPr>
        <w:t>Deeper traversals generally required more time than shallow traversals.</w:t>
      </w:r>
    </w:p>
    <w:p w14:paraId="048B722C" w14:textId="77777777" w:rsidR="00F177C1" w:rsidRDefault="00000000" w:rsidP="00E93ED6">
      <w:pPr>
        <w:pStyle w:val="ListBullet"/>
        <w:jc w:val="both"/>
      </w:pPr>
      <w:r>
        <w:rPr>
          <w:sz w:val="20"/>
        </w:rPr>
        <w:t>The concurrent workload produced higher latency than single-query workloads.</w:t>
      </w:r>
    </w:p>
    <w:p w14:paraId="74A7BE99" w14:textId="77777777" w:rsidR="00F177C1" w:rsidRPr="00E93ED6" w:rsidRDefault="00000000" w:rsidP="00E93ED6">
      <w:pPr>
        <w:pStyle w:val="Heading1"/>
        <w:jc w:val="both"/>
        <w:rPr>
          <w:color w:val="000000" w:themeColor="text1"/>
          <w:sz w:val="24"/>
          <w:szCs w:val="24"/>
          <w:u w:val="single"/>
        </w:rPr>
      </w:pPr>
      <w:r w:rsidRPr="00E93ED6">
        <w:rPr>
          <w:color w:val="000000" w:themeColor="text1"/>
          <w:sz w:val="24"/>
          <w:szCs w:val="24"/>
          <w:u w:val="single"/>
        </w:rPr>
        <w:t>8. Memgraph and FalkorDB</w:t>
      </w:r>
    </w:p>
    <w:p w14:paraId="6247F1C2" w14:textId="77777777" w:rsidR="00F177C1" w:rsidRDefault="00000000" w:rsidP="00E93ED6">
      <w:pPr>
        <w:jc w:val="both"/>
      </w:pPr>
      <w:r>
        <w:rPr>
          <w:sz w:val="20"/>
        </w:rPr>
        <w:t>Memgraph and FalkorDB benchmark suites were created using the same methodology. Their exact numerical results are not inserted here because the final terminal outputs were not supplied in the current request. They should be copied directly from the actual benchmark outputs rather than estimated.</w:t>
      </w:r>
    </w:p>
    <w:tbl>
      <w:tblPr>
        <w:tblW w:w="8640" w:type="dxa"/>
        <w:tblInd w:w="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08283C" w:rsidRPr="0008283C" w14:paraId="25A50FAE" w14:textId="77777777" w:rsidTr="0008283C">
        <w:tc>
          <w:tcPr>
            <w:tcW w:w="2160" w:type="dxa"/>
            <w:shd w:val="clear" w:color="auto" w:fill="FFFFFF"/>
            <w:tcMar>
              <w:top w:w="0" w:type="dxa"/>
              <w:left w:w="0" w:type="dxa"/>
              <w:bottom w:w="0" w:type="dxa"/>
              <w:right w:w="0" w:type="dxa"/>
            </w:tcMar>
            <w:hideMark/>
          </w:tcPr>
          <w:p w14:paraId="4FA8E099" w14:textId="77777777" w:rsidR="0008283C" w:rsidRPr="0008283C" w:rsidRDefault="0008283C" w:rsidP="0008283C">
            <w:pPr>
              <w:jc w:val="both"/>
              <w:rPr>
                <w:sz w:val="20"/>
                <w:szCs w:val="20"/>
              </w:rPr>
            </w:pPr>
            <w:r w:rsidRPr="0008283C">
              <w:rPr>
                <w:sz w:val="20"/>
                <w:szCs w:val="20"/>
              </w:rPr>
              <w:t>Benchmark</w:t>
            </w:r>
          </w:p>
        </w:tc>
        <w:tc>
          <w:tcPr>
            <w:tcW w:w="2160" w:type="dxa"/>
            <w:shd w:val="clear" w:color="auto" w:fill="FFFFFF"/>
            <w:tcMar>
              <w:top w:w="0" w:type="dxa"/>
              <w:left w:w="0" w:type="dxa"/>
              <w:bottom w:w="0" w:type="dxa"/>
              <w:right w:w="0" w:type="dxa"/>
            </w:tcMar>
            <w:hideMark/>
          </w:tcPr>
          <w:p w14:paraId="1CBD2121" w14:textId="77777777" w:rsidR="0008283C" w:rsidRPr="0008283C" w:rsidRDefault="0008283C" w:rsidP="0008283C">
            <w:pPr>
              <w:jc w:val="both"/>
              <w:rPr>
                <w:sz w:val="20"/>
                <w:szCs w:val="20"/>
              </w:rPr>
            </w:pPr>
            <w:r w:rsidRPr="0008283C">
              <w:rPr>
                <w:sz w:val="20"/>
                <w:szCs w:val="20"/>
              </w:rPr>
              <w:t>Average</w:t>
            </w:r>
          </w:p>
        </w:tc>
        <w:tc>
          <w:tcPr>
            <w:tcW w:w="2160" w:type="dxa"/>
            <w:shd w:val="clear" w:color="auto" w:fill="FFFFFF"/>
            <w:tcMar>
              <w:top w:w="0" w:type="dxa"/>
              <w:left w:w="0" w:type="dxa"/>
              <w:bottom w:w="0" w:type="dxa"/>
              <w:right w:w="0" w:type="dxa"/>
            </w:tcMar>
            <w:hideMark/>
          </w:tcPr>
          <w:p w14:paraId="1EACB6C6" w14:textId="77777777" w:rsidR="0008283C" w:rsidRPr="0008283C" w:rsidRDefault="0008283C" w:rsidP="0008283C">
            <w:pPr>
              <w:jc w:val="both"/>
              <w:rPr>
                <w:sz w:val="20"/>
                <w:szCs w:val="20"/>
              </w:rPr>
            </w:pPr>
            <w:r w:rsidRPr="0008283C">
              <w:rPr>
                <w:sz w:val="20"/>
                <w:szCs w:val="20"/>
              </w:rPr>
              <w:t>p50</w:t>
            </w:r>
          </w:p>
        </w:tc>
        <w:tc>
          <w:tcPr>
            <w:tcW w:w="2160" w:type="dxa"/>
            <w:shd w:val="clear" w:color="auto" w:fill="FFFFFF"/>
            <w:tcMar>
              <w:top w:w="0" w:type="dxa"/>
              <w:left w:w="0" w:type="dxa"/>
              <w:bottom w:w="0" w:type="dxa"/>
              <w:right w:w="0" w:type="dxa"/>
            </w:tcMar>
            <w:hideMark/>
          </w:tcPr>
          <w:p w14:paraId="62EC7DDA" w14:textId="77777777" w:rsidR="0008283C" w:rsidRPr="0008283C" w:rsidRDefault="0008283C" w:rsidP="0008283C">
            <w:pPr>
              <w:jc w:val="both"/>
              <w:rPr>
                <w:sz w:val="20"/>
                <w:szCs w:val="20"/>
              </w:rPr>
            </w:pPr>
            <w:r w:rsidRPr="0008283C">
              <w:rPr>
                <w:sz w:val="20"/>
                <w:szCs w:val="20"/>
              </w:rPr>
              <w:t>p95</w:t>
            </w:r>
          </w:p>
        </w:tc>
      </w:tr>
      <w:tr w:rsidR="0008283C" w:rsidRPr="0008283C" w14:paraId="64544854" w14:textId="77777777" w:rsidTr="0008283C">
        <w:tc>
          <w:tcPr>
            <w:tcW w:w="2160" w:type="dxa"/>
            <w:shd w:val="clear" w:color="auto" w:fill="FFFFFF"/>
            <w:tcMar>
              <w:top w:w="0" w:type="dxa"/>
              <w:left w:w="0" w:type="dxa"/>
              <w:bottom w:w="0" w:type="dxa"/>
              <w:right w:w="0" w:type="dxa"/>
            </w:tcMar>
            <w:hideMark/>
          </w:tcPr>
          <w:p w14:paraId="485746E0" w14:textId="77777777" w:rsidR="0008283C" w:rsidRPr="0008283C" w:rsidRDefault="0008283C" w:rsidP="0008283C">
            <w:pPr>
              <w:jc w:val="both"/>
              <w:rPr>
                <w:sz w:val="20"/>
                <w:szCs w:val="20"/>
              </w:rPr>
            </w:pPr>
            <w:r w:rsidRPr="0008283C">
              <w:rPr>
                <w:sz w:val="20"/>
                <w:szCs w:val="20"/>
              </w:rPr>
              <w:t>1-Hop traversal</w:t>
            </w:r>
          </w:p>
        </w:tc>
        <w:tc>
          <w:tcPr>
            <w:tcW w:w="2160" w:type="dxa"/>
            <w:shd w:val="clear" w:color="auto" w:fill="FFFFFF"/>
            <w:tcMar>
              <w:top w:w="0" w:type="dxa"/>
              <w:left w:w="0" w:type="dxa"/>
              <w:bottom w:w="0" w:type="dxa"/>
              <w:right w:w="0" w:type="dxa"/>
            </w:tcMar>
            <w:hideMark/>
          </w:tcPr>
          <w:p w14:paraId="5746CFD9" w14:textId="77777777" w:rsidR="0008283C" w:rsidRPr="0008283C" w:rsidRDefault="0008283C" w:rsidP="0008283C">
            <w:pPr>
              <w:jc w:val="both"/>
              <w:rPr>
                <w:sz w:val="20"/>
                <w:szCs w:val="20"/>
              </w:rPr>
            </w:pPr>
            <w:r w:rsidRPr="0008283C">
              <w:rPr>
                <w:sz w:val="20"/>
                <w:szCs w:val="20"/>
              </w:rPr>
              <w:t xml:space="preserve">244.784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52A094D1" w14:textId="77777777" w:rsidR="0008283C" w:rsidRPr="0008283C" w:rsidRDefault="0008283C" w:rsidP="0008283C">
            <w:pPr>
              <w:jc w:val="both"/>
              <w:rPr>
                <w:sz w:val="20"/>
                <w:szCs w:val="20"/>
              </w:rPr>
            </w:pPr>
            <w:r w:rsidRPr="0008283C">
              <w:rPr>
                <w:sz w:val="20"/>
                <w:szCs w:val="20"/>
              </w:rPr>
              <w:t xml:space="preserve">242.453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7579FFB9" w14:textId="77777777" w:rsidR="0008283C" w:rsidRPr="0008283C" w:rsidRDefault="0008283C" w:rsidP="0008283C">
            <w:pPr>
              <w:jc w:val="both"/>
              <w:rPr>
                <w:sz w:val="20"/>
                <w:szCs w:val="20"/>
              </w:rPr>
            </w:pPr>
            <w:r w:rsidRPr="0008283C">
              <w:rPr>
                <w:sz w:val="20"/>
                <w:szCs w:val="20"/>
              </w:rPr>
              <w:t xml:space="preserve">256.968 </w:t>
            </w:r>
            <w:proofErr w:type="spellStart"/>
            <w:r w:rsidRPr="0008283C">
              <w:rPr>
                <w:sz w:val="20"/>
                <w:szCs w:val="20"/>
              </w:rPr>
              <w:t>ms</w:t>
            </w:r>
            <w:proofErr w:type="spellEnd"/>
          </w:p>
        </w:tc>
      </w:tr>
      <w:tr w:rsidR="0008283C" w:rsidRPr="0008283C" w14:paraId="67464A86" w14:textId="77777777" w:rsidTr="0008283C">
        <w:tc>
          <w:tcPr>
            <w:tcW w:w="2160" w:type="dxa"/>
            <w:shd w:val="clear" w:color="auto" w:fill="FFFFFF"/>
            <w:tcMar>
              <w:top w:w="0" w:type="dxa"/>
              <w:left w:w="0" w:type="dxa"/>
              <w:bottom w:w="0" w:type="dxa"/>
              <w:right w:w="0" w:type="dxa"/>
            </w:tcMar>
            <w:hideMark/>
          </w:tcPr>
          <w:p w14:paraId="10679C8E" w14:textId="77777777" w:rsidR="0008283C" w:rsidRPr="0008283C" w:rsidRDefault="0008283C" w:rsidP="0008283C">
            <w:pPr>
              <w:jc w:val="both"/>
              <w:rPr>
                <w:sz w:val="20"/>
                <w:szCs w:val="20"/>
              </w:rPr>
            </w:pPr>
            <w:r w:rsidRPr="0008283C">
              <w:rPr>
                <w:sz w:val="20"/>
                <w:szCs w:val="20"/>
              </w:rPr>
              <w:t>2-Hop traversal</w:t>
            </w:r>
          </w:p>
        </w:tc>
        <w:tc>
          <w:tcPr>
            <w:tcW w:w="2160" w:type="dxa"/>
            <w:shd w:val="clear" w:color="auto" w:fill="FFFFFF"/>
            <w:tcMar>
              <w:top w:w="0" w:type="dxa"/>
              <w:left w:w="0" w:type="dxa"/>
              <w:bottom w:w="0" w:type="dxa"/>
              <w:right w:w="0" w:type="dxa"/>
            </w:tcMar>
            <w:hideMark/>
          </w:tcPr>
          <w:p w14:paraId="71EDA57C" w14:textId="77777777" w:rsidR="0008283C" w:rsidRPr="0008283C" w:rsidRDefault="0008283C" w:rsidP="0008283C">
            <w:pPr>
              <w:jc w:val="both"/>
              <w:rPr>
                <w:sz w:val="20"/>
                <w:szCs w:val="20"/>
              </w:rPr>
            </w:pPr>
            <w:r w:rsidRPr="0008283C">
              <w:rPr>
                <w:sz w:val="20"/>
                <w:szCs w:val="20"/>
              </w:rPr>
              <w:t xml:space="preserve">313.427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44F28533" w14:textId="77777777" w:rsidR="0008283C" w:rsidRPr="0008283C" w:rsidRDefault="0008283C" w:rsidP="0008283C">
            <w:pPr>
              <w:jc w:val="both"/>
              <w:rPr>
                <w:sz w:val="20"/>
                <w:szCs w:val="20"/>
              </w:rPr>
            </w:pPr>
            <w:r w:rsidRPr="0008283C">
              <w:rPr>
                <w:sz w:val="20"/>
                <w:szCs w:val="20"/>
              </w:rPr>
              <w:t xml:space="preserve">255.840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26ECD8CF" w14:textId="77777777" w:rsidR="0008283C" w:rsidRPr="0008283C" w:rsidRDefault="0008283C" w:rsidP="0008283C">
            <w:pPr>
              <w:jc w:val="both"/>
              <w:rPr>
                <w:sz w:val="20"/>
                <w:szCs w:val="20"/>
              </w:rPr>
            </w:pPr>
            <w:r w:rsidRPr="0008283C">
              <w:rPr>
                <w:sz w:val="20"/>
                <w:szCs w:val="20"/>
              </w:rPr>
              <w:t xml:space="preserve">545.906 </w:t>
            </w:r>
            <w:proofErr w:type="spellStart"/>
            <w:r w:rsidRPr="0008283C">
              <w:rPr>
                <w:sz w:val="20"/>
                <w:szCs w:val="20"/>
              </w:rPr>
              <w:t>ms</w:t>
            </w:r>
            <w:proofErr w:type="spellEnd"/>
          </w:p>
        </w:tc>
      </w:tr>
      <w:tr w:rsidR="0008283C" w:rsidRPr="0008283C" w14:paraId="197C3BE4" w14:textId="77777777" w:rsidTr="0008283C">
        <w:tc>
          <w:tcPr>
            <w:tcW w:w="2160" w:type="dxa"/>
            <w:shd w:val="clear" w:color="auto" w:fill="FFFFFF"/>
            <w:tcMar>
              <w:top w:w="0" w:type="dxa"/>
              <w:left w:w="0" w:type="dxa"/>
              <w:bottom w:w="0" w:type="dxa"/>
              <w:right w:w="0" w:type="dxa"/>
            </w:tcMar>
            <w:hideMark/>
          </w:tcPr>
          <w:p w14:paraId="0EA5E1E8" w14:textId="77777777" w:rsidR="0008283C" w:rsidRPr="0008283C" w:rsidRDefault="0008283C" w:rsidP="0008283C">
            <w:pPr>
              <w:jc w:val="both"/>
              <w:rPr>
                <w:sz w:val="20"/>
                <w:szCs w:val="20"/>
              </w:rPr>
            </w:pPr>
            <w:r w:rsidRPr="0008283C">
              <w:rPr>
                <w:sz w:val="20"/>
                <w:szCs w:val="20"/>
              </w:rPr>
              <w:t>3-Hop traversal</w:t>
            </w:r>
          </w:p>
        </w:tc>
        <w:tc>
          <w:tcPr>
            <w:tcW w:w="2160" w:type="dxa"/>
            <w:shd w:val="clear" w:color="auto" w:fill="FFFFFF"/>
            <w:tcMar>
              <w:top w:w="0" w:type="dxa"/>
              <w:left w:w="0" w:type="dxa"/>
              <w:bottom w:w="0" w:type="dxa"/>
              <w:right w:w="0" w:type="dxa"/>
            </w:tcMar>
            <w:hideMark/>
          </w:tcPr>
          <w:p w14:paraId="0CD831FD" w14:textId="77777777" w:rsidR="0008283C" w:rsidRPr="0008283C" w:rsidRDefault="0008283C" w:rsidP="0008283C">
            <w:pPr>
              <w:jc w:val="both"/>
              <w:rPr>
                <w:sz w:val="20"/>
                <w:szCs w:val="20"/>
              </w:rPr>
            </w:pPr>
            <w:r w:rsidRPr="0008283C">
              <w:rPr>
                <w:sz w:val="20"/>
                <w:szCs w:val="20"/>
              </w:rPr>
              <w:t xml:space="preserve">516.690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5D026CEF" w14:textId="77777777" w:rsidR="0008283C" w:rsidRPr="0008283C" w:rsidRDefault="0008283C" w:rsidP="0008283C">
            <w:pPr>
              <w:jc w:val="both"/>
              <w:rPr>
                <w:sz w:val="20"/>
                <w:szCs w:val="20"/>
              </w:rPr>
            </w:pPr>
            <w:r w:rsidRPr="0008283C">
              <w:rPr>
                <w:sz w:val="20"/>
                <w:szCs w:val="20"/>
              </w:rPr>
              <w:t xml:space="preserve">532.428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4119E53D" w14:textId="77777777" w:rsidR="0008283C" w:rsidRPr="0008283C" w:rsidRDefault="0008283C" w:rsidP="0008283C">
            <w:pPr>
              <w:jc w:val="both"/>
              <w:rPr>
                <w:sz w:val="20"/>
                <w:szCs w:val="20"/>
              </w:rPr>
            </w:pPr>
            <w:r w:rsidRPr="0008283C">
              <w:rPr>
                <w:sz w:val="20"/>
                <w:szCs w:val="20"/>
              </w:rPr>
              <w:t xml:space="preserve">847.802 </w:t>
            </w:r>
            <w:proofErr w:type="spellStart"/>
            <w:r w:rsidRPr="0008283C">
              <w:rPr>
                <w:sz w:val="20"/>
                <w:szCs w:val="20"/>
              </w:rPr>
              <w:t>ms</w:t>
            </w:r>
            <w:proofErr w:type="spellEnd"/>
          </w:p>
        </w:tc>
      </w:tr>
      <w:tr w:rsidR="0008283C" w:rsidRPr="0008283C" w14:paraId="3E8C6BEA" w14:textId="77777777" w:rsidTr="0008283C">
        <w:tc>
          <w:tcPr>
            <w:tcW w:w="2160" w:type="dxa"/>
            <w:shd w:val="clear" w:color="auto" w:fill="FFFFFF"/>
            <w:tcMar>
              <w:top w:w="0" w:type="dxa"/>
              <w:left w:w="0" w:type="dxa"/>
              <w:bottom w:w="0" w:type="dxa"/>
              <w:right w:w="0" w:type="dxa"/>
            </w:tcMar>
            <w:hideMark/>
          </w:tcPr>
          <w:p w14:paraId="4E124E6D" w14:textId="77777777" w:rsidR="0008283C" w:rsidRPr="0008283C" w:rsidRDefault="0008283C" w:rsidP="0008283C">
            <w:pPr>
              <w:jc w:val="both"/>
              <w:rPr>
                <w:sz w:val="20"/>
                <w:szCs w:val="20"/>
              </w:rPr>
            </w:pPr>
            <w:r w:rsidRPr="0008283C">
              <w:rPr>
                <w:sz w:val="20"/>
                <w:szCs w:val="20"/>
              </w:rPr>
              <w:t>Point lookup</w:t>
            </w:r>
          </w:p>
        </w:tc>
        <w:tc>
          <w:tcPr>
            <w:tcW w:w="2160" w:type="dxa"/>
            <w:shd w:val="clear" w:color="auto" w:fill="FFFFFF"/>
            <w:tcMar>
              <w:top w:w="0" w:type="dxa"/>
              <w:left w:w="0" w:type="dxa"/>
              <w:bottom w:w="0" w:type="dxa"/>
              <w:right w:w="0" w:type="dxa"/>
            </w:tcMar>
            <w:hideMark/>
          </w:tcPr>
          <w:p w14:paraId="2F579912" w14:textId="77777777" w:rsidR="0008283C" w:rsidRPr="0008283C" w:rsidRDefault="0008283C" w:rsidP="0008283C">
            <w:pPr>
              <w:jc w:val="both"/>
              <w:rPr>
                <w:sz w:val="20"/>
                <w:szCs w:val="20"/>
              </w:rPr>
            </w:pPr>
            <w:r w:rsidRPr="0008283C">
              <w:rPr>
                <w:sz w:val="20"/>
                <w:szCs w:val="20"/>
              </w:rPr>
              <w:t xml:space="preserve">243.785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4E98097A" w14:textId="77777777" w:rsidR="0008283C" w:rsidRPr="0008283C" w:rsidRDefault="0008283C" w:rsidP="0008283C">
            <w:pPr>
              <w:jc w:val="both"/>
              <w:rPr>
                <w:sz w:val="20"/>
                <w:szCs w:val="20"/>
              </w:rPr>
            </w:pPr>
            <w:r w:rsidRPr="0008283C">
              <w:rPr>
                <w:sz w:val="20"/>
                <w:szCs w:val="20"/>
              </w:rPr>
              <w:t xml:space="preserve">242.572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39B0612A" w14:textId="77777777" w:rsidR="0008283C" w:rsidRPr="0008283C" w:rsidRDefault="0008283C" w:rsidP="0008283C">
            <w:pPr>
              <w:jc w:val="both"/>
              <w:rPr>
                <w:sz w:val="20"/>
                <w:szCs w:val="20"/>
              </w:rPr>
            </w:pPr>
            <w:r w:rsidRPr="0008283C">
              <w:rPr>
                <w:sz w:val="20"/>
                <w:szCs w:val="20"/>
              </w:rPr>
              <w:t xml:space="preserve">251.312 </w:t>
            </w:r>
            <w:proofErr w:type="spellStart"/>
            <w:r w:rsidRPr="0008283C">
              <w:rPr>
                <w:sz w:val="20"/>
                <w:szCs w:val="20"/>
              </w:rPr>
              <w:t>ms</w:t>
            </w:r>
            <w:proofErr w:type="spellEnd"/>
          </w:p>
        </w:tc>
      </w:tr>
      <w:tr w:rsidR="0008283C" w:rsidRPr="0008283C" w14:paraId="6FAF5F0A" w14:textId="77777777" w:rsidTr="0008283C">
        <w:tc>
          <w:tcPr>
            <w:tcW w:w="2160" w:type="dxa"/>
            <w:shd w:val="clear" w:color="auto" w:fill="FFFFFF"/>
            <w:tcMar>
              <w:top w:w="0" w:type="dxa"/>
              <w:left w:w="0" w:type="dxa"/>
              <w:bottom w:w="0" w:type="dxa"/>
              <w:right w:w="0" w:type="dxa"/>
            </w:tcMar>
            <w:hideMark/>
          </w:tcPr>
          <w:p w14:paraId="2C14B9D0" w14:textId="77777777" w:rsidR="0008283C" w:rsidRPr="0008283C" w:rsidRDefault="0008283C" w:rsidP="0008283C">
            <w:pPr>
              <w:jc w:val="both"/>
              <w:rPr>
                <w:sz w:val="20"/>
                <w:szCs w:val="20"/>
              </w:rPr>
            </w:pPr>
            <w:r w:rsidRPr="0008283C">
              <w:rPr>
                <w:sz w:val="20"/>
                <w:szCs w:val="20"/>
              </w:rPr>
              <w:t>Indexed lookup</w:t>
            </w:r>
          </w:p>
        </w:tc>
        <w:tc>
          <w:tcPr>
            <w:tcW w:w="2160" w:type="dxa"/>
            <w:shd w:val="clear" w:color="auto" w:fill="FFFFFF"/>
            <w:tcMar>
              <w:top w:w="0" w:type="dxa"/>
              <w:left w:w="0" w:type="dxa"/>
              <w:bottom w:w="0" w:type="dxa"/>
              <w:right w:w="0" w:type="dxa"/>
            </w:tcMar>
            <w:hideMark/>
          </w:tcPr>
          <w:p w14:paraId="3229372E" w14:textId="77777777" w:rsidR="0008283C" w:rsidRPr="0008283C" w:rsidRDefault="0008283C" w:rsidP="0008283C">
            <w:pPr>
              <w:jc w:val="both"/>
              <w:rPr>
                <w:sz w:val="20"/>
                <w:szCs w:val="20"/>
              </w:rPr>
            </w:pPr>
            <w:r w:rsidRPr="0008283C">
              <w:rPr>
                <w:sz w:val="20"/>
                <w:szCs w:val="20"/>
              </w:rPr>
              <w:t xml:space="preserve">242.560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7236B8A6" w14:textId="77777777" w:rsidR="0008283C" w:rsidRPr="0008283C" w:rsidRDefault="0008283C" w:rsidP="0008283C">
            <w:pPr>
              <w:jc w:val="both"/>
              <w:rPr>
                <w:sz w:val="20"/>
                <w:szCs w:val="20"/>
              </w:rPr>
            </w:pPr>
            <w:r w:rsidRPr="0008283C">
              <w:rPr>
                <w:sz w:val="20"/>
                <w:szCs w:val="20"/>
              </w:rPr>
              <w:t xml:space="preserve">241.864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3856A972" w14:textId="77777777" w:rsidR="0008283C" w:rsidRPr="0008283C" w:rsidRDefault="0008283C" w:rsidP="0008283C">
            <w:pPr>
              <w:jc w:val="both"/>
              <w:rPr>
                <w:sz w:val="20"/>
                <w:szCs w:val="20"/>
              </w:rPr>
            </w:pPr>
            <w:r w:rsidRPr="0008283C">
              <w:rPr>
                <w:sz w:val="20"/>
                <w:szCs w:val="20"/>
              </w:rPr>
              <w:t xml:space="preserve">245.320 </w:t>
            </w:r>
            <w:proofErr w:type="spellStart"/>
            <w:r w:rsidRPr="0008283C">
              <w:rPr>
                <w:sz w:val="20"/>
                <w:szCs w:val="20"/>
              </w:rPr>
              <w:t>ms</w:t>
            </w:r>
            <w:proofErr w:type="spellEnd"/>
          </w:p>
        </w:tc>
      </w:tr>
      <w:tr w:rsidR="0008283C" w:rsidRPr="0008283C" w14:paraId="09D8F41E" w14:textId="77777777" w:rsidTr="0008283C">
        <w:tc>
          <w:tcPr>
            <w:tcW w:w="2160" w:type="dxa"/>
            <w:shd w:val="clear" w:color="auto" w:fill="FFFFFF"/>
            <w:tcMar>
              <w:top w:w="0" w:type="dxa"/>
              <w:left w:w="0" w:type="dxa"/>
              <w:bottom w:w="0" w:type="dxa"/>
              <w:right w:w="0" w:type="dxa"/>
            </w:tcMar>
            <w:hideMark/>
          </w:tcPr>
          <w:p w14:paraId="35DE00AA" w14:textId="77777777" w:rsidR="0008283C" w:rsidRPr="0008283C" w:rsidRDefault="0008283C" w:rsidP="0008283C">
            <w:pPr>
              <w:jc w:val="both"/>
              <w:rPr>
                <w:sz w:val="20"/>
                <w:szCs w:val="20"/>
              </w:rPr>
            </w:pPr>
            <w:r w:rsidRPr="0008283C">
              <w:rPr>
                <w:sz w:val="20"/>
                <w:szCs w:val="20"/>
              </w:rPr>
              <w:t>Aggregation</w:t>
            </w:r>
          </w:p>
        </w:tc>
        <w:tc>
          <w:tcPr>
            <w:tcW w:w="2160" w:type="dxa"/>
            <w:shd w:val="clear" w:color="auto" w:fill="FFFFFF"/>
            <w:tcMar>
              <w:top w:w="0" w:type="dxa"/>
              <w:left w:w="0" w:type="dxa"/>
              <w:bottom w:w="0" w:type="dxa"/>
              <w:right w:w="0" w:type="dxa"/>
            </w:tcMar>
            <w:hideMark/>
          </w:tcPr>
          <w:p w14:paraId="20CC4151" w14:textId="77777777" w:rsidR="0008283C" w:rsidRPr="0008283C" w:rsidRDefault="0008283C" w:rsidP="0008283C">
            <w:pPr>
              <w:jc w:val="both"/>
              <w:rPr>
                <w:sz w:val="20"/>
                <w:szCs w:val="20"/>
              </w:rPr>
            </w:pPr>
            <w:r w:rsidRPr="0008283C">
              <w:rPr>
                <w:sz w:val="20"/>
                <w:szCs w:val="20"/>
              </w:rPr>
              <w:t xml:space="preserve">280.642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56F285CF" w14:textId="77777777" w:rsidR="0008283C" w:rsidRPr="0008283C" w:rsidRDefault="0008283C" w:rsidP="0008283C">
            <w:pPr>
              <w:jc w:val="both"/>
              <w:rPr>
                <w:sz w:val="20"/>
                <w:szCs w:val="20"/>
              </w:rPr>
            </w:pPr>
            <w:r w:rsidRPr="0008283C">
              <w:rPr>
                <w:sz w:val="20"/>
                <w:szCs w:val="20"/>
              </w:rPr>
              <w:t xml:space="preserve">277.803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310437AF" w14:textId="77777777" w:rsidR="0008283C" w:rsidRPr="0008283C" w:rsidRDefault="0008283C" w:rsidP="0008283C">
            <w:pPr>
              <w:jc w:val="both"/>
              <w:rPr>
                <w:sz w:val="20"/>
                <w:szCs w:val="20"/>
              </w:rPr>
            </w:pPr>
            <w:r w:rsidRPr="0008283C">
              <w:rPr>
                <w:sz w:val="20"/>
                <w:szCs w:val="20"/>
              </w:rPr>
              <w:t xml:space="preserve">294.999 </w:t>
            </w:r>
            <w:proofErr w:type="spellStart"/>
            <w:r w:rsidRPr="0008283C">
              <w:rPr>
                <w:sz w:val="20"/>
                <w:szCs w:val="20"/>
              </w:rPr>
              <w:t>ms</w:t>
            </w:r>
            <w:proofErr w:type="spellEnd"/>
          </w:p>
        </w:tc>
      </w:tr>
      <w:tr w:rsidR="0008283C" w:rsidRPr="0008283C" w14:paraId="53BD48EC" w14:textId="77777777" w:rsidTr="0008283C">
        <w:tc>
          <w:tcPr>
            <w:tcW w:w="2160" w:type="dxa"/>
            <w:shd w:val="clear" w:color="auto" w:fill="FFFFFF"/>
            <w:tcMar>
              <w:top w:w="0" w:type="dxa"/>
              <w:left w:w="0" w:type="dxa"/>
              <w:bottom w:w="0" w:type="dxa"/>
              <w:right w:w="0" w:type="dxa"/>
            </w:tcMar>
            <w:hideMark/>
          </w:tcPr>
          <w:p w14:paraId="6319D792" w14:textId="77777777" w:rsidR="0008283C" w:rsidRPr="0008283C" w:rsidRDefault="0008283C" w:rsidP="0008283C">
            <w:pPr>
              <w:jc w:val="both"/>
              <w:rPr>
                <w:sz w:val="20"/>
                <w:szCs w:val="20"/>
              </w:rPr>
            </w:pPr>
            <w:r w:rsidRPr="0008283C">
              <w:rPr>
                <w:sz w:val="20"/>
                <w:szCs w:val="20"/>
              </w:rPr>
              <w:t>Mixed read/write</w:t>
            </w:r>
          </w:p>
        </w:tc>
        <w:tc>
          <w:tcPr>
            <w:tcW w:w="2160" w:type="dxa"/>
            <w:shd w:val="clear" w:color="auto" w:fill="FFFFFF"/>
            <w:tcMar>
              <w:top w:w="0" w:type="dxa"/>
              <w:left w:w="0" w:type="dxa"/>
              <w:bottom w:w="0" w:type="dxa"/>
              <w:right w:w="0" w:type="dxa"/>
            </w:tcMar>
            <w:hideMark/>
          </w:tcPr>
          <w:p w14:paraId="716FF07A" w14:textId="77777777" w:rsidR="0008283C" w:rsidRPr="0008283C" w:rsidRDefault="0008283C" w:rsidP="0008283C">
            <w:pPr>
              <w:jc w:val="both"/>
              <w:rPr>
                <w:sz w:val="20"/>
                <w:szCs w:val="20"/>
              </w:rPr>
            </w:pPr>
            <w:r w:rsidRPr="0008283C">
              <w:rPr>
                <w:sz w:val="20"/>
                <w:szCs w:val="20"/>
              </w:rPr>
              <w:t xml:space="preserve">248.295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6E695C7F" w14:textId="77777777" w:rsidR="0008283C" w:rsidRPr="0008283C" w:rsidRDefault="0008283C" w:rsidP="0008283C">
            <w:pPr>
              <w:jc w:val="both"/>
              <w:rPr>
                <w:sz w:val="20"/>
                <w:szCs w:val="20"/>
              </w:rPr>
            </w:pPr>
            <w:r w:rsidRPr="0008283C">
              <w:rPr>
                <w:sz w:val="20"/>
                <w:szCs w:val="20"/>
              </w:rPr>
              <w:t xml:space="preserve">247.058 </w:t>
            </w:r>
            <w:proofErr w:type="spellStart"/>
            <w:r w:rsidRPr="0008283C">
              <w:rPr>
                <w:sz w:val="20"/>
                <w:szCs w:val="20"/>
              </w:rPr>
              <w:t>ms</w:t>
            </w:r>
            <w:proofErr w:type="spellEnd"/>
          </w:p>
        </w:tc>
        <w:tc>
          <w:tcPr>
            <w:tcW w:w="2160" w:type="dxa"/>
            <w:shd w:val="clear" w:color="auto" w:fill="FFFFFF"/>
            <w:tcMar>
              <w:top w:w="0" w:type="dxa"/>
              <w:left w:w="0" w:type="dxa"/>
              <w:bottom w:w="0" w:type="dxa"/>
              <w:right w:w="0" w:type="dxa"/>
            </w:tcMar>
            <w:hideMark/>
          </w:tcPr>
          <w:p w14:paraId="5B0E6ECB" w14:textId="77777777" w:rsidR="0008283C" w:rsidRPr="0008283C" w:rsidRDefault="0008283C" w:rsidP="0008283C">
            <w:pPr>
              <w:jc w:val="both"/>
              <w:rPr>
                <w:sz w:val="20"/>
                <w:szCs w:val="20"/>
              </w:rPr>
            </w:pPr>
            <w:r w:rsidRPr="0008283C">
              <w:rPr>
                <w:sz w:val="20"/>
                <w:szCs w:val="20"/>
              </w:rPr>
              <w:t xml:space="preserve">252.532 </w:t>
            </w:r>
            <w:proofErr w:type="spellStart"/>
            <w:r w:rsidRPr="0008283C">
              <w:rPr>
                <w:sz w:val="20"/>
                <w:szCs w:val="20"/>
              </w:rPr>
              <w:t>ms</w:t>
            </w:r>
            <w:proofErr w:type="spellEnd"/>
          </w:p>
        </w:tc>
      </w:tr>
      <w:tr w:rsidR="0008283C" w:rsidRPr="0008283C" w14:paraId="3C63453A" w14:textId="77777777" w:rsidTr="0008283C">
        <w:tc>
          <w:tcPr>
            <w:tcW w:w="2160" w:type="dxa"/>
            <w:shd w:val="clear" w:color="auto" w:fill="FFFFFF"/>
            <w:tcMar>
              <w:top w:w="0" w:type="dxa"/>
              <w:left w:w="0" w:type="dxa"/>
              <w:bottom w:w="0" w:type="dxa"/>
              <w:right w:w="0" w:type="dxa"/>
            </w:tcMar>
          </w:tcPr>
          <w:p w14:paraId="13300BE9" w14:textId="77777777" w:rsidR="0008283C" w:rsidRPr="0008283C" w:rsidRDefault="0008283C" w:rsidP="0008283C">
            <w:pPr>
              <w:jc w:val="both"/>
              <w:rPr>
                <w:sz w:val="20"/>
                <w:szCs w:val="20"/>
              </w:rPr>
            </w:pPr>
          </w:p>
        </w:tc>
        <w:tc>
          <w:tcPr>
            <w:tcW w:w="2160" w:type="dxa"/>
            <w:shd w:val="clear" w:color="auto" w:fill="FFFFFF"/>
            <w:tcMar>
              <w:top w:w="0" w:type="dxa"/>
              <w:left w:w="0" w:type="dxa"/>
              <w:bottom w:w="0" w:type="dxa"/>
              <w:right w:w="0" w:type="dxa"/>
            </w:tcMar>
          </w:tcPr>
          <w:p w14:paraId="3545A30A" w14:textId="77777777" w:rsidR="0008283C" w:rsidRPr="0008283C" w:rsidRDefault="0008283C" w:rsidP="0008283C">
            <w:pPr>
              <w:jc w:val="both"/>
              <w:rPr>
                <w:sz w:val="20"/>
                <w:szCs w:val="20"/>
              </w:rPr>
            </w:pPr>
          </w:p>
        </w:tc>
        <w:tc>
          <w:tcPr>
            <w:tcW w:w="2160" w:type="dxa"/>
            <w:shd w:val="clear" w:color="auto" w:fill="FFFFFF"/>
            <w:tcMar>
              <w:top w:w="0" w:type="dxa"/>
              <w:left w:w="0" w:type="dxa"/>
              <w:bottom w:w="0" w:type="dxa"/>
              <w:right w:w="0" w:type="dxa"/>
            </w:tcMar>
          </w:tcPr>
          <w:p w14:paraId="4B8C95B7" w14:textId="77777777" w:rsidR="0008283C" w:rsidRPr="0008283C" w:rsidRDefault="0008283C" w:rsidP="0008283C">
            <w:pPr>
              <w:jc w:val="both"/>
              <w:rPr>
                <w:sz w:val="20"/>
                <w:szCs w:val="20"/>
              </w:rPr>
            </w:pPr>
          </w:p>
        </w:tc>
        <w:tc>
          <w:tcPr>
            <w:tcW w:w="2160" w:type="dxa"/>
            <w:shd w:val="clear" w:color="auto" w:fill="FFFFFF"/>
            <w:tcMar>
              <w:top w:w="0" w:type="dxa"/>
              <w:left w:w="0" w:type="dxa"/>
              <w:bottom w:w="0" w:type="dxa"/>
              <w:right w:w="0" w:type="dxa"/>
            </w:tcMar>
          </w:tcPr>
          <w:p w14:paraId="6B587A93" w14:textId="77777777" w:rsidR="0008283C" w:rsidRPr="0008283C" w:rsidRDefault="0008283C" w:rsidP="0008283C">
            <w:pPr>
              <w:jc w:val="both"/>
              <w:rPr>
                <w:sz w:val="20"/>
                <w:szCs w:val="20"/>
              </w:rPr>
            </w:pPr>
          </w:p>
        </w:tc>
      </w:tr>
    </w:tbl>
    <w:p w14:paraId="514AA0CF" w14:textId="77777777" w:rsidR="0008283C" w:rsidRPr="0008283C" w:rsidRDefault="0008283C" w:rsidP="0008283C">
      <w:pPr>
        <w:pStyle w:val="Heading1"/>
        <w:jc w:val="both"/>
        <w:rPr>
          <w:color w:val="000000" w:themeColor="text1"/>
          <w:sz w:val="24"/>
          <w:szCs w:val="24"/>
          <w:u w:val="single"/>
        </w:rPr>
      </w:pPr>
      <w:proofErr w:type="spellStart"/>
      <w:r w:rsidRPr="0008283C">
        <w:rPr>
          <w:color w:val="000000" w:themeColor="text1"/>
          <w:sz w:val="24"/>
          <w:szCs w:val="24"/>
          <w:u w:val="single"/>
        </w:rPr>
        <w:lastRenderedPageBreak/>
        <w:t>FalkorDB</w:t>
      </w:r>
      <w:proofErr w:type="spellEnd"/>
      <w:r w:rsidRPr="0008283C">
        <w:rPr>
          <w:color w:val="000000" w:themeColor="text1"/>
          <w:sz w:val="24"/>
          <w:szCs w:val="24"/>
          <w:u w:val="single"/>
        </w:rPr>
        <w:t xml:space="preserve"> Results</w:t>
      </w:r>
    </w:p>
    <w:tbl>
      <w:tblPr>
        <w:tblW w:w="8823"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343"/>
      </w:tblGrid>
      <w:tr w:rsidR="0008283C" w:rsidRPr="0008283C" w14:paraId="19A887E0" w14:textId="77777777" w:rsidTr="0008283C">
        <w:tc>
          <w:tcPr>
            <w:tcW w:w="2160" w:type="dxa"/>
            <w:shd w:val="clear" w:color="auto" w:fill="FFFFFF"/>
            <w:tcMar>
              <w:top w:w="0" w:type="dxa"/>
              <w:left w:w="0" w:type="dxa"/>
              <w:bottom w:w="0" w:type="dxa"/>
              <w:right w:w="0" w:type="dxa"/>
            </w:tcMar>
            <w:hideMark/>
          </w:tcPr>
          <w:p w14:paraId="37080076"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Benchmark</w:t>
            </w:r>
          </w:p>
        </w:tc>
        <w:tc>
          <w:tcPr>
            <w:tcW w:w="2160" w:type="dxa"/>
            <w:shd w:val="clear" w:color="auto" w:fill="FFFFFF"/>
            <w:tcMar>
              <w:top w:w="0" w:type="dxa"/>
              <w:left w:w="0" w:type="dxa"/>
              <w:bottom w:w="0" w:type="dxa"/>
              <w:right w:w="0" w:type="dxa"/>
            </w:tcMar>
            <w:hideMark/>
          </w:tcPr>
          <w:p w14:paraId="490691D9"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Average</w:t>
            </w:r>
          </w:p>
        </w:tc>
        <w:tc>
          <w:tcPr>
            <w:tcW w:w="2160" w:type="dxa"/>
            <w:shd w:val="clear" w:color="auto" w:fill="FFFFFF"/>
            <w:tcMar>
              <w:top w:w="0" w:type="dxa"/>
              <w:left w:w="0" w:type="dxa"/>
              <w:bottom w:w="0" w:type="dxa"/>
              <w:right w:w="0" w:type="dxa"/>
            </w:tcMar>
            <w:hideMark/>
          </w:tcPr>
          <w:p w14:paraId="1C1609A7"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p50</w:t>
            </w:r>
          </w:p>
        </w:tc>
        <w:tc>
          <w:tcPr>
            <w:tcW w:w="2343" w:type="dxa"/>
            <w:shd w:val="clear" w:color="auto" w:fill="FFFFFF"/>
            <w:tcMar>
              <w:top w:w="0" w:type="dxa"/>
              <w:left w:w="0" w:type="dxa"/>
              <w:bottom w:w="0" w:type="dxa"/>
              <w:right w:w="0" w:type="dxa"/>
            </w:tcMar>
            <w:hideMark/>
          </w:tcPr>
          <w:p w14:paraId="147CFAA7"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p95</w:t>
            </w:r>
          </w:p>
        </w:tc>
      </w:tr>
      <w:tr w:rsidR="0008283C" w:rsidRPr="0008283C" w14:paraId="6CB1F997" w14:textId="77777777" w:rsidTr="0008283C">
        <w:tc>
          <w:tcPr>
            <w:tcW w:w="2160" w:type="dxa"/>
            <w:shd w:val="clear" w:color="auto" w:fill="FFFFFF"/>
            <w:tcMar>
              <w:top w:w="0" w:type="dxa"/>
              <w:left w:w="0" w:type="dxa"/>
              <w:bottom w:w="0" w:type="dxa"/>
              <w:right w:w="0" w:type="dxa"/>
            </w:tcMar>
            <w:hideMark/>
          </w:tcPr>
          <w:p w14:paraId="7171607B"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1-Hop traversal</w:t>
            </w:r>
          </w:p>
        </w:tc>
        <w:tc>
          <w:tcPr>
            <w:tcW w:w="2160" w:type="dxa"/>
            <w:shd w:val="clear" w:color="auto" w:fill="FFFFFF"/>
            <w:tcMar>
              <w:top w:w="0" w:type="dxa"/>
              <w:left w:w="0" w:type="dxa"/>
              <w:bottom w:w="0" w:type="dxa"/>
              <w:right w:w="0" w:type="dxa"/>
            </w:tcMar>
            <w:hideMark/>
          </w:tcPr>
          <w:p w14:paraId="258F5329"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Not recorded</w:t>
            </w:r>
          </w:p>
        </w:tc>
        <w:tc>
          <w:tcPr>
            <w:tcW w:w="2160" w:type="dxa"/>
            <w:shd w:val="clear" w:color="auto" w:fill="FFFFFF"/>
            <w:tcMar>
              <w:top w:w="0" w:type="dxa"/>
              <w:left w:w="0" w:type="dxa"/>
              <w:bottom w:w="0" w:type="dxa"/>
              <w:right w:w="0" w:type="dxa"/>
            </w:tcMar>
            <w:hideMark/>
          </w:tcPr>
          <w:p w14:paraId="067604C5"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w:t>
            </w:r>
          </w:p>
        </w:tc>
        <w:tc>
          <w:tcPr>
            <w:tcW w:w="2343" w:type="dxa"/>
            <w:shd w:val="clear" w:color="auto" w:fill="FFFFFF"/>
            <w:tcMar>
              <w:top w:w="0" w:type="dxa"/>
              <w:left w:w="0" w:type="dxa"/>
              <w:bottom w:w="0" w:type="dxa"/>
              <w:right w:w="0" w:type="dxa"/>
            </w:tcMar>
            <w:hideMark/>
          </w:tcPr>
          <w:p w14:paraId="78A1A7DE"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w:t>
            </w:r>
          </w:p>
        </w:tc>
      </w:tr>
      <w:tr w:rsidR="0008283C" w:rsidRPr="0008283C" w14:paraId="5BB4B3AE" w14:textId="77777777" w:rsidTr="0008283C">
        <w:tc>
          <w:tcPr>
            <w:tcW w:w="2160" w:type="dxa"/>
            <w:shd w:val="clear" w:color="auto" w:fill="FFFFFF"/>
            <w:tcMar>
              <w:top w:w="0" w:type="dxa"/>
              <w:left w:w="0" w:type="dxa"/>
              <w:bottom w:w="0" w:type="dxa"/>
              <w:right w:w="0" w:type="dxa"/>
            </w:tcMar>
            <w:hideMark/>
          </w:tcPr>
          <w:p w14:paraId="02C0FF22"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2-Hop traversal</w:t>
            </w:r>
          </w:p>
        </w:tc>
        <w:tc>
          <w:tcPr>
            <w:tcW w:w="2160" w:type="dxa"/>
            <w:shd w:val="clear" w:color="auto" w:fill="FFFFFF"/>
            <w:tcMar>
              <w:top w:w="0" w:type="dxa"/>
              <w:left w:w="0" w:type="dxa"/>
              <w:bottom w:w="0" w:type="dxa"/>
              <w:right w:w="0" w:type="dxa"/>
            </w:tcMar>
            <w:hideMark/>
          </w:tcPr>
          <w:p w14:paraId="410876C5"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22.691 </w:t>
            </w:r>
            <w:proofErr w:type="spellStart"/>
            <w:r w:rsidRPr="0008283C">
              <w:rPr>
                <w:b w:val="0"/>
                <w:bCs w:val="0"/>
                <w:color w:val="000000" w:themeColor="text1"/>
                <w:sz w:val="20"/>
                <w:szCs w:val="20"/>
              </w:rPr>
              <w:t>ms</w:t>
            </w:r>
            <w:proofErr w:type="spellEnd"/>
          </w:p>
        </w:tc>
        <w:tc>
          <w:tcPr>
            <w:tcW w:w="2160" w:type="dxa"/>
            <w:shd w:val="clear" w:color="auto" w:fill="FFFFFF"/>
            <w:tcMar>
              <w:top w:w="0" w:type="dxa"/>
              <w:left w:w="0" w:type="dxa"/>
              <w:bottom w:w="0" w:type="dxa"/>
              <w:right w:w="0" w:type="dxa"/>
            </w:tcMar>
            <w:hideMark/>
          </w:tcPr>
          <w:p w14:paraId="7CC13EFA"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19.222 </w:t>
            </w:r>
            <w:proofErr w:type="spellStart"/>
            <w:r w:rsidRPr="0008283C">
              <w:rPr>
                <w:b w:val="0"/>
                <w:bCs w:val="0"/>
                <w:color w:val="000000" w:themeColor="text1"/>
                <w:sz w:val="20"/>
                <w:szCs w:val="20"/>
              </w:rPr>
              <w:t>ms</w:t>
            </w:r>
            <w:proofErr w:type="spellEnd"/>
          </w:p>
        </w:tc>
        <w:tc>
          <w:tcPr>
            <w:tcW w:w="2343" w:type="dxa"/>
            <w:shd w:val="clear" w:color="auto" w:fill="FFFFFF"/>
            <w:tcMar>
              <w:top w:w="0" w:type="dxa"/>
              <w:left w:w="0" w:type="dxa"/>
              <w:bottom w:w="0" w:type="dxa"/>
              <w:right w:w="0" w:type="dxa"/>
            </w:tcMar>
            <w:hideMark/>
          </w:tcPr>
          <w:p w14:paraId="1C9A04BE"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38.529 </w:t>
            </w:r>
            <w:proofErr w:type="spellStart"/>
            <w:r w:rsidRPr="0008283C">
              <w:rPr>
                <w:b w:val="0"/>
                <w:bCs w:val="0"/>
                <w:color w:val="000000" w:themeColor="text1"/>
                <w:sz w:val="20"/>
                <w:szCs w:val="20"/>
              </w:rPr>
              <w:t>ms</w:t>
            </w:r>
            <w:proofErr w:type="spellEnd"/>
          </w:p>
        </w:tc>
      </w:tr>
      <w:tr w:rsidR="0008283C" w:rsidRPr="0008283C" w14:paraId="66B5738D" w14:textId="77777777" w:rsidTr="0008283C">
        <w:tc>
          <w:tcPr>
            <w:tcW w:w="2160" w:type="dxa"/>
            <w:shd w:val="clear" w:color="auto" w:fill="FFFFFF"/>
            <w:tcMar>
              <w:top w:w="0" w:type="dxa"/>
              <w:left w:w="0" w:type="dxa"/>
              <w:bottom w:w="0" w:type="dxa"/>
              <w:right w:w="0" w:type="dxa"/>
            </w:tcMar>
            <w:hideMark/>
          </w:tcPr>
          <w:p w14:paraId="3E5DFF11"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3-Hop traversal</w:t>
            </w:r>
          </w:p>
        </w:tc>
        <w:tc>
          <w:tcPr>
            <w:tcW w:w="2160" w:type="dxa"/>
            <w:shd w:val="clear" w:color="auto" w:fill="FFFFFF"/>
            <w:tcMar>
              <w:top w:w="0" w:type="dxa"/>
              <w:left w:w="0" w:type="dxa"/>
              <w:bottom w:w="0" w:type="dxa"/>
              <w:right w:w="0" w:type="dxa"/>
            </w:tcMar>
            <w:hideMark/>
          </w:tcPr>
          <w:p w14:paraId="370EF562"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30.211 </w:t>
            </w:r>
            <w:proofErr w:type="spellStart"/>
            <w:r w:rsidRPr="0008283C">
              <w:rPr>
                <w:b w:val="0"/>
                <w:bCs w:val="0"/>
                <w:color w:val="000000" w:themeColor="text1"/>
                <w:sz w:val="20"/>
                <w:szCs w:val="20"/>
              </w:rPr>
              <w:t>ms</w:t>
            </w:r>
            <w:proofErr w:type="spellEnd"/>
          </w:p>
        </w:tc>
        <w:tc>
          <w:tcPr>
            <w:tcW w:w="2160" w:type="dxa"/>
            <w:shd w:val="clear" w:color="auto" w:fill="FFFFFF"/>
            <w:tcMar>
              <w:top w:w="0" w:type="dxa"/>
              <w:left w:w="0" w:type="dxa"/>
              <w:bottom w:w="0" w:type="dxa"/>
              <w:right w:w="0" w:type="dxa"/>
            </w:tcMar>
            <w:hideMark/>
          </w:tcPr>
          <w:p w14:paraId="53E89202"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28.798 </w:t>
            </w:r>
            <w:proofErr w:type="spellStart"/>
            <w:r w:rsidRPr="0008283C">
              <w:rPr>
                <w:b w:val="0"/>
                <w:bCs w:val="0"/>
                <w:color w:val="000000" w:themeColor="text1"/>
                <w:sz w:val="20"/>
                <w:szCs w:val="20"/>
              </w:rPr>
              <w:t>ms</w:t>
            </w:r>
            <w:proofErr w:type="spellEnd"/>
          </w:p>
        </w:tc>
        <w:tc>
          <w:tcPr>
            <w:tcW w:w="2343" w:type="dxa"/>
            <w:shd w:val="clear" w:color="auto" w:fill="FFFFFF"/>
            <w:tcMar>
              <w:top w:w="0" w:type="dxa"/>
              <w:left w:w="0" w:type="dxa"/>
              <w:bottom w:w="0" w:type="dxa"/>
              <w:right w:w="0" w:type="dxa"/>
            </w:tcMar>
            <w:hideMark/>
          </w:tcPr>
          <w:p w14:paraId="1C3635AA"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52.133 </w:t>
            </w:r>
            <w:proofErr w:type="spellStart"/>
            <w:r w:rsidRPr="0008283C">
              <w:rPr>
                <w:b w:val="0"/>
                <w:bCs w:val="0"/>
                <w:color w:val="000000" w:themeColor="text1"/>
                <w:sz w:val="20"/>
                <w:szCs w:val="20"/>
              </w:rPr>
              <w:t>ms</w:t>
            </w:r>
            <w:proofErr w:type="spellEnd"/>
          </w:p>
        </w:tc>
      </w:tr>
      <w:tr w:rsidR="0008283C" w:rsidRPr="0008283C" w14:paraId="6D6E80C7" w14:textId="77777777" w:rsidTr="0008283C">
        <w:tc>
          <w:tcPr>
            <w:tcW w:w="2160" w:type="dxa"/>
            <w:shd w:val="clear" w:color="auto" w:fill="FFFFFF"/>
            <w:tcMar>
              <w:top w:w="0" w:type="dxa"/>
              <w:left w:w="0" w:type="dxa"/>
              <w:bottom w:w="0" w:type="dxa"/>
              <w:right w:w="0" w:type="dxa"/>
            </w:tcMar>
            <w:hideMark/>
          </w:tcPr>
          <w:p w14:paraId="5A1EDC49"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Point lookup</w:t>
            </w:r>
          </w:p>
        </w:tc>
        <w:tc>
          <w:tcPr>
            <w:tcW w:w="2160" w:type="dxa"/>
            <w:shd w:val="clear" w:color="auto" w:fill="FFFFFF"/>
            <w:tcMar>
              <w:top w:w="0" w:type="dxa"/>
              <w:left w:w="0" w:type="dxa"/>
              <w:bottom w:w="0" w:type="dxa"/>
              <w:right w:w="0" w:type="dxa"/>
            </w:tcMar>
            <w:hideMark/>
          </w:tcPr>
          <w:p w14:paraId="6CF5C438"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18.019 </w:t>
            </w:r>
            <w:proofErr w:type="spellStart"/>
            <w:r w:rsidRPr="0008283C">
              <w:rPr>
                <w:b w:val="0"/>
                <w:bCs w:val="0"/>
                <w:color w:val="000000" w:themeColor="text1"/>
                <w:sz w:val="20"/>
                <w:szCs w:val="20"/>
              </w:rPr>
              <w:t>ms</w:t>
            </w:r>
            <w:proofErr w:type="spellEnd"/>
          </w:p>
        </w:tc>
        <w:tc>
          <w:tcPr>
            <w:tcW w:w="2160" w:type="dxa"/>
            <w:shd w:val="clear" w:color="auto" w:fill="FFFFFF"/>
            <w:tcMar>
              <w:top w:w="0" w:type="dxa"/>
              <w:left w:w="0" w:type="dxa"/>
              <w:bottom w:w="0" w:type="dxa"/>
              <w:right w:w="0" w:type="dxa"/>
            </w:tcMar>
            <w:hideMark/>
          </w:tcPr>
          <w:p w14:paraId="2B75812C"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17.278 </w:t>
            </w:r>
            <w:proofErr w:type="spellStart"/>
            <w:r w:rsidRPr="0008283C">
              <w:rPr>
                <w:b w:val="0"/>
                <w:bCs w:val="0"/>
                <w:color w:val="000000" w:themeColor="text1"/>
                <w:sz w:val="20"/>
                <w:szCs w:val="20"/>
              </w:rPr>
              <w:t>ms</w:t>
            </w:r>
            <w:proofErr w:type="spellEnd"/>
          </w:p>
        </w:tc>
        <w:tc>
          <w:tcPr>
            <w:tcW w:w="2343" w:type="dxa"/>
            <w:shd w:val="clear" w:color="auto" w:fill="FFFFFF"/>
            <w:tcMar>
              <w:top w:w="0" w:type="dxa"/>
              <w:left w:w="0" w:type="dxa"/>
              <w:bottom w:w="0" w:type="dxa"/>
              <w:right w:w="0" w:type="dxa"/>
            </w:tcMar>
            <w:hideMark/>
          </w:tcPr>
          <w:p w14:paraId="55E92CF4"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21.738 </w:t>
            </w:r>
            <w:proofErr w:type="spellStart"/>
            <w:r w:rsidRPr="0008283C">
              <w:rPr>
                <w:b w:val="0"/>
                <w:bCs w:val="0"/>
                <w:color w:val="000000" w:themeColor="text1"/>
                <w:sz w:val="20"/>
                <w:szCs w:val="20"/>
              </w:rPr>
              <w:t>ms</w:t>
            </w:r>
            <w:proofErr w:type="spellEnd"/>
          </w:p>
        </w:tc>
      </w:tr>
      <w:tr w:rsidR="0008283C" w:rsidRPr="0008283C" w14:paraId="69EF3550" w14:textId="77777777" w:rsidTr="0008283C">
        <w:tc>
          <w:tcPr>
            <w:tcW w:w="2160" w:type="dxa"/>
            <w:shd w:val="clear" w:color="auto" w:fill="FFFFFF"/>
            <w:tcMar>
              <w:top w:w="0" w:type="dxa"/>
              <w:left w:w="0" w:type="dxa"/>
              <w:bottom w:w="0" w:type="dxa"/>
              <w:right w:w="0" w:type="dxa"/>
            </w:tcMar>
            <w:hideMark/>
          </w:tcPr>
          <w:p w14:paraId="434F40F6"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Indexed lookup</w:t>
            </w:r>
          </w:p>
        </w:tc>
        <w:tc>
          <w:tcPr>
            <w:tcW w:w="2160" w:type="dxa"/>
            <w:shd w:val="clear" w:color="auto" w:fill="FFFFFF"/>
            <w:tcMar>
              <w:top w:w="0" w:type="dxa"/>
              <w:left w:w="0" w:type="dxa"/>
              <w:bottom w:w="0" w:type="dxa"/>
              <w:right w:w="0" w:type="dxa"/>
            </w:tcMar>
            <w:hideMark/>
          </w:tcPr>
          <w:p w14:paraId="527C0225"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18.552 </w:t>
            </w:r>
            <w:proofErr w:type="spellStart"/>
            <w:r w:rsidRPr="0008283C">
              <w:rPr>
                <w:b w:val="0"/>
                <w:bCs w:val="0"/>
                <w:color w:val="000000" w:themeColor="text1"/>
                <w:sz w:val="20"/>
                <w:szCs w:val="20"/>
              </w:rPr>
              <w:t>ms</w:t>
            </w:r>
            <w:proofErr w:type="spellEnd"/>
          </w:p>
        </w:tc>
        <w:tc>
          <w:tcPr>
            <w:tcW w:w="2160" w:type="dxa"/>
            <w:shd w:val="clear" w:color="auto" w:fill="FFFFFF"/>
            <w:tcMar>
              <w:top w:w="0" w:type="dxa"/>
              <w:left w:w="0" w:type="dxa"/>
              <w:bottom w:w="0" w:type="dxa"/>
              <w:right w:w="0" w:type="dxa"/>
            </w:tcMar>
            <w:hideMark/>
          </w:tcPr>
          <w:p w14:paraId="7A6B2B0A"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18.291 </w:t>
            </w:r>
            <w:proofErr w:type="spellStart"/>
            <w:r w:rsidRPr="0008283C">
              <w:rPr>
                <w:b w:val="0"/>
                <w:bCs w:val="0"/>
                <w:color w:val="000000" w:themeColor="text1"/>
                <w:sz w:val="20"/>
                <w:szCs w:val="20"/>
              </w:rPr>
              <w:t>ms</w:t>
            </w:r>
            <w:proofErr w:type="spellEnd"/>
          </w:p>
        </w:tc>
        <w:tc>
          <w:tcPr>
            <w:tcW w:w="2343" w:type="dxa"/>
            <w:shd w:val="clear" w:color="auto" w:fill="FFFFFF"/>
            <w:tcMar>
              <w:top w:w="0" w:type="dxa"/>
              <w:left w:w="0" w:type="dxa"/>
              <w:bottom w:w="0" w:type="dxa"/>
              <w:right w:w="0" w:type="dxa"/>
            </w:tcMar>
            <w:hideMark/>
          </w:tcPr>
          <w:p w14:paraId="7C5F2A85"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20.513 </w:t>
            </w:r>
            <w:proofErr w:type="spellStart"/>
            <w:r w:rsidRPr="0008283C">
              <w:rPr>
                <w:b w:val="0"/>
                <w:bCs w:val="0"/>
                <w:color w:val="000000" w:themeColor="text1"/>
                <w:sz w:val="20"/>
                <w:szCs w:val="20"/>
              </w:rPr>
              <w:t>ms</w:t>
            </w:r>
            <w:proofErr w:type="spellEnd"/>
          </w:p>
        </w:tc>
      </w:tr>
      <w:tr w:rsidR="0008283C" w:rsidRPr="0008283C" w14:paraId="7707FD62" w14:textId="77777777" w:rsidTr="0008283C">
        <w:tc>
          <w:tcPr>
            <w:tcW w:w="2160" w:type="dxa"/>
            <w:shd w:val="clear" w:color="auto" w:fill="FFFFFF"/>
            <w:tcMar>
              <w:top w:w="0" w:type="dxa"/>
              <w:left w:w="0" w:type="dxa"/>
              <w:bottom w:w="0" w:type="dxa"/>
              <w:right w:w="0" w:type="dxa"/>
            </w:tcMar>
            <w:hideMark/>
          </w:tcPr>
          <w:p w14:paraId="18DD27CA"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Aggregation</w:t>
            </w:r>
          </w:p>
        </w:tc>
        <w:tc>
          <w:tcPr>
            <w:tcW w:w="2160" w:type="dxa"/>
            <w:shd w:val="clear" w:color="auto" w:fill="FFFFFF"/>
            <w:tcMar>
              <w:top w:w="0" w:type="dxa"/>
              <w:left w:w="0" w:type="dxa"/>
              <w:bottom w:w="0" w:type="dxa"/>
              <w:right w:w="0" w:type="dxa"/>
            </w:tcMar>
            <w:hideMark/>
          </w:tcPr>
          <w:p w14:paraId="774C2F2B"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62.892 </w:t>
            </w:r>
            <w:proofErr w:type="spellStart"/>
            <w:r w:rsidRPr="0008283C">
              <w:rPr>
                <w:b w:val="0"/>
                <w:bCs w:val="0"/>
                <w:color w:val="000000" w:themeColor="text1"/>
                <w:sz w:val="20"/>
                <w:szCs w:val="20"/>
              </w:rPr>
              <w:t>ms</w:t>
            </w:r>
            <w:proofErr w:type="spellEnd"/>
          </w:p>
        </w:tc>
        <w:tc>
          <w:tcPr>
            <w:tcW w:w="2160" w:type="dxa"/>
            <w:shd w:val="clear" w:color="auto" w:fill="FFFFFF"/>
            <w:tcMar>
              <w:top w:w="0" w:type="dxa"/>
              <w:left w:w="0" w:type="dxa"/>
              <w:bottom w:w="0" w:type="dxa"/>
              <w:right w:w="0" w:type="dxa"/>
            </w:tcMar>
            <w:hideMark/>
          </w:tcPr>
          <w:p w14:paraId="40BA8D11"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61.114 </w:t>
            </w:r>
            <w:proofErr w:type="spellStart"/>
            <w:r w:rsidRPr="0008283C">
              <w:rPr>
                <w:b w:val="0"/>
                <w:bCs w:val="0"/>
                <w:color w:val="000000" w:themeColor="text1"/>
                <w:sz w:val="20"/>
                <w:szCs w:val="20"/>
              </w:rPr>
              <w:t>ms</w:t>
            </w:r>
            <w:proofErr w:type="spellEnd"/>
          </w:p>
        </w:tc>
        <w:tc>
          <w:tcPr>
            <w:tcW w:w="2343" w:type="dxa"/>
            <w:shd w:val="clear" w:color="auto" w:fill="FFFFFF"/>
            <w:tcMar>
              <w:top w:w="0" w:type="dxa"/>
              <w:left w:w="0" w:type="dxa"/>
              <w:bottom w:w="0" w:type="dxa"/>
              <w:right w:w="0" w:type="dxa"/>
            </w:tcMar>
            <w:hideMark/>
          </w:tcPr>
          <w:p w14:paraId="4FC2962C"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82.681 </w:t>
            </w:r>
            <w:proofErr w:type="spellStart"/>
            <w:r w:rsidRPr="0008283C">
              <w:rPr>
                <w:b w:val="0"/>
                <w:bCs w:val="0"/>
                <w:color w:val="000000" w:themeColor="text1"/>
                <w:sz w:val="20"/>
                <w:szCs w:val="20"/>
              </w:rPr>
              <w:t>ms</w:t>
            </w:r>
            <w:proofErr w:type="spellEnd"/>
          </w:p>
        </w:tc>
      </w:tr>
      <w:tr w:rsidR="0008283C" w:rsidRPr="0008283C" w14:paraId="2BD78D9D" w14:textId="77777777" w:rsidTr="0008283C">
        <w:tc>
          <w:tcPr>
            <w:tcW w:w="2160" w:type="dxa"/>
            <w:shd w:val="clear" w:color="auto" w:fill="FFFFFF"/>
            <w:tcMar>
              <w:top w:w="0" w:type="dxa"/>
              <w:left w:w="0" w:type="dxa"/>
              <w:bottom w:w="0" w:type="dxa"/>
              <w:right w:w="0" w:type="dxa"/>
            </w:tcMar>
            <w:hideMark/>
          </w:tcPr>
          <w:p w14:paraId="08908BEB"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Mixed read/write</w:t>
            </w:r>
          </w:p>
        </w:tc>
        <w:tc>
          <w:tcPr>
            <w:tcW w:w="2160" w:type="dxa"/>
            <w:shd w:val="clear" w:color="auto" w:fill="FFFFFF"/>
            <w:tcMar>
              <w:top w:w="0" w:type="dxa"/>
              <w:left w:w="0" w:type="dxa"/>
              <w:bottom w:w="0" w:type="dxa"/>
              <w:right w:w="0" w:type="dxa"/>
            </w:tcMar>
            <w:hideMark/>
          </w:tcPr>
          <w:p w14:paraId="2C547ED4"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67.168 </w:t>
            </w:r>
            <w:proofErr w:type="spellStart"/>
            <w:r w:rsidRPr="0008283C">
              <w:rPr>
                <w:b w:val="0"/>
                <w:bCs w:val="0"/>
                <w:color w:val="000000" w:themeColor="text1"/>
                <w:sz w:val="20"/>
                <w:szCs w:val="20"/>
              </w:rPr>
              <w:t>ms</w:t>
            </w:r>
            <w:proofErr w:type="spellEnd"/>
          </w:p>
        </w:tc>
        <w:tc>
          <w:tcPr>
            <w:tcW w:w="2160" w:type="dxa"/>
            <w:shd w:val="clear" w:color="auto" w:fill="FFFFFF"/>
            <w:tcMar>
              <w:top w:w="0" w:type="dxa"/>
              <w:left w:w="0" w:type="dxa"/>
              <w:bottom w:w="0" w:type="dxa"/>
              <w:right w:w="0" w:type="dxa"/>
            </w:tcMar>
            <w:hideMark/>
          </w:tcPr>
          <w:p w14:paraId="4092574B"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66.235 </w:t>
            </w:r>
            <w:proofErr w:type="spellStart"/>
            <w:r w:rsidRPr="0008283C">
              <w:rPr>
                <w:b w:val="0"/>
                <w:bCs w:val="0"/>
                <w:color w:val="000000" w:themeColor="text1"/>
                <w:sz w:val="20"/>
                <w:szCs w:val="20"/>
              </w:rPr>
              <w:t>ms</w:t>
            </w:r>
            <w:proofErr w:type="spellEnd"/>
          </w:p>
        </w:tc>
        <w:tc>
          <w:tcPr>
            <w:tcW w:w="2343" w:type="dxa"/>
            <w:shd w:val="clear" w:color="auto" w:fill="FFFFFF"/>
            <w:tcMar>
              <w:top w:w="0" w:type="dxa"/>
              <w:left w:w="0" w:type="dxa"/>
              <w:bottom w:w="0" w:type="dxa"/>
              <w:right w:w="0" w:type="dxa"/>
            </w:tcMar>
            <w:hideMark/>
          </w:tcPr>
          <w:p w14:paraId="492BAEA3"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76.510 </w:t>
            </w:r>
            <w:proofErr w:type="spellStart"/>
            <w:r w:rsidRPr="0008283C">
              <w:rPr>
                <w:b w:val="0"/>
                <w:bCs w:val="0"/>
                <w:color w:val="000000" w:themeColor="text1"/>
                <w:sz w:val="20"/>
                <w:szCs w:val="20"/>
              </w:rPr>
              <w:t>ms</w:t>
            </w:r>
            <w:proofErr w:type="spellEnd"/>
          </w:p>
        </w:tc>
      </w:tr>
      <w:tr w:rsidR="0008283C" w:rsidRPr="0008283C" w14:paraId="417CC54A" w14:textId="77777777" w:rsidTr="0008283C">
        <w:tc>
          <w:tcPr>
            <w:tcW w:w="2160" w:type="dxa"/>
            <w:shd w:val="clear" w:color="auto" w:fill="FFFFFF"/>
            <w:tcMar>
              <w:top w:w="0" w:type="dxa"/>
              <w:left w:w="0" w:type="dxa"/>
              <w:bottom w:w="0" w:type="dxa"/>
              <w:right w:w="0" w:type="dxa"/>
            </w:tcMar>
            <w:hideMark/>
          </w:tcPr>
          <w:p w14:paraId="0760972E"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Concurrent mixed</w:t>
            </w:r>
          </w:p>
        </w:tc>
        <w:tc>
          <w:tcPr>
            <w:tcW w:w="2160" w:type="dxa"/>
            <w:shd w:val="clear" w:color="auto" w:fill="FFFFFF"/>
            <w:tcMar>
              <w:top w:w="0" w:type="dxa"/>
              <w:left w:w="0" w:type="dxa"/>
              <w:bottom w:w="0" w:type="dxa"/>
              <w:right w:w="0" w:type="dxa"/>
            </w:tcMar>
            <w:hideMark/>
          </w:tcPr>
          <w:p w14:paraId="1F947CB4"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76.596 </w:t>
            </w:r>
            <w:proofErr w:type="spellStart"/>
            <w:r w:rsidRPr="0008283C">
              <w:rPr>
                <w:b w:val="0"/>
                <w:bCs w:val="0"/>
                <w:color w:val="000000" w:themeColor="text1"/>
                <w:sz w:val="20"/>
                <w:szCs w:val="20"/>
              </w:rPr>
              <w:t>ms</w:t>
            </w:r>
            <w:proofErr w:type="spellEnd"/>
          </w:p>
        </w:tc>
        <w:tc>
          <w:tcPr>
            <w:tcW w:w="2160" w:type="dxa"/>
            <w:shd w:val="clear" w:color="auto" w:fill="FFFFFF"/>
            <w:tcMar>
              <w:top w:w="0" w:type="dxa"/>
              <w:left w:w="0" w:type="dxa"/>
              <w:bottom w:w="0" w:type="dxa"/>
              <w:right w:w="0" w:type="dxa"/>
            </w:tcMar>
            <w:hideMark/>
          </w:tcPr>
          <w:p w14:paraId="1E80D9B0"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73.820 </w:t>
            </w:r>
            <w:proofErr w:type="spellStart"/>
            <w:r w:rsidRPr="0008283C">
              <w:rPr>
                <w:b w:val="0"/>
                <w:bCs w:val="0"/>
                <w:color w:val="000000" w:themeColor="text1"/>
                <w:sz w:val="20"/>
                <w:szCs w:val="20"/>
              </w:rPr>
              <w:t>ms</w:t>
            </w:r>
            <w:proofErr w:type="spellEnd"/>
          </w:p>
        </w:tc>
        <w:tc>
          <w:tcPr>
            <w:tcW w:w="2343" w:type="dxa"/>
            <w:shd w:val="clear" w:color="auto" w:fill="FFFFFF"/>
            <w:tcMar>
              <w:top w:w="0" w:type="dxa"/>
              <w:left w:w="0" w:type="dxa"/>
              <w:bottom w:w="0" w:type="dxa"/>
              <w:right w:w="0" w:type="dxa"/>
            </w:tcMar>
            <w:hideMark/>
          </w:tcPr>
          <w:p w14:paraId="502BF5AD" w14:textId="77777777" w:rsidR="0008283C" w:rsidRPr="0008283C" w:rsidRDefault="0008283C" w:rsidP="0008283C">
            <w:pPr>
              <w:pStyle w:val="Heading1"/>
              <w:jc w:val="both"/>
              <w:rPr>
                <w:b w:val="0"/>
                <w:bCs w:val="0"/>
                <w:color w:val="000000" w:themeColor="text1"/>
                <w:sz w:val="20"/>
                <w:szCs w:val="20"/>
              </w:rPr>
            </w:pPr>
            <w:r w:rsidRPr="0008283C">
              <w:rPr>
                <w:b w:val="0"/>
                <w:bCs w:val="0"/>
                <w:color w:val="000000" w:themeColor="text1"/>
                <w:sz w:val="20"/>
                <w:szCs w:val="20"/>
              </w:rPr>
              <w:t xml:space="preserve">89.113 </w:t>
            </w:r>
            <w:proofErr w:type="spellStart"/>
            <w:r w:rsidRPr="0008283C">
              <w:rPr>
                <w:b w:val="0"/>
                <w:bCs w:val="0"/>
                <w:color w:val="000000" w:themeColor="text1"/>
                <w:sz w:val="20"/>
                <w:szCs w:val="20"/>
              </w:rPr>
              <w:t>ms</w:t>
            </w:r>
            <w:proofErr w:type="spellEnd"/>
          </w:p>
        </w:tc>
      </w:tr>
    </w:tbl>
    <w:p w14:paraId="72E98257" w14:textId="37B4BB5C" w:rsidR="00F177C1" w:rsidRPr="00E93ED6" w:rsidRDefault="00000000" w:rsidP="00E93ED6">
      <w:pPr>
        <w:pStyle w:val="Heading1"/>
        <w:jc w:val="both"/>
        <w:rPr>
          <w:color w:val="000000" w:themeColor="text1"/>
          <w:sz w:val="24"/>
          <w:szCs w:val="24"/>
          <w:u w:val="single"/>
        </w:rPr>
      </w:pPr>
      <w:r w:rsidRPr="00E93ED6">
        <w:rPr>
          <w:color w:val="000000" w:themeColor="text1"/>
          <w:sz w:val="24"/>
          <w:szCs w:val="24"/>
          <w:u w:val="single"/>
        </w:rPr>
        <w:t>9. Conclusion</w:t>
      </w:r>
    </w:p>
    <w:p w14:paraId="033A38F2" w14:textId="77777777" w:rsidR="00F177C1" w:rsidRDefault="00000000" w:rsidP="00E93ED6">
      <w:pPr>
        <w:jc w:val="both"/>
      </w:pPr>
      <w:r>
        <w:rPr>
          <w:sz w:val="20"/>
        </w:rPr>
        <w:t>The benchmark demonstrates a repeatable approach for evaluating graph database performance on a real graph workload. Based on the recorded CognoDB and Neo4j results, Neo4j delivered lower latency across traversal, lookup, aggregation, mixed, and concurrent workloads. The final four-database comparison should be completed after inserting the actual Memgraph and FalkorDB measurements.</w:t>
      </w:r>
    </w:p>
    <w:p w14:paraId="6BA760C5" w14:textId="77777777" w:rsidR="00F177C1" w:rsidRPr="00E93ED6" w:rsidRDefault="00000000" w:rsidP="00E93ED6">
      <w:pPr>
        <w:pStyle w:val="Heading1"/>
        <w:jc w:val="both"/>
        <w:rPr>
          <w:color w:val="000000" w:themeColor="text1"/>
          <w:sz w:val="24"/>
          <w:szCs w:val="24"/>
          <w:u w:val="single"/>
        </w:rPr>
      </w:pPr>
      <w:r w:rsidRPr="00E93ED6">
        <w:rPr>
          <w:color w:val="000000" w:themeColor="text1"/>
          <w:sz w:val="24"/>
          <w:szCs w:val="24"/>
          <w:u w:val="single"/>
        </w:rPr>
        <w:t>10. GitHub Deliverables</w:t>
      </w:r>
    </w:p>
    <w:p w14:paraId="0F386301" w14:textId="77777777" w:rsidR="00F177C1" w:rsidRDefault="00000000" w:rsidP="00E93ED6">
      <w:pPr>
        <w:pStyle w:val="ListBullet"/>
        <w:jc w:val="both"/>
      </w:pPr>
      <w:r>
        <w:rPr>
          <w:sz w:val="20"/>
        </w:rPr>
        <w:t>Database-specific source and benchmark scripts.</w:t>
      </w:r>
    </w:p>
    <w:p w14:paraId="013AC41B" w14:textId="77777777" w:rsidR="00F177C1" w:rsidRDefault="00000000" w:rsidP="00E93ED6">
      <w:pPr>
        <w:pStyle w:val="ListBullet"/>
        <w:jc w:val="both"/>
      </w:pPr>
      <w:r>
        <w:rPr>
          <w:sz w:val="20"/>
        </w:rPr>
        <w:t>Dataset validation and database verification scripts.</w:t>
      </w:r>
    </w:p>
    <w:p w14:paraId="4681EFC3" w14:textId="77777777" w:rsidR="00F177C1" w:rsidRDefault="00000000" w:rsidP="00E93ED6">
      <w:pPr>
        <w:pStyle w:val="ListBullet"/>
        <w:jc w:val="both"/>
      </w:pPr>
      <w:r>
        <w:rPr>
          <w:sz w:val="20"/>
        </w:rPr>
        <w:t>requirements.txt.</w:t>
      </w:r>
    </w:p>
    <w:p w14:paraId="01D7EF46" w14:textId="77777777" w:rsidR="00F177C1" w:rsidRDefault="00000000" w:rsidP="00E93ED6">
      <w:pPr>
        <w:pStyle w:val="ListBullet"/>
        <w:jc w:val="both"/>
      </w:pPr>
      <w:r>
        <w:rPr>
          <w:sz w:val="20"/>
        </w:rPr>
        <w:t>README.md with setup and benchmark instructions.</w:t>
      </w:r>
    </w:p>
    <w:p w14:paraId="540310CB" w14:textId="77777777" w:rsidR="00F177C1" w:rsidRDefault="00000000" w:rsidP="00E93ED6">
      <w:pPr>
        <w:pStyle w:val="ListBullet"/>
        <w:jc w:val="both"/>
      </w:pPr>
      <w:r>
        <w:rPr>
          <w:sz w:val="20"/>
        </w:rPr>
        <w:t>Final benchmark results and charts.</w:t>
      </w:r>
    </w:p>
    <w:p w14:paraId="14A816B7" w14:textId="77777777" w:rsidR="00F177C1" w:rsidRDefault="00000000" w:rsidP="00E93ED6">
      <w:pPr>
        <w:pStyle w:val="ListBullet"/>
        <w:jc w:val="both"/>
      </w:pPr>
      <w:r>
        <w:rPr>
          <w:sz w:val="20"/>
        </w:rPr>
        <w:t>Never commit .env files, passwords, API keys, or other secrets.</w:t>
      </w:r>
    </w:p>
    <w:sectPr w:rsidR="00F177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565542">
    <w:abstractNumId w:val="8"/>
  </w:num>
  <w:num w:numId="2" w16cid:durableId="1644188753">
    <w:abstractNumId w:val="6"/>
  </w:num>
  <w:num w:numId="3" w16cid:durableId="1778594550">
    <w:abstractNumId w:val="5"/>
  </w:num>
  <w:num w:numId="4" w16cid:durableId="457263638">
    <w:abstractNumId w:val="4"/>
  </w:num>
  <w:num w:numId="5" w16cid:durableId="138349437">
    <w:abstractNumId w:val="7"/>
  </w:num>
  <w:num w:numId="6" w16cid:durableId="1823086226">
    <w:abstractNumId w:val="3"/>
  </w:num>
  <w:num w:numId="7" w16cid:durableId="946426482">
    <w:abstractNumId w:val="2"/>
  </w:num>
  <w:num w:numId="8" w16cid:durableId="721712870">
    <w:abstractNumId w:val="1"/>
  </w:num>
  <w:num w:numId="9" w16cid:durableId="572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83C"/>
    <w:rsid w:val="0015074B"/>
    <w:rsid w:val="0029639D"/>
    <w:rsid w:val="00326F90"/>
    <w:rsid w:val="00AA1D8D"/>
    <w:rsid w:val="00B47730"/>
    <w:rsid w:val="00CB0664"/>
    <w:rsid w:val="00E93ED6"/>
    <w:rsid w:val="00ED5BF5"/>
    <w:rsid w:val="00F177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E14F2"/>
  <w14:defaultImageDpi w14:val="300"/>
  <w15:docId w15:val="{8CF50658-D517-441C-985A-A81F92B78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Jahnavi Bollu</cp:lastModifiedBy>
  <cp:revision>2</cp:revision>
  <dcterms:created xsi:type="dcterms:W3CDTF">2013-12-23T23:15:00Z</dcterms:created>
  <dcterms:modified xsi:type="dcterms:W3CDTF">2026-08-20T16:50:00Z</dcterms:modified>
  <cp:category/>
</cp:coreProperties>
</file>