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F6B2" w14:textId="77777777" w:rsidR="00D704EE" w:rsidRPr="00386683" w:rsidRDefault="00D704EE" w:rsidP="00D36EEA">
      <w:pPr>
        <w:jc w:val="both"/>
        <w:rPr>
          <w:rFonts w:ascii="Open Sans" w:hAnsi="Open Sans" w:cs="Open Sans"/>
          <w:sz w:val="22"/>
          <w:szCs w:val="22"/>
        </w:rPr>
      </w:pPr>
    </w:p>
    <w:p w14:paraId="5811EB18" w14:textId="77777777" w:rsidR="00D704EE" w:rsidRPr="00386683" w:rsidRDefault="00D704EE" w:rsidP="00D36EEA">
      <w:pPr>
        <w:jc w:val="both"/>
        <w:rPr>
          <w:rFonts w:ascii="Open Sans" w:hAnsi="Open Sans" w:cs="Open Sans"/>
          <w:sz w:val="22"/>
          <w:szCs w:val="22"/>
        </w:rPr>
      </w:pPr>
    </w:p>
    <w:p w14:paraId="4274EF28" w14:textId="77777777" w:rsidR="00D704EE" w:rsidRPr="00386683" w:rsidRDefault="00D704EE" w:rsidP="00D36EEA">
      <w:pPr>
        <w:jc w:val="both"/>
        <w:rPr>
          <w:rFonts w:ascii="Open Sans" w:hAnsi="Open Sans" w:cs="Open Sans"/>
          <w:sz w:val="22"/>
          <w:szCs w:val="22"/>
        </w:rPr>
      </w:pPr>
    </w:p>
    <w:p w14:paraId="1B07998A" w14:textId="77777777" w:rsidR="00D704EE" w:rsidRPr="00386683" w:rsidRDefault="00D704EE" w:rsidP="00D36EEA">
      <w:pPr>
        <w:jc w:val="both"/>
        <w:rPr>
          <w:rFonts w:ascii="Open Sans" w:hAnsi="Open Sans" w:cs="Open Sans"/>
          <w:sz w:val="22"/>
          <w:szCs w:val="22"/>
        </w:rPr>
      </w:pPr>
    </w:p>
    <w:p w14:paraId="0D9A0BF7" w14:textId="77777777" w:rsidR="00D704EE" w:rsidRPr="00386683" w:rsidRDefault="00D704EE" w:rsidP="00D36EEA">
      <w:pPr>
        <w:jc w:val="both"/>
        <w:rPr>
          <w:rFonts w:ascii="Open Sans" w:hAnsi="Open Sans" w:cs="Open Sans"/>
          <w:sz w:val="22"/>
          <w:szCs w:val="22"/>
        </w:rPr>
      </w:pPr>
    </w:p>
    <w:p w14:paraId="69C9CB7C" w14:textId="77777777" w:rsidR="00D704EE" w:rsidRPr="00386683" w:rsidRDefault="00D704EE" w:rsidP="00D36EEA">
      <w:pPr>
        <w:jc w:val="both"/>
        <w:rPr>
          <w:rFonts w:ascii="Open Sans" w:hAnsi="Open Sans" w:cs="Open Sans"/>
          <w:sz w:val="22"/>
          <w:szCs w:val="22"/>
        </w:rPr>
      </w:pPr>
    </w:p>
    <w:p w14:paraId="7D903C32" w14:textId="77777777" w:rsidR="00D704EE" w:rsidRPr="00386683" w:rsidRDefault="00D704EE" w:rsidP="00D36EEA">
      <w:pPr>
        <w:jc w:val="both"/>
        <w:rPr>
          <w:rFonts w:ascii="Open Sans" w:hAnsi="Open Sans" w:cs="Open Sans"/>
          <w:sz w:val="22"/>
          <w:szCs w:val="22"/>
        </w:rPr>
      </w:pPr>
    </w:p>
    <w:p w14:paraId="21623670" w14:textId="77777777" w:rsidR="00D704EE" w:rsidRPr="00386683" w:rsidRDefault="00D704EE" w:rsidP="00D36EEA">
      <w:pPr>
        <w:jc w:val="both"/>
        <w:rPr>
          <w:rFonts w:ascii="Open Sans" w:hAnsi="Open Sans" w:cs="Open Sans"/>
          <w:sz w:val="22"/>
          <w:szCs w:val="22"/>
        </w:rPr>
      </w:pPr>
    </w:p>
    <w:p w14:paraId="4FCF2C4C" w14:textId="77777777" w:rsidR="00D704EE" w:rsidRPr="00386683" w:rsidRDefault="00D704EE" w:rsidP="00D36EEA">
      <w:pPr>
        <w:jc w:val="both"/>
        <w:rPr>
          <w:rFonts w:ascii="Open Sans" w:hAnsi="Open Sans" w:cs="Open Sans"/>
          <w:sz w:val="22"/>
          <w:szCs w:val="22"/>
        </w:rPr>
      </w:pPr>
    </w:p>
    <w:p w14:paraId="59E32FA2" w14:textId="77777777" w:rsidR="00D704EE" w:rsidRPr="00386683" w:rsidRDefault="00D704EE" w:rsidP="00D36EEA">
      <w:pPr>
        <w:jc w:val="both"/>
        <w:rPr>
          <w:rFonts w:ascii="Open Sans" w:hAnsi="Open Sans" w:cs="Open Sans"/>
          <w:sz w:val="22"/>
          <w:szCs w:val="22"/>
        </w:rPr>
      </w:pPr>
    </w:p>
    <w:p w14:paraId="7BA73363" w14:textId="77777777" w:rsidR="00D704EE" w:rsidRPr="00386683" w:rsidRDefault="00D704EE" w:rsidP="00D36EEA">
      <w:pPr>
        <w:jc w:val="both"/>
        <w:rPr>
          <w:rFonts w:ascii="Open Sans" w:hAnsi="Open Sans" w:cs="Open Sans"/>
          <w:sz w:val="22"/>
          <w:szCs w:val="22"/>
        </w:rPr>
      </w:pPr>
    </w:p>
    <w:p w14:paraId="586B5F7D" w14:textId="77777777" w:rsidR="00D704EE" w:rsidRPr="00386683" w:rsidRDefault="00D704EE" w:rsidP="00D36EEA">
      <w:pPr>
        <w:jc w:val="both"/>
        <w:rPr>
          <w:rFonts w:ascii="Open Sans" w:hAnsi="Open Sans" w:cs="Open Sans"/>
          <w:sz w:val="22"/>
          <w:szCs w:val="22"/>
        </w:rPr>
      </w:pPr>
    </w:p>
    <w:p w14:paraId="2A3B286F" w14:textId="77777777" w:rsidR="00D704EE" w:rsidRPr="00386683" w:rsidRDefault="00D704EE" w:rsidP="00D36EEA">
      <w:pPr>
        <w:jc w:val="both"/>
        <w:rPr>
          <w:rFonts w:ascii="Open Sans" w:hAnsi="Open Sans" w:cs="Open Sans"/>
          <w:sz w:val="22"/>
          <w:szCs w:val="22"/>
        </w:rPr>
      </w:pPr>
    </w:p>
    <w:p w14:paraId="3A8B04FD" w14:textId="77777777" w:rsidR="00D704EE" w:rsidRPr="00386683" w:rsidRDefault="00D704EE" w:rsidP="00D36EEA">
      <w:pPr>
        <w:jc w:val="both"/>
        <w:rPr>
          <w:rFonts w:ascii="Open Sans" w:hAnsi="Open Sans" w:cs="Open Sans"/>
          <w:sz w:val="22"/>
          <w:szCs w:val="22"/>
        </w:rPr>
      </w:pPr>
    </w:p>
    <w:p w14:paraId="024B2F83" w14:textId="77777777" w:rsidR="00D704EE" w:rsidRPr="00386683" w:rsidRDefault="00D704EE" w:rsidP="00D36EEA">
      <w:pPr>
        <w:jc w:val="both"/>
        <w:rPr>
          <w:rFonts w:ascii="Open Sans" w:hAnsi="Open Sans" w:cs="Open Sans"/>
          <w:sz w:val="22"/>
          <w:szCs w:val="22"/>
        </w:rPr>
      </w:pPr>
    </w:p>
    <w:p w14:paraId="196A60A6" w14:textId="77777777" w:rsidR="00D704EE" w:rsidRPr="00386683" w:rsidRDefault="00D704EE" w:rsidP="00D36EEA">
      <w:pPr>
        <w:jc w:val="both"/>
        <w:rPr>
          <w:rFonts w:ascii="Open Sans" w:hAnsi="Open Sans" w:cs="Open Sans"/>
          <w:sz w:val="22"/>
          <w:szCs w:val="22"/>
        </w:rPr>
      </w:pPr>
    </w:p>
    <w:p w14:paraId="210A92A8" w14:textId="77777777" w:rsidR="00D704EE" w:rsidRPr="00386683" w:rsidRDefault="00D704EE" w:rsidP="00D36EEA">
      <w:pPr>
        <w:jc w:val="both"/>
        <w:rPr>
          <w:rFonts w:ascii="Open Sans" w:hAnsi="Open Sans" w:cs="Open Sans"/>
          <w:sz w:val="22"/>
          <w:szCs w:val="22"/>
        </w:rPr>
      </w:pPr>
    </w:p>
    <w:p w14:paraId="2DA8F30D" w14:textId="77777777" w:rsidR="00D704EE" w:rsidRPr="005B6ABC" w:rsidRDefault="00000000" w:rsidP="00D36EEA">
      <w:pPr>
        <w:pStyle w:val="Title"/>
        <w:jc w:val="both"/>
        <w:rPr>
          <w:rFonts w:ascii="Open Sans" w:hAnsi="Open Sans" w:cs="Open Sans"/>
          <w:color w:val="4472C4"/>
          <w:sz w:val="52"/>
          <w:szCs w:val="52"/>
        </w:rPr>
      </w:pPr>
      <w:r w:rsidRPr="005B6ABC">
        <w:rPr>
          <w:rFonts w:ascii="Open Sans" w:hAnsi="Open Sans" w:cs="Open Sans"/>
          <w:color w:val="4472C4"/>
          <w:sz w:val="52"/>
          <w:szCs w:val="52"/>
        </w:rPr>
        <w:t xml:space="preserve">Data Lake Architecture - </w:t>
      </w:r>
    </w:p>
    <w:p w14:paraId="45810028" w14:textId="77777777" w:rsidR="00D704EE" w:rsidRPr="005B6ABC" w:rsidRDefault="00000000" w:rsidP="00D36EEA">
      <w:pPr>
        <w:pStyle w:val="Title"/>
        <w:jc w:val="both"/>
        <w:rPr>
          <w:rFonts w:ascii="Open Sans" w:hAnsi="Open Sans" w:cs="Open Sans"/>
          <w:color w:val="4472C4"/>
          <w:sz w:val="52"/>
          <w:szCs w:val="52"/>
        </w:rPr>
      </w:pPr>
      <w:r w:rsidRPr="005B6ABC">
        <w:rPr>
          <w:rFonts w:ascii="Open Sans" w:hAnsi="Open Sans" w:cs="Open Sans"/>
          <w:color w:val="4472C4"/>
          <w:sz w:val="52"/>
          <w:szCs w:val="52"/>
        </w:rPr>
        <w:t>A Comprehensive Design Document</w:t>
      </w:r>
    </w:p>
    <w:p w14:paraId="00EFCE7C" w14:textId="77777777" w:rsidR="00D704EE" w:rsidRPr="005B6ABC" w:rsidRDefault="00000000" w:rsidP="00D36EEA">
      <w:pPr>
        <w:pStyle w:val="Subtitle"/>
        <w:jc w:val="both"/>
        <w:rPr>
          <w:rFonts w:ascii="Open Sans" w:hAnsi="Open Sans" w:cs="Open Sans"/>
          <w:sz w:val="44"/>
          <w:szCs w:val="44"/>
        </w:rPr>
      </w:pPr>
      <w:r w:rsidRPr="005B6ABC">
        <w:rPr>
          <w:rFonts w:ascii="Open Sans" w:hAnsi="Open Sans" w:cs="Open Sans"/>
          <w:sz w:val="44"/>
          <w:szCs w:val="44"/>
        </w:rPr>
        <w:t>Medical Data Processing Company</w:t>
      </w:r>
    </w:p>
    <w:p w14:paraId="0AD11742" w14:textId="77777777" w:rsidR="00D704EE" w:rsidRPr="00386683" w:rsidRDefault="00D704EE" w:rsidP="00D36EEA">
      <w:pPr>
        <w:jc w:val="both"/>
        <w:rPr>
          <w:rFonts w:ascii="Open Sans" w:hAnsi="Open Sans" w:cs="Open Sans"/>
          <w:sz w:val="22"/>
          <w:szCs w:val="22"/>
        </w:rPr>
      </w:pPr>
    </w:p>
    <w:p w14:paraId="1275F8E7" w14:textId="77777777" w:rsidR="00D704EE" w:rsidRPr="00386683" w:rsidRDefault="00D704EE" w:rsidP="00D36EEA">
      <w:pPr>
        <w:jc w:val="both"/>
        <w:rPr>
          <w:rFonts w:ascii="Open Sans" w:hAnsi="Open Sans" w:cs="Open Sans"/>
          <w:sz w:val="22"/>
          <w:szCs w:val="22"/>
        </w:rPr>
      </w:pPr>
    </w:p>
    <w:p w14:paraId="52DA5E31" w14:textId="77777777" w:rsidR="00D704EE" w:rsidRPr="00386683" w:rsidRDefault="00D704EE" w:rsidP="00D36EEA">
      <w:pPr>
        <w:jc w:val="both"/>
        <w:rPr>
          <w:rFonts w:ascii="Open Sans" w:hAnsi="Open Sans" w:cs="Open Sans"/>
          <w:sz w:val="22"/>
          <w:szCs w:val="22"/>
        </w:rPr>
      </w:pPr>
    </w:p>
    <w:p w14:paraId="1E5C5CB3" w14:textId="77777777" w:rsidR="00D704EE" w:rsidRPr="00386683" w:rsidRDefault="00D704EE" w:rsidP="00D36EEA">
      <w:pPr>
        <w:jc w:val="both"/>
        <w:rPr>
          <w:rFonts w:ascii="Open Sans" w:hAnsi="Open Sans" w:cs="Open Sans"/>
          <w:sz w:val="22"/>
          <w:szCs w:val="22"/>
        </w:rPr>
      </w:pPr>
    </w:p>
    <w:p w14:paraId="585D078F" w14:textId="77777777" w:rsidR="00D704EE" w:rsidRPr="00386683" w:rsidRDefault="00D704EE" w:rsidP="00D36EEA">
      <w:pPr>
        <w:jc w:val="both"/>
        <w:rPr>
          <w:rFonts w:ascii="Open Sans" w:hAnsi="Open Sans" w:cs="Open Sans"/>
          <w:sz w:val="22"/>
          <w:szCs w:val="22"/>
        </w:rPr>
      </w:pPr>
    </w:p>
    <w:p w14:paraId="03F7CC33" w14:textId="77777777" w:rsidR="00D704EE" w:rsidRPr="00386683" w:rsidRDefault="00D704EE" w:rsidP="00D36EEA">
      <w:pPr>
        <w:jc w:val="both"/>
        <w:rPr>
          <w:rFonts w:ascii="Open Sans" w:hAnsi="Open Sans" w:cs="Open Sans"/>
          <w:sz w:val="22"/>
          <w:szCs w:val="22"/>
        </w:rPr>
      </w:pPr>
    </w:p>
    <w:p w14:paraId="54616C6F" w14:textId="77777777" w:rsidR="00D704EE" w:rsidRPr="00386683" w:rsidRDefault="00D704EE" w:rsidP="00D36EEA">
      <w:pPr>
        <w:jc w:val="both"/>
        <w:rPr>
          <w:rFonts w:ascii="Open Sans" w:hAnsi="Open Sans" w:cs="Open Sans"/>
          <w:sz w:val="22"/>
          <w:szCs w:val="22"/>
        </w:rPr>
      </w:pPr>
    </w:p>
    <w:p w14:paraId="3889C919" w14:textId="77777777" w:rsidR="00D704EE" w:rsidRPr="00386683" w:rsidRDefault="00D704EE" w:rsidP="00D36EEA">
      <w:pPr>
        <w:jc w:val="both"/>
        <w:rPr>
          <w:rFonts w:ascii="Open Sans" w:hAnsi="Open Sans" w:cs="Open Sans"/>
          <w:sz w:val="22"/>
          <w:szCs w:val="22"/>
        </w:rPr>
      </w:pPr>
    </w:p>
    <w:p w14:paraId="18F497B4" w14:textId="77777777" w:rsidR="00D704EE" w:rsidRPr="00386683" w:rsidRDefault="00D704EE" w:rsidP="00D36EEA">
      <w:pPr>
        <w:jc w:val="both"/>
        <w:rPr>
          <w:rFonts w:ascii="Open Sans" w:hAnsi="Open Sans" w:cs="Open Sans"/>
          <w:sz w:val="22"/>
          <w:szCs w:val="22"/>
        </w:rPr>
      </w:pPr>
    </w:p>
    <w:p w14:paraId="7A6CA323" w14:textId="77777777" w:rsidR="00D704EE" w:rsidRPr="00386683" w:rsidRDefault="00D704EE" w:rsidP="00D36EEA">
      <w:pPr>
        <w:jc w:val="both"/>
        <w:rPr>
          <w:rFonts w:ascii="Open Sans" w:hAnsi="Open Sans" w:cs="Open Sans"/>
          <w:sz w:val="22"/>
          <w:szCs w:val="22"/>
        </w:rPr>
      </w:pPr>
    </w:p>
    <w:p w14:paraId="34BB723F" w14:textId="77777777" w:rsidR="00D704EE" w:rsidRPr="00386683" w:rsidRDefault="00D704EE" w:rsidP="00D36EEA">
      <w:pPr>
        <w:jc w:val="both"/>
        <w:rPr>
          <w:rFonts w:ascii="Open Sans" w:hAnsi="Open Sans" w:cs="Open Sans"/>
          <w:sz w:val="22"/>
          <w:szCs w:val="22"/>
        </w:rPr>
      </w:pPr>
    </w:p>
    <w:p w14:paraId="161AB088" w14:textId="77777777" w:rsidR="00D704EE" w:rsidRPr="00386683" w:rsidRDefault="00D704EE" w:rsidP="00D36EEA">
      <w:pPr>
        <w:jc w:val="both"/>
        <w:rPr>
          <w:rFonts w:ascii="Open Sans" w:hAnsi="Open Sans" w:cs="Open Sans"/>
          <w:sz w:val="22"/>
          <w:szCs w:val="22"/>
        </w:rPr>
      </w:pPr>
    </w:p>
    <w:p w14:paraId="18F31C7D" w14:textId="77777777" w:rsidR="00D704EE" w:rsidRPr="00386683" w:rsidRDefault="00D704EE" w:rsidP="00D36EEA">
      <w:pPr>
        <w:jc w:val="both"/>
        <w:rPr>
          <w:rFonts w:ascii="Open Sans" w:hAnsi="Open Sans" w:cs="Open Sans"/>
          <w:sz w:val="22"/>
          <w:szCs w:val="22"/>
        </w:rPr>
      </w:pPr>
    </w:p>
    <w:p w14:paraId="41989B09" w14:textId="77777777" w:rsidR="00D704EE" w:rsidRPr="00386683" w:rsidRDefault="00D704EE" w:rsidP="00D36EEA">
      <w:pPr>
        <w:jc w:val="both"/>
        <w:rPr>
          <w:rFonts w:ascii="Open Sans" w:hAnsi="Open Sans" w:cs="Open Sans"/>
          <w:sz w:val="22"/>
          <w:szCs w:val="22"/>
        </w:rPr>
      </w:pPr>
    </w:p>
    <w:p w14:paraId="168087E2" w14:textId="77777777" w:rsidR="00D704EE" w:rsidRPr="00386683" w:rsidRDefault="00D704EE" w:rsidP="00D36EEA">
      <w:pPr>
        <w:jc w:val="both"/>
        <w:rPr>
          <w:rFonts w:ascii="Open Sans" w:hAnsi="Open Sans" w:cs="Open Sans"/>
          <w:sz w:val="22"/>
          <w:szCs w:val="22"/>
        </w:rPr>
      </w:pPr>
    </w:p>
    <w:p w14:paraId="5BE993E2" w14:textId="77777777" w:rsidR="00D704EE" w:rsidRPr="00386683" w:rsidRDefault="00D704EE" w:rsidP="00D36EEA">
      <w:pPr>
        <w:jc w:val="both"/>
        <w:rPr>
          <w:rFonts w:ascii="Open Sans" w:hAnsi="Open Sans" w:cs="Open Sans"/>
          <w:sz w:val="22"/>
          <w:szCs w:val="22"/>
        </w:rPr>
      </w:pPr>
    </w:p>
    <w:p w14:paraId="2ADB3A71" w14:textId="77777777" w:rsidR="00D704EE" w:rsidRPr="00386683" w:rsidRDefault="00D704EE" w:rsidP="00D36EEA">
      <w:pPr>
        <w:jc w:val="both"/>
        <w:rPr>
          <w:rFonts w:ascii="Open Sans" w:hAnsi="Open Sans" w:cs="Open Sans"/>
          <w:sz w:val="22"/>
          <w:szCs w:val="22"/>
        </w:rPr>
      </w:pPr>
    </w:p>
    <w:p w14:paraId="375DC5C3" w14:textId="77777777" w:rsidR="00D704EE" w:rsidRPr="00386683" w:rsidRDefault="00D704EE" w:rsidP="00D36EEA">
      <w:pPr>
        <w:jc w:val="both"/>
        <w:rPr>
          <w:rFonts w:ascii="Open Sans" w:hAnsi="Open Sans" w:cs="Open Sans"/>
          <w:sz w:val="22"/>
          <w:szCs w:val="22"/>
        </w:rPr>
      </w:pPr>
    </w:p>
    <w:p w14:paraId="237892F9" w14:textId="77777777" w:rsidR="00D704EE" w:rsidRPr="00386683" w:rsidRDefault="00D704EE" w:rsidP="00D36EEA">
      <w:pPr>
        <w:jc w:val="both"/>
        <w:rPr>
          <w:rFonts w:ascii="Open Sans" w:hAnsi="Open Sans" w:cs="Open Sans"/>
          <w:sz w:val="22"/>
          <w:szCs w:val="22"/>
        </w:rPr>
      </w:pPr>
    </w:p>
    <w:p w14:paraId="63AB18B8" w14:textId="77777777" w:rsidR="00D704EE" w:rsidRPr="00386683" w:rsidRDefault="00D704EE" w:rsidP="00D36EEA">
      <w:pPr>
        <w:jc w:val="both"/>
        <w:rPr>
          <w:rFonts w:ascii="Open Sans" w:hAnsi="Open Sans" w:cs="Open Sans"/>
          <w:sz w:val="22"/>
          <w:szCs w:val="22"/>
        </w:rPr>
      </w:pPr>
    </w:p>
    <w:p w14:paraId="35E048E0" w14:textId="77777777" w:rsidR="00D704EE" w:rsidRPr="00386683" w:rsidRDefault="00D704EE" w:rsidP="00D36EEA">
      <w:pPr>
        <w:jc w:val="both"/>
        <w:rPr>
          <w:rFonts w:ascii="Open Sans" w:hAnsi="Open Sans" w:cs="Open Sans"/>
          <w:sz w:val="22"/>
          <w:szCs w:val="22"/>
        </w:rPr>
      </w:pPr>
    </w:p>
    <w:p w14:paraId="785880C7" w14:textId="77777777" w:rsidR="00D704EE" w:rsidRPr="00386683" w:rsidRDefault="00D704EE" w:rsidP="00D36EEA">
      <w:pPr>
        <w:jc w:val="both"/>
        <w:rPr>
          <w:rFonts w:ascii="Open Sans" w:hAnsi="Open Sans" w:cs="Open Sans"/>
          <w:sz w:val="22"/>
          <w:szCs w:val="22"/>
        </w:rPr>
      </w:pPr>
    </w:p>
    <w:p w14:paraId="76515677" w14:textId="77777777" w:rsidR="00D704EE" w:rsidRPr="00386683" w:rsidRDefault="00D704EE" w:rsidP="00D36EEA">
      <w:pPr>
        <w:jc w:val="both"/>
        <w:rPr>
          <w:rFonts w:ascii="Open Sans" w:hAnsi="Open Sans" w:cs="Open Sans"/>
          <w:sz w:val="22"/>
          <w:szCs w:val="22"/>
        </w:rPr>
      </w:pPr>
    </w:p>
    <w:p w14:paraId="296EFCF5" w14:textId="77777777" w:rsidR="00D704EE" w:rsidRPr="00386683" w:rsidRDefault="00000000" w:rsidP="00AB06F6">
      <w:pPr>
        <w:pStyle w:val="Heading1"/>
      </w:pPr>
      <w:bookmarkStart w:id="0" w:name="_heading=h.gjdgxs" w:colFirst="0" w:colLast="0"/>
      <w:bookmarkEnd w:id="0"/>
      <w:r w:rsidRPr="00386683">
        <w:t>Tracker</w:t>
      </w:r>
    </w:p>
    <w:p w14:paraId="21EB01DF" w14:textId="77777777" w:rsidR="00D704EE" w:rsidRPr="00386683" w:rsidRDefault="00000000" w:rsidP="00D36EEA">
      <w:pPr>
        <w:pStyle w:val="Heading2"/>
        <w:jc w:val="both"/>
        <w:rPr>
          <w:rFonts w:ascii="Open Sans" w:hAnsi="Open Sans" w:cs="Open Sans"/>
          <w:sz w:val="22"/>
          <w:szCs w:val="22"/>
        </w:rPr>
      </w:pPr>
      <w:bookmarkStart w:id="1" w:name="_heading=h.h1t26iak77" w:colFirst="0" w:colLast="0"/>
      <w:bookmarkEnd w:id="1"/>
      <w:r w:rsidRPr="00386683">
        <w:rPr>
          <w:rFonts w:ascii="Open Sans" w:hAnsi="Open Sans" w:cs="Open Sans"/>
          <w:sz w:val="22"/>
          <w:szCs w:val="22"/>
        </w:rPr>
        <w:t xml:space="preserve">Revision, Sign off Sheet and Key Contacts </w:t>
      </w:r>
    </w:p>
    <w:p w14:paraId="4FB38AB3" w14:textId="77777777" w:rsidR="00D704EE" w:rsidRPr="00386683" w:rsidRDefault="00D704EE" w:rsidP="00D36EEA">
      <w:pPr>
        <w:jc w:val="both"/>
        <w:rPr>
          <w:rFonts w:ascii="Open Sans" w:hAnsi="Open Sans" w:cs="Open Sans"/>
          <w:b/>
          <w:sz w:val="22"/>
          <w:szCs w:val="22"/>
        </w:rPr>
      </w:pPr>
      <w:bookmarkStart w:id="2" w:name="_heading=h.30j0zll" w:colFirst="0" w:colLast="0"/>
      <w:bookmarkEnd w:id="2"/>
    </w:p>
    <w:p w14:paraId="35DCC1D4" w14:textId="77777777" w:rsidR="00D704EE" w:rsidRPr="00386683" w:rsidRDefault="00000000" w:rsidP="00D36EEA">
      <w:pPr>
        <w:pStyle w:val="Heading2"/>
        <w:jc w:val="both"/>
        <w:rPr>
          <w:rFonts w:ascii="Open Sans" w:hAnsi="Open Sans" w:cs="Open Sans"/>
          <w:sz w:val="22"/>
          <w:szCs w:val="22"/>
        </w:rPr>
      </w:pPr>
      <w:bookmarkStart w:id="3" w:name="_heading=h.1fob9te" w:colFirst="0" w:colLast="0"/>
      <w:bookmarkEnd w:id="3"/>
      <w:r w:rsidRPr="00386683">
        <w:rPr>
          <w:rFonts w:ascii="Open Sans" w:hAnsi="Open Sans" w:cs="Open Sans"/>
          <w:sz w:val="22"/>
          <w:szCs w:val="22"/>
        </w:rPr>
        <w:t>Change Record</w:t>
      </w:r>
    </w:p>
    <w:p w14:paraId="7104C2D2" w14:textId="77777777" w:rsidR="00D704EE" w:rsidRPr="00386683" w:rsidRDefault="00D704EE" w:rsidP="00D36EEA">
      <w:pPr>
        <w:jc w:val="both"/>
        <w:rPr>
          <w:rFonts w:ascii="Open Sans" w:hAnsi="Open Sans" w:cs="Open Sans"/>
          <w:sz w:val="22"/>
          <w:szCs w:val="22"/>
        </w:rPr>
      </w:pPr>
    </w:p>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2886"/>
        <w:gridCol w:w="1360"/>
        <w:gridCol w:w="3675"/>
      </w:tblGrid>
      <w:tr w:rsidR="00D704EE" w:rsidRPr="00386683" w14:paraId="12FF5141" w14:textId="77777777" w:rsidTr="00401B3A">
        <w:trPr>
          <w:cnfStyle w:val="100000000000" w:firstRow="1" w:lastRow="0" w:firstColumn="0" w:lastColumn="0" w:oddVBand="0" w:evenVBand="0" w:oddHBand="0"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1429" w:type="dxa"/>
          </w:tcPr>
          <w:p w14:paraId="5EB2E634" w14:textId="77777777" w:rsidR="00D704EE" w:rsidRPr="00386683" w:rsidRDefault="00000000" w:rsidP="00D36EEA">
            <w:pPr>
              <w:jc w:val="both"/>
              <w:rPr>
                <w:rFonts w:ascii="Open Sans" w:hAnsi="Open Sans" w:cs="Open Sans"/>
              </w:rPr>
            </w:pPr>
            <w:r w:rsidRPr="00386683">
              <w:rPr>
                <w:rFonts w:ascii="Open Sans" w:hAnsi="Open Sans" w:cs="Open Sans"/>
              </w:rPr>
              <w:t>Date</w:t>
            </w:r>
          </w:p>
        </w:tc>
        <w:tc>
          <w:tcPr>
            <w:tcW w:w="2886" w:type="dxa"/>
          </w:tcPr>
          <w:p w14:paraId="103632BC"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Author</w:t>
            </w:r>
          </w:p>
        </w:tc>
        <w:tc>
          <w:tcPr>
            <w:tcW w:w="1360" w:type="dxa"/>
          </w:tcPr>
          <w:p w14:paraId="0A45019C"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Version</w:t>
            </w:r>
          </w:p>
        </w:tc>
        <w:tc>
          <w:tcPr>
            <w:tcW w:w="3675" w:type="dxa"/>
          </w:tcPr>
          <w:p w14:paraId="145B70B3"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Change Reference</w:t>
            </w:r>
          </w:p>
        </w:tc>
      </w:tr>
      <w:tr w:rsidR="00D704EE" w:rsidRPr="00386683" w14:paraId="22F17408" w14:textId="77777777" w:rsidTr="00401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7DCF65D" w14:textId="68D24B1E" w:rsidR="00D704EE" w:rsidRPr="00386683" w:rsidRDefault="00EF603D" w:rsidP="00D36EEA">
            <w:pPr>
              <w:jc w:val="both"/>
              <w:rPr>
                <w:rFonts w:ascii="Open Sans" w:hAnsi="Open Sans" w:cs="Open Sans"/>
              </w:rPr>
            </w:pPr>
            <w:r w:rsidRPr="00386683">
              <w:rPr>
                <w:rFonts w:ascii="Open Sans" w:hAnsi="Open Sans" w:cs="Open Sans"/>
              </w:rPr>
              <w:t>22-02-2023</w:t>
            </w:r>
          </w:p>
        </w:tc>
        <w:tc>
          <w:tcPr>
            <w:tcW w:w="2886" w:type="dxa"/>
          </w:tcPr>
          <w:p w14:paraId="22E44021" w14:textId="564537E6" w:rsidR="00D704EE" w:rsidRPr="00386683" w:rsidRDefault="00EF603D"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Jahid Razan</w:t>
            </w:r>
          </w:p>
        </w:tc>
        <w:tc>
          <w:tcPr>
            <w:tcW w:w="1360" w:type="dxa"/>
          </w:tcPr>
          <w:p w14:paraId="297CEC82" w14:textId="170DEACD" w:rsidR="00D704EE" w:rsidRPr="00386683" w:rsidRDefault="00EF603D"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1.0</w:t>
            </w:r>
          </w:p>
        </w:tc>
        <w:tc>
          <w:tcPr>
            <w:tcW w:w="3675" w:type="dxa"/>
          </w:tcPr>
          <w:p w14:paraId="388A0BBF" w14:textId="77777777" w:rsidR="00D704EE" w:rsidRPr="00386683" w:rsidRDefault="00000000"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Initial draft</w:t>
            </w:r>
          </w:p>
        </w:tc>
      </w:tr>
    </w:tbl>
    <w:p w14:paraId="23FD21FD" w14:textId="77777777" w:rsidR="00D704EE" w:rsidRPr="00386683" w:rsidRDefault="00D704EE" w:rsidP="00D36EEA">
      <w:pPr>
        <w:jc w:val="both"/>
        <w:rPr>
          <w:rFonts w:ascii="Open Sans" w:hAnsi="Open Sans" w:cs="Open Sans"/>
          <w:b/>
          <w:sz w:val="22"/>
          <w:szCs w:val="22"/>
        </w:rPr>
      </w:pPr>
      <w:bookmarkStart w:id="4" w:name="_heading=h.3znysh7" w:colFirst="0" w:colLast="0"/>
      <w:bookmarkEnd w:id="4"/>
    </w:p>
    <w:p w14:paraId="410D9A89" w14:textId="77777777" w:rsidR="00D704EE" w:rsidRPr="00386683" w:rsidRDefault="00D704EE" w:rsidP="00D36EEA">
      <w:pPr>
        <w:jc w:val="both"/>
        <w:rPr>
          <w:rFonts w:ascii="Open Sans" w:hAnsi="Open Sans" w:cs="Open Sans"/>
          <w:b/>
          <w:sz w:val="22"/>
          <w:szCs w:val="22"/>
        </w:rPr>
      </w:pPr>
    </w:p>
    <w:p w14:paraId="41EE5961" w14:textId="77777777" w:rsidR="00D704EE" w:rsidRPr="00386683" w:rsidRDefault="00000000" w:rsidP="00D36EEA">
      <w:pPr>
        <w:pStyle w:val="Heading2"/>
        <w:jc w:val="both"/>
        <w:rPr>
          <w:rFonts w:ascii="Open Sans" w:hAnsi="Open Sans" w:cs="Open Sans"/>
          <w:sz w:val="22"/>
          <w:szCs w:val="22"/>
        </w:rPr>
      </w:pPr>
      <w:bookmarkStart w:id="5" w:name="_heading=h.2et92p0" w:colFirst="0" w:colLast="0"/>
      <w:bookmarkEnd w:id="5"/>
      <w:r w:rsidRPr="00386683">
        <w:rPr>
          <w:rFonts w:ascii="Open Sans" w:hAnsi="Open Sans" w:cs="Open Sans"/>
          <w:sz w:val="22"/>
          <w:szCs w:val="22"/>
        </w:rPr>
        <w:t>Reviewers / Approval</w:t>
      </w:r>
    </w:p>
    <w:p w14:paraId="6FE7AF62" w14:textId="77777777" w:rsidR="00D704EE" w:rsidRPr="00386683" w:rsidRDefault="00D704EE" w:rsidP="00D36EEA">
      <w:pPr>
        <w:jc w:val="both"/>
        <w:rPr>
          <w:rFonts w:ascii="Open Sans" w:hAnsi="Open Sans" w:cs="Open Sans"/>
          <w:sz w:val="22"/>
          <w:szCs w:val="22"/>
        </w:rPr>
      </w:pPr>
    </w:p>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D704EE" w:rsidRPr="00386683" w14:paraId="0BEA5EC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64037F1" w14:textId="77777777" w:rsidR="00D704EE" w:rsidRPr="00386683" w:rsidRDefault="00000000" w:rsidP="00D36EEA">
            <w:pPr>
              <w:jc w:val="both"/>
              <w:rPr>
                <w:rFonts w:ascii="Open Sans" w:hAnsi="Open Sans" w:cs="Open Sans"/>
              </w:rPr>
            </w:pPr>
            <w:r w:rsidRPr="00386683">
              <w:rPr>
                <w:rFonts w:ascii="Open Sans" w:hAnsi="Open Sans" w:cs="Open Sans"/>
              </w:rPr>
              <w:t>Name</w:t>
            </w:r>
          </w:p>
        </w:tc>
        <w:tc>
          <w:tcPr>
            <w:tcW w:w="1976" w:type="dxa"/>
          </w:tcPr>
          <w:p w14:paraId="08AEDD6A"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Version Approved</w:t>
            </w:r>
          </w:p>
        </w:tc>
        <w:tc>
          <w:tcPr>
            <w:tcW w:w="3589" w:type="dxa"/>
          </w:tcPr>
          <w:p w14:paraId="3770DC36"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Position</w:t>
            </w:r>
          </w:p>
        </w:tc>
        <w:tc>
          <w:tcPr>
            <w:tcW w:w="1448" w:type="dxa"/>
          </w:tcPr>
          <w:p w14:paraId="7FBCE000"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Date</w:t>
            </w:r>
          </w:p>
        </w:tc>
      </w:tr>
      <w:tr w:rsidR="00D704EE" w:rsidRPr="00386683" w14:paraId="0C5A6A64" w14:textId="77777777" w:rsidTr="00D704EE">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3942DF05" w14:textId="77777777" w:rsidR="00D704EE" w:rsidRPr="00386683" w:rsidRDefault="00000000" w:rsidP="00D36EEA">
            <w:pPr>
              <w:jc w:val="both"/>
              <w:rPr>
                <w:rFonts w:ascii="Open Sans" w:hAnsi="Open Sans" w:cs="Open Sans"/>
              </w:rPr>
            </w:pPr>
            <w:r w:rsidRPr="00386683">
              <w:rPr>
                <w:rFonts w:ascii="Open Sans" w:hAnsi="Open Sans" w:cs="Open Sans"/>
              </w:rPr>
              <w:t xml:space="preserve">FirstName </w:t>
            </w:r>
            <w:proofErr w:type="spellStart"/>
            <w:r w:rsidRPr="00386683">
              <w:rPr>
                <w:rFonts w:ascii="Open Sans" w:hAnsi="Open Sans" w:cs="Open Sans"/>
              </w:rPr>
              <w:t>LastName</w:t>
            </w:r>
            <w:proofErr w:type="spellEnd"/>
          </w:p>
        </w:tc>
        <w:tc>
          <w:tcPr>
            <w:tcW w:w="1976" w:type="dxa"/>
          </w:tcPr>
          <w:p w14:paraId="55729DC7" w14:textId="77777777" w:rsidR="00D704EE" w:rsidRPr="00386683" w:rsidRDefault="00000000"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1.0</w:t>
            </w:r>
          </w:p>
        </w:tc>
        <w:tc>
          <w:tcPr>
            <w:tcW w:w="3589" w:type="dxa"/>
          </w:tcPr>
          <w:p w14:paraId="291BC8C4" w14:textId="77777777" w:rsidR="00D704EE" w:rsidRPr="00386683" w:rsidRDefault="00000000"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Udacity Reviewer</w:t>
            </w:r>
          </w:p>
          <w:p w14:paraId="29F1C924" w14:textId="77777777" w:rsidR="00D704EE" w:rsidRPr="00386683" w:rsidRDefault="00000000"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Enterprise Data Lake Architect</w:t>
            </w:r>
          </w:p>
        </w:tc>
        <w:tc>
          <w:tcPr>
            <w:tcW w:w="1448" w:type="dxa"/>
          </w:tcPr>
          <w:p w14:paraId="3BBE3DEC" w14:textId="77777777" w:rsidR="00D704EE" w:rsidRPr="00386683" w:rsidRDefault="00D704EE"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p>
        </w:tc>
      </w:tr>
    </w:tbl>
    <w:p w14:paraId="03B04823" w14:textId="77777777" w:rsidR="00D704EE" w:rsidRPr="00386683" w:rsidRDefault="00D704EE" w:rsidP="00D36EEA">
      <w:pPr>
        <w:jc w:val="both"/>
        <w:rPr>
          <w:rFonts w:ascii="Open Sans" w:hAnsi="Open Sans" w:cs="Open Sans"/>
          <w:sz w:val="22"/>
          <w:szCs w:val="22"/>
        </w:rPr>
      </w:pPr>
    </w:p>
    <w:p w14:paraId="1CCC16F9" w14:textId="77777777" w:rsidR="00D704EE" w:rsidRPr="00386683" w:rsidRDefault="00D704EE" w:rsidP="00D36EEA">
      <w:pPr>
        <w:jc w:val="both"/>
        <w:rPr>
          <w:rFonts w:ascii="Open Sans" w:hAnsi="Open Sans" w:cs="Open Sans"/>
          <w:sz w:val="22"/>
          <w:szCs w:val="22"/>
        </w:rPr>
      </w:pPr>
    </w:p>
    <w:p w14:paraId="5C9A0108" w14:textId="77777777" w:rsidR="00D704EE" w:rsidRPr="00386683" w:rsidRDefault="00000000" w:rsidP="00D36EEA">
      <w:pPr>
        <w:pStyle w:val="Heading2"/>
        <w:jc w:val="both"/>
        <w:rPr>
          <w:rFonts w:ascii="Open Sans" w:hAnsi="Open Sans" w:cs="Open Sans"/>
          <w:sz w:val="22"/>
          <w:szCs w:val="22"/>
        </w:rPr>
      </w:pPr>
      <w:bookmarkStart w:id="6" w:name="_heading=h.tyjcwt" w:colFirst="0" w:colLast="0"/>
      <w:bookmarkEnd w:id="6"/>
      <w:r w:rsidRPr="00386683">
        <w:rPr>
          <w:rFonts w:ascii="Open Sans" w:hAnsi="Open Sans" w:cs="Open Sans"/>
          <w:sz w:val="22"/>
          <w:szCs w:val="22"/>
        </w:rPr>
        <w:t>Key Contacts</w:t>
      </w:r>
    </w:p>
    <w:p w14:paraId="1B26810D" w14:textId="77777777" w:rsidR="00D704EE" w:rsidRPr="00386683" w:rsidRDefault="00D704EE" w:rsidP="00D36EEA">
      <w:pPr>
        <w:jc w:val="both"/>
        <w:rPr>
          <w:rFonts w:ascii="Open Sans" w:hAnsi="Open Sans" w:cs="Open Sans"/>
          <w:sz w:val="22"/>
          <w:szCs w:val="22"/>
        </w:rPr>
      </w:pPr>
    </w:p>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070"/>
        <w:gridCol w:w="2075"/>
        <w:gridCol w:w="2994"/>
      </w:tblGrid>
      <w:tr w:rsidR="00D704EE" w:rsidRPr="00386683" w14:paraId="08A166E3" w14:textId="77777777" w:rsidTr="00401B3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2F318DD7" w14:textId="77777777" w:rsidR="00D704EE" w:rsidRPr="00386683" w:rsidRDefault="00000000" w:rsidP="00D36EEA">
            <w:pPr>
              <w:jc w:val="both"/>
              <w:rPr>
                <w:rFonts w:ascii="Open Sans" w:hAnsi="Open Sans" w:cs="Open Sans"/>
              </w:rPr>
            </w:pPr>
            <w:r w:rsidRPr="00386683">
              <w:rPr>
                <w:rFonts w:ascii="Open Sans" w:hAnsi="Open Sans" w:cs="Open Sans"/>
              </w:rPr>
              <w:t>Name</w:t>
            </w:r>
          </w:p>
        </w:tc>
        <w:tc>
          <w:tcPr>
            <w:tcW w:w="2070" w:type="dxa"/>
          </w:tcPr>
          <w:p w14:paraId="1B1B3AD6"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Role</w:t>
            </w:r>
          </w:p>
        </w:tc>
        <w:tc>
          <w:tcPr>
            <w:tcW w:w="2075" w:type="dxa"/>
          </w:tcPr>
          <w:p w14:paraId="7EACF363"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Team</w:t>
            </w:r>
          </w:p>
        </w:tc>
        <w:tc>
          <w:tcPr>
            <w:tcW w:w="2994" w:type="dxa"/>
          </w:tcPr>
          <w:p w14:paraId="4C022063" w14:textId="77777777" w:rsidR="00D704EE" w:rsidRPr="00386683" w:rsidRDefault="00000000" w:rsidP="00D36EEA">
            <w:pPr>
              <w:jc w:val="both"/>
              <w:cnfStyle w:val="100000000000" w:firstRow="1" w:lastRow="0" w:firstColumn="0" w:lastColumn="0" w:oddVBand="0" w:evenVBand="0" w:oddHBand="0" w:evenHBand="0" w:firstRowFirstColumn="0" w:firstRowLastColumn="0" w:lastRowFirstColumn="0" w:lastRowLastColumn="0"/>
              <w:rPr>
                <w:rFonts w:ascii="Open Sans" w:hAnsi="Open Sans" w:cs="Open Sans"/>
              </w:rPr>
            </w:pPr>
            <w:r w:rsidRPr="00386683">
              <w:rPr>
                <w:rFonts w:ascii="Open Sans" w:hAnsi="Open Sans" w:cs="Open Sans"/>
              </w:rPr>
              <w:t>email</w:t>
            </w:r>
          </w:p>
        </w:tc>
      </w:tr>
      <w:tr w:rsidR="00D704EE" w:rsidRPr="00386683" w14:paraId="785A9DF9" w14:textId="77777777" w:rsidTr="00401B3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32F4BBAD" w14:textId="7E1F7890" w:rsidR="00D704EE" w:rsidRPr="00386683" w:rsidRDefault="00BC2D64" w:rsidP="00D36EEA">
            <w:pPr>
              <w:jc w:val="both"/>
              <w:rPr>
                <w:rFonts w:ascii="Open Sans" w:hAnsi="Open Sans" w:cs="Open Sans"/>
              </w:rPr>
            </w:pPr>
            <w:r>
              <w:rPr>
                <w:rFonts w:ascii="Open Sans" w:hAnsi="Open Sans" w:cs="Open Sans"/>
              </w:rPr>
              <w:t>Jahid Razan</w:t>
            </w:r>
          </w:p>
        </w:tc>
        <w:tc>
          <w:tcPr>
            <w:tcW w:w="2070" w:type="dxa"/>
          </w:tcPr>
          <w:p w14:paraId="71D0B1F0" w14:textId="77777777" w:rsidR="00D704EE" w:rsidRPr="00386683" w:rsidRDefault="00000000"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Data Architect</w:t>
            </w:r>
          </w:p>
        </w:tc>
        <w:tc>
          <w:tcPr>
            <w:tcW w:w="2075" w:type="dxa"/>
          </w:tcPr>
          <w:p w14:paraId="6E473913" w14:textId="6315345A" w:rsidR="00D704EE" w:rsidRPr="00386683" w:rsidRDefault="00000000"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86683">
              <w:rPr>
                <w:rFonts w:ascii="Open Sans" w:hAnsi="Open Sans" w:cs="Open Sans"/>
              </w:rPr>
              <w:t>Medical</w:t>
            </w:r>
            <w:r w:rsidR="00BC2D64">
              <w:rPr>
                <w:rFonts w:ascii="Open Sans" w:hAnsi="Open Sans" w:cs="Open Sans"/>
              </w:rPr>
              <w:t xml:space="preserve"> </w:t>
            </w:r>
            <w:r w:rsidRPr="00386683">
              <w:rPr>
                <w:rFonts w:ascii="Open Sans" w:hAnsi="Open Sans" w:cs="Open Sans"/>
              </w:rPr>
              <w:t>Data Processing</w:t>
            </w:r>
          </w:p>
        </w:tc>
        <w:tc>
          <w:tcPr>
            <w:tcW w:w="2994" w:type="dxa"/>
          </w:tcPr>
          <w:p w14:paraId="3D657587" w14:textId="12B036B9" w:rsidR="00D704EE" w:rsidRPr="00386683" w:rsidRDefault="00BC2D64" w:rsidP="00D36EEA">
            <w:pPr>
              <w:jc w:val="both"/>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Jahid.razan13@gmail.com</w:t>
            </w:r>
          </w:p>
        </w:tc>
      </w:tr>
    </w:tbl>
    <w:p w14:paraId="476B42CE" w14:textId="77777777" w:rsidR="00D704EE" w:rsidRPr="00386683" w:rsidRDefault="00D704EE" w:rsidP="00D36EEA">
      <w:pPr>
        <w:jc w:val="both"/>
        <w:rPr>
          <w:rFonts w:ascii="Open Sans" w:hAnsi="Open Sans" w:cs="Open Sans"/>
          <w:sz w:val="22"/>
          <w:szCs w:val="22"/>
        </w:rPr>
      </w:pPr>
    </w:p>
    <w:p w14:paraId="78EEC1A8" w14:textId="77777777" w:rsidR="00D704EE" w:rsidRPr="00386683" w:rsidRDefault="00D704EE" w:rsidP="00D36EEA">
      <w:pPr>
        <w:jc w:val="both"/>
        <w:rPr>
          <w:rFonts w:ascii="Open Sans" w:hAnsi="Open Sans" w:cs="Open Sans"/>
          <w:sz w:val="22"/>
          <w:szCs w:val="22"/>
        </w:rPr>
      </w:pPr>
    </w:p>
    <w:p w14:paraId="7A884EA7" w14:textId="77777777" w:rsidR="00D704EE" w:rsidRPr="00386683" w:rsidRDefault="00D704EE" w:rsidP="00D36EEA">
      <w:pPr>
        <w:jc w:val="both"/>
        <w:rPr>
          <w:rFonts w:ascii="Open Sans" w:hAnsi="Open Sans" w:cs="Open Sans"/>
          <w:sz w:val="22"/>
          <w:szCs w:val="22"/>
        </w:rPr>
      </w:pPr>
    </w:p>
    <w:p w14:paraId="5A3E49FD" w14:textId="77777777" w:rsidR="00D704EE" w:rsidRPr="00386683" w:rsidRDefault="00D704EE" w:rsidP="00D36EEA">
      <w:pPr>
        <w:jc w:val="both"/>
        <w:rPr>
          <w:rFonts w:ascii="Open Sans" w:hAnsi="Open Sans" w:cs="Open Sans"/>
          <w:sz w:val="22"/>
          <w:szCs w:val="22"/>
        </w:rPr>
      </w:pPr>
    </w:p>
    <w:p w14:paraId="22A9495A" w14:textId="77777777" w:rsidR="00D704EE" w:rsidRPr="00386683" w:rsidRDefault="00D704EE" w:rsidP="00D36EEA">
      <w:pPr>
        <w:jc w:val="both"/>
        <w:rPr>
          <w:rFonts w:ascii="Open Sans" w:hAnsi="Open Sans" w:cs="Open Sans"/>
          <w:sz w:val="22"/>
          <w:szCs w:val="22"/>
        </w:rPr>
      </w:pPr>
    </w:p>
    <w:p w14:paraId="536FBE63" w14:textId="77777777" w:rsidR="00D704EE" w:rsidRPr="00386683" w:rsidRDefault="00D704EE" w:rsidP="00D36EEA">
      <w:pPr>
        <w:jc w:val="both"/>
        <w:rPr>
          <w:rFonts w:ascii="Open Sans" w:hAnsi="Open Sans" w:cs="Open Sans"/>
          <w:sz w:val="22"/>
          <w:szCs w:val="22"/>
        </w:rPr>
      </w:pPr>
    </w:p>
    <w:p w14:paraId="00E7BAC1" w14:textId="77777777" w:rsidR="00D704EE" w:rsidRPr="00386683" w:rsidRDefault="00D704EE" w:rsidP="00D36EEA">
      <w:pPr>
        <w:jc w:val="both"/>
        <w:rPr>
          <w:rFonts w:ascii="Open Sans" w:hAnsi="Open Sans" w:cs="Open Sans"/>
          <w:sz w:val="22"/>
          <w:szCs w:val="22"/>
        </w:rPr>
      </w:pPr>
    </w:p>
    <w:p w14:paraId="54F428F9" w14:textId="77777777" w:rsidR="00D704EE" w:rsidRPr="00386683" w:rsidRDefault="00D704EE" w:rsidP="00D36EEA">
      <w:pPr>
        <w:jc w:val="both"/>
        <w:rPr>
          <w:rFonts w:ascii="Open Sans" w:hAnsi="Open Sans" w:cs="Open Sans"/>
          <w:sz w:val="22"/>
          <w:szCs w:val="22"/>
        </w:rPr>
      </w:pPr>
    </w:p>
    <w:p w14:paraId="35D4AE67" w14:textId="77777777" w:rsidR="00D704EE" w:rsidRPr="00386683" w:rsidRDefault="00D704EE" w:rsidP="00D36EEA">
      <w:pPr>
        <w:jc w:val="both"/>
        <w:rPr>
          <w:rFonts w:ascii="Open Sans" w:hAnsi="Open Sans" w:cs="Open Sans"/>
          <w:sz w:val="22"/>
          <w:szCs w:val="22"/>
        </w:rPr>
      </w:pPr>
    </w:p>
    <w:p w14:paraId="3B337179" w14:textId="77777777" w:rsidR="00D704EE" w:rsidRPr="00386683" w:rsidRDefault="00D704EE" w:rsidP="00D36EEA">
      <w:pPr>
        <w:jc w:val="both"/>
        <w:rPr>
          <w:rFonts w:ascii="Open Sans" w:hAnsi="Open Sans" w:cs="Open Sans"/>
          <w:sz w:val="22"/>
          <w:szCs w:val="22"/>
        </w:rPr>
      </w:pPr>
    </w:p>
    <w:p w14:paraId="3F94F072" w14:textId="77777777" w:rsidR="00D704EE" w:rsidRPr="00386683" w:rsidRDefault="00D704EE" w:rsidP="00D36EEA">
      <w:pPr>
        <w:jc w:val="both"/>
        <w:rPr>
          <w:rFonts w:ascii="Open Sans" w:hAnsi="Open Sans" w:cs="Open Sans"/>
          <w:sz w:val="22"/>
          <w:szCs w:val="22"/>
        </w:rPr>
      </w:pPr>
    </w:p>
    <w:p w14:paraId="4FD915D0" w14:textId="77777777" w:rsidR="00D704EE" w:rsidRPr="00386683" w:rsidRDefault="00D704EE" w:rsidP="00D36EEA">
      <w:pPr>
        <w:jc w:val="both"/>
        <w:rPr>
          <w:rFonts w:ascii="Open Sans" w:hAnsi="Open Sans" w:cs="Open Sans"/>
          <w:sz w:val="22"/>
          <w:szCs w:val="22"/>
        </w:rPr>
      </w:pPr>
    </w:p>
    <w:p w14:paraId="5626A294" w14:textId="77777777" w:rsidR="00D704EE" w:rsidRPr="00386683" w:rsidRDefault="00D704EE" w:rsidP="00D36EEA">
      <w:pPr>
        <w:jc w:val="both"/>
        <w:rPr>
          <w:rFonts w:ascii="Open Sans" w:hAnsi="Open Sans" w:cs="Open Sans"/>
          <w:sz w:val="22"/>
          <w:szCs w:val="22"/>
        </w:rPr>
      </w:pPr>
    </w:p>
    <w:p w14:paraId="2337F5B0" w14:textId="77777777" w:rsidR="00D704EE" w:rsidRPr="00386683" w:rsidRDefault="00D704EE" w:rsidP="00D36EEA">
      <w:pPr>
        <w:jc w:val="both"/>
        <w:rPr>
          <w:rFonts w:ascii="Open Sans" w:hAnsi="Open Sans" w:cs="Open Sans"/>
          <w:sz w:val="22"/>
          <w:szCs w:val="22"/>
        </w:rPr>
      </w:pPr>
    </w:p>
    <w:p w14:paraId="34D92652" w14:textId="77777777" w:rsidR="00D704EE" w:rsidRPr="00386683" w:rsidRDefault="00D704EE" w:rsidP="00D36EEA">
      <w:pPr>
        <w:jc w:val="both"/>
        <w:rPr>
          <w:rFonts w:ascii="Open Sans" w:hAnsi="Open Sans" w:cs="Open Sans"/>
          <w:sz w:val="22"/>
          <w:szCs w:val="22"/>
        </w:rPr>
      </w:pPr>
    </w:p>
    <w:p w14:paraId="05563C2B" w14:textId="77777777" w:rsidR="00D704EE" w:rsidRPr="00386683" w:rsidRDefault="00D704EE" w:rsidP="00D36EEA">
      <w:pPr>
        <w:jc w:val="both"/>
        <w:rPr>
          <w:rFonts w:ascii="Open Sans" w:hAnsi="Open Sans" w:cs="Open Sans"/>
          <w:sz w:val="22"/>
          <w:szCs w:val="22"/>
        </w:rPr>
      </w:pPr>
    </w:p>
    <w:p w14:paraId="644E6285" w14:textId="7AFDD663" w:rsidR="00451527" w:rsidRDefault="00000000">
      <w:pPr>
        <w:pStyle w:val="Heading1"/>
        <w:numPr>
          <w:ilvl w:val="0"/>
          <w:numId w:val="10"/>
        </w:numPr>
      </w:pPr>
      <w:r w:rsidRPr="00386683">
        <w:t xml:space="preserve">Purpose </w:t>
      </w:r>
    </w:p>
    <w:p w14:paraId="3334F1D1" w14:textId="77777777" w:rsidR="00386683" w:rsidRPr="00386683" w:rsidRDefault="00386683" w:rsidP="00386683"/>
    <w:p w14:paraId="4FEB323E" w14:textId="76F110C8" w:rsidR="00521F8E" w:rsidRPr="00386683" w:rsidRDefault="00521F8E" w:rsidP="00386683">
      <w:pPr>
        <w:pStyle w:val="Heading2"/>
      </w:pPr>
      <w:r w:rsidRPr="00386683">
        <w:t xml:space="preserve">1.1 What does it contain ? </w:t>
      </w:r>
    </w:p>
    <w:p w14:paraId="138B0717" w14:textId="77777777" w:rsidR="00372925" w:rsidRDefault="00C54071">
      <w:pPr>
        <w:pStyle w:val="Heading3"/>
        <w:numPr>
          <w:ilvl w:val="0"/>
          <w:numId w:val="13"/>
        </w:numPr>
        <w:jc w:val="both"/>
        <w:rPr>
          <w:rFonts w:ascii="Open Sans" w:hAnsi="Open Sans" w:cs="Open Sans"/>
          <w:b w:val="0"/>
          <w:color w:val="1A202C"/>
          <w:sz w:val="22"/>
          <w:szCs w:val="22"/>
          <w:shd w:val="clear" w:color="auto" w:fill="FFFFFF"/>
        </w:rPr>
      </w:pPr>
      <w:r w:rsidRPr="00386683">
        <w:rPr>
          <w:rFonts w:ascii="Open Sans" w:hAnsi="Open Sans" w:cs="Open Sans"/>
          <w:b w:val="0"/>
          <w:color w:val="1A202C"/>
          <w:sz w:val="22"/>
          <w:szCs w:val="22"/>
          <w:shd w:val="clear" w:color="auto" w:fill="FFFFFF"/>
        </w:rPr>
        <w:t>This document </w:t>
      </w:r>
      <w:r w:rsidRPr="008946BA">
        <w:rPr>
          <w:rFonts w:ascii="Open Sans" w:hAnsi="Open Sans" w:cs="Open Sans"/>
          <w:bCs/>
          <w:color w:val="1A202C"/>
          <w:sz w:val="22"/>
          <w:szCs w:val="22"/>
          <w:shd w:val="clear" w:color="auto" w:fill="FFFFFF"/>
        </w:rPr>
        <w:t>contains </w:t>
      </w:r>
      <w:r w:rsidRPr="00386683">
        <w:rPr>
          <w:rFonts w:ascii="Open Sans" w:hAnsi="Open Sans" w:cs="Open Sans"/>
          <w:b w:val="0"/>
          <w:color w:val="1A202C"/>
          <w:sz w:val="22"/>
          <w:szCs w:val="22"/>
          <w:shd w:val="clear" w:color="auto" w:fill="FFFFFF"/>
        </w:rPr>
        <w:t xml:space="preserve">the business background of the Medical Data Processing Company. </w:t>
      </w:r>
    </w:p>
    <w:p w14:paraId="2045966D" w14:textId="43FA7D8A" w:rsidR="00386683" w:rsidRDefault="00C54071">
      <w:pPr>
        <w:pStyle w:val="Heading3"/>
        <w:numPr>
          <w:ilvl w:val="0"/>
          <w:numId w:val="13"/>
        </w:numPr>
        <w:jc w:val="both"/>
        <w:rPr>
          <w:rFonts w:ascii="Open Sans" w:hAnsi="Open Sans" w:cs="Open Sans"/>
          <w:b w:val="0"/>
          <w:color w:val="1A202C"/>
          <w:sz w:val="22"/>
          <w:szCs w:val="22"/>
          <w:shd w:val="clear" w:color="auto" w:fill="FFFFFF"/>
        </w:rPr>
      </w:pPr>
      <w:r w:rsidRPr="00372925">
        <w:rPr>
          <w:rFonts w:ascii="Open Sans" w:hAnsi="Open Sans" w:cs="Open Sans"/>
          <w:b w:val="0"/>
          <w:color w:val="1A202C"/>
          <w:sz w:val="22"/>
          <w:szCs w:val="22"/>
          <w:shd w:val="clear" w:color="auto" w:fill="FFFFFF"/>
        </w:rPr>
        <w:t xml:space="preserve">It describes the challenges </w:t>
      </w:r>
      <w:r w:rsidR="00372925">
        <w:rPr>
          <w:rFonts w:ascii="Open Sans" w:hAnsi="Open Sans" w:cs="Open Sans"/>
          <w:b w:val="0"/>
          <w:color w:val="1A202C"/>
          <w:sz w:val="22"/>
          <w:szCs w:val="22"/>
          <w:shd w:val="clear" w:color="auto" w:fill="FFFFFF"/>
        </w:rPr>
        <w:t xml:space="preserve">of the existing </w:t>
      </w:r>
      <w:r w:rsidRPr="00372925">
        <w:rPr>
          <w:rFonts w:ascii="Open Sans" w:hAnsi="Open Sans" w:cs="Open Sans"/>
          <w:b w:val="0"/>
          <w:color w:val="1A202C"/>
          <w:sz w:val="22"/>
          <w:szCs w:val="22"/>
          <w:shd w:val="clear" w:color="auto" w:fill="FFFFFF"/>
        </w:rPr>
        <w:t xml:space="preserve">architecture </w:t>
      </w:r>
      <w:r w:rsidR="005801A3">
        <w:rPr>
          <w:rFonts w:ascii="Open Sans" w:hAnsi="Open Sans" w:cs="Open Sans"/>
          <w:b w:val="0"/>
          <w:color w:val="1A202C"/>
          <w:sz w:val="22"/>
          <w:szCs w:val="22"/>
          <w:shd w:val="clear" w:color="auto" w:fill="FFFFFF"/>
        </w:rPr>
        <w:t xml:space="preserve">and </w:t>
      </w:r>
      <w:r w:rsidRPr="002308A0">
        <w:rPr>
          <w:rFonts w:ascii="Open Sans" w:hAnsi="Open Sans" w:cs="Open Sans"/>
          <w:b w:val="0"/>
          <w:color w:val="1A202C"/>
          <w:sz w:val="22"/>
          <w:szCs w:val="22"/>
          <w:shd w:val="clear" w:color="auto" w:fill="FFFFFF"/>
        </w:rPr>
        <w:t xml:space="preserve">outlines a data lake solution that </w:t>
      </w:r>
      <w:r w:rsidR="00372925" w:rsidRPr="002308A0">
        <w:rPr>
          <w:rFonts w:ascii="Open Sans" w:hAnsi="Open Sans" w:cs="Open Sans"/>
          <w:b w:val="0"/>
          <w:color w:val="1A202C"/>
          <w:sz w:val="22"/>
          <w:szCs w:val="22"/>
          <w:shd w:val="clear" w:color="auto" w:fill="FFFFFF"/>
        </w:rPr>
        <w:t>can solve the existing challenges of the infrastructure</w:t>
      </w:r>
      <w:r w:rsidR="002308A0">
        <w:rPr>
          <w:rFonts w:ascii="Open Sans" w:hAnsi="Open Sans" w:cs="Open Sans"/>
          <w:b w:val="0"/>
          <w:color w:val="1A202C"/>
          <w:sz w:val="22"/>
          <w:szCs w:val="22"/>
          <w:shd w:val="clear" w:color="auto" w:fill="FFFFFF"/>
        </w:rPr>
        <w:t xml:space="preserve"> and use cases</w:t>
      </w:r>
      <w:r w:rsidR="00372925" w:rsidRPr="002308A0">
        <w:rPr>
          <w:rFonts w:ascii="Open Sans" w:hAnsi="Open Sans" w:cs="Open Sans"/>
          <w:b w:val="0"/>
          <w:color w:val="1A202C"/>
          <w:sz w:val="22"/>
          <w:szCs w:val="22"/>
          <w:shd w:val="clear" w:color="auto" w:fill="FFFFFF"/>
        </w:rPr>
        <w:t>.</w:t>
      </w:r>
    </w:p>
    <w:p w14:paraId="1B368238" w14:textId="77777777" w:rsidR="002308A0" w:rsidRPr="002308A0" w:rsidRDefault="002308A0" w:rsidP="002308A0"/>
    <w:p w14:paraId="0D91108F" w14:textId="31A510D8" w:rsidR="002308A0" w:rsidRPr="00386683" w:rsidRDefault="002308A0" w:rsidP="002308A0">
      <w:pPr>
        <w:pStyle w:val="Heading2"/>
      </w:pPr>
      <w:r w:rsidRPr="00386683">
        <w:t>1.</w:t>
      </w:r>
      <w:r>
        <w:t>2</w:t>
      </w:r>
      <w:r w:rsidRPr="00386683">
        <w:t xml:space="preserve"> Why the Document was Created:</w:t>
      </w:r>
    </w:p>
    <w:p w14:paraId="11350536" w14:textId="77777777" w:rsidR="002308A0" w:rsidRPr="00386683" w:rsidRDefault="002308A0" w:rsidP="002308A0">
      <w:pPr>
        <w:pStyle w:val="Heading3"/>
        <w:jc w:val="both"/>
        <w:rPr>
          <w:rFonts w:ascii="Open Sans" w:hAnsi="Open Sans" w:cs="Open Sans"/>
          <w:b w:val="0"/>
          <w:color w:val="1A202C"/>
          <w:sz w:val="22"/>
          <w:szCs w:val="22"/>
          <w:shd w:val="clear" w:color="auto" w:fill="FFFFFF"/>
        </w:rPr>
      </w:pPr>
      <w:r w:rsidRPr="00386683">
        <w:rPr>
          <w:rFonts w:ascii="Open Sans" w:hAnsi="Open Sans" w:cs="Open Sans"/>
          <w:b w:val="0"/>
          <w:color w:val="1A202C"/>
          <w:sz w:val="22"/>
          <w:szCs w:val="22"/>
          <w:shd w:val="clear" w:color="auto" w:fill="FFFFFF"/>
        </w:rPr>
        <w:t>This document aims to accomplish the following objectives:</w:t>
      </w:r>
    </w:p>
    <w:p w14:paraId="3A159221" w14:textId="77777777" w:rsidR="002308A0" w:rsidRPr="00386683" w:rsidRDefault="002308A0">
      <w:pPr>
        <w:pStyle w:val="Heading3"/>
        <w:numPr>
          <w:ilvl w:val="0"/>
          <w:numId w:val="8"/>
        </w:numPr>
        <w:jc w:val="both"/>
        <w:rPr>
          <w:rFonts w:ascii="Open Sans" w:hAnsi="Open Sans" w:cs="Open Sans"/>
          <w:b w:val="0"/>
          <w:color w:val="1A202C"/>
          <w:sz w:val="22"/>
          <w:szCs w:val="22"/>
          <w:shd w:val="clear" w:color="auto" w:fill="FFFFFF"/>
        </w:rPr>
      </w:pPr>
      <w:r w:rsidRPr="00386683">
        <w:rPr>
          <w:rFonts w:ascii="Open Sans" w:hAnsi="Open Sans" w:cs="Open Sans"/>
          <w:b w:val="0"/>
          <w:color w:val="1A202C"/>
          <w:sz w:val="22"/>
          <w:szCs w:val="22"/>
          <w:shd w:val="clear" w:color="auto" w:fill="FFFFFF"/>
        </w:rPr>
        <w:t>Describe the design components needed to meet existing and future challenges.</w:t>
      </w:r>
    </w:p>
    <w:p w14:paraId="6893C797" w14:textId="77777777" w:rsidR="002308A0" w:rsidRPr="00386683" w:rsidRDefault="002308A0">
      <w:pPr>
        <w:pStyle w:val="Heading3"/>
        <w:numPr>
          <w:ilvl w:val="0"/>
          <w:numId w:val="8"/>
        </w:numPr>
        <w:jc w:val="both"/>
        <w:rPr>
          <w:rFonts w:ascii="Open Sans" w:hAnsi="Open Sans" w:cs="Open Sans"/>
          <w:b w:val="0"/>
          <w:color w:val="1A202C"/>
          <w:sz w:val="22"/>
          <w:szCs w:val="22"/>
          <w:shd w:val="clear" w:color="auto" w:fill="FFFFFF"/>
        </w:rPr>
      </w:pPr>
      <w:r w:rsidRPr="00386683">
        <w:rPr>
          <w:rFonts w:ascii="Open Sans" w:hAnsi="Open Sans" w:cs="Open Sans"/>
          <w:b w:val="0"/>
          <w:color w:val="1A202C"/>
          <w:sz w:val="22"/>
          <w:szCs w:val="22"/>
          <w:shd w:val="clear" w:color="auto" w:fill="FFFFFF"/>
        </w:rPr>
        <w:t>Create a shared understanding among the CTO and the engineering design team.</w:t>
      </w:r>
    </w:p>
    <w:p w14:paraId="085CD043" w14:textId="77777777" w:rsidR="002308A0" w:rsidRDefault="002308A0">
      <w:pPr>
        <w:pStyle w:val="Heading3"/>
        <w:numPr>
          <w:ilvl w:val="0"/>
          <w:numId w:val="8"/>
        </w:numPr>
        <w:jc w:val="both"/>
        <w:rPr>
          <w:rFonts w:ascii="Open Sans" w:hAnsi="Open Sans" w:cs="Open Sans"/>
          <w:b w:val="0"/>
          <w:color w:val="1A202C"/>
          <w:sz w:val="22"/>
          <w:szCs w:val="22"/>
          <w:shd w:val="clear" w:color="auto" w:fill="FFFFFF"/>
        </w:rPr>
      </w:pPr>
      <w:r w:rsidRPr="00386683">
        <w:rPr>
          <w:rFonts w:ascii="Open Sans" w:hAnsi="Open Sans" w:cs="Open Sans"/>
          <w:b w:val="0"/>
          <w:color w:val="1A202C"/>
          <w:sz w:val="22"/>
          <w:szCs w:val="22"/>
          <w:shd w:val="clear" w:color="auto" w:fill="FFFFFF"/>
        </w:rPr>
        <w:t>Facilitate informed and effective decision-making in technology selection for stakeholders across the organization.</w:t>
      </w:r>
    </w:p>
    <w:p w14:paraId="4B3BAFA2" w14:textId="77777777" w:rsidR="00372925" w:rsidRPr="00372925" w:rsidRDefault="00372925" w:rsidP="00372925"/>
    <w:p w14:paraId="38AF3798" w14:textId="7476DBF3" w:rsidR="00521F8E" w:rsidRPr="00386683" w:rsidRDefault="00521F8E" w:rsidP="00386683">
      <w:pPr>
        <w:pStyle w:val="Heading2"/>
      </w:pPr>
      <w:r w:rsidRPr="00386683">
        <w:t>1.</w:t>
      </w:r>
      <w:r w:rsidR="002308A0">
        <w:t>3</w:t>
      </w:r>
      <w:r w:rsidRPr="00386683">
        <w:t xml:space="preserve"> Target Audience </w:t>
      </w:r>
    </w:p>
    <w:p w14:paraId="0A427952" w14:textId="31CFDF1D" w:rsidR="00C54071" w:rsidRDefault="00C54071" w:rsidP="00D36EEA">
      <w:pPr>
        <w:pStyle w:val="Heading3"/>
        <w:jc w:val="both"/>
        <w:rPr>
          <w:rFonts w:ascii="Open Sans" w:hAnsi="Open Sans" w:cs="Open Sans"/>
          <w:b w:val="0"/>
          <w:color w:val="1A202C"/>
          <w:sz w:val="22"/>
          <w:szCs w:val="22"/>
          <w:shd w:val="clear" w:color="auto" w:fill="FFFFFF"/>
        </w:rPr>
      </w:pPr>
      <w:r w:rsidRPr="00386683">
        <w:rPr>
          <w:rFonts w:ascii="Open Sans" w:hAnsi="Open Sans" w:cs="Open Sans"/>
          <w:b w:val="0"/>
          <w:color w:val="1A202C"/>
          <w:sz w:val="22"/>
          <w:szCs w:val="22"/>
          <w:shd w:val="clear" w:color="auto" w:fill="FFFFFF"/>
        </w:rPr>
        <w:t xml:space="preserve">The </w:t>
      </w:r>
      <w:r w:rsidRPr="00386683">
        <w:rPr>
          <w:rFonts w:ascii="Open Sans" w:hAnsi="Open Sans" w:cs="Open Sans"/>
          <w:bCs/>
          <w:color w:val="1A202C"/>
          <w:sz w:val="22"/>
          <w:szCs w:val="22"/>
          <w:shd w:val="clear" w:color="auto" w:fill="FFFFFF"/>
        </w:rPr>
        <w:t>target audience</w:t>
      </w:r>
      <w:r w:rsidRPr="00386683">
        <w:rPr>
          <w:rFonts w:ascii="Open Sans" w:hAnsi="Open Sans" w:cs="Open Sans"/>
          <w:b w:val="0"/>
          <w:color w:val="1A202C"/>
          <w:sz w:val="22"/>
          <w:szCs w:val="22"/>
          <w:shd w:val="clear" w:color="auto" w:fill="FFFFFF"/>
        </w:rPr>
        <w:t xml:space="preserve"> for this document includes the CTO and engineering team who are responsible for the company's technical infrastructure. This document has been created to provide a detailed design plan that will help solve the company's challenges and improve uptime, reduce latency, and increase business agility.</w:t>
      </w:r>
    </w:p>
    <w:p w14:paraId="74606A03" w14:textId="7BAEE68E" w:rsidR="002308A0" w:rsidRDefault="002308A0" w:rsidP="002308A0">
      <w:pPr>
        <w:pStyle w:val="Heading2"/>
      </w:pPr>
    </w:p>
    <w:p w14:paraId="7FCFC41A" w14:textId="60A316A6" w:rsidR="005801A3" w:rsidRDefault="005801A3" w:rsidP="005801A3"/>
    <w:p w14:paraId="6BA8CC39" w14:textId="45AF9274" w:rsidR="005801A3" w:rsidRDefault="005801A3" w:rsidP="005801A3"/>
    <w:p w14:paraId="7B924DC5" w14:textId="36BE7268" w:rsidR="005801A3" w:rsidRDefault="005801A3" w:rsidP="005801A3"/>
    <w:p w14:paraId="4337D2BA" w14:textId="4F9C0655" w:rsidR="005801A3" w:rsidRDefault="005801A3" w:rsidP="005801A3"/>
    <w:p w14:paraId="2FABBFC6" w14:textId="6AE8E10C" w:rsidR="005801A3" w:rsidRDefault="005801A3" w:rsidP="005801A3"/>
    <w:p w14:paraId="030E8C90" w14:textId="603325E2" w:rsidR="005801A3" w:rsidRDefault="005801A3" w:rsidP="005801A3"/>
    <w:p w14:paraId="25414A70" w14:textId="54D1746A" w:rsidR="005801A3" w:rsidRDefault="005801A3" w:rsidP="005801A3"/>
    <w:p w14:paraId="026BFC86" w14:textId="03C35762" w:rsidR="005801A3" w:rsidRDefault="005801A3" w:rsidP="005801A3"/>
    <w:p w14:paraId="77FBEEA4" w14:textId="16FF0893" w:rsidR="005801A3" w:rsidRDefault="005801A3" w:rsidP="005801A3"/>
    <w:p w14:paraId="50F8B576" w14:textId="70564356" w:rsidR="005801A3" w:rsidRDefault="005801A3" w:rsidP="005801A3"/>
    <w:p w14:paraId="3862216B" w14:textId="27A8E45C" w:rsidR="005801A3" w:rsidRDefault="005801A3" w:rsidP="005801A3"/>
    <w:p w14:paraId="154D52C6" w14:textId="77777777" w:rsidR="005801A3" w:rsidRPr="005801A3" w:rsidRDefault="005801A3" w:rsidP="005801A3"/>
    <w:p w14:paraId="0E622B35" w14:textId="28ED4109" w:rsidR="00C54071" w:rsidRDefault="0083558A" w:rsidP="002308A0">
      <w:pPr>
        <w:pStyle w:val="Heading2"/>
      </w:pPr>
      <w:r>
        <w:lastRenderedPageBreak/>
        <w:t xml:space="preserve">1.4 </w:t>
      </w:r>
      <w:r w:rsidR="00C54071" w:rsidRPr="00386683">
        <w:t>Scope of the Document</w:t>
      </w:r>
    </w:p>
    <w:p w14:paraId="5FA2621C" w14:textId="77777777" w:rsidR="002308A0" w:rsidRPr="002308A0" w:rsidRDefault="002308A0" w:rsidP="002308A0">
      <w:pPr>
        <w:pStyle w:val="ListParagraph"/>
        <w:ind w:left="780"/>
      </w:pPr>
    </w:p>
    <w:p w14:paraId="623B8A5D" w14:textId="2214C8D1" w:rsidR="002308A0" w:rsidRPr="002308A0" w:rsidRDefault="002308A0" w:rsidP="002308A0">
      <w:pPr>
        <w:rPr>
          <w:rFonts w:ascii="Open Sans" w:hAnsi="Open Sans" w:cs="Open Sans"/>
          <w:color w:val="1A202C"/>
          <w:sz w:val="22"/>
          <w:szCs w:val="22"/>
          <w:shd w:val="clear" w:color="auto" w:fill="FFFFFF"/>
        </w:rPr>
      </w:pPr>
      <w:r w:rsidRPr="002308A0">
        <w:rPr>
          <w:rFonts w:ascii="Open Sans" w:hAnsi="Open Sans" w:cs="Open Sans"/>
          <w:color w:val="1A202C"/>
          <w:sz w:val="22"/>
          <w:szCs w:val="22"/>
          <w:shd w:val="clear" w:color="auto" w:fill="FFFFFF"/>
        </w:rPr>
        <w:t xml:space="preserve">The scope of the document includes the following- </w:t>
      </w:r>
    </w:p>
    <w:p w14:paraId="649B54CC" w14:textId="77777777" w:rsidR="002308A0" w:rsidRDefault="002308A0">
      <w:pPr>
        <w:pStyle w:val="Heading3"/>
        <w:numPr>
          <w:ilvl w:val="0"/>
          <w:numId w:val="14"/>
        </w:numPr>
        <w:jc w:val="both"/>
        <w:rPr>
          <w:rFonts w:ascii="Open Sans" w:hAnsi="Open Sans" w:cs="Open Sans"/>
          <w:b w:val="0"/>
          <w:color w:val="1A202C"/>
          <w:sz w:val="22"/>
          <w:szCs w:val="22"/>
          <w:shd w:val="clear" w:color="auto" w:fill="FFFFFF"/>
        </w:rPr>
      </w:pPr>
      <w:r>
        <w:rPr>
          <w:rFonts w:ascii="Open Sans" w:hAnsi="Open Sans" w:cs="Open Sans"/>
          <w:b w:val="0"/>
          <w:color w:val="1A202C"/>
          <w:sz w:val="22"/>
          <w:szCs w:val="22"/>
          <w:shd w:val="clear" w:color="auto" w:fill="FFFFFF"/>
        </w:rPr>
        <w:t>The document lists the design principle to meet the technical and business requirements of the company.</w:t>
      </w:r>
    </w:p>
    <w:p w14:paraId="3C38278F" w14:textId="77777777" w:rsidR="002308A0" w:rsidRDefault="002308A0">
      <w:pPr>
        <w:pStyle w:val="Heading3"/>
        <w:numPr>
          <w:ilvl w:val="0"/>
          <w:numId w:val="14"/>
        </w:numPr>
        <w:jc w:val="both"/>
        <w:rPr>
          <w:rFonts w:ascii="Open Sans" w:hAnsi="Open Sans" w:cs="Open Sans"/>
          <w:b w:val="0"/>
          <w:bCs/>
          <w:color w:val="1A202C"/>
          <w:sz w:val="22"/>
          <w:szCs w:val="22"/>
          <w:shd w:val="clear" w:color="auto" w:fill="FFFFFF"/>
        </w:rPr>
      </w:pPr>
      <w:r w:rsidRPr="002308A0">
        <w:rPr>
          <w:rFonts w:ascii="Open Sans" w:hAnsi="Open Sans" w:cs="Open Sans"/>
          <w:b w:val="0"/>
          <w:bCs/>
          <w:color w:val="1A202C"/>
          <w:sz w:val="22"/>
          <w:szCs w:val="22"/>
          <w:shd w:val="clear" w:color="auto" w:fill="FFFFFF"/>
        </w:rPr>
        <w:t xml:space="preserve">It lists the current infrastructure and data volume, business and technical requirements to of the company for the proposed data lake architecture. </w:t>
      </w:r>
    </w:p>
    <w:p w14:paraId="2ACAE080" w14:textId="78455EEB" w:rsidR="002308A0" w:rsidRDefault="00C54071">
      <w:pPr>
        <w:pStyle w:val="Heading3"/>
        <w:numPr>
          <w:ilvl w:val="0"/>
          <w:numId w:val="14"/>
        </w:numPr>
        <w:jc w:val="both"/>
        <w:rPr>
          <w:rFonts w:ascii="Open Sans" w:hAnsi="Open Sans" w:cs="Open Sans"/>
          <w:b w:val="0"/>
          <w:color w:val="1A202C"/>
          <w:sz w:val="22"/>
          <w:szCs w:val="22"/>
          <w:shd w:val="clear" w:color="auto" w:fill="FFFFFF"/>
        </w:rPr>
      </w:pPr>
      <w:r w:rsidRPr="002308A0">
        <w:rPr>
          <w:rFonts w:ascii="Open Sans" w:hAnsi="Open Sans" w:cs="Open Sans"/>
          <w:b w:val="0"/>
          <w:color w:val="1A202C"/>
          <w:sz w:val="22"/>
          <w:szCs w:val="22"/>
          <w:shd w:val="clear" w:color="auto" w:fill="FFFFFF"/>
        </w:rPr>
        <w:t xml:space="preserve">This document </w:t>
      </w:r>
      <w:r w:rsidR="002308A0" w:rsidRPr="002308A0">
        <w:rPr>
          <w:rFonts w:ascii="Open Sans" w:hAnsi="Open Sans" w:cs="Open Sans"/>
          <w:b w:val="0"/>
          <w:color w:val="1A202C"/>
          <w:sz w:val="22"/>
          <w:szCs w:val="22"/>
          <w:shd w:val="clear" w:color="auto" w:fill="FFFFFF"/>
        </w:rPr>
        <w:t>proposes a data infrastructure,</w:t>
      </w:r>
      <w:r w:rsidRPr="002308A0">
        <w:rPr>
          <w:rFonts w:ascii="Open Sans" w:hAnsi="Open Sans" w:cs="Open Sans"/>
          <w:b w:val="0"/>
          <w:color w:val="1A202C"/>
          <w:sz w:val="22"/>
          <w:szCs w:val="22"/>
          <w:shd w:val="clear" w:color="auto" w:fill="FFFFFF"/>
        </w:rPr>
        <w:t xml:space="preserve"> the rationale behind the selection of different tools for ingestion, storage, processing, and serving layers, as well as the potential limitations and strategies to overcome them.</w:t>
      </w:r>
    </w:p>
    <w:p w14:paraId="18574719" w14:textId="77777777" w:rsidR="002308A0" w:rsidRPr="002308A0" w:rsidRDefault="002308A0" w:rsidP="002308A0"/>
    <w:p w14:paraId="6C2F204A" w14:textId="7B60DDE6" w:rsidR="002308A0" w:rsidRPr="002308A0" w:rsidRDefault="002308A0" w:rsidP="002308A0">
      <w:pPr>
        <w:rPr>
          <w:rFonts w:ascii="Open Sans" w:hAnsi="Open Sans" w:cs="Open Sans"/>
          <w:color w:val="1A202C"/>
          <w:sz w:val="22"/>
          <w:szCs w:val="22"/>
          <w:shd w:val="clear" w:color="auto" w:fill="FFFFFF"/>
        </w:rPr>
      </w:pPr>
      <w:r w:rsidRPr="002308A0">
        <w:rPr>
          <w:rFonts w:ascii="Open Sans" w:hAnsi="Open Sans" w:cs="Open Sans"/>
          <w:color w:val="1A202C"/>
          <w:sz w:val="22"/>
          <w:szCs w:val="22"/>
          <w:shd w:val="clear" w:color="auto" w:fill="FFFFFF"/>
        </w:rPr>
        <w:t xml:space="preserve">Following items are out of scope for the document - </w:t>
      </w:r>
    </w:p>
    <w:p w14:paraId="1E570CA5" w14:textId="57692E27" w:rsidR="00EF603D" w:rsidRDefault="002308A0">
      <w:pPr>
        <w:pStyle w:val="Heading3"/>
        <w:numPr>
          <w:ilvl w:val="0"/>
          <w:numId w:val="15"/>
        </w:numPr>
        <w:jc w:val="both"/>
        <w:rPr>
          <w:rFonts w:ascii="Open Sans" w:hAnsi="Open Sans" w:cs="Open Sans"/>
          <w:b w:val="0"/>
          <w:color w:val="1A202C"/>
          <w:sz w:val="22"/>
          <w:szCs w:val="22"/>
          <w:shd w:val="clear" w:color="auto" w:fill="FFFFFF"/>
        </w:rPr>
      </w:pPr>
      <w:r>
        <w:rPr>
          <w:rFonts w:ascii="Open Sans" w:hAnsi="Open Sans" w:cs="Open Sans"/>
          <w:b w:val="0"/>
          <w:color w:val="1A202C"/>
          <w:sz w:val="22"/>
          <w:szCs w:val="22"/>
          <w:shd w:val="clear" w:color="auto" w:fill="FFFFFF"/>
        </w:rPr>
        <w:t>The configuration and</w:t>
      </w:r>
      <w:r w:rsidR="00C54071" w:rsidRPr="00386683">
        <w:rPr>
          <w:rFonts w:ascii="Open Sans" w:hAnsi="Open Sans" w:cs="Open Sans"/>
          <w:b w:val="0"/>
          <w:color w:val="1A202C"/>
          <w:sz w:val="22"/>
          <w:szCs w:val="22"/>
          <w:shd w:val="clear" w:color="auto" w:fill="FFFFFF"/>
        </w:rPr>
        <w:t xml:space="preserve"> detailed step-by-step </w:t>
      </w:r>
      <w:r>
        <w:rPr>
          <w:rFonts w:ascii="Open Sans" w:hAnsi="Open Sans" w:cs="Open Sans"/>
          <w:b w:val="0"/>
          <w:color w:val="1A202C"/>
          <w:sz w:val="22"/>
          <w:szCs w:val="22"/>
          <w:shd w:val="clear" w:color="auto" w:fill="FFFFFF"/>
        </w:rPr>
        <w:t>configuration</w:t>
      </w:r>
      <w:r w:rsidR="00C54071" w:rsidRPr="00386683">
        <w:rPr>
          <w:rFonts w:ascii="Open Sans" w:hAnsi="Open Sans" w:cs="Open Sans"/>
          <w:b w:val="0"/>
          <w:color w:val="1A202C"/>
          <w:sz w:val="22"/>
          <w:szCs w:val="22"/>
          <w:shd w:val="clear" w:color="auto" w:fill="FFFFFF"/>
        </w:rPr>
        <w:t xml:space="preserve"> of</w:t>
      </w:r>
      <w:r>
        <w:rPr>
          <w:rFonts w:ascii="Open Sans" w:hAnsi="Open Sans" w:cs="Open Sans"/>
          <w:b w:val="0"/>
          <w:color w:val="1A202C"/>
          <w:sz w:val="22"/>
          <w:szCs w:val="22"/>
          <w:shd w:val="clear" w:color="auto" w:fill="FFFFFF"/>
        </w:rPr>
        <w:t xml:space="preserve"> tools</w:t>
      </w:r>
      <w:r w:rsidR="00C54071" w:rsidRPr="00386683">
        <w:rPr>
          <w:rFonts w:ascii="Open Sans" w:hAnsi="Open Sans" w:cs="Open Sans"/>
          <w:b w:val="0"/>
          <w:color w:val="1A202C"/>
          <w:sz w:val="22"/>
          <w:szCs w:val="22"/>
          <w:shd w:val="clear" w:color="auto" w:fill="FFFFFF"/>
        </w:rPr>
        <w:t xml:space="preserve"> </w:t>
      </w:r>
      <w:r>
        <w:rPr>
          <w:rFonts w:ascii="Open Sans" w:hAnsi="Open Sans" w:cs="Open Sans"/>
          <w:b w:val="0"/>
          <w:color w:val="1A202C"/>
          <w:sz w:val="22"/>
          <w:szCs w:val="22"/>
          <w:shd w:val="clear" w:color="auto" w:fill="FFFFFF"/>
        </w:rPr>
        <w:t xml:space="preserve">in </w:t>
      </w:r>
      <w:r w:rsidR="00C54071" w:rsidRPr="00386683">
        <w:rPr>
          <w:rFonts w:ascii="Open Sans" w:hAnsi="Open Sans" w:cs="Open Sans"/>
          <w:b w:val="0"/>
          <w:color w:val="1A202C"/>
          <w:sz w:val="22"/>
          <w:szCs w:val="22"/>
          <w:shd w:val="clear" w:color="auto" w:fill="FFFFFF"/>
        </w:rPr>
        <w:t>various layers performance monitoring and optimization, business logic, metadata management, and data modeling based on business cases, are not within the scope of this document.</w:t>
      </w:r>
    </w:p>
    <w:p w14:paraId="791C65FB" w14:textId="518149E4" w:rsidR="002308A0" w:rsidRDefault="002308A0" w:rsidP="002308A0"/>
    <w:p w14:paraId="67FC8578" w14:textId="7D213C50" w:rsidR="002308A0" w:rsidRPr="002308A0" w:rsidRDefault="002308A0">
      <w:pPr>
        <w:pStyle w:val="ListParagraph"/>
        <w:numPr>
          <w:ilvl w:val="0"/>
          <w:numId w:val="15"/>
        </w:numPr>
        <w:rPr>
          <w:rFonts w:ascii="Open Sans" w:hAnsi="Open Sans" w:cs="Open Sans"/>
          <w:color w:val="1A202C"/>
          <w:sz w:val="22"/>
          <w:szCs w:val="22"/>
          <w:shd w:val="clear" w:color="auto" w:fill="FFFFFF"/>
        </w:rPr>
      </w:pPr>
      <w:r w:rsidRPr="002308A0">
        <w:rPr>
          <w:rFonts w:ascii="Open Sans" w:hAnsi="Open Sans" w:cs="Open Sans"/>
          <w:color w:val="1A202C"/>
          <w:sz w:val="22"/>
          <w:szCs w:val="22"/>
          <w:shd w:val="clear" w:color="auto" w:fill="FFFFFF"/>
        </w:rPr>
        <w:t xml:space="preserve">The migration of data from the existing infrastructure and business case implementation strategies are not within the scope of this document. </w:t>
      </w:r>
    </w:p>
    <w:p w14:paraId="7F13D134" w14:textId="364DB9BE" w:rsidR="002308A0" w:rsidRDefault="002308A0" w:rsidP="002308A0">
      <w:pPr>
        <w:rPr>
          <w:rFonts w:ascii="Open Sans" w:hAnsi="Open Sans" w:cs="Open Sans"/>
          <w:color w:val="1A202C"/>
          <w:sz w:val="22"/>
          <w:szCs w:val="22"/>
          <w:shd w:val="clear" w:color="auto" w:fill="FFFFFF"/>
        </w:rPr>
      </w:pPr>
    </w:p>
    <w:p w14:paraId="7316870A" w14:textId="0F01E76F" w:rsidR="002308A0" w:rsidRPr="002308A0" w:rsidRDefault="002308A0">
      <w:pPr>
        <w:pStyle w:val="ListParagraph"/>
        <w:numPr>
          <w:ilvl w:val="0"/>
          <w:numId w:val="15"/>
        </w:numPr>
        <w:rPr>
          <w:rFonts w:ascii="Open Sans" w:hAnsi="Open Sans" w:cs="Open Sans"/>
          <w:color w:val="1A202C"/>
          <w:sz w:val="22"/>
          <w:szCs w:val="22"/>
          <w:shd w:val="clear" w:color="auto" w:fill="FFFFFF"/>
        </w:rPr>
      </w:pPr>
      <w:r w:rsidRPr="002308A0">
        <w:rPr>
          <w:rFonts w:ascii="Open Sans" w:hAnsi="Open Sans" w:cs="Open Sans"/>
          <w:color w:val="1A202C"/>
          <w:sz w:val="22"/>
          <w:szCs w:val="22"/>
          <w:shd w:val="clear" w:color="auto" w:fill="FFFFFF"/>
        </w:rPr>
        <w:t xml:space="preserve">Item related to implementation strategy and details such as cost, capacity planning are not </w:t>
      </w:r>
      <w:r w:rsidRPr="002308A0">
        <w:rPr>
          <w:rFonts w:ascii="Open Sans" w:hAnsi="Open Sans" w:cs="Open Sans"/>
          <w:color w:val="1A202C"/>
          <w:sz w:val="22"/>
          <w:szCs w:val="22"/>
          <w:shd w:val="clear" w:color="auto" w:fill="FFFFFF"/>
        </w:rPr>
        <w:t xml:space="preserve">within the scope of this document. </w:t>
      </w:r>
    </w:p>
    <w:p w14:paraId="5EDB7F9E" w14:textId="42478212" w:rsidR="002308A0" w:rsidRPr="002308A0" w:rsidRDefault="002308A0" w:rsidP="002308A0">
      <w:pPr>
        <w:rPr>
          <w:rFonts w:ascii="Open Sans" w:hAnsi="Open Sans" w:cs="Open Sans"/>
          <w:color w:val="1A202C"/>
          <w:sz w:val="22"/>
          <w:szCs w:val="22"/>
          <w:shd w:val="clear" w:color="auto" w:fill="FFFFFF"/>
        </w:rPr>
      </w:pPr>
    </w:p>
    <w:p w14:paraId="60F1E681" w14:textId="4D0A95FF" w:rsidR="00373BF8" w:rsidRDefault="00000000">
      <w:pPr>
        <w:pStyle w:val="Heading1"/>
        <w:numPr>
          <w:ilvl w:val="0"/>
          <w:numId w:val="10"/>
        </w:numPr>
      </w:pPr>
      <w:r w:rsidRPr="00AB06F6">
        <w:t>Requirements</w:t>
      </w:r>
      <w:r w:rsidRPr="00386683">
        <w:t xml:space="preserve"> </w:t>
      </w:r>
    </w:p>
    <w:p w14:paraId="79A5CE12" w14:textId="77777777" w:rsidR="00AB06F6" w:rsidRPr="00AB06F6" w:rsidRDefault="00AB06F6" w:rsidP="00AB06F6"/>
    <w:p w14:paraId="50CDE8EF" w14:textId="77777777" w:rsidR="00373BF8" w:rsidRPr="00386683" w:rsidRDefault="00373BF8" w:rsidP="00373BF8">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Medical Data Processing Company of San Francisco specializes in processing various types of EMR (Electronic Medical Records) and providing real-time insights to various medical facilities. The company has approximately 1,100 customers, and its solution is used by approximately 8,000 individual medical care facilities. Currently, the company hosts over 8TB of data in SQL Server.</w:t>
      </w:r>
    </w:p>
    <w:p w14:paraId="066DFB5C" w14:textId="77777777" w:rsidR="00373BF8" w:rsidRPr="00386683" w:rsidRDefault="00373BF8" w:rsidP="00373BF8">
      <w:pPr>
        <w:jc w:val="both"/>
        <w:rPr>
          <w:rFonts w:ascii="Open Sans" w:hAnsi="Open Sans" w:cs="Open Sans"/>
          <w:color w:val="1A202C"/>
          <w:sz w:val="22"/>
          <w:szCs w:val="22"/>
          <w:shd w:val="clear" w:color="auto" w:fill="FFFFFF"/>
        </w:rPr>
      </w:pPr>
    </w:p>
    <w:p w14:paraId="4450A66E" w14:textId="77777777" w:rsidR="00373BF8" w:rsidRPr="00386683" w:rsidRDefault="00373BF8" w:rsidP="00373BF8">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 xml:space="preserve">The company has experienced hypergrowth over the past three years. As the data volume continues to increase, the existing single-node SQL Server is unable to scale, resulting in slow ETL processes and SQL reporting queries due to the increased data volumes. The ad-hoc solutions require maintaining multiple versions of the same data, which is a waste of already scarce memory resources. Tracking the latest version has become a complex, error-prone process and has resulted in data silos within the company. The existing backup and recovery </w:t>
      </w:r>
      <w:r w:rsidRPr="00386683">
        <w:rPr>
          <w:rFonts w:ascii="Open Sans" w:hAnsi="Open Sans" w:cs="Open Sans"/>
          <w:color w:val="1A202C"/>
          <w:sz w:val="22"/>
          <w:szCs w:val="22"/>
          <w:shd w:val="clear" w:color="auto" w:fill="FFFFFF"/>
        </w:rPr>
        <w:lastRenderedPageBreak/>
        <w:t>procedure is extremely fragile, with a single point of failure. In the event of a network failure, there is no way to avoid long downtime, resulting in risks and poor customer experience.</w:t>
      </w:r>
    </w:p>
    <w:p w14:paraId="650D91AA" w14:textId="77777777" w:rsidR="00373BF8" w:rsidRPr="00386683" w:rsidRDefault="00373BF8" w:rsidP="00373BF8">
      <w:pPr>
        <w:jc w:val="both"/>
        <w:rPr>
          <w:rFonts w:ascii="Open Sans" w:hAnsi="Open Sans" w:cs="Open Sans"/>
          <w:color w:val="1A202C"/>
          <w:sz w:val="22"/>
          <w:szCs w:val="22"/>
          <w:shd w:val="clear" w:color="auto" w:fill="FFFFFF"/>
        </w:rPr>
      </w:pPr>
    </w:p>
    <w:p w14:paraId="549A2071" w14:textId="4BFAB10D" w:rsidR="00373BF8" w:rsidRPr="00386683" w:rsidRDefault="00373BF8" w:rsidP="00373BF8">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 xml:space="preserve">The CTO wants to build additional capabilities to solve this problem. He envisions a solution that </w:t>
      </w:r>
      <w:r w:rsidR="008946BA">
        <w:rPr>
          <w:rFonts w:ascii="Open Sans" w:hAnsi="Open Sans" w:cs="Open Sans"/>
          <w:color w:val="1A202C"/>
          <w:sz w:val="22"/>
          <w:szCs w:val="22"/>
          <w:shd w:val="clear" w:color="auto" w:fill="FFFFFF"/>
        </w:rPr>
        <w:t xml:space="preserve">can solve the problem of storage, downtime and </w:t>
      </w:r>
      <w:r w:rsidRPr="00386683">
        <w:rPr>
          <w:rFonts w:ascii="Open Sans" w:hAnsi="Open Sans" w:cs="Open Sans"/>
          <w:color w:val="1A202C"/>
          <w:sz w:val="22"/>
          <w:szCs w:val="22"/>
          <w:shd w:val="clear" w:color="auto" w:fill="FFFFFF"/>
        </w:rPr>
        <w:t>. He also envisions facilitating machine learning models for predictive analysis and near-real-time dashboards containing patient data for each facility without the need to move data from one system to another.</w:t>
      </w:r>
    </w:p>
    <w:p w14:paraId="37DB684B" w14:textId="77777777" w:rsidR="00373BF8" w:rsidRPr="00386683" w:rsidRDefault="00373BF8" w:rsidP="00373BF8">
      <w:pPr>
        <w:jc w:val="both"/>
        <w:rPr>
          <w:rFonts w:ascii="Open Sans" w:hAnsi="Open Sans" w:cs="Open Sans"/>
          <w:color w:val="1A202C"/>
          <w:sz w:val="22"/>
          <w:szCs w:val="22"/>
          <w:shd w:val="clear" w:color="auto" w:fill="FFFFFF"/>
        </w:rPr>
      </w:pPr>
    </w:p>
    <w:p w14:paraId="52C10269" w14:textId="773CC588" w:rsidR="007A375D" w:rsidRPr="00386683" w:rsidRDefault="00373BF8" w:rsidP="00373BF8">
      <w:pPr>
        <w:jc w:val="both"/>
        <w:rPr>
          <w:rFonts w:ascii="Open Sans" w:hAnsi="Open Sans" w:cs="Open Sans"/>
          <w:sz w:val="22"/>
          <w:szCs w:val="22"/>
        </w:rPr>
      </w:pPr>
      <w:r w:rsidRPr="00386683">
        <w:rPr>
          <w:rFonts w:ascii="Open Sans" w:hAnsi="Open Sans" w:cs="Open Sans"/>
          <w:color w:val="1A202C"/>
          <w:sz w:val="22"/>
          <w:szCs w:val="22"/>
          <w:shd w:val="clear" w:color="auto" w:fill="FFFFFF"/>
        </w:rPr>
        <w:t>The company profile and problem statement document list the existing data architecture, technical environment, data volume, and technical and business requirements.</w:t>
      </w:r>
    </w:p>
    <w:p w14:paraId="2E95BCD8" w14:textId="77777777" w:rsidR="007A375D" w:rsidRPr="00386683" w:rsidRDefault="007A375D" w:rsidP="00D36EEA">
      <w:pPr>
        <w:jc w:val="both"/>
        <w:rPr>
          <w:rFonts w:ascii="Open Sans" w:hAnsi="Open Sans" w:cs="Open Sans"/>
          <w:sz w:val="22"/>
          <w:szCs w:val="22"/>
        </w:rPr>
      </w:pPr>
    </w:p>
    <w:p w14:paraId="4730CF42" w14:textId="1B2D1C2A" w:rsidR="00EF603D" w:rsidRPr="00386683" w:rsidRDefault="002D6D06" w:rsidP="00AB06F6">
      <w:pPr>
        <w:pStyle w:val="Heading2"/>
      </w:pPr>
      <w:r w:rsidRPr="00386683">
        <w:t xml:space="preserve">2.1  </w:t>
      </w:r>
      <w:r w:rsidR="00EF603D" w:rsidRPr="00386683">
        <w:t xml:space="preserve">Existing </w:t>
      </w:r>
      <w:r w:rsidR="00EF603D" w:rsidRPr="00AB06F6">
        <w:t>Technical</w:t>
      </w:r>
      <w:r w:rsidR="00EF603D" w:rsidRPr="00386683">
        <w:t xml:space="preserve"> Environment</w:t>
      </w:r>
    </w:p>
    <w:p w14:paraId="4BBC73EB" w14:textId="77777777" w:rsidR="00373BF8" w:rsidRPr="00386683" w:rsidRDefault="00632B60" w:rsidP="00D36EEA">
      <w:pPr>
        <w:jc w:val="both"/>
        <w:rPr>
          <w:rFonts w:ascii="Open Sans" w:hAnsi="Open Sans" w:cs="Open Sans"/>
          <w:sz w:val="22"/>
          <w:szCs w:val="22"/>
        </w:rPr>
      </w:pPr>
      <w:r w:rsidRPr="00386683">
        <w:rPr>
          <w:rFonts w:ascii="Open Sans" w:hAnsi="Open Sans" w:cs="Open Sans"/>
          <w:sz w:val="22"/>
          <w:szCs w:val="22"/>
        </w:rPr>
        <w:t xml:space="preserve">           </w:t>
      </w:r>
    </w:p>
    <w:p w14:paraId="36DE6212" w14:textId="7435B70D" w:rsidR="00632B60" w:rsidRPr="00386683" w:rsidRDefault="00632B60" w:rsidP="00D36EEA">
      <w:pPr>
        <w:jc w:val="both"/>
        <w:rPr>
          <w:rFonts w:ascii="Open Sans" w:hAnsi="Open Sans" w:cs="Open Sans"/>
          <w:sz w:val="22"/>
          <w:szCs w:val="22"/>
        </w:rPr>
      </w:pPr>
      <w:r w:rsidRPr="00386683">
        <w:rPr>
          <w:rFonts w:ascii="Open Sans" w:hAnsi="Open Sans" w:cs="Open Sans"/>
          <w:color w:val="1A202C"/>
          <w:sz w:val="22"/>
          <w:szCs w:val="22"/>
          <w:shd w:val="clear" w:color="auto" w:fill="FFFFFF"/>
        </w:rPr>
        <w:t xml:space="preserve">Table 1- lists the components of the existing data architecture of the company- </w:t>
      </w:r>
    </w:p>
    <w:p w14:paraId="202F2ECD" w14:textId="4D233820" w:rsidR="00E379A2" w:rsidRPr="00386683" w:rsidRDefault="00E379A2" w:rsidP="00D36EEA">
      <w:pPr>
        <w:jc w:val="both"/>
        <w:rPr>
          <w:rFonts w:ascii="Open Sans" w:hAnsi="Open Sans" w:cs="Open Sans"/>
          <w:sz w:val="22"/>
          <w:szCs w:val="22"/>
        </w:rPr>
      </w:pPr>
    </w:p>
    <w:tbl>
      <w:tblPr>
        <w:tblStyle w:val="TableGrid"/>
        <w:tblW w:w="0" w:type="auto"/>
        <w:tblInd w:w="85" w:type="dxa"/>
        <w:tblLook w:val="04A0" w:firstRow="1" w:lastRow="0" w:firstColumn="1" w:lastColumn="0" w:noHBand="0" w:noVBand="1"/>
      </w:tblPr>
      <w:tblGrid>
        <w:gridCol w:w="4050"/>
        <w:gridCol w:w="5261"/>
      </w:tblGrid>
      <w:tr w:rsidR="00E379A2" w:rsidRPr="00386683" w14:paraId="0AFAE705" w14:textId="77777777" w:rsidTr="00373BF8">
        <w:tc>
          <w:tcPr>
            <w:tcW w:w="4050" w:type="dxa"/>
            <w:shd w:val="clear" w:color="auto" w:fill="F2F2F2" w:themeFill="background1" w:themeFillShade="F2"/>
          </w:tcPr>
          <w:p w14:paraId="1B27A44F" w14:textId="1EAAD5C8" w:rsidR="00E379A2" w:rsidRPr="00386683" w:rsidRDefault="00E379A2" w:rsidP="00373BF8">
            <w:pPr>
              <w:jc w:val="center"/>
              <w:rPr>
                <w:rFonts w:ascii="Open Sans" w:hAnsi="Open Sans" w:cs="Open Sans"/>
                <w:color w:val="4472C4" w:themeColor="accent1"/>
                <w:sz w:val="22"/>
                <w:szCs w:val="22"/>
              </w:rPr>
            </w:pPr>
            <w:r w:rsidRPr="00386683">
              <w:rPr>
                <w:rFonts w:ascii="Open Sans" w:hAnsi="Open Sans" w:cs="Open Sans"/>
                <w:color w:val="4472C4" w:themeColor="accent1"/>
                <w:sz w:val="22"/>
                <w:szCs w:val="22"/>
              </w:rPr>
              <w:t>Component</w:t>
            </w:r>
          </w:p>
        </w:tc>
        <w:tc>
          <w:tcPr>
            <w:tcW w:w="5261" w:type="dxa"/>
            <w:shd w:val="clear" w:color="auto" w:fill="F2F2F2" w:themeFill="background1" w:themeFillShade="F2"/>
          </w:tcPr>
          <w:p w14:paraId="5AD726DE" w14:textId="5E09795A" w:rsidR="00E379A2" w:rsidRPr="00386683" w:rsidRDefault="00E379A2" w:rsidP="00373BF8">
            <w:pPr>
              <w:jc w:val="center"/>
              <w:rPr>
                <w:rFonts w:ascii="Open Sans" w:hAnsi="Open Sans" w:cs="Open Sans"/>
                <w:color w:val="4472C4" w:themeColor="accent1"/>
                <w:sz w:val="22"/>
                <w:szCs w:val="22"/>
              </w:rPr>
            </w:pPr>
            <w:r w:rsidRPr="00386683">
              <w:rPr>
                <w:rFonts w:ascii="Open Sans" w:hAnsi="Open Sans" w:cs="Open Sans"/>
                <w:color w:val="4472C4" w:themeColor="accent1"/>
                <w:sz w:val="22"/>
                <w:szCs w:val="22"/>
              </w:rPr>
              <w:t>Description</w:t>
            </w:r>
          </w:p>
        </w:tc>
      </w:tr>
      <w:tr w:rsidR="00E379A2" w:rsidRPr="00386683" w14:paraId="6C19A33D" w14:textId="77777777" w:rsidTr="00373BF8">
        <w:tc>
          <w:tcPr>
            <w:tcW w:w="4050" w:type="dxa"/>
          </w:tcPr>
          <w:p w14:paraId="567D7286" w14:textId="173272DF"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Master SQL DB Server</w:t>
            </w:r>
          </w:p>
        </w:tc>
        <w:tc>
          <w:tcPr>
            <w:tcW w:w="5261" w:type="dxa"/>
          </w:tcPr>
          <w:p w14:paraId="259F5200" w14:textId="57C5AAE1" w:rsidR="00E379A2" w:rsidRPr="00386683" w:rsidRDefault="00E379A2" w:rsidP="00373BF8">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Single node SQL server hosting critical customer data</w:t>
            </w:r>
          </w:p>
        </w:tc>
      </w:tr>
      <w:tr w:rsidR="00E379A2" w:rsidRPr="00386683" w14:paraId="7E85A4EA" w14:textId="77777777" w:rsidTr="00373BF8">
        <w:tc>
          <w:tcPr>
            <w:tcW w:w="4050" w:type="dxa"/>
          </w:tcPr>
          <w:p w14:paraId="2E9841D0" w14:textId="2CABF6A7"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Stage SQL DB Server</w:t>
            </w:r>
          </w:p>
        </w:tc>
        <w:tc>
          <w:tcPr>
            <w:tcW w:w="5261" w:type="dxa"/>
          </w:tcPr>
          <w:p w14:paraId="33D18ACF" w14:textId="77777777" w:rsidR="00E379A2" w:rsidRPr="00386683" w:rsidRDefault="00E379A2">
            <w:pPr>
              <w:pStyle w:val="ListParagraph"/>
              <w:numPr>
                <w:ilvl w:val="0"/>
                <w:numId w:val="3"/>
              </w:num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64 core vCPU</w:t>
            </w:r>
          </w:p>
          <w:p w14:paraId="08C6FA13" w14:textId="77777777" w:rsidR="00E379A2" w:rsidRPr="00386683" w:rsidRDefault="00E379A2">
            <w:pPr>
              <w:pStyle w:val="ListParagraph"/>
              <w:numPr>
                <w:ilvl w:val="0"/>
                <w:numId w:val="3"/>
              </w:num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512 GB RAM</w:t>
            </w:r>
          </w:p>
          <w:p w14:paraId="54745A55" w14:textId="77777777" w:rsidR="00E379A2" w:rsidRPr="00386683" w:rsidRDefault="00E379A2">
            <w:pPr>
              <w:pStyle w:val="ListParagraph"/>
              <w:numPr>
                <w:ilvl w:val="0"/>
                <w:numId w:val="3"/>
              </w:num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12 TB disk space (70% full, ~8.4 TB)</w:t>
            </w:r>
          </w:p>
          <w:p w14:paraId="22219CB6" w14:textId="7A13A0B7" w:rsidR="00E379A2" w:rsidRPr="00386683" w:rsidRDefault="00E379A2">
            <w:pPr>
              <w:pStyle w:val="ListParagraph"/>
              <w:numPr>
                <w:ilvl w:val="0"/>
                <w:numId w:val="3"/>
              </w:num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70+ ETL jobs running to manage over 100 tables </w:t>
            </w:r>
          </w:p>
        </w:tc>
      </w:tr>
      <w:tr w:rsidR="00E379A2" w:rsidRPr="00386683" w14:paraId="36C4459E" w14:textId="77777777" w:rsidTr="00373BF8">
        <w:tc>
          <w:tcPr>
            <w:tcW w:w="4050" w:type="dxa"/>
          </w:tcPr>
          <w:p w14:paraId="6814AB0D" w14:textId="7BD25071"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Data ingestion server</w:t>
            </w:r>
          </w:p>
        </w:tc>
        <w:tc>
          <w:tcPr>
            <w:tcW w:w="5261" w:type="dxa"/>
          </w:tcPr>
          <w:p w14:paraId="7BF31046" w14:textId="3F57C401" w:rsidR="00E379A2" w:rsidRPr="00386683" w:rsidRDefault="00E379A2" w:rsidP="00373BF8">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 xml:space="preserve">3 smaller server for FTP Server, data and API extract agents </w:t>
            </w:r>
          </w:p>
        </w:tc>
      </w:tr>
      <w:tr w:rsidR="00E379A2" w:rsidRPr="00386683" w14:paraId="0B7DF99C" w14:textId="77777777" w:rsidTr="00373BF8">
        <w:tc>
          <w:tcPr>
            <w:tcW w:w="4050" w:type="dxa"/>
          </w:tcPr>
          <w:p w14:paraId="1A2404A1" w14:textId="249D46EE"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 xml:space="preserve">Web and Application server </w:t>
            </w:r>
          </w:p>
        </w:tc>
        <w:tc>
          <w:tcPr>
            <w:tcW w:w="5261" w:type="dxa"/>
          </w:tcPr>
          <w:p w14:paraId="72D25E71" w14:textId="37E75E30"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Multiple server with 32 GB RAM Each, 16 core vCPU</w:t>
            </w:r>
          </w:p>
        </w:tc>
      </w:tr>
    </w:tbl>
    <w:p w14:paraId="5B2D12AB" w14:textId="77777777" w:rsidR="00E379A2" w:rsidRPr="00386683" w:rsidRDefault="00E379A2" w:rsidP="00D36EEA">
      <w:pPr>
        <w:ind w:left="720"/>
        <w:jc w:val="both"/>
        <w:rPr>
          <w:rFonts w:ascii="Open Sans" w:hAnsi="Open Sans" w:cs="Open Sans"/>
          <w:sz w:val="22"/>
          <w:szCs w:val="22"/>
        </w:rPr>
      </w:pPr>
    </w:p>
    <w:p w14:paraId="2874E19E" w14:textId="5238EEB0" w:rsidR="00373BF8" w:rsidRPr="0083558A" w:rsidRDefault="002D6D06" w:rsidP="0083558A">
      <w:pPr>
        <w:pStyle w:val="Heading2"/>
      </w:pPr>
      <w:r w:rsidRPr="00386683">
        <w:t xml:space="preserve">2.2 </w:t>
      </w:r>
      <w:r w:rsidR="00EF603D" w:rsidRPr="00AB06F6">
        <w:t>Current</w:t>
      </w:r>
      <w:r w:rsidR="00EF603D" w:rsidRPr="00386683">
        <w:t xml:space="preserve"> Data Volume</w:t>
      </w:r>
    </w:p>
    <w:p w14:paraId="031B6140" w14:textId="6D29AE0D" w:rsidR="00632B60" w:rsidRDefault="00632B60"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Table</w:t>
      </w:r>
      <w:r w:rsidR="00373BF8" w:rsidRPr="00386683">
        <w:rPr>
          <w:rFonts w:ascii="Open Sans" w:hAnsi="Open Sans" w:cs="Open Sans"/>
          <w:color w:val="1A202C"/>
          <w:sz w:val="22"/>
          <w:szCs w:val="22"/>
          <w:shd w:val="clear" w:color="auto" w:fill="FFFFFF"/>
        </w:rPr>
        <w:t xml:space="preserve"> </w:t>
      </w:r>
      <w:r w:rsidRPr="00386683">
        <w:rPr>
          <w:rFonts w:ascii="Open Sans" w:hAnsi="Open Sans" w:cs="Open Sans"/>
          <w:color w:val="1A202C"/>
          <w:sz w:val="22"/>
          <w:szCs w:val="22"/>
          <w:shd w:val="clear" w:color="auto" w:fill="FFFFFF"/>
        </w:rPr>
        <w:t>2- lists the data volume of the company-</w:t>
      </w:r>
    </w:p>
    <w:p w14:paraId="730719F0" w14:textId="77777777" w:rsidR="0083558A" w:rsidRPr="00386683" w:rsidRDefault="0083558A" w:rsidP="00D36EEA">
      <w:pPr>
        <w:jc w:val="both"/>
        <w:rPr>
          <w:rFonts w:ascii="Open Sans" w:hAnsi="Open Sans" w:cs="Open Sans"/>
          <w:sz w:val="22"/>
          <w:szCs w:val="22"/>
        </w:rPr>
      </w:pPr>
    </w:p>
    <w:tbl>
      <w:tblPr>
        <w:tblStyle w:val="TableGrid"/>
        <w:tblW w:w="0" w:type="auto"/>
        <w:tblInd w:w="85" w:type="dxa"/>
        <w:tblLook w:val="04A0" w:firstRow="1" w:lastRow="0" w:firstColumn="1" w:lastColumn="0" w:noHBand="0" w:noVBand="1"/>
      </w:tblPr>
      <w:tblGrid>
        <w:gridCol w:w="5220"/>
        <w:gridCol w:w="4091"/>
      </w:tblGrid>
      <w:tr w:rsidR="00E379A2" w:rsidRPr="00386683" w14:paraId="6DA7B21B" w14:textId="77777777" w:rsidTr="00373BF8">
        <w:tc>
          <w:tcPr>
            <w:tcW w:w="5220" w:type="dxa"/>
            <w:shd w:val="clear" w:color="auto" w:fill="F2F2F2" w:themeFill="background1" w:themeFillShade="F2"/>
          </w:tcPr>
          <w:p w14:paraId="1C63515C" w14:textId="1692F915" w:rsidR="00E379A2" w:rsidRPr="00386683" w:rsidRDefault="00E379A2" w:rsidP="00373BF8">
            <w:pPr>
              <w:jc w:val="center"/>
              <w:rPr>
                <w:rFonts w:ascii="Open Sans" w:hAnsi="Open Sans" w:cs="Open Sans"/>
                <w:color w:val="4472C4" w:themeColor="accent1"/>
                <w:sz w:val="22"/>
                <w:szCs w:val="22"/>
              </w:rPr>
            </w:pPr>
            <w:r w:rsidRPr="00386683">
              <w:rPr>
                <w:rFonts w:ascii="Open Sans" w:hAnsi="Open Sans" w:cs="Open Sans"/>
                <w:color w:val="4472C4" w:themeColor="accent1"/>
                <w:sz w:val="22"/>
                <w:szCs w:val="22"/>
              </w:rPr>
              <w:t>Parameter</w:t>
            </w:r>
          </w:p>
        </w:tc>
        <w:tc>
          <w:tcPr>
            <w:tcW w:w="4091" w:type="dxa"/>
            <w:shd w:val="clear" w:color="auto" w:fill="F2F2F2" w:themeFill="background1" w:themeFillShade="F2"/>
          </w:tcPr>
          <w:p w14:paraId="2934E7A7" w14:textId="1E53F845" w:rsidR="00E379A2" w:rsidRPr="00386683" w:rsidRDefault="00E379A2" w:rsidP="00373BF8">
            <w:pPr>
              <w:jc w:val="center"/>
              <w:rPr>
                <w:rFonts w:ascii="Open Sans" w:hAnsi="Open Sans" w:cs="Open Sans"/>
                <w:color w:val="4472C4" w:themeColor="accent1"/>
                <w:sz w:val="22"/>
                <w:szCs w:val="22"/>
              </w:rPr>
            </w:pPr>
            <w:r w:rsidRPr="00386683">
              <w:rPr>
                <w:rFonts w:ascii="Open Sans" w:hAnsi="Open Sans" w:cs="Open Sans"/>
                <w:color w:val="4472C4" w:themeColor="accent1"/>
                <w:sz w:val="22"/>
                <w:szCs w:val="22"/>
              </w:rPr>
              <w:t>Value</w:t>
            </w:r>
          </w:p>
        </w:tc>
      </w:tr>
      <w:tr w:rsidR="00E379A2" w:rsidRPr="00386683" w14:paraId="078C7047" w14:textId="77777777" w:rsidTr="00373BF8">
        <w:tc>
          <w:tcPr>
            <w:tcW w:w="5220" w:type="dxa"/>
          </w:tcPr>
          <w:p w14:paraId="556897BD" w14:textId="30BA3970"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 xml:space="preserve">Data </w:t>
            </w:r>
            <w:r w:rsidR="00632B60" w:rsidRPr="00386683">
              <w:rPr>
                <w:rFonts w:ascii="Open Sans" w:hAnsi="Open Sans" w:cs="Open Sans"/>
                <w:color w:val="1A202C"/>
                <w:sz w:val="22"/>
                <w:szCs w:val="22"/>
                <w:shd w:val="clear" w:color="auto" w:fill="FFFFFF"/>
              </w:rPr>
              <w:t>Source</w:t>
            </w:r>
          </w:p>
        </w:tc>
        <w:tc>
          <w:tcPr>
            <w:tcW w:w="4091" w:type="dxa"/>
          </w:tcPr>
          <w:p w14:paraId="28921716" w14:textId="4C580205"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8K</w:t>
            </w:r>
            <w:r w:rsidR="00632B60" w:rsidRPr="00386683">
              <w:rPr>
                <w:rFonts w:ascii="Open Sans" w:hAnsi="Open Sans" w:cs="Open Sans"/>
                <w:color w:val="1A202C"/>
                <w:sz w:val="22"/>
                <w:szCs w:val="22"/>
                <w:shd w:val="clear" w:color="auto" w:fill="FFFFFF"/>
              </w:rPr>
              <w:t xml:space="preserve">+ </w:t>
            </w:r>
            <w:r w:rsidRPr="00386683">
              <w:rPr>
                <w:rFonts w:ascii="Open Sans" w:hAnsi="Open Sans" w:cs="Open Sans"/>
                <w:color w:val="1A202C"/>
                <w:sz w:val="22"/>
                <w:szCs w:val="22"/>
                <w:shd w:val="clear" w:color="auto" w:fill="FFFFFF"/>
              </w:rPr>
              <w:t>facilities</w:t>
            </w:r>
          </w:p>
        </w:tc>
      </w:tr>
      <w:tr w:rsidR="00E379A2" w:rsidRPr="00386683" w14:paraId="7AF7CAE8" w14:textId="77777777" w:rsidTr="00373BF8">
        <w:tc>
          <w:tcPr>
            <w:tcW w:w="5220" w:type="dxa"/>
          </w:tcPr>
          <w:p w14:paraId="31BBF9A2" w14:textId="19A7C205" w:rsidR="00E379A2" w:rsidRPr="00386683" w:rsidRDefault="00632B60"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Z</w:t>
            </w:r>
            <w:r w:rsidR="00E379A2" w:rsidRPr="00386683">
              <w:rPr>
                <w:rFonts w:ascii="Open Sans" w:hAnsi="Open Sans" w:cs="Open Sans"/>
                <w:color w:val="1A202C"/>
                <w:sz w:val="22"/>
                <w:szCs w:val="22"/>
                <w:shd w:val="clear" w:color="auto" w:fill="FFFFFF"/>
              </w:rPr>
              <w:t>ip files size</w:t>
            </w:r>
            <w:r w:rsidRPr="00386683">
              <w:rPr>
                <w:rFonts w:ascii="Open Sans" w:hAnsi="Open Sans" w:cs="Open Sans"/>
                <w:color w:val="1A202C"/>
                <w:sz w:val="22"/>
                <w:szCs w:val="22"/>
                <w:shd w:val="clear" w:color="auto" w:fill="FFFFFF"/>
              </w:rPr>
              <w:t xml:space="preserve"> (99% of cases)</w:t>
            </w:r>
          </w:p>
        </w:tc>
        <w:tc>
          <w:tcPr>
            <w:tcW w:w="4091" w:type="dxa"/>
          </w:tcPr>
          <w:p w14:paraId="2E89E3E0" w14:textId="19F3445C"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20 KB to 1.5 MB</w:t>
            </w:r>
          </w:p>
        </w:tc>
      </w:tr>
      <w:tr w:rsidR="00E379A2" w:rsidRPr="00386683" w14:paraId="6B620F7B" w14:textId="77777777" w:rsidTr="00373BF8">
        <w:tc>
          <w:tcPr>
            <w:tcW w:w="5220" w:type="dxa"/>
          </w:tcPr>
          <w:p w14:paraId="0F3031E0" w14:textId="53CB05DE"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 xml:space="preserve">Edge cases </w:t>
            </w:r>
          </w:p>
        </w:tc>
        <w:tc>
          <w:tcPr>
            <w:tcW w:w="4091" w:type="dxa"/>
          </w:tcPr>
          <w:p w14:paraId="46F62123" w14:textId="156ED99E" w:rsidR="00E379A2" w:rsidRPr="00386683" w:rsidRDefault="00632B60"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File size</w:t>
            </w:r>
            <w:r w:rsidR="00E379A2" w:rsidRPr="00386683">
              <w:rPr>
                <w:rFonts w:ascii="Open Sans" w:hAnsi="Open Sans" w:cs="Open Sans"/>
                <w:color w:val="1A202C"/>
                <w:sz w:val="22"/>
                <w:szCs w:val="22"/>
                <w:shd w:val="clear" w:color="auto" w:fill="FFFFFF"/>
              </w:rPr>
              <w:t xml:space="preserve"> to 40 MB</w:t>
            </w:r>
          </w:p>
        </w:tc>
      </w:tr>
      <w:tr w:rsidR="00E379A2" w:rsidRPr="00386683" w14:paraId="70D616D1" w14:textId="77777777" w:rsidTr="00373BF8">
        <w:tc>
          <w:tcPr>
            <w:tcW w:w="5220" w:type="dxa"/>
          </w:tcPr>
          <w:p w14:paraId="2BF8E4BC" w14:textId="7133021F"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File format types after unzipping</w:t>
            </w:r>
          </w:p>
        </w:tc>
        <w:tc>
          <w:tcPr>
            <w:tcW w:w="4091" w:type="dxa"/>
          </w:tcPr>
          <w:p w14:paraId="066BCE4D" w14:textId="23ED834F"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CSV, TXT, XML records</w:t>
            </w:r>
          </w:p>
        </w:tc>
      </w:tr>
      <w:tr w:rsidR="00E379A2" w:rsidRPr="00386683" w14:paraId="2FC64B55" w14:textId="77777777" w:rsidTr="00373BF8">
        <w:tc>
          <w:tcPr>
            <w:tcW w:w="5220" w:type="dxa"/>
          </w:tcPr>
          <w:p w14:paraId="3046EE17" w14:textId="22A5B850"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XML zip files</w:t>
            </w:r>
          </w:p>
        </w:tc>
        <w:tc>
          <w:tcPr>
            <w:tcW w:w="4091" w:type="dxa"/>
          </w:tcPr>
          <w:p w14:paraId="2C28AECA" w14:textId="107641E0"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20-300 individual XML files</w:t>
            </w:r>
          </w:p>
        </w:tc>
      </w:tr>
      <w:tr w:rsidR="00E379A2" w:rsidRPr="00386683" w14:paraId="0C9E55B0" w14:textId="77777777" w:rsidTr="00373BF8">
        <w:tc>
          <w:tcPr>
            <w:tcW w:w="5220" w:type="dxa"/>
          </w:tcPr>
          <w:p w14:paraId="3B5903B9" w14:textId="4E3EDBBD"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Average zip files per day</w:t>
            </w:r>
          </w:p>
        </w:tc>
        <w:tc>
          <w:tcPr>
            <w:tcW w:w="4091" w:type="dxa"/>
          </w:tcPr>
          <w:p w14:paraId="60F0B00A" w14:textId="5C80C730"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77,000</w:t>
            </w:r>
          </w:p>
        </w:tc>
      </w:tr>
      <w:tr w:rsidR="00E379A2" w:rsidRPr="00386683" w14:paraId="0C384FA6" w14:textId="77777777" w:rsidTr="00373BF8">
        <w:tc>
          <w:tcPr>
            <w:tcW w:w="5220" w:type="dxa"/>
          </w:tcPr>
          <w:p w14:paraId="12FD4404" w14:textId="53665AFF"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Average data files per day</w:t>
            </w:r>
          </w:p>
        </w:tc>
        <w:tc>
          <w:tcPr>
            <w:tcW w:w="4091" w:type="dxa"/>
          </w:tcPr>
          <w:p w14:paraId="19271AB5" w14:textId="18BDCB52"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15,000,000</w:t>
            </w:r>
          </w:p>
        </w:tc>
      </w:tr>
      <w:tr w:rsidR="00E379A2" w:rsidRPr="00386683" w14:paraId="58EBB49F" w14:textId="77777777" w:rsidTr="00373BF8">
        <w:tc>
          <w:tcPr>
            <w:tcW w:w="5220" w:type="dxa"/>
          </w:tcPr>
          <w:p w14:paraId="276D39F0" w14:textId="442DC4BB"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Average zip files per hour</w:t>
            </w:r>
          </w:p>
        </w:tc>
        <w:tc>
          <w:tcPr>
            <w:tcW w:w="4091" w:type="dxa"/>
          </w:tcPr>
          <w:p w14:paraId="24548128" w14:textId="2AE11FC3"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3,500</w:t>
            </w:r>
          </w:p>
        </w:tc>
      </w:tr>
      <w:tr w:rsidR="00E379A2" w:rsidRPr="00386683" w14:paraId="5A5804E3" w14:textId="77777777" w:rsidTr="00373BF8">
        <w:trPr>
          <w:trHeight w:val="53"/>
        </w:trPr>
        <w:tc>
          <w:tcPr>
            <w:tcW w:w="5220" w:type="dxa"/>
          </w:tcPr>
          <w:p w14:paraId="08CBDC6E" w14:textId="198C4FE9"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Average data files per hour</w:t>
            </w:r>
          </w:p>
        </w:tc>
        <w:tc>
          <w:tcPr>
            <w:tcW w:w="4091" w:type="dxa"/>
          </w:tcPr>
          <w:p w14:paraId="0FD43092" w14:textId="36E26FD7"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700,000</w:t>
            </w:r>
          </w:p>
        </w:tc>
      </w:tr>
      <w:tr w:rsidR="00E379A2" w:rsidRPr="00386683" w14:paraId="006D3587" w14:textId="77777777" w:rsidTr="00373BF8">
        <w:tc>
          <w:tcPr>
            <w:tcW w:w="5220" w:type="dxa"/>
          </w:tcPr>
          <w:p w14:paraId="56B60357" w14:textId="27E96EE9"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Data Volume Growth rate (YoY)</w:t>
            </w:r>
          </w:p>
        </w:tc>
        <w:tc>
          <w:tcPr>
            <w:tcW w:w="4091" w:type="dxa"/>
          </w:tcPr>
          <w:p w14:paraId="1FAB0F0D" w14:textId="4150B863" w:rsidR="00E379A2" w:rsidRPr="00386683" w:rsidRDefault="00E379A2"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15-20%</w:t>
            </w:r>
          </w:p>
        </w:tc>
      </w:tr>
    </w:tbl>
    <w:p w14:paraId="0F4DD275" w14:textId="77777777" w:rsidR="00632B60" w:rsidRPr="00386683" w:rsidRDefault="00632B60" w:rsidP="00D36EEA">
      <w:pPr>
        <w:jc w:val="both"/>
        <w:rPr>
          <w:rFonts w:ascii="Open Sans" w:hAnsi="Open Sans" w:cs="Open Sans"/>
          <w:color w:val="1A202C"/>
          <w:sz w:val="22"/>
          <w:szCs w:val="22"/>
          <w:shd w:val="clear" w:color="auto" w:fill="FFFFFF"/>
        </w:rPr>
      </w:pPr>
    </w:p>
    <w:p w14:paraId="5332CD3F" w14:textId="77777777" w:rsidR="002D6D06" w:rsidRPr="00386683" w:rsidRDefault="002D6D06" w:rsidP="00D36EEA">
      <w:pPr>
        <w:ind w:left="720"/>
        <w:jc w:val="both"/>
        <w:rPr>
          <w:rFonts w:ascii="Open Sans" w:hAnsi="Open Sans" w:cs="Open Sans"/>
          <w:sz w:val="22"/>
          <w:szCs w:val="22"/>
        </w:rPr>
      </w:pPr>
    </w:p>
    <w:p w14:paraId="05221BE1" w14:textId="00B21B31" w:rsidR="00632B60" w:rsidRPr="00386683" w:rsidRDefault="002D6D06" w:rsidP="00AB06F6">
      <w:pPr>
        <w:pStyle w:val="Heading2"/>
      </w:pPr>
      <w:r w:rsidRPr="00386683">
        <w:t xml:space="preserve">2.3 </w:t>
      </w:r>
      <w:r w:rsidR="00EF603D" w:rsidRPr="00386683">
        <w:t>Business Requirements</w:t>
      </w:r>
    </w:p>
    <w:p w14:paraId="4BC9CD63" w14:textId="77777777" w:rsidR="00373BF8" w:rsidRPr="00386683" w:rsidRDefault="00373BF8" w:rsidP="00373BF8">
      <w:pPr>
        <w:rPr>
          <w:rFonts w:ascii="Open Sans" w:hAnsi="Open Sans" w:cs="Open Sans"/>
          <w:sz w:val="22"/>
          <w:szCs w:val="22"/>
        </w:rPr>
      </w:pPr>
    </w:p>
    <w:p w14:paraId="7A22802A" w14:textId="6F0A117F" w:rsidR="00632B60" w:rsidRPr="00386683" w:rsidRDefault="00632B60" w:rsidP="00D36EEA">
      <w:pPr>
        <w:pStyle w:val="Heading2"/>
        <w:jc w:val="both"/>
        <w:rPr>
          <w:rFonts w:ascii="Open Sans" w:eastAsia="Calibri" w:hAnsi="Open Sans" w:cs="Open Sans"/>
          <w:color w:val="auto"/>
          <w:sz w:val="22"/>
          <w:szCs w:val="22"/>
        </w:rPr>
      </w:pPr>
      <w:r w:rsidRPr="00386683">
        <w:rPr>
          <w:rFonts w:ascii="Open Sans" w:eastAsia="Calibri" w:hAnsi="Open Sans" w:cs="Open Sans"/>
          <w:color w:val="auto"/>
          <w:sz w:val="22"/>
          <w:szCs w:val="22"/>
        </w:rPr>
        <w:t xml:space="preserve">Table 3- lists the business requirements of the enterprise for the proposed data lake- </w:t>
      </w:r>
    </w:p>
    <w:p w14:paraId="704E236E" w14:textId="77777777" w:rsidR="00373BF8" w:rsidRPr="00386683" w:rsidRDefault="00373BF8" w:rsidP="00373BF8">
      <w:pPr>
        <w:rPr>
          <w:rFonts w:ascii="Open Sans" w:hAnsi="Open Sans" w:cs="Open Sans"/>
          <w:sz w:val="22"/>
          <w:szCs w:val="22"/>
        </w:rPr>
      </w:pPr>
    </w:p>
    <w:tbl>
      <w:tblPr>
        <w:tblStyle w:val="TableGrid"/>
        <w:tblW w:w="0" w:type="auto"/>
        <w:tblInd w:w="85" w:type="dxa"/>
        <w:tblLook w:val="04A0" w:firstRow="1" w:lastRow="0" w:firstColumn="1" w:lastColumn="0" w:noHBand="0" w:noVBand="1"/>
      </w:tblPr>
      <w:tblGrid>
        <w:gridCol w:w="3420"/>
        <w:gridCol w:w="5891"/>
      </w:tblGrid>
      <w:tr w:rsidR="00632B60" w:rsidRPr="00386683" w14:paraId="4838E18D" w14:textId="77777777" w:rsidTr="00632B60">
        <w:tc>
          <w:tcPr>
            <w:tcW w:w="3420" w:type="dxa"/>
            <w:shd w:val="clear" w:color="auto" w:fill="F2F2F2" w:themeFill="background1" w:themeFillShade="F2"/>
            <w:vAlign w:val="bottom"/>
          </w:tcPr>
          <w:p w14:paraId="4B61CE7F" w14:textId="56831BF2" w:rsidR="00632B60" w:rsidRPr="00386683" w:rsidRDefault="00632B60" w:rsidP="00373BF8">
            <w:pPr>
              <w:jc w:val="center"/>
              <w:rPr>
                <w:rFonts w:ascii="Open Sans" w:hAnsi="Open Sans" w:cs="Open Sans"/>
                <w:color w:val="4472C4" w:themeColor="accent1"/>
                <w:sz w:val="22"/>
                <w:szCs w:val="22"/>
              </w:rPr>
            </w:pPr>
            <w:r w:rsidRPr="00386683">
              <w:rPr>
                <w:rFonts w:ascii="Open Sans" w:hAnsi="Open Sans" w:cs="Open Sans"/>
                <w:color w:val="4472C4" w:themeColor="accent1"/>
                <w:sz w:val="22"/>
                <w:szCs w:val="22"/>
              </w:rPr>
              <w:t>Requirement</w:t>
            </w:r>
          </w:p>
        </w:tc>
        <w:tc>
          <w:tcPr>
            <w:tcW w:w="5891" w:type="dxa"/>
            <w:shd w:val="clear" w:color="auto" w:fill="F2F2F2" w:themeFill="background1" w:themeFillShade="F2"/>
            <w:vAlign w:val="bottom"/>
          </w:tcPr>
          <w:p w14:paraId="023BB91B" w14:textId="223D04A7" w:rsidR="00632B60" w:rsidRPr="00386683" w:rsidRDefault="00632B60" w:rsidP="00373BF8">
            <w:pPr>
              <w:jc w:val="center"/>
              <w:rPr>
                <w:rFonts w:ascii="Open Sans" w:hAnsi="Open Sans" w:cs="Open Sans"/>
                <w:color w:val="4472C4" w:themeColor="accent1"/>
                <w:sz w:val="22"/>
                <w:szCs w:val="22"/>
              </w:rPr>
            </w:pPr>
            <w:r w:rsidRPr="00386683">
              <w:rPr>
                <w:rFonts w:ascii="Open Sans" w:hAnsi="Open Sans" w:cs="Open Sans"/>
                <w:color w:val="4472C4" w:themeColor="accent1"/>
                <w:sz w:val="22"/>
                <w:szCs w:val="22"/>
              </w:rPr>
              <w:t>Description</w:t>
            </w:r>
          </w:p>
        </w:tc>
      </w:tr>
      <w:tr w:rsidR="00632B60" w:rsidRPr="00386683" w14:paraId="4D3A2EA1" w14:textId="77777777" w:rsidTr="00632B60">
        <w:tc>
          <w:tcPr>
            <w:tcW w:w="3420" w:type="dxa"/>
          </w:tcPr>
          <w:p w14:paraId="4931C686" w14:textId="138C8A2E"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Improve system uptime</w:t>
            </w:r>
          </w:p>
        </w:tc>
        <w:tc>
          <w:tcPr>
            <w:tcW w:w="5891" w:type="dxa"/>
          </w:tcPr>
          <w:p w14:paraId="1599ED88" w14:textId="119DC342"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Increase availability and stability of the overall system</w:t>
            </w:r>
          </w:p>
        </w:tc>
      </w:tr>
      <w:tr w:rsidR="00632B60" w:rsidRPr="00386683" w14:paraId="5669D30A" w14:textId="77777777" w:rsidTr="00632B60">
        <w:tc>
          <w:tcPr>
            <w:tcW w:w="3420" w:type="dxa"/>
          </w:tcPr>
          <w:p w14:paraId="4C1BC77B" w14:textId="6C587C76"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Reduce SQL query and report latency</w:t>
            </w:r>
          </w:p>
        </w:tc>
        <w:tc>
          <w:tcPr>
            <w:tcW w:w="5891" w:type="dxa"/>
          </w:tcPr>
          <w:p w14:paraId="60C09039" w14:textId="40A2CB7D"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Optimize database performance and improve query processing speed</w:t>
            </w:r>
            <w:r w:rsidR="00D36EEA" w:rsidRPr="00386683">
              <w:rPr>
                <w:rFonts w:ascii="Open Sans" w:hAnsi="Open Sans" w:cs="Open Sans"/>
                <w:color w:val="1A202C"/>
                <w:sz w:val="22"/>
                <w:szCs w:val="22"/>
                <w:shd w:val="clear" w:color="auto" w:fill="FFFFFF"/>
              </w:rPr>
              <w:t>.</w:t>
            </w:r>
          </w:p>
        </w:tc>
      </w:tr>
      <w:tr w:rsidR="00632B60" w:rsidRPr="00386683" w14:paraId="3902A4DC" w14:textId="77777777" w:rsidTr="00632B60">
        <w:tc>
          <w:tcPr>
            <w:tcW w:w="3420" w:type="dxa"/>
          </w:tcPr>
          <w:p w14:paraId="34D21BE6" w14:textId="6ACA4394"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Reliability and fault tolerance</w:t>
            </w:r>
          </w:p>
        </w:tc>
        <w:tc>
          <w:tcPr>
            <w:tcW w:w="5891" w:type="dxa"/>
          </w:tcPr>
          <w:p w14:paraId="7B85044B" w14:textId="40656243"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Ensure the system is resilient to failures and can recover quickly in the event of a failure</w:t>
            </w:r>
            <w:r w:rsidR="00D36EEA" w:rsidRPr="00386683">
              <w:rPr>
                <w:rFonts w:ascii="Open Sans" w:hAnsi="Open Sans" w:cs="Open Sans"/>
                <w:color w:val="1A202C"/>
                <w:sz w:val="22"/>
                <w:szCs w:val="22"/>
                <w:shd w:val="clear" w:color="auto" w:fill="FFFFFF"/>
              </w:rPr>
              <w:t>.</w:t>
            </w:r>
          </w:p>
        </w:tc>
      </w:tr>
      <w:tr w:rsidR="00632B60" w:rsidRPr="00386683" w14:paraId="77D752AB" w14:textId="77777777" w:rsidTr="00632B60">
        <w:tc>
          <w:tcPr>
            <w:tcW w:w="3420" w:type="dxa"/>
          </w:tcPr>
          <w:p w14:paraId="357B7040" w14:textId="573AE34B"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Scalability</w:t>
            </w:r>
          </w:p>
        </w:tc>
        <w:tc>
          <w:tcPr>
            <w:tcW w:w="5891" w:type="dxa"/>
          </w:tcPr>
          <w:p w14:paraId="5B8E2968" w14:textId="0C7774BE"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scale the system as data volume and velocity increases</w:t>
            </w:r>
            <w:r w:rsidR="00D36EEA" w:rsidRPr="00386683">
              <w:rPr>
                <w:rFonts w:ascii="Open Sans" w:hAnsi="Open Sans" w:cs="Open Sans"/>
                <w:color w:val="1A202C"/>
                <w:sz w:val="22"/>
                <w:szCs w:val="22"/>
                <w:shd w:val="clear" w:color="auto" w:fill="FFFFFF"/>
              </w:rPr>
              <w:t>.</w:t>
            </w:r>
          </w:p>
        </w:tc>
      </w:tr>
      <w:tr w:rsidR="00632B60" w:rsidRPr="00386683" w14:paraId="44CAF56F" w14:textId="77777777" w:rsidTr="00632B60">
        <w:tc>
          <w:tcPr>
            <w:tcW w:w="3420" w:type="dxa"/>
          </w:tcPr>
          <w:p w14:paraId="1A8B6CCC" w14:textId="5B4425B2"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Speed of innovation and agility</w:t>
            </w:r>
          </w:p>
        </w:tc>
        <w:tc>
          <w:tcPr>
            <w:tcW w:w="5891" w:type="dxa"/>
          </w:tcPr>
          <w:p w14:paraId="71D99F8E" w14:textId="5DC64CAD"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Increase the speed of innovation and agility in the organization through automation and ability to experiment</w:t>
            </w:r>
            <w:r w:rsidR="00D36EEA" w:rsidRPr="00386683">
              <w:rPr>
                <w:rFonts w:ascii="Open Sans" w:hAnsi="Open Sans" w:cs="Open Sans"/>
                <w:color w:val="1A202C"/>
                <w:sz w:val="22"/>
                <w:szCs w:val="22"/>
                <w:shd w:val="clear" w:color="auto" w:fill="FFFFFF"/>
              </w:rPr>
              <w:t>.</w:t>
            </w:r>
          </w:p>
        </w:tc>
      </w:tr>
      <w:tr w:rsidR="00632B60" w:rsidRPr="00386683" w14:paraId="5BA7CB89" w14:textId="77777777" w:rsidTr="00632B60">
        <w:tc>
          <w:tcPr>
            <w:tcW w:w="3420" w:type="dxa"/>
          </w:tcPr>
          <w:p w14:paraId="39367E10" w14:textId="6B6B07ED"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Open source tools</w:t>
            </w:r>
          </w:p>
        </w:tc>
        <w:tc>
          <w:tcPr>
            <w:tcW w:w="5891" w:type="dxa"/>
          </w:tcPr>
          <w:p w14:paraId="7A8F0460" w14:textId="1B7876C5"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Utilize open source tools to avoid vendor lock-in and ensure flexibility</w:t>
            </w:r>
            <w:r w:rsidR="00D36EEA" w:rsidRPr="00386683">
              <w:rPr>
                <w:rFonts w:ascii="Open Sans" w:hAnsi="Open Sans" w:cs="Open Sans"/>
                <w:color w:val="1A202C"/>
                <w:sz w:val="22"/>
                <w:szCs w:val="22"/>
                <w:shd w:val="clear" w:color="auto" w:fill="FFFFFF"/>
              </w:rPr>
              <w:t>.</w:t>
            </w:r>
          </w:p>
        </w:tc>
      </w:tr>
      <w:tr w:rsidR="00632B60" w:rsidRPr="00386683" w14:paraId="685639A7" w14:textId="77777777" w:rsidTr="00632B60">
        <w:tc>
          <w:tcPr>
            <w:tcW w:w="3420" w:type="dxa"/>
          </w:tcPr>
          <w:p w14:paraId="4F383FEE" w14:textId="41E5E158"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Metadata driven design</w:t>
            </w:r>
          </w:p>
        </w:tc>
        <w:tc>
          <w:tcPr>
            <w:tcW w:w="5891" w:type="dxa"/>
          </w:tcPr>
          <w:p w14:paraId="3BF95C49" w14:textId="777128F2"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Standardize the ETL process and avoid building custom scripts to process each type of data source</w:t>
            </w:r>
            <w:r w:rsidR="00D36EEA" w:rsidRPr="00386683">
              <w:rPr>
                <w:rFonts w:ascii="Open Sans" w:hAnsi="Open Sans" w:cs="Open Sans"/>
                <w:color w:val="1A202C"/>
                <w:sz w:val="22"/>
                <w:szCs w:val="22"/>
                <w:shd w:val="clear" w:color="auto" w:fill="FFFFFF"/>
              </w:rPr>
              <w:t>.</w:t>
            </w:r>
          </w:p>
        </w:tc>
      </w:tr>
      <w:tr w:rsidR="00632B60" w:rsidRPr="00386683" w14:paraId="6945F451" w14:textId="77777777" w:rsidTr="00632B60">
        <w:tc>
          <w:tcPr>
            <w:tcW w:w="3420" w:type="dxa"/>
          </w:tcPr>
          <w:p w14:paraId="4EEEB367" w14:textId="227DFCCC"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Centralized data access</w:t>
            </w:r>
          </w:p>
        </w:tc>
        <w:tc>
          <w:tcPr>
            <w:tcW w:w="5891" w:type="dxa"/>
          </w:tcPr>
          <w:p w14:paraId="36655A4C" w14:textId="4B3CD3C2" w:rsidR="00632B60" w:rsidRPr="00386683" w:rsidRDefault="00632B60"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Store all enterprise data in a central location and enable easy access</w:t>
            </w:r>
            <w:r w:rsidR="00D36EEA" w:rsidRPr="00386683">
              <w:rPr>
                <w:rFonts w:ascii="Open Sans" w:hAnsi="Open Sans" w:cs="Open Sans"/>
                <w:color w:val="1A202C"/>
                <w:sz w:val="22"/>
                <w:szCs w:val="22"/>
                <w:shd w:val="clear" w:color="auto" w:fill="FFFFFF"/>
              </w:rPr>
              <w:t>.</w:t>
            </w:r>
          </w:p>
        </w:tc>
      </w:tr>
    </w:tbl>
    <w:p w14:paraId="559FD062" w14:textId="526D35FE" w:rsidR="00373BF8" w:rsidRDefault="00373BF8" w:rsidP="00D36EEA">
      <w:pPr>
        <w:pStyle w:val="Heading2"/>
        <w:jc w:val="both"/>
        <w:rPr>
          <w:rFonts w:ascii="Open Sans" w:hAnsi="Open Sans" w:cs="Open Sans"/>
          <w:sz w:val="22"/>
          <w:szCs w:val="22"/>
        </w:rPr>
      </w:pPr>
    </w:p>
    <w:p w14:paraId="42BD36BA" w14:textId="6FE95529" w:rsidR="005801A3" w:rsidRDefault="005801A3" w:rsidP="005801A3"/>
    <w:p w14:paraId="6574ECB2" w14:textId="51A94A98" w:rsidR="005801A3" w:rsidRDefault="005801A3" w:rsidP="005801A3"/>
    <w:p w14:paraId="669F9291" w14:textId="12C6AD5B" w:rsidR="005801A3" w:rsidRDefault="005801A3" w:rsidP="005801A3"/>
    <w:p w14:paraId="6AF52604" w14:textId="59C05CDD" w:rsidR="005801A3" w:rsidRDefault="005801A3" w:rsidP="005801A3"/>
    <w:p w14:paraId="43B77C67" w14:textId="712C4765" w:rsidR="005801A3" w:rsidRDefault="005801A3" w:rsidP="005801A3"/>
    <w:p w14:paraId="4ABBCE93" w14:textId="21F0B200" w:rsidR="005801A3" w:rsidRDefault="005801A3" w:rsidP="005801A3"/>
    <w:p w14:paraId="29E96040" w14:textId="791E3E34" w:rsidR="005801A3" w:rsidRDefault="005801A3" w:rsidP="005801A3"/>
    <w:p w14:paraId="1845519F" w14:textId="3658F6A3" w:rsidR="005801A3" w:rsidRDefault="005801A3" w:rsidP="005801A3"/>
    <w:p w14:paraId="0DFA95B2" w14:textId="614D9645" w:rsidR="005801A3" w:rsidRDefault="005801A3" w:rsidP="005801A3"/>
    <w:p w14:paraId="788AAF47" w14:textId="7B732B4E" w:rsidR="005801A3" w:rsidRDefault="005801A3" w:rsidP="005801A3"/>
    <w:p w14:paraId="0C513A90" w14:textId="23405718" w:rsidR="005801A3" w:rsidRDefault="005801A3" w:rsidP="005801A3"/>
    <w:p w14:paraId="7659F0B5" w14:textId="73744A69" w:rsidR="005801A3" w:rsidRDefault="005801A3" w:rsidP="005801A3"/>
    <w:p w14:paraId="4F578552" w14:textId="6BA27945" w:rsidR="005801A3" w:rsidRDefault="005801A3" w:rsidP="005801A3"/>
    <w:p w14:paraId="53134E24" w14:textId="26A9A182" w:rsidR="005801A3" w:rsidRDefault="005801A3" w:rsidP="005801A3"/>
    <w:p w14:paraId="54A5B751" w14:textId="74767604" w:rsidR="005801A3" w:rsidRDefault="005801A3" w:rsidP="005801A3"/>
    <w:p w14:paraId="7F9A5E40" w14:textId="601EC58B" w:rsidR="005801A3" w:rsidRDefault="005801A3" w:rsidP="005801A3"/>
    <w:p w14:paraId="178D4EEC" w14:textId="23197D04" w:rsidR="005801A3" w:rsidRDefault="005801A3" w:rsidP="005801A3"/>
    <w:p w14:paraId="23DDCEA8" w14:textId="77777777" w:rsidR="005801A3" w:rsidRPr="005801A3" w:rsidRDefault="005801A3" w:rsidP="005801A3"/>
    <w:p w14:paraId="783B9EF9" w14:textId="74FAD3E4" w:rsidR="00EF603D" w:rsidRPr="00386683" w:rsidRDefault="002D6D06" w:rsidP="00AB06F6">
      <w:pPr>
        <w:pStyle w:val="Heading2"/>
      </w:pPr>
      <w:r w:rsidRPr="00386683">
        <w:lastRenderedPageBreak/>
        <w:t xml:space="preserve">2.4 </w:t>
      </w:r>
      <w:r w:rsidR="00EF603D" w:rsidRPr="00AB06F6">
        <w:t>Technical</w:t>
      </w:r>
      <w:r w:rsidR="00EF603D" w:rsidRPr="00386683">
        <w:t xml:space="preserve"> Requirements</w:t>
      </w:r>
    </w:p>
    <w:p w14:paraId="3288A00A" w14:textId="2A5CB279" w:rsidR="00632B60" w:rsidRPr="00AB06F6" w:rsidRDefault="00632B60" w:rsidP="00AB06F6">
      <w:pPr>
        <w:rPr>
          <w:rFonts w:ascii="Open Sans" w:hAnsi="Open Sans" w:cs="Open Sans"/>
          <w:color w:val="1A202C"/>
          <w:sz w:val="22"/>
          <w:szCs w:val="22"/>
          <w:shd w:val="clear" w:color="auto" w:fill="FFFFFF"/>
        </w:rPr>
      </w:pPr>
      <w:r w:rsidRPr="00AB06F6">
        <w:rPr>
          <w:rFonts w:ascii="Open Sans" w:hAnsi="Open Sans" w:cs="Open Sans"/>
          <w:color w:val="1A202C"/>
          <w:sz w:val="22"/>
          <w:szCs w:val="22"/>
          <w:shd w:val="clear" w:color="auto" w:fill="FFFFFF"/>
        </w:rPr>
        <w:t xml:space="preserve">Table 4- lists the technical requirements of the enterprise for the proposed data lake- </w:t>
      </w:r>
    </w:p>
    <w:p w14:paraId="4C2E44DE" w14:textId="77777777" w:rsidR="00386683" w:rsidRPr="00386683" w:rsidRDefault="00386683" w:rsidP="00373BF8">
      <w:pPr>
        <w:rPr>
          <w:rFonts w:ascii="Open Sans" w:hAnsi="Open Sans" w:cs="Open Sans"/>
          <w:sz w:val="22"/>
          <w:szCs w:val="22"/>
        </w:rPr>
      </w:pPr>
      <w:r w:rsidRPr="00386683">
        <w:rPr>
          <w:rFonts w:ascii="Open Sans" w:hAnsi="Open Sans" w:cs="Open Sans"/>
          <w:sz w:val="22"/>
          <w:szCs w:val="22"/>
        </w:rPr>
        <w:t xml:space="preserve"> </w:t>
      </w:r>
    </w:p>
    <w:tbl>
      <w:tblPr>
        <w:tblStyle w:val="TableGrid"/>
        <w:tblW w:w="0" w:type="auto"/>
        <w:tblLook w:val="04A0" w:firstRow="1" w:lastRow="0" w:firstColumn="1" w:lastColumn="0" w:noHBand="0" w:noVBand="1"/>
      </w:tblPr>
      <w:tblGrid>
        <w:gridCol w:w="3145"/>
        <w:gridCol w:w="6251"/>
      </w:tblGrid>
      <w:tr w:rsidR="00386683" w:rsidRPr="00386683" w14:paraId="7C0A356A" w14:textId="77777777" w:rsidTr="00386683">
        <w:tc>
          <w:tcPr>
            <w:tcW w:w="3145" w:type="dxa"/>
            <w:shd w:val="clear" w:color="auto" w:fill="F2F2F2" w:themeFill="background1" w:themeFillShade="F2"/>
            <w:vAlign w:val="bottom"/>
          </w:tcPr>
          <w:p w14:paraId="1592DEA3" w14:textId="12DB1B09" w:rsidR="00386683" w:rsidRPr="00386683" w:rsidRDefault="00386683" w:rsidP="00386683">
            <w:pPr>
              <w:jc w:val="center"/>
              <w:rPr>
                <w:rFonts w:ascii="Open Sans" w:hAnsi="Open Sans" w:cs="Open Sans"/>
                <w:sz w:val="22"/>
                <w:szCs w:val="22"/>
              </w:rPr>
            </w:pPr>
            <w:r w:rsidRPr="00386683">
              <w:rPr>
                <w:rFonts w:ascii="Open Sans" w:hAnsi="Open Sans" w:cs="Open Sans"/>
                <w:color w:val="4472C4" w:themeColor="accent1"/>
                <w:sz w:val="22"/>
                <w:szCs w:val="22"/>
              </w:rPr>
              <w:t>Requirement</w:t>
            </w:r>
          </w:p>
        </w:tc>
        <w:tc>
          <w:tcPr>
            <w:tcW w:w="6251" w:type="dxa"/>
            <w:shd w:val="clear" w:color="auto" w:fill="F2F2F2" w:themeFill="background1" w:themeFillShade="F2"/>
            <w:vAlign w:val="bottom"/>
          </w:tcPr>
          <w:p w14:paraId="3E73D048" w14:textId="7AA8EF60" w:rsidR="00386683" w:rsidRPr="00386683" w:rsidRDefault="00386683" w:rsidP="00386683">
            <w:pPr>
              <w:jc w:val="center"/>
              <w:rPr>
                <w:rFonts w:ascii="Open Sans" w:hAnsi="Open Sans" w:cs="Open Sans"/>
                <w:sz w:val="22"/>
                <w:szCs w:val="22"/>
              </w:rPr>
            </w:pPr>
            <w:r w:rsidRPr="00386683">
              <w:rPr>
                <w:rFonts w:ascii="Open Sans" w:hAnsi="Open Sans" w:cs="Open Sans"/>
                <w:color w:val="4472C4" w:themeColor="accent1"/>
                <w:sz w:val="22"/>
                <w:szCs w:val="22"/>
              </w:rPr>
              <w:t>Description</w:t>
            </w:r>
          </w:p>
        </w:tc>
      </w:tr>
      <w:tr w:rsidR="00386683" w:rsidRPr="00386683" w14:paraId="48D94B4E" w14:textId="77777777" w:rsidTr="00386683">
        <w:tc>
          <w:tcPr>
            <w:tcW w:w="3145" w:type="dxa"/>
          </w:tcPr>
          <w:p w14:paraId="2EB02CDA" w14:textId="31B39BF4"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Real-time data processing</w:t>
            </w:r>
          </w:p>
        </w:tc>
        <w:tc>
          <w:tcPr>
            <w:tcW w:w="6251" w:type="dxa"/>
          </w:tcPr>
          <w:p w14:paraId="37B57F16" w14:textId="5272AE17"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process incoming files on the fly (instead of nightly batch loads today)</w:t>
            </w:r>
          </w:p>
        </w:tc>
      </w:tr>
      <w:tr w:rsidR="00386683" w:rsidRPr="00386683" w14:paraId="73B76673" w14:textId="77777777" w:rsidTr="00386683">
        <w:tc>
          <w:tcPr>
            <w:tcW w:w="3145" w:type="dxa"/>
          </w:tcPr>
          <w:p w14:paraId="532AC0C8" w14:textId="148D8904"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Separation of metadata, data and compute</w:t>
            </w:r>
          </w:p>
        </w:tc>
        <w:tc>
          <w:tcPr>
            <w:tcW w:w="6251" w:type="dxa"/>
          </w:tcPr>
          <w:p w14:paraId="2A32A381" w14:textId="14CE1E12"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Separate the metadata, data and compute/processing layers</w:t>
            </w:r>
          </w:p>
        </w:tc>
      </w:tr>
      <w:tr w:rsidR="00386683" w:rsidRPr="00386683" w14:paraId="448DFA25" w14:textId="77777777" w:rsidTr="00386683">
        <w:tc>
          <w:tcPr>
            <w:tcW w:w="3145" w:type="dxa"/>
          </w:tcPr>
          <w:p w14:paraId="5DE23AC5" w14:textId="4264542F"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Unlimited historical data storage</w:t>
            </w:r>
          </w:p>
        </w:tc>
        <w:tc>
          <w:tcPr>
            <w:tcW w:w="6251" w:type="dxa"/>
          </w:tcPr>
          <w:p w14:paraId="4AF56E1C" w14:textId="1DFE5908"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keep unlimited historical data</w:t>
            </w:r>
          </w:p>
        </w:tc>
      </w:tr>
      <w:tr w:rsidR="00386683" w:rsidRPr="00386683" w14:paraId="10B1B85F" w14:textId="77777777" w:rsidTr="00386683">
        <w:tc>
          <w:tcPr>
            <w:tcW w:w="3145" w:type="dxa"/>
          </w:tcPr>
          <w:p w14:paraId="15C22C58" w14:textId="41AA4619"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Scale up processing speed</w:t>
            </w:r>
          </w:p>
        </w:tc>
        <w:tc>
          <w:tcPr>
            <w:tcW w:w="6251" w:type="dxa"/>
          </w:tcPr>
          <w:p w14:paraId="552BE9B5" w14:textId="3C4FFDC8"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increase processing speed as data volume and velocity increases</w:t>
            </w:r>
          </w:p>
        </w:tc>
      </w:tr>
      <w:tr w:rsidR="00386683" w:rsidRPr="00386683" w14:paraId="335FDA52" w14:textId="77777777" w:rsidTr="00386683">
        <w:tc>
          <w:tcPr>
            <w:tcW w:w="3145" w:type="dxa"/>
          </w:tcPr>
          <w:p w14:paraId="0CFAD268" w14:textId="63C7AD2F"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High availability</w:t>
            </w:r>
          </w:p>
        </w:tc>
        <w:tc>
          <w:tcPr>
            <w:tcW w:w="6251" w:type="dxa"/>
          </w:tcPr>
          <w:p w14:paraId="0D66949C" w14:textId="7E4BC182"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System should sustain small number of individual node failures without any downtime</w:t>
            </w:r>
          </w:p>
        </w:tc>
      </w:tr>
      <w:tr w:rsidR="00386683" w:rsidRPr="00386683" w14:paraId="06E13A60" w14:textId="77777777" w:rsidTr="00386683">
        <w:tc>
          <w:tcPr>
            <w:tcW w:w="3145" w:type="dxa"/>
          </w:tcPr>
          <w:p w14:paraId="7F4757B9" w14:textId="3B4B8579"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Change Data Capture (CDC), UPSERT support</w:t>
            </w:r>
          </w:p>
        </w:tc>
        <w:tc>
          <w:tcPr>
            <w:tcW w:w="6251" w:type="dxa"/>
          </w:tcPr>
          <w:p w14:paraId="6EFD4F89" w14:textId="5B4C4680"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perform CDC and UPSERT on a certain number of tables</w:t>
            </w:r>
          </w:p>
        </w:tc>
      </w:tr>
      <w:tr w:rsidR="00386683" w:rsidRPr="00386683" w14:paraId="09C4D2BC" w14:textId="77777777" w:rsidTr="00386683">
        <w:tc>
          <w:tcPr>
            <w:tcW w:w="3145" w:type="dxa"/>
          </w:tcPr>
          <w:p w14:paraId="0989353E" w14:textId="18398AA6"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Multiple use cases from same dataset</w:t>
            </w:r>
          </w:p>
        </w:tc>
        <w:tc>
          <w:tcPr>
            <w:tcW w:w="6251" w:type="dxa"/>
          </w:tcPr>
          <w:p w14:paraId="6FCC401F" w14:textId="7288B63A"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drive multiple use cases from the same dataset, without the need to move or extract the data</w:t>
            </w:r>
          </w:p>
        </w:tc>
      </w:tr>
      <w:tr w:rsidR="00386683" w:rsidRPr="00386683" w14:paraId="451FC620" w14:textId="77777777" w:rsidTr="00386683">
        <w:tc>
          <w:tcPr>
            <w:tcW w:w="3145" w:type="dxa"/>
          </w:tcPr>
          <w:p w14:paraId="5ED5384F" w14:textId="01C3CA8E"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Integration with ML frameworks</w:t>
            </w:r>
          </w:p>
        </w:tc>
        <w:tc>
          <w:tcPr>
            <w:tcW w:w="6251" w:type="dxa"/>
          </w:tcPr>
          <w:p w14:paraId="34DE0983" w14:textId="4F3E6A40"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integrate with different ML frameworks such as TensorFlow</w:t>
            </w:r>
          </w:p>
        </w:tc>
      </w:tr>
      <w:tr w:rsidR="00386683" w:rsidRPr="00386683" w14:paraId="3B73BD3C" w14:textId="77777777" w:rsidTr="00386683">
        <w:tc>
          <w:tcPr>
            <w:tcW w:w="3145" w:type="dxa"/>
          </w:tcPr>
          <w:p w14:paraId="6F0083CD" w14:textId="287EE9BA"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Dashboard and report generation</w:t>
            </w:r>
          </w:p>
        </w:tc>
        <w:tc>
          <w:tcPr>
            <w:tcW w:w="6251" w:type="dxa"/>
          </w:tcPr>
          <w:p w14:paraId="01CD48EF" w14:textId="27D95233"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Ability to create dashboards using tools such as PowerBI, Tableau, or Microstrategy, and generate daily/weekly reports</w:t>
            </w:r>
          </w:p>
        </w:tc>
      </w:tr>
      <w:tr w:rsidR="00386683" w:rsidRPr="00386683" w14:paraId="6A540739" w14:textId="77777777" w:rsidTr="00386683">
        <w:tc>
          <w:tcPr>
            <w:tcW w:w="3145" w:type="dxa"/>
          </w:tcPr>
          <w:p w14:paraId="622F7A6B" w14:textId="573328E5"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Ad-hoc data analytics</w:t>
            </w:r>
          </w:p>
        </w:tc>
        <w:tc>
          <w:tcPr>
            <w:tcW w:w="6251" w:type="dxa"/>
          </w:tcPr>
          <w:p w14:paraId="5278409F" w14:textId="60B4C623" w:rsidR="00386683" w:rsidRPr="00386683" w:rsidRDefault="00386683" w:rsidP="00386683">
            <w:pPr>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Ad-hoc data analytics, interactive querying capability using SQL</w:t>
            </w:r>
          </w:p>
        </w:tc>
      </w:tr>
    </w:tbl>
    <w:p w14:paraId="5713C0EB" w14:textId="77777777" w:rsidR="00AB06F6" w:rsidRDefault="00AB06F6" w:rsidP="00AB06F6">
      <w:pPr>
        <w:pStyle w:val="Heading1"/>
      </w:pPr>
    </w:p>
    <w:p w14:paraId="0E29E78F" w14:textId="7ADBA346" w:rsidR="00C00137" w:rsidRPr="00386683" w:rsidRDefault="00000000">
      <w:pPr>
        <w:pStyle w:val="Heading1"/>
        <w:numPr>
          <w:ilvl w:val="0"/>
          <w:numId w:val="10"/>
        </w:numPr>
      </w:pPr>
      <w:r w:rsidRPr="00386683">
        <w:t xml:space="preserve">Data Lake Architecture design principles </w:t>
      </w:r>
    </w:p>
    <w:p w14:paraId="4C3B2CD5" w14:textId="1533BEE6" w:rsidR="00386683" w:rsidRPr="00386683" w:rsidRDefault="00386683" w:rsidP="00386683">
      <w:pPr>
        <w:rPr>
          <w:rFonts w:ascii="Open Sans" w:hAnsi="Open Sans" w:cs="Open Sans"/>
          <w:sz w:val="22"/>
          <w:szCs w:val="22"/>
        </w:rPr>
      </w:pPr>
    </w:p>
    <w:p w14:paraId="6F0A117F" w14:textId="77777777" w:rsidR="00386683" w:rsidRPr="00386683" w:rsidRDefault="00386683" w:rsidP="00386683">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The mentioned business case identifies several crucial design principles that must be implemented in order to achieve the technical and business objectives:</w:t>
      </w:r>
    </w:p>
    <w:p w14:paraId="00B21B31" w14:textId="77777777" w:rsidR="00386683" w:rsidRPr="00386683" w:rsidRDefault="00386683" w:rsidP="00386683">
      <w:pPr>
        <w:jc w:val="both"/>
        <w:rPr>
          <w:rFonts w:ascii="Open Sans" w:hAnsi="Open Sans" w:cs="Open Sans"/>
          <w:color w:val="1A202C"/>
          <w:sz w:val="22"/>
          <w:szCs w:val="22"/>
          <w:shd w:val="clear" w:color="auto" w:fill="FFFFFF"/>
        </w:rPr>
      </w:pPr>
    </w:p>
    <w:p w14:paraId="17D93DB6" w14:textId="790BAFA4" w:rsidR="00386683" w:rsidRPr="00386683" w:rsidRDefault="00386683">
      <w:pPr>
        <w:pStyle w:val="ListParagraph"/>
        <w:numPr>
          <w:ilvl w:val="0"/>
          <w:numId w:val="9"/>
        </w:numPr>
        <w:jc w:val="both"/>
        <w:rPr>
          <w:rFonts w:ascii="Open Sans" w:hAnsi="Open Sans" w:cs="Open Sans"/>
          <w:color w:val="1A202C"/>
          <w:sz w:val="22"/>
          <w:szCs w:val="22"/>
          <w:shd w:val="clear" w:color="auto" w:fill="FFFFFF"/>
        </w:rPr>
      </w:pPr>
      <w:r w:rsidRPr="00386683">
        <w:rPr>
          <w:rFonts w:ascii="Open Sans" w:hAnsi="Open Sans" w:cs="Open Sans"/>
          <w:b/>
          <w:bCs/>
          <w:color w:val="1A202C"/>
          <w:sz w:val="22"/>
          <w:szCs w:val="22"/>
          <w:shd w:val="clear" w:color="auto" w:fill="FFFFFF"/>
        </w:rPr>
        <w:t>Scalability:</w:t>
      </w:r>
      <w:r w:rsidRPr="00386683">
        <w:rPr>
          <w:rFonts w:ascii="Open Sans" w:hAnsi="Open Sans" w:cs="Open Sans"/>
          <w:color w:val="1A202C"/>
          <w:sz w:val="22"/>
          <w:szCs w:val="22"/>
          <w:shd w:val="clear" w:color="auto" w:fill="FFFFFF"/>
        </w:rPr>
        <w:t xml:space="preserve"> Currently, the SQL database of the company lacks the capacity to store the valuable historical data, as well as the forecasted 15-20% year-over-year growth in data volume. To address this, the system needs to be scalable.</w:t>
      </w:r>
    </w:p>
    <w:p w14:paraId="04213FE5" w14:textId="77777777" w:rsidR="00386683" w:rsidRPr="00386683" w:rsidRDefault="00386683" w:rsidP="00386683">
      <w:pPr>
        <w:jc w:val="both"/>
        <w:rPr>
          <w:rFonts w:ascii="Open Sans" w:hAnsi="Open Sans" w:cs="Open Sans"/>
          <w:color w:val="1A202C"/>
          <w:sz w:val="22"/>
          <w:szCs w:val="22"/>
          <w:shd w:val="clear" w:color="auto" w:fill="FFFFFF"/>
        </w:rPr>
      </w:pPr>
    </w:p>
    <w:p w14:paraId="0A9CE054" w14:textId="77777777" w:rsidR="00386683" w:rsidRPr="00386683" w:rsidRDefault="00386683">
      <w:pPr>
        <w:pStyle w:val="ListParagraph"/>
        <w:numPr>
          <w:ilvl w:val="0"/>
          <w:numId w:val="9"/>
        </w:numPr>
        <w:jc w:val="both"/>
        <w:rPr>
          <w:rFonts w:ascii="Open Sans" w:hAnsi="Open Sans" w:cs="Open Sans"/>
          <w:color w:val="1A202C"/>
          <w:sz w:val="22"/>
          <w:szCs w:val="22"/>
          <w:shd w:val="clear" w:color="auto" w:fill="FFFFFF"/>
        </w:rPr>
      </w:pPr>
      <w:r w:rsidRPr="00386683">
        <w:rPr>
          <w:rFonts w:ascii="Open Sans" w:hAnsi="Open Sans" w:cs="Open Sans"/>
          <w:b/>
          <w:bCs/>
          <w:color w:val="1A202C"/>
          <w:sz w:val="22"/>
          <w:szCs w:val="22"/>
          <w:shd w:val="clear" w:color="auto" w:fill="FFFFFF"/>
        </w:rPr>
        <w:t>Fault Tolerance</w:t>
      </w:r>
      <w:r w:rsidRPr="00386683">
        <w:rPr>
          <w:rFonts w:ascii="Open Sans" w:hAnsi="Open Sans" w:cs="Open Sans"/>
          <w:color w:val="1A202C"/>
          <w:sz w:val="22"/>
          <w:szCs w:val="22"/>
          <w:shd w:val="clear" w:color="auto" w:fill="FFFFFF"/>
        </w:rPr>
        <w:t xml:space="preserve">: The industry in which the company operates is highly sensitive, and decisions related to life and death may be affected by system availability. The existing system's restoration mechanism takes hours to restore when it breaks, which is unacceptable. Therefore, the future system needs to be reliable and fault-tolerant, which can be achieved through an architecture with redundancy, smart backup </w:t>
      </w:r>
      <w:r w:rsidRPr="00386683">
        <w:rPr>
          <w:rFonts w:ascii="Open Sans" w:hAnsi="Open Sans" w:cs="Open Sans"/>
          <w:color w:val="1A202C"/>
          <w:sz w:val="22"/>
          <w:szCs w:val="22"/>
          <w:shd w:val="clear" w:color="auto" w:fill="FFFFFF"/>
        </w:rPr>
        <w:lastRenderedPageBreak/>
        <w:t>mechanisms, and no single point of failure. The backup and recovery processes must be much stronger.</w:t>
      </w:r>
    </w:p>
    <w:p w14:paraId="3F56A978" w14:textId="77777777" w:rsidR="00386683" w:rsidRPr="00386683" w:rsidRDefault="00386683" w:rsidP="00386683">
      <w:pPr>
        <w:jc w:val="both"/>
        <w:rPr>
          <w:rFonts w:ascii="Open Sans" w:hAnsi="Open Sans" w:cs="Open Sans"/>
          <w:color w:val="1A202C"/>
          <w:sz w:val="22"/>
          <w:szCs w:val="22"/>
          <w:shd w:val="clear" w:color="auto" w:fill="FFFFFF"/>
        </w:rPr>
      </w:pPr>
    </w:p>
    <w:p w14:paraId="7AB027D9" w14:textId="77777777" w:rsidR="00386683" w:rsidRPr="00386683" w:rsidRDefault="00386683">
      <w:pPr>
        <w:pStyle w:val="ListParagraph"/>
        <w:numPr>
          <w:ilvl w:val="0"/>
          <w:numId w:val="9"/>
        </w:numPr>
        <w:jc w:val="both"/>
        <w:rPr>
          <w:rFonts w:ascii="Open Sans" w:hAnsi="Open Sans" w:cs="Open Sans"/>
          <w:color w:val="1A202C"/>
          <w:sz w:val="22"/>
          <w:szCs w:val="22"/>
          <w:shd w:val="clear" w:color="auto" w:fill="FFFFFF"/>
        </w:rPr>
      </w:pPr>
      <w:r w:rsidRPr="00386683">
        <w:rPr>
          <w:rFonts w:ascii="Open Sans" w:hAnsi="Open Sans" w:cs="Open Sans"/>
          <w:b/>
          <w:bCs/>
          <w:color w:val="1A202C"/>
          <w:sz w:val="22"/>
          <w:szCs w:val="22"/>
          <w:shd w:val="clear" w:color="auto" w:fill="FFFFFF"/>
        </w:rPr>
        <w:t>Reduced Latency:</w:t>
      </w:r>
      <w:r w:rsidRPr="00386683">
        <w:rPr>
          <w:rFonts w:ascii="Open Sans" w:hAnsi="Open Sans" w:cs="Open Sans"/>
          <w:color w:val="1A202C"/>
          <w:sz w:val="22"/>
          <w:szCs w:val="22"/>
          <w:shd w:val="clear" w:color="auto" w:fill="FFFFFF"/>
        </w:rPr>
        <w:t xml:space="preserve"> Due to insufficient capacity, the company currently exports required data on a nightly basis to separate servers for analytical purposes. This has created many data silos, and each department has found a way that suits them, resulting in the need to keep track of the most up-to-date data location for hundreds of tables, which is error-prone. To perform near-real-time dashboard and analytics and establish a single source of truth without confusion or the need to move or extract the data, the company needs a low-latency system.</w:t>
      </w:r>
    </w:p>
    <w:p w14:paraId="52F5A611" w14:textId="77777777" w:rsidR="00386683" w:rsidRPr="00386683" w:rsidRDefault="00386683" w:rsidP="00386683">
      <w:pPr>
        <w:jc w:val="both"/>
        <w:rPr>
          <w:rFonts w:ascii="Open Sans" w:hAnsi="Open Sans" w:cs="Open Sans"/>
          <w:color w:val="1A202C"/>
          <w:sz w:val="22"/>
          <w:szCs w:val="22"/>
          <w:shd w:val="clear" w:color="auto" w:fill="FFFFFF"/>
        </w:rPr>
      </w:pPr>
    </w:p>
    <w:p w14:paraId="13BB0860" w14:textId="6E73F009" w:rsidR="005801A3" w:rsidRDefault="00386683" w:rsidP="00D36EEA">
      <w:pPr>
        <w:jc w:val="both"/>
        <w:rPr>
          <w:rFonts w:ascii="Open Sans" w:hAnsi="Open Sans" w:cs="Open Sans"/>
          <w:color w:val="1A202C"/>
          <w:sz w:val="22"/>
          <w:szCs w:val="22"/>
          <w:shd w:val="clear" w:color="auto" w:fill="FFFFFF"/>
        </w:rPr>
      </w:pPr>
      <w:r w:rsidRPr="00386683">
        <w:rPr>
          <w:rFonts w:ascii="Open Sans" w:hAnsi="Open Sans" w:cs="Open Sans"/>
          <w:color w:val="1A202C"/>
          <w:sz w:val="22"/>
          <w:szCs w:val="22"/>
          <w:shd w:val="clear" w:color="auto" w:fill="FFFFFF"/>
        </w:rPr>
        <w:t>In addition, to avoid potential vendor lock-in, the data architecture will make use of open-source tools with the above-mentioned characteristics as much as possible.</w:t>
      </w:r>
    </w:p>
    <w:p w14:paraId="70CC89D8" w14:textId="71D117FB" w:rsidR="005801A3" w:rsidRDefault="005801A3" w:rsidP="00D36EEA">
      <w:pPr>
        <w:jc w:val="both"/>
        <w:rPr>
          <w:rFonts w:ascii="Open Sans" w:hAnsi="Open Sans" w:cs="Open Sans"/>
          <w:color w:val="1A202C"/>
          <w:sz w:val="22"/>
          <w:szCs w:val="22"/>
          <w:shd w:val="clear" w:color="auto" w:fill="FFFFFF"/>
        </w:rPr>
      </w:pPr>
    </w:p>
    <w:p w14:paraId="7D91E367" w14:textId="60CDE3EC" w:rsidR="005801A3" w:rsidRDefault="005801A3" w:rsidP="00D36EEA">
      <w:pPr>
        <w:jc w:val="both"/>
        <w:rPr>
          <w:rFonts w:ascii="Open Sans" w:hAnsi="Open Sans" w:cs="Open Sans"/>
          <w:color w:val="1A202C"/>
          <w:sz w:val="22"/>
          <w:szCs w:val="22"/>
          <w:shd w:val="clear" w:color="auto" w:fill="FFFFFF"/>
        </w:rPr>
      </w:pPr>
    </w:p>
    <w:p w14:paraId="55ADB82A" w14:textId="047EFE86" w:rsidR="005801A3" w:rsidRDefault="005801A3" w:rsidP="00D36EEA">
      <w:pPr>
        <w:jc w:val="both"/>
        <w:rPr>
          <w:rFonts w:ascii="Open Sans" w:hAnsi="Open Sans" w:cs="Open Sans"/>
          <w:color w:val="1A202C"/>
          <w:sz w:val="22"/>
          <w:szCs w:val="22"/>
          <w:shd w:val="clear" w:color="auto" w:fill="FFFFFF"/>
        </w:rPr>
      </w:pPr>
    </w:p>
    <w:p w14:paraId="16F7174D" w14:textId="2045966D" w:rsidR="005801A3" w:rsidRDefault="005801A3" w:rsidP="00D36EEA">
      <w:pPr>
        <w:jc w:val="both"/>
        <w:rPr>
          <w:rFonts w:ascii="Open Sans" w:hAnsi="Open Sans" w:cs="Open Sans"/>
          <w:color w:val="1A202C"/>
          <w:sz w:val="22"/>
          <w:szCs w:val="22"/>
          <w:shd w:val="clear" w:color="auto" w:fill="FFFFFF"/>
        </w:rPr>
      </w:pPr>
    </w:p>
    <w:p w14:paraId="28A8A8F1" w14:textId="6965FB1E" w:rsidR="005801A3" w:rsidRDefault="005801A3" w:rsidP="00D36EEA">
      <w:pPr>
        <w:jc w:val="both"/>
        <w:rPr>
          <w:rFonts w:ascii="Open Sans" w:hAnsi="Open Sans" w:cs="Open Sans"/>
          <w:color w:val="1A202C"/>
          <w:sz w:val="22"/>
          <w:szCs w:val="22"/>
          <w:shd w:val="clear" w:color="auto" w:fill="FFFFFF"/>
        </w:rPr>
      </w:pPr>
    </w:p>
    <w:p w14:paraId="085F9860" w14:textId="5665529F" w:rsidR="005801A3" w:rsidRDefault="005801A3" w:rsidP="00D36EEA">
      <w:pPr>
        <w:jc w:val="both"/>
        <w:rPr>
          <w:rFonts w:ascii="Open Sans" w:hAnsi="Open Sans" w:cs="Open Sans"/>
          <w:color w:val="1A202C"/>
          <w:sz w:val="22"/>
          <w:szCs w:val="22"/>
          <w:shd w:val="clear" w:color="auto" w:fill="FFFFFF"/>
        </w:rPr>
      </w:pPr>
    </w:p>
    <w:p w14:paraId="081F7D00" w14:textId="3B0B174E" w:rsidR="005801A3" w:rsidRDefault="005801A3" w:rsidP="00D36EEA">
      <w:pPr>
        <w:jc w:val="both"/>
        <w:rPr>
          <w:rFonts w:ascii="Open Sans" w:hAnsi="Open Sans" w:cs="Open Sans"/>
          <w:color w:val="1A202C"/>
          <w:sz w:val="22"/>
          <w:szCs w:val="22"/>
          <w:shd w:val="clear" w:color="auto" w:fill="FFFFFF"/>
        </w:rPr>
      </w:pPr>
    </w:p>
    <w:p w14:paraId="3389EEEB" w14:textId="4D9F7035" w:rsidR="005801A3" w:rsidRDefault="005801A3" w:rsidP="00D36EEA">
      <w:pPr>
        <w:jc w:val="both"/>
        <w:rPr>
          <w:rFonts w:ascii="Open Sans" w:hAnsi="Open Sans" w:cs="Open Sans"/>
          <w:color w:val="1A202C"/>
          <w:sz w:val="22"/>
          <w:szCs w:val="22"/>
          <w:shd w:val="clear" w:color="auto" w:fill="FFFFFF"/>
        </w:rPr>
      </w:pPr>
    </w:p>
    <w:p w14:paraId="78A07BFD" w14:textId="3FC197D7" w:rsidR="005801A3" w:rsidRDefault="005801A3" w:rsidP="00D36EEA">
      <w:pPr>
        <w:jc w:val="both"/>
        <w:rPr>
          <w:rFonts w:ascii="Open Sans" w:hAnsi="Open Sans" w:cs="Open Sans"/>
          <w:color w:val="1A202C"/>
          <w:sz w:val="22"/>
          <w:szCs w:val="22"/>
          <w:shd w:val="clear" w:color="auto" w:fill="FFFFFF"/>
        </w:rPr>
      </w:pPr>
    </w:p>
    <w:p w14:paraId="00EAE18F" w14:textId="4DDBE53E" w:rsidR="005801A3" w:rsidRDefault="005801A3" w:rsidP="00D36EEA">
      <w:pPr>
        <w:jc w:val="both"/>
        <w:rPr>
          <w:rFonts w:ascii="Open Sans" w:hAnsi="Open Sans" w:cs="Open Sans"/>
          <w:color w:val="1A202C"/>
          <w:sz w:val="22"/>
          <w:szCs w:val="22"/>
          <w:shd w:val="clear" w:color="auto" w:fill="FFFFFF"/>
        </w:rPr>
      </w:pPr>
    </w:p>
    <w:p w14:paraId="07F66181" w14:textId="120758F9" w:rsidR="005801A3" w:rsidRDefault="005801A3" w:rsidP="00D36EEA">
      <w:pPr>
        <w:jc w:val="both"/>
        <w:rPr>
          <w:rFonts w:ascii="Open Sans" w:hAnsi="Open Sans" w:cs="Open Sans"/>
          <w:color w:val="1A202C"/>
          <w:sz w:val="22"/>
          <w:szCs w:val="22"/>
          <w:shd w:val="clear" w:color="auto" w:fill="FFFFFF"/>
        </w:rPr>
      </w:pPr>
    </w:p>
    <w:p w14:paraId="3EED0A65" w14:textId="26B4988A" w:rsidR="005801A3" w:rsidRDefault="005801A3" w:rsidP="00D36EEA">
      <w:pPr>
        <w:jc w:val="both"/>
        <w:rPr>
          <w:rFonts w:ascii="Open Sans" w:hAnsi="Open Sans" w:cs="Open Sans"/>
          <w:color w:val="1A202C"/>
          <w:sz w:val="22"/>
          <w:szCs w:val="22"/>
          <w:shd w:val="clear" w:color="auto" w:fill="FFFFFF"/>
        </w:rPr>
      </w:pPr>
    </w:p>
    <w:p w14:paraId="794CA36C" w14:textId="0C265668" w:rsidR="005801A3" w:rsidRDefault="005801A3" w:rsidP="00D36EEA">
      <w:pPr>
        <w:jc w:val="both"/>
        <w:rPr>
          <w:rFonts w:ascii="Open Sans" w:hAnsi="Open Sans" w:cs="Open Sans"/>
          <w:color w:val="1A202C"/>
          <w:sz w:val="22"/>
          <w:szCs w:val="22"/>
          <w:shd w:val="clear" w:color="auto" w:fill="FFFFFF"/>
        </w:rPr>
      </w:pPr>
    </w:p>
    <w:p w14:paraId="35CD841C" w14:textId="28520615" w:rsidR="005801A3" w:rsidRDefault="005801A3" w:rsidP="00D36EEA">
      <w:pPr>
        <w:jc w:val="both"/>
        <w:rPr>
          <w:rFonts w:ascii="Open Sans" w:hAnsi="Open Sans" w:cs="Open Sans"/>
          <w:color w:val="1A202C"/>
          <w:sz w:val="22"/>
          <w:szCs w:val="22"/>
          <w:shd w:val="clear" w:color="auto" w:fill="FFFFFF"/>
        </w:rPr>
      </w:pPr>
    </w:p>
    <w:p w14:paraId="6DC01A49" w14:textId="7DBD475F" w:rsidR="005801A3" w:rsidRDefault="005801A3" w:rsidP="00D36EEA">
      <w:pPr>
        <w:jc w:val="both"/>
        <w:rPr>
          <w:rFonts w:ascii="Open Sans" w:hAnsi="Open Sans" w:cs="Open Sans"/>
          <w:color w:val="1A202C"/>
          <w:sz w:val="22"/>
          <w:szCs w:val="22"/>
          <w:shd w:val="clear" w:color="auto" w:fill="FFFFFF"/>
        </w:rPr>
      </w:pPr>
    </w:p>
    <w:p w14:paraId="6167F43B" w14:textId="6C116AD9" w:rsidR="005801A3" w:rsidRDefault="005801A3" w:rsidP="00D36EEA">
      <w:pPr>
        <w:jc w:val="both"/>
        <w:rPr>
          <w:rFonts w:ascii="Open Sans" w:hAnsi="Open Sans" w:cs="Open Sans"/>
          <w:color w:val="1A202C"/>
          <w:sz w:val="22"/>
          <w:szCs w:val="22"/>
          <w:shd w:val="clear" w:color="auto" w:fill="FFFFFF"/>
        </w:rPr>
      </w:pPr>
    </w:p>
    <w:p w14:paraId="733D0ADA" w14:textId="07D64F80" w:rsidR="005801A3" w:rsidRDefault="005801A3" w:rsidP="00D36EEA">
      <w:pPr>
        <w:jc w:val="both"/>
        <w:rPr>
          <w:rFonts w:ascii="Open Sans" w:hAnsi="Open Sans" w:cs="Open Sans"/>
          <w:color w:val="1A202C"/>
          <w:sz w:val="22"/>
          <w:szCs w:val="22"/>
          <w:shd w:val="clear" w:color="auto" w:fill="FFFFFF"/>
        </w:rPr>
      </w:pPr>
    </w:p>
    <w:p w14:paraId="43B4902E" w14:textId="010C14C6" w:rsidR="005801A3" w:rsidRDefault="005801A3" w:rsidP="00D36EEA">
      <w:pPr>
        <w:jc w:val="both"/>
        <w:rPr>
          <w:rFonts w:ascii="Open Sans" w:hAnsi="Open Sans" w:cs="Open Sans"/>
          <w:color w:val="1A202C"/>
          <w:sz w:val="22"/>
          <w:szCs w:val="22"/>
          <w:shd w:val="clear" w:color="auto" w:fill="FFFFFF"/>
        </w:rPr>
      </w:pPr>
    </w:p>
    <w:p w14:paraId="47859E29" w14:textId="6C116781" w:rsidR="005801A3" w:rsidRDefault="005801A3" w:rsidP="00D36EEA">
      <w:pPr>
        <w:jc w:val="both"/>
        <w:rPr>
          <w:rFonts w:ascii="Open Sans" w:hAnsi="Open Sans" w:cs="Open Sans"/>
          <w:color w:val="1A202C"/>
          <w:sz w:val="22"/>
          <w:szCs w:val="22"/>
          <w:shd w:val="clear" w:color="auto" w:fill="FFFFFF"/>
        </w:rPr>
      </w:pPr>
    </w:p>
    <w:p w14:paraId="72BCB8A5" w14:textId="4D048AA7" w:rsidR="005801A3" w:rsidRDefault="005801A3" w:rsidP="00D36EEA">
      <w:pPr>
        <w:jc w:val="both"/>
        <w:rPr>
          <w:rFonts w:ascii="Open Sans" w:hAnsi="Open Sans" w:cs="Open Sans"/>
          <w:color w:val="1A202C"/>
          <w:sz w:val="22"/>
          <w:szCs w:val="22"/>
          <w:shd w:val="clear" w:color="auto" w:fill="FFFFFF"/>
        </w:rPr>
      </w:pPr>
    </w:p>
    <w:p w14:paraId="4247F41F" w14:textId="5D6D1FBA" w:rsidR="005801A3" w:rsidRDefault="005801A3" w:rsidP="00D36EEA">
      <w:pPr>
        <w:jc w:val="both"/>
        <w:rPr>
          <w:rFonts w:ascii="Open Sans" w:hAnsi="Open Sans" w:cs="Open Sans"/>
          <w:color w:val="1A202C"/>
          <w:sz w:val="22"/>
          <w:szCs w:val="22"/>
          <w:shd w:val="clear" w:color="auto" w:fill="FFFFFF"/>
        </w:rPr>
      </w:pPr>
    </w:p>
    <w:p w14:paraId="3E6713F0" w14:textId="1374B136" w:rsidR="005801A3" w:rsidRDefault="005801A3" w:rsidP="00D36EEA">
      <w:pPr>
        <w:jc w:val="both"/>
        <w:rPr>
          <w:rFonts w:ascii="Open Sans" w:hAnsi="Open Sans" w:cs="Open Sans"/>
          <w:color w:val="1A202C"/>
          <w:sz w:val="22"/>
          <w:szCs w:val="22"/>
          <w:shd w:val="clear" w:color="auto" w:fill="FFFFFF"/>
        </w:rPr>
      </w:pPr>
    </w:p>
    <w:p w14:paraId="7EBF21FB" w14:textId="05879153" w:rsidR="005801A3" w:rsidRDefault="005801A3" w:rsidP="00D36EEA">
      <w:pPr>
        <w:jc w:val="both"/>
        <w:rPr>
          <w:rFonts w:ascii="Open Sans" w:hAnsi="Open Sans" w:cs="Open Sans"/>
          <w:color w:val="1A202C"/>
          <w:sz w:val="22"/>
          <w:szCs w:val="22"/>
          <w:shd w:val="clear" w:color="auto" w:fill="FFFFFF"/>
        </w:rPr>
      </w:pPr>
    </w:p>
    <w:p w14:paraId="3CDEC96F" w14:textId="49E28E93" w:rsidR="005801A3" w:rsidRDefault="005801A3" w:rsidP="00D36EEA">
      <w:pPr>
        <w:jc w:val="both"/>
        <w:rPr>
          <w:rFonts w:ascii="Open Sans" w:hAnsi="Open Sans" w:cs="Open Sans"/>
          <w:color w:val="1A202C"/>
          <w:sz w:val="22"/>
          <w:szCs w:val="22"/>
          <w:shd w:val="clear" w:color="auto" w:fill="FFFFFF"/>
        </w:rPr>
      </w:pPr>
    </w:p>
    <w:p w14:paraId="138482C9" w14:textId="5D9A0347" w:rsidR="005801A3" w:rsidRDefault="005801A3" w:rsidP="00D36EEA">
      <w:pPr>
        <w:jc w:val="both"/>
        <w:rPr>
          <w:rFonts w:ascii="Open Sans" w:hAnsi="Open Sans" w:cs="Open Sans"/>
          <w:color w:val="1A202C"/>
          <w:sz w:val="22"/>
          <w:szCs w:val="22"/>
          <w:shd w:val="clear" w:color="auto" w:fill="FFFFFF"/>
        </w:rPr>
      </w:pPr>
    </w:p>
    <w:p w14:paraId="787CA5B6" w14:textId="60EE3F09" w:rsidR="005801A3" w:rsidRDefault="005801A3" w:rsidP="00D36EEA">
      <w:pPr>
        <w:jc w:val="both"/>
        <w:rPr>
          <w:rFonts w:ascii="Open Sans" w:hAnsi="Open Sans" w:cs="Open Sans"/>
          <w:color w:val="1A202C"/>
          <w:sz w:val="22"/>
          <w:szCs w:val="22"/>
          <w:shd w:val="clear" w:color="auto" w:fill="FFFFFF"/>
        </w:rPr>
      </w:pPr>
    </w:p>
    <w:p w14:paraId="2EF5294B" w14:textId="77777777" w:rsidR="005801A3" w:rsidRPr="005801A3" w:rsidRDefault="005801A3" w:rsidP="00D36EEA">
      <w:pPr>
        <w:jc w:val="both"/>
        <w:rPr>
          <w:rFonts w:ascii="Open Sans" w:hAnsi="Open Sans" w:cs="Open Sans"/>
          <w:color w:val="1A202C"/>
          <w:sz w:val="22"/>
          <w:szCs w:val="22"/>
          <w:shd w:val="clear" w:color="auto" w:fill="FFFFFF"/>
        </w:rPr>
      </w:pPr>
    </w:p>
    <w:p w14:paraId="56AFB330" w14:textId="77777777" w:rsidR="00A00502" w:rsidRPr="00386683" w:rsidRDefault="00A00502" w:rsidP="00D36EEA">
      <w:pPr>
        <w:jc w:val="both"/>
        <w:rPr>
          <w:rFonts w:ascii="Open Sans" w:hAnsi="Open Sans" w:cs="Open Sans"/>
          <w:sz w:val="22"/>
          <w:szCs w:val="22"/>
        </w:rPr>
      </w:pPr>
    </w:p>
    <w:p w14:paraId="2DF955CC" w14:textId="6C9F1CC1" w:rsidR="00411BAD" w:rsidRPr="00386683" w:rsidRDefault="00000000">
      <w:pPr>
        <w:pStyle w:val="Heading1"/>
        <w:numPr>
          <w:ilvl w:val="0"/>
          <w:numId w:val="10"/>
        </w:numPr>
      </w:pPr>
      <w:bookmarkStart w:id="7" w:name="_heading=h.dhy77z8ryibj" w:colFirst="0" w:colLast="0"/>
      <w:bookmarkEnd w:id="7"/>
      <w:r w:rsidRPr="00386683">
        <w:lastRenderedPageBreak/>
        <w:t xml:space="preserve">Assumptions </w:t>
      </w:r>
    </w:p>
    <w:p w14:paraId="30949D7E" w14:textId="77777777" w:rsidR="00D36EEA" w:rsidRPr="00386683" w:rsidRDefault="00D36EEA" w:rsidP="00D36EEA">
      <w:pPr>
        <w:pBdr>
          <w:top w:val="nil"/>
          <w:left w:val="nil"/>
          <w:bottom w:val="nil"/>
          <w:right w:val="nil"/>
          <w:between w:val="nil"/>
        </w:pBdr>
        <w:jc w:val="both"/>
        <w:rPr>
          <w:rFonts w:ascii="Open Sans" w:hAnsi="Open Sans" w:cs="Open Sans"/>
          <w:sz w:val="22"/>
          <w:szCs w:val="22"/>
        </w:rPr>
      </w:pPr>
    </w:p>
    <w:p w14:paraId="7DEC6984" w14:textId="6406E6F6" w:rsidR="00892049" w:rsidRPr="00AB06F6" w:rsidRDefault="00D36EEA" w:rsidP="00AB06F6">
      <w:pPr>
        <w:pStyle w:val="Heading2"/>
      </w:pPr>
      <w:r w:rsidRPr="00AB06F6">
        <w:t>4.1 M</w:t>
      </w:r>
      <w:r w:rsidR="00892049" w:rsidRPr="00AB06F6">
        <w:t>issing information on policy level</w:t>
      </w:r>
    </w:p>
    <w:p w14:paraId="7198ECEE" w14:textId="23D0B860" w:rsidR="00892049" w:rsidRDefault="00892049" w:rsidP="00D36EEA">
      <w:pPr>
        <w:pBdr>
          <w:top w:val="nil"/>
          <w:left w:val="nil"/>
          <w:bottom w:val="nil"/>
          <w:right w:val="nil"/>
          <w:between w:val="nil"/>
        </w:pBdr>
        <w:jc w:val="both"/>
        <w:rPr>
          <w:rFonts w:ascii="Open Sans" w:hAnsi="Open Sans" w:cs="Open Sans"/>
          <w:sz w:val="22"/>
          <w:szCs w:val="22"/>
        </w:rPr>
      </w:pPr>
    </w:p>
    <w:p w14:paraId="3E56E500" w14:textId="77777777" w:rsidR="007D3141" w:rsidRDefault="007D3141" w:rsidP="00D36EEA">
      <w:pPr>
        <w:pBdr>
          <w:top w:val="nil"/>
          <w:left w:val="nil"/>
          <w:bottom w:val="nil"/>
          <w:right w:val="nil"/>
          <w:between w:val="nil"/>
        </w:pBdr>
        <w:jc w:val="both"/>
        <w:rPr>
          <w:rFonts w:ascii="Open Sans" w:hAnsi="Open Sans" w:cs="Open Sans"/>
          <w:color w:val="1A202C"/>
          <w:sz w:val="22"/>
          <w:szCs w:val="22"/>
          <w:shd w:val="clear" w:color="auto" w:fill="FFFFFF"/>
        </w:rPr>
      </w:pPr>
      <w:r w:rsidRPr="00AB06F6">
        <w:rPr>
          <w:rFonts w:ascii="Open Sans" w:hAnsi="Open Sans" w:cs="Open Sans"/>
          <w:color w:val="1A202C"/>
          <w:sz w:val="22"/>
          <w:szCs w:val="22"/>
          <w:shd w:val="clear" w:color="auto" w:fill="FFFFFF"/>
        </w:rPr>
        <w:t xml:space="preserve">Table </w:t>
      </w:r>
      <w:r>
        <w:rPr>
          <w:rFonts w:ascii="Open Sans" w:hAnsi="Open Sans" w:cs="Open Sans"/>
          <w:color w:val="1A202C"/>
          <w:sz w:val="22"/>
          <w:szCs w:val="22"/>
          <w:shd w:val="clear" w:color="auto" w:fill="FFFFFF"/>
        </w:rPr>
        <w:t>5 – summarizes the policy level information that are missing in the existing document:</w:t>
      </w:r>
    </w:p>
    <w:p w14:paraId="193DFC71" w14:textId="66329A50" w:rsidR="007D3141" w:rsidRPr="00386683" w:rsidRDefault="007D3141" w:rsidP="00D36EEA">
      <w:pPr>
        <w:pBdr>
          <w:top w:val="nil"/>
          <w:left w:val="nil"/>
          <w:bottom w:val="nil"/>
          <w:right w:val="nil"/>
          <w:between w:val="nil"/>
        </w:pBdr>
        <w:jc w:val="both"/>
        <w:rPr>
          <w:rFonts w:ascii="Open Sans" w:hAnsi="Open Sans" w:cs="Open Sans"/>
          <w:sz w:val="22"/>
          <w:szCs w:val="22"/>
        </w:rPr>
      </w:pPr>
      <w:r>
        <w:rPr>
          <w:rFonts w:ascii="Open Sans" w:hAnsi="Open Sans" w:cs="Open Sans"/>
          <w:color w:val="1A202C"/>
          <w:sz w:val="22"/>
          <w:szCs w:val="22"/>
          <w:shd w:val="clear" w:color="auto" w:fill="FFFFFF"/>
        </w:rPr>
        <w:t xml:space="preserve"> </w:t>
      </w:r>
    </w:p>
    <w:tbl>
      <w:tblPr>
        <w:tblStyle w:val="TableGrid"/>
        <w:tblW w:w="0" w:type="auto"/>
        <w:tblLook w:val="04A0" w:firstRow="1" w:lastRow="0" w:firstColumn="1" w:lastColumn="0" w:noHBand="0" w:noVBand="1"/>
      </w:tblPr>
      <w:tblGrid>
        <w:gridCol w:w="2605"/>
        <w:gridCol w:w="3659"/>
        <w:gridCol w:w="3132"/>
      </w:tblGrid>
      <w:tr w:rsidR="00892049" w:rsidRPr="00386683" w14:paraId="38FCE823" w14:textId="77777777" w:rsidTr="00892049">
        <w:tc>
          <w:tcPr>
            <w:tcW w:w="2605" w:type="dxa"/>
          </w:tcPr>
          <w:p w14:paraId="12C64998" w14:textId="160AE5C9" w:rsidR="00892049" w:rsidRPr="00386683" w:rsidRDefault="00892049" w:rsidP="00D36EEA">
            <w:pPr>
              <w:jc w:val="both"/>
              <w:rPr>
                <w:rFonts w:ascii="Open Sans" w:hAnsi="Open Sans" w:cs="Open Sans"/>
                <w:color w:val="002060"/>
                <w:sz w:val="22"/>
                <w:szCs w:val="22"/>
              </w:rPr>
            </w:pPr>
            <w:r w:rsidRPr="00386683">
              <w:rPr>
                <w:rFonts w:ascii="Open Sans" w:hAnsi="Open Sans" w:cs="Open Sans"/>
                <w:color w:val="002060"/>
                <w:sz w:val="22"/>
                <w:szCs w:val="22"/>
              </w:rPr>
              <w:t>Policy and process</w:t>
            </w:r>
          </w:p>
        </w:tc>
        <w:tc>
          <w:tcPr>
            <w:tcW w:w="3659" w:type="dxa"/>
          </w:tcPr>
          <w:p w14:paraId="5C020BAE" w14:textId="1F4FF6EA" w:rsidR="00892049" w:rsidRPr="00386683" w:rsidRDefault="00892049" w:rsidP="00D36EEA">
            <w:pPr>
              <w:jc w:val="both"/>
              <w:rPr>
                <w:rFonts w:ascii="Open Sans" w:hAnsi="Open Sans" w:cs="Open Sans"/>
                <w:color w:val="002060"/>
                <w:sz w:val="22"/>
                <w:szCs w:val="22"/>
              </w:rPr>
            </w:pPr>
            <w:r w:rsidRPr="00386683">
              <w:rPr>
                <w:rFonts w:ascii="Open Sans" w:hAnsi="Open Sans" w:cs="Open Sans"/>
                <w:color w:val="002060"/>
                <w:sz w:val="22"/>
                <w:szCs w:val="22"/>
              </w:rPr>
              <w:t>Currently Missing</w:t>
            </w:r>
          </w:p>
        </w:tc>
        <w:tc>
          <w:tcPr>
            <w:tcW w:w="3132" w:type="dxa"/>
          </w:tcPr>
          <w:p w14:paraId="55870CA5" w14:textId="68A67EC4" w:rsidR="00892049" w:rsidRPr="00386683" w:rsidRDefault="00892049" w:rsidP="00D36EEA">
            <w:pPr>
              <w:jc w:val="both"/>
              <w:rPr>
                <w:rFonts w:ascii="Open Sans" w:hAnsi="Open Sans" w:cs="Open Sans"/>
                <w:color w:val="002060"/>
                <w:sz w:val="22"/>
                <w:szCs w:val="22"/>
              </w:rPr>
            </w:pPr>
            <w:r w:rsidRPr="00386683">
              <w:rPr>
                <w:rFonts w:ascii="Open Sans" w:hAnsi="Open Sans" w:cs="Open Sans"/>
                <w:color w:val="002060"/>
                <w:sz w:val="22"/>
                <w:szCs w:val="22"/>
              </w:rPr>
              <w:t>Assumptions</w:t>
            </w:r>
          </w:p>
        </w:tc>
      </w:tr>
      <w:tr w:rsidR="00892049" w:rsidRPr="00386683" w14:paraId="6437B957" w14:textId="77777777" w:rsidTr="00892049">
        <w:tc>
          <w:tcPr>
            <w:tcW w:w="2605" w:type="dxa"/>
          </w:tcPr>
          <w:p w14:paraId="59626A85" w14:textId="77777777" w:rsidR="00892049" w:rsidRPr="00386683" w:rsidRDefault="00892049" w:rsidP="00D36EEA">
            <w:pPr>
              <w:rPr>
                <w:rFonts w:ascii="Open Sans" w:hAnsi="Open Sans" w:cs="Open Sans"/>
                <w:sz w:val="22"/>
                <w:szCs w:val="22"/>
              </w:rPr>
            </w:pPr>
            <w:r w:rsidRPr="00386683">
              <w:rPr>
                <w:rFonts w:ascii="Open Sans" w:hAnsi="Open Sans" w:cs="Open Sans"/>
                <w:sz w:val="22"/>
                <w:szCs w:val="22"/>
              </w:rPr>
              <w:t>Data privacy and security requirements</w:t>
            </w:r>
          </w:p>
        </w:tc>
        <w:tc>
          <w:tcPr>
            <w:tcW w:w="3659" w:type="dxa"/>
          </w:tcPr>
          <w:p w14:paraId="2F9D480F" w14:textId="22FA7E81" w:rsidR="00892049" w:rsidRPr="00386683" w:rsidRDefault="00892049" w:rsidP="00D36EEA">
            <w:pPr>
              <w:rPr>
                <w:rFonts w:ascii="Open Sans" w:hAnsi="Open Sans" w:cs="Open Sans"/>
                <w:sz w:val="22"/>
                <w:szCs w:val="22"/>
              </w:rPr>
            </w:pPr>
            <w:r w:rsidRPr="00386683">
              <w:rPr>
                <w:rFonts w:ascii="Open Sans" w:hAnsi="Open Sans" w:cs="Open Sans"/>
                <w:sz w:val="22"/>
                <w:szCs w:val="22"/>
              </w:rPr>
              <w:t xml:space="preserve">Details of </w:t>
            </w:r>
            <w:r w:rsidR="0083558A">
              <w:rPr>
                <w:rFonts w:ascii="Open Sans" w:hAnsi="Open Sans" w:cs="Open Sans"/>
                <w:sz w:val="22"/>
                <w:szCs w:val="22"/>
              </w:rPr>
              <w:t>how the</w:t>
            </w:r>
            <w:r w:rsidRPr="00386683">
              <w:rPr>
                <w:rFonts w:ascii="Open Sans" w:hAnsi="Open Sans" w:cs="Open Sans"/>
                <w:sz w:val="22"/>
                <w:szCs w:val="22"/>
              </w:rPr>
              <w:t xml:space="preserve"> data privacy and security requirements, including any relevant regulations, such as HIPAA or GDPR, and any encryption or access control measures that need to  be implemented</w:t>
            </w:r>
            <w:r w:rsidR="00D36EEA" w:rsidRPr="00386683">
              <w:rPr>
                <w:rFonts w:ascii="Open Sans" w:hAnsi="Open Sans" w:cs="Open Sans"/>
                <w:sz w:val="22"/>
                <w:szCs w:val="22"/>
              </w:rPr>
              <w:t>.</w:t>
            </w:r>
            <w:r w:rsidR="0083558A">
              <w:rPr>
                <w:rFonts w:ascii="Open Sans" w:hAnsi="Open Sans" w:cs="Open Sans"/>
                <w:sz w:val="22"/>
                <w:szCs w:val="22"/>
              </w:rPr>
              <w:t xml:space="preserve"> This has the potential risk of failing to meet local and federal regulations. </w:t>
            </w:r>
          </w:p>
        </w:tc>
        <w:tc>
          <w:tcPr>
            <w:tcW w:w="3132" w:type="dxa"/>
          </w:tcPr>
          <w:p w14:paraId="3FE235D3" w14:textId="39D24EBA" w:rsidR="00892049" w:rsidRPr="00386683" w:rsidRDefault="00892049" w:rsidP="00D36EEA">
            <w:pPr>
              <w:rPr>
                <w:rFonts w:ascii="Open Sans" w:hAnsi="Open Sans" w:cs="Open Sans"/>
                <w:sz w:val="22"/>
                <w:szCs w:val="22"/>
              </w:rPr>
            </w:pPr>
            <w:r w:rsidRPr="00386683">
              <w:rPr>
                <w:rFonts w:ascii="Open Sans" w:hAnsi="Open Sans" w:cs="Open Sans"/>
                <w:sz w:val="22"/>
                <w:szCs w:val="22"/>
              </w:rPr>
              <w:t xml:space="preserve">There are stringent data privacy and security requirements in place, and </w:t>
            </w:r>
            <w:r w:rsidR="00D36EEA" w:rsidRPr="00386683">
              <w:rPr>
                <w:rFonts w:ascii="Open Sans" w:hAnsi="Open Sans" w:cs="Open Sans"/>
                <w:sz w:val="22"/>
                <w:szCs w:val="22"/>
              </w:rPr>
              <w:t xml:space="preserve">all </w:t>
            </w:r>
            <w:r w:rsidRPr="00386683">
              <w:rPr>
                <w:rFonts w:ascii="Open Sans" w:hAnsi="Open Sans" w:cs="Open Sans"/>
                <w:sz w:val="22"/>
                <w:szCs w:val="22"/>
              </w:rPr>
              <w:t xml:space="preserve"> sensitive data must be encrypted and access-controlled</w:t>
            </w:r>
            <w:r w:rsidR="00D36EEA" w:rsidRPr="00386683">
              <w:rPr>
                <w:rFonts w:ascii="Open Sans" w:hAnsi="Open Sans" w:cs="Open Sans"/>
                <w:sz w:val="22"/>
                <w:szCs w:val="22"/>
              </w:rPr>
              <w:t>.</w:t>
            </w:r>
          </w:p>
        </w:tc>
      </w:tr>
      <w:tr w:rsidR="00892049" w:rsidRPr="00386683" w14:paraId="0EF2C1D5" w14:textId="77777777" w:rsidTr="00892049">
        <w:tc>
          <w:tcPr>
            <w:tcW w:w="2605" w:type="dxa"/>
          </w:tcPr>
          <w:p w14:paraId="48CE28B4" w14:textId="77777777" w:rsidR="00892049" w:rsidRPr="00386683" w:rsidRDefault="00892049" w:rsidP="00D36EEA">
            <w:pPr>
              <w:rPr>
                <w:rFonts w:ascii="Open Sans" w:hAnsi="Open Sans" w:cs="Open Sans"/>
                <w:sz w:val="22"/>
                <w:szCs w:val="22"/>
              </w:rPr>
            </w:pPr>
            <w:r w:rsidRPr="00386683">
              <w:rPr>
                <w:rFonts w:ascii="Open Sans" w:hAnsi="Open Sans" w:cs="Open Sans"/>
                <w:sz w:val="22"/>
                <w:szCs w:val="22"/>
              </w:rPr>
              <w:t>Data retention policies</w:t>
            </w:r>
          </w:p>
        </w:tc>
        <w:tc>
          <w:tcPr>
            <w:tcW w:w="3659" w:type="dxa"/>
          </w:tcPr>
          <w:p w14:paraId="27FC6306" w14:textId="0452903C" w:rsidR="00892049" w:rsidRPr="00386683" w:rsidRDefault="00892049" w:rsidP="00D36EEA">
            <w:pPr>
              <w:rPr>
                <w:rFonts w:ascii="Open Sans" w:hAnsi="Open Sans" w:cs="Open Sans"/>
                <w:sz w:val="22"/>
                <w:szCs w:val="22"/>
              </w:rPr>
            </w:pPr>
            <w:r w:rsidRPr="00386683">
              <w:rPr>
                <w:rFonts w:ascii="Open Sans" w:hAnsi="Open Sans" w:cs="Open Sans"/>
                <w:sz w:val="22"/>
                <w:szCs w:val="22"/>
              </w:rPr>
              <w:t>Details of the current data retention policies, including how long data needs to be stored, how often it needs to be purged, and any legal or compliance. requirements that need to be met</w:t>
            </w:r>
            <w:r w:rsidR="005801A3">
              <w:rPr>
                <w:rFonts w:ascii="Open Sans" w:hAnsi="Open Sans" w:cs="Open Sans"/>
                <w:sz w:val="22"/>
                <w:szCs w:val="22"/>
              </w:rPr>
              <w:t>.</w:t>
            </w:r>
          </w:p>
        </w:tc>
        <w:tc>
          <w:tcPr>
            <w:tcW w:w="3132" w:type="dxa"/>
          </w:tcPr>
          <w:p w14:paraId="186FAAA9" w14:textId="5D8C3DEA" w:rsidR="00892049" w:rsidRPr="00386683" w:rsidRDefault="00892049" w:rsidP="00D36EEA">
            <w:pPr>
              <w:rPr>
                <w:rFonts w:ascii="Open Sans" w:hAnsi="Open Sans" w:cs="Open Sans"/>
                <w:sz w:val="22"/>
                <w:szCs w:val="22"/>
              </w:rPr>
            </w:pPr>
            <w:r w:rsidRPr="00386683">
              <w:rPr>
                <w:rFonts w:ascii="Open Sans" w:hAnsi="Open Sans" w:cs="Open Sans"/>
                <w:sz w:val="22"/>
                <w:szCs w:val="22"/>
              </w:rPr>
              <w:t>The data retention policies require storing all data indefinitely, or for a long period of time</w:t>
            </w:r>
            <w:r w:rsidR="00D36EEA" w:rsidRPr="00386683">
              <w:rPr>
                <w:rFonts w:ascii="Open Sans" w:hAnsi="Open Sans" w:cs="Open Sans"/>
                <w:sz w:val="22"/>
                <w:szCs w:val="22"/>
              </w:rPr>
              <w:t>.</w:t>
            </w:r>
          </w:p>
        </w:tc>
      </w:tr>
      <w:tr w:rsidR="00892049" w:rsidRPr="00386683" w14:paraId="07ACF113" w14:textId="77777777" w:rsidTr="00892049">
        <w:tc>
          <w:tcPr>
            <w:tcW w:w="2605" w:type="dxa"/>
          </w:tcPr>
          <w:p w14:paraId="1202B0D8" w14:textId="77777777" w:rsidR="00892049" w:rsidRPr="00386683" w:rsidRDefault="00892049" w:rsidP="00D36EEA">
            <w:pPr>
              <w:rPr>
                <w:rFonts w:ascii="Open Sans" w:hAnsi="Open Sans" w:cs="Open Sans"/>
                <w:sz w:val="22"/>
                <w:szCs w:val="22"/>
              </w:rPr>
            </w:pPr>
            <w:r w:rsidRPr="00386683">
              <w:rPr>
                <w:rFonts w:ascii="Open Sans" w:hAnsi="Open Sans" w:cs="Open Sans"/>
                <w:sz w:val="22"/>
                <w:szCs w:val="22"/>
              </w:rPr>
              <w:t>Disaster recovery plan</w:t>
            </w:r>
          </w:p>
        </w:tc>
        <w:tc>
          <w:tcPr>
            <w:tcW w:w="3659" w:type="dxa"/>
          </w:tcPr>
          <w:p w14:paraId="0C47053F" w14:textId="77777777" w:rsidR="00892049" w:rsidRPr="00386683" w:rsidRDefault="00892049" w:rsidP="00D36EEA">
            <w:pPr>
              <w:rPr>
                <w:rFonts w:ascii="Open Sans" w:hAnsi="Open Sans" w:cs="Open Sans"/>
                <w:sz w:val="22"/>
                <w:szCs w:val="22"/>
              </w:rPr>
            </w:pPr>
            <w:r w:rsidRPr="00386683">
              <w:rPr>
                <w:rFonts w:ascii="Open Sans" w:hAnsi="Open Sans" w:cs="Open Sans"/>
                <w:sz w:val="22"/>
                <w:szCs w:val="22"/>
              </w:rPr>
              <w:t>Details of the current disaster recovery plan, including backup and restore processes, recovery time objectives (RTO), recovery point objectives (RPO), and any other relevant information</w:t>
            </w:r>
          </w:p>
        </w:tc>
        <w:tc>
          <w:tcPr>
            <w:tcW w:w="3132" w:type="dxa"/>
          </w:tcPr>
          <w:p w14:paraId="1BA0ECE6" w14:textId="149F0CC2" w:rsidR="00892049" w:rsidRPr="00386683" w:rsidRDefault="00892049" w:rsidP="00D36EEA">
            <w:pPr>
              <w:rPr>
                <w:rFonts w:ascii="Open Sans" w:hAnsi="Open Sans" w:cs="Open Sans"/>
                <w:sz w:val="22"/>
                <w:szCs w:val="22"/>
              </w:rPr>
            </w:pPr>
            <w:r w:rsidRPr="00386683">
              <w:rPr>
                <w:rFonts w:ascii="Open Sans" w:hAnsi="Open Sans" w:cs="Open Sans"/>
                <w:sz w:val="22"/>
                <w:szCs w:val="22"/>
              </w:rPr>
              <w:t xml:space="preserve">No rapid backup and recovery plan in place. </w:t>
            </w:r>
          </w:p>
        </w:tc>
      </w:tr>
      <w:tr w:rsidR="00892049" w:rsidRPr="00386683" w14:paraId="12A1DFAD" w14:textId="77777777" w:rsidTr="00892049">
        <w:tc>
          <w:tcPr>
            <w:tcW w:w="2605" w:type="dxa"/>
          </w:tcPr>
          <w:p w14:paraId="10A91E40" w14:textId="77777777" w:rsidR="00892049" w:rsidRPr="00386683" w:rsidRDefault="00892049" w:rsidP="00D36EEA">
            <w:pPr>
              <w:rPr>
                <w:rFonts w:ascii="Open Sans" w:hAnsi="Open Sans" w:cs="Open Sans"/>
                <w:sz w:val="22"/>
                <w:szCs w:val="22"/>
              </w:rPr>
            </w:pPr>
            <w:r w:rsidRPr="00386683">
              <w:rPr>
                <w:rFonts w:ascii="Open Sans" w:hAnsi="Open Sans" w:cs="Open Sans"/>
                <w:sz w:val="22"/>
                <w:szCs w:val="22"/>
              </w:rPr>
              <w:t>Current ETL process flow and scripts</w:t>
            </w:r>
          </w:p>
        </w:tc>
        <w:tc>
          <w:tcPr>
            <w:tcW w:w="3659" w:type="dxa"/>
          </w:tcPr>
          <w:p w14:paraId="42FA4781" w14:textId="683019EA" w:rsidR="00892049" w:rsidRPr="00386683" w:rsidRDefault="00892049" w:rsidP="00D36EEA">
            <w:pPr>
              <w:rPr>
                <w:rFonts w:ascii="Open Sans" w:hAnsi="Open Sans" w:cs="Open Sans"/>
                <w:sz w:val="22"/>
                <w:szCs w:val="22"/>
              </w:rPr>
            </w:pPr>
            <w:r w:rsidRPr="00386683">
              <w:rPr>
                <w:rFonts w:ascii="Open Sans" w:hAnsi="Open Sans" w:cs="Open Sans"/>
                <w:sz w:val="22"/>
                <w:szCs w:val="22"/>
              </w:rPr>
              <w:t>Details of ETL processes and scripts, how they handle each type of file, and the processing logic</w:t>
            </w:r>
            <w:r w:rsidR="00D36EEA" w:rsidRPr="00386683">
              <w:rPr>
                <w:rFonts w:ascii="Open Sans" w:hAnsi="Open Sans" w:cs="Open Sans"/>
                <w:sz w:val="22"/>
                <w:szCs w:val="22"/>
              </w:rPr>
              <w:t>.</w:t>
            </w:r>
          </w:p>
        </w:tc>
        <w:tc>
          <w:tcPr>
            <w:tcW w:w="3132" w:type="dxa"/>
          </w:tcPr>
          <w:p w14:paraId="1695F9EE" w14:textId="73C34256" w:rsidR="00892049" w:rsidRPr="00386683" w:rsidRDefault="00892049" w:rsidP="00D36EEA">
            <w:pPr>
              <w:rPr>
                <w:rFonts w:ascii="Open Sans" w:hAnsi="Open Sans" w:cs="Open Sans"/>
                <w:sz w:val="22"/>
                <w:szCs w:val="22"/>
              </w:rPr>
            </w:pPr>
            <w:r w:rsidRPr="00386683">
              <w:rPr>
                <w:rFonts w:ascii="Open Sans" w:hAnsi="Open Sans" w:cs="Open Sans"/>
                <w:sz w:val="22"/>
                <w:szCs w:val="22"/>
              </w:rPr>
              <w:t>Existing ETL processes are complex and time-consuming due to the custom-designed scripts and the large volume of data being processed</w:t>
            </w:r>
            <w:r w:rsidR="00D36EEA" w:rsidRPr="00386683">
              <w:rPr>
                <w:rFonts w:ascii="Open Sans" w:hAnsi="Open Sans" w:cs="Open Sans"/>
                <w:sz w:val="22"/>
                <w:szCs w:val="22"/>
              </w:rPr>
              <w:t xml:space="preserve">. ELT processes for the data lake will be standardized. </w:t>
            </w:r>
          </w:p>
        </w:tc>
      </w:tr>
    </w:tbl>
    <w:p w14:paraId="4992F70F" w14:textId="77777777" w:rsidR="00D36EEA" w:rsidRPr="00386683" w:rsidRDefault="00D36EEA" w:rsidP="00D36EEA">
      <w:pPr>
        <w:pBdr>
          <w:top w:val="nil"/>
          <w:left w:val="nil"/>
          <w:bottom w:val="nil"/>
          <w:right w:val="nil"/>
          <w:between w:val="nil"/>
        </w:pBdr>
        <w:jc w:val="both"/>
        <w:rPr>
          <w:rStyle w:val="Heading2Char"/>
          <w:rFonts w:ascii="Open Sans" w:hAnsi="Open Sans" w:cs="Open Sans"/>
          <w:sz w:val="22"/>
          <w:szCs w:val="22"/>
        </w:rPr>
      </w:pPr>
    </w:p>
    <w:p w14:paraId="3A7C12E4" w14:textId="0E3DE0BD" w:rsidR="00D36EEA" w:rsidRDefault="00D36EEA" w:rsidP="00D36EEA">
      <w:pPr>
        <w:pBdr>
          <w:top w:val="nil"/>
          <w:left w:val="nil"/>
          <w:bottom w:val="nil"/>
          <w:right w:val="nil"/>
          <w:between w:val="nil"/>
        </w:pBdr>
        <w:jc w:val="both"/>
        <w:rPr>
          <w:rStyle w:val="Heading2Char"/>
          <w:rFonts w:ascii="Open Sans" w:hAnsi="Open Sans" w:cs="Open Sans"/>
          <w:sz w:val="22"/>
          <w:szCs w:val="22"/>
        </w:rPr>
      </w:pPr>
    </w:p>
    <w:p w14:paraId="76E378DD" w14:textId="77777777" w:rsidR="005801A3" w:rsidRPr="00386683" w:rsidRDefault="005801A3" w:rsidP="00D36EEA">
      <w:pPr>
        <w:pBdr>
          <w:top w:val="nil"/>
          <w:left w:val="nil"/>
          <w:bottom w:val="nil"/>
          <w:right w:val="nil"/>
          <w:between w:val="nil"/>
        </w:pBdr>
        <w:jc w:val="both"/>
        <w:rPr>
          <w:rStyle w:val="Heading2Char"/>
          <w:rFonts w:ascii="Open Sans" w:hAnsi="Open Sans" w:cs="Open Sans"/>
          <w:sz w:val="22"/>
          <w:szCs w:val="22"/>
        </w:rPr>
      </w:pPr>
    </w:p>
    <w:p w14:paraId="183B0310" w14:textId="261CD09E" w:rsidR="00892049" w:rsidRPr="00AB06F6" w:rsidRDefault="00D36EEA" w:rsidP="00AB06F6">
      <w:pPr>
        <w:pStyle w:val="Heading2"/>
      </w:pPr>
      <w:r w:rsidRPr="00AB06F6">
        <w:lastRenderedPageBreak/>
        <w:t xml:space="preserve">4.2 </w:t>
      </w:r>
      <w:r w:rsidR="00892049" w:rsidRPr="00AB06F6">
        <w:t>Missing implementation details</w:t>
      </w:r>
    </w:p>
    <w:p w14:paraId="057614CC" w14:textId="1A021C27" w:rsidR="00411BAD" w:rsidRDefault="00411BAD" w:rsidP="00D36EEA">
      <w:pPr>
        <w:jc w:val="both"/>
        <w:rPr>
          <w:rFonts w:ascii="Open Sans" w:hAnsi="Open Sans" w:cs="Open Sans"/>
          <w:sz w:val="22"/>
          <w:szCs w:val="22"/>
        </w:rPr>
      </w:pPr>
    </w:p>
    <w:p w14:paraId="5DFEBFA9" w14:textId="4D229C50" w:rsidR="007D3141" w:rsidRDefault="007D3141" w:rsidP="00D36EEA">
      <w:pPr>
        <w:jc w:val="both"/>
        <w:rPr>
          <w:rFonts w:ascii="Open Sans" w:hAnsi="Open Sans" w:cs="Open Sans"/>
          <w:color w:val="1A202C"/>
          <w:sz w:val="22"/>
          <w:szCs w:val="22"/>
          <w:shd w:val="clear" w:color="auto" w:fill="FFFFFF"/>
        </w:rPr>
      </w:pPr>
      <w:r w:rsidRPr="00AB06F6">
        <w:rPr>
          <w:rFonts w:ascii="Open Sans" w:hAnsi="Open Sans" w:cs="Open Sans"/>
          <w:color w:val="1A202C"/>
          <w:sz w:val="22"/>
          <w:szCs w:val="22"/>
          <w:shd w:val="clear" w:color="auto" w:fill="FFFFFF"/>
        </w:rPr>
        <w:t xml:space="preserve">Table </w:t>
      </w:r>
      <w:r>
        <w:rPr>
          <w:rFonts w:ascii="Open Sans" w:hAnsi="Open Sans" w:cs="Open Sans"/>
          <w:color w:val="1A202C"/>
          <w:sz w:val="22"/>
          <w:szCs w:val="22"/>
          <w:shd w:val="clear" w:color="auto" w:fill="FFFFFF"/>
        </w:rPr>
        <w:t>6</w:t>
      </w:r>
      <w:r>
        <w:rPr>
          <w:rFonts w:ascii="Open Sans" w:hAnsi="Open Sans" w:cs="Open Sans"/>
          <w:color w:val="1A202C"/>
          <w:sz w:val="22"/>
          <w:szCs w:val="22"/>
          <w:shd w:val="clear" w:color="auto" w:fill="FFFFFF"/>
        </w:rPr>
        <w:t xml:space="preserve"> –</w:t>
      </w:r>
      <w:r>
        <w:rPr>
          <w:rFonts w:ascii="Open Sans" w:hAnsi="Open Sans" w:cs="Open Sans"/>
          <w:color w:val="1A202C"/>
          <w:sz w:val="22"/>
          <w:szCs w:val="22"/>
          <w:shd w:val="clear" w:color="auto" w:fill="FFFFFF"/>
        </w:rPr>
        <w:t xml:space="preserve"> lists the missing items in the existing document </w:t>
      </w:r>
    </w:p>
    <w:p w14:paraId="43D39555" w14:textId="77777777" w:rsidR="007D3141" w:rsidRPr="00386683" w:rsidRDefault="007D3141" w:rsidP="00D36EEA">
      <w:pPr>
        <w:jc w:val="both"/>
        <w:rPr>
          <w:rFonts w:ascii="Open Sans" w:hAnsi="Open Sans" w:cs="Open Sans"/>
          <w:sz w:val="22"/>
          <w:szCs w:val="22"/>
        </w:rPr>
      </w:pPr>
    </w:p>
    <w:tbl>
      <w:tblPr>
        <w:tblStyle w:val="TableGrid"/>
        <w:tblW w:w="0" w:type="auto"/>
        <w:tblLook w:val="04A0" w:firstRow="1" w:lastRow="0" w:firstColumn="1" w:lastColumn="0" w:noHBand="0" w:noVBand="1"/>
      </w:tblPr>
      <w:tblGrid>
        <w:gridCol w:w="2785"/>
        <w:gridCol w:w="3479"/>
        <w:gridCol w:w="3132"/>
      </w:tblGrid>
      <w:tr w:rsidR="00892049" w:rsidRPr="00386683" w14:paraId="1FFDED98" w14:textId="77777777" w:rsidTr="00D36EEA">
        <w:tc>
          <w:tcPr>
            <w:tcW w:w="2785" w:type="dxa"/>
            <w:vAlign w:val="bottom"/>
          </w:tcPr>
          <w:p w14:paraId="7DF10EAB" w14:textId="43FCE47F" w:rsidR="00892049" w:rsidRPr="00386683" w:rsidRDefault="00892049" w:rsidP="00D36EEA">
            <w:pPr>
              <w:jc w:val="both"/>
              <w:rPr>
                <w:rFonts w:ascii="Open Sans" w:hAnsi="Open Sans" w:cs="Open Sans"/>
                <w:color w:val="002060"/>
                <w:sz w:val="22"/>
                <w:szCs w:val="22"/>
              </w:rPr>
            </w:pPr>
            <w:r w:rsidRPr="00386683">
              <w:rPr>
                <w:rFonts w:ascii="Open Sans" w:hAnsi="Open Sans" w:cs="Open Sans"/>
                <w:color w:val="002060"/>
                <w:sz w:val="22"/>
                <w:szCs w:val="22"/>
              </w:rPr>
              <w:t>Business/Technical Requirement</w:t>
            </w:r>
          </w:p>
        </w:tc>
        <w:tc>
          <w:tcPr>
            <w:tcW w:w="3479" w:type="dxa"/>
          </w:tcPr>
          <w:p w14:paraId="23CCA40B" w14:textId="6F063CD7" w:rsidR="00892049" w:rsidRPr="00386683" w:rsidRDefault="00892049" w:rsidP="00D36EEA">
            <w:pPr>
              <w:jc w:val="both"/>
              <w:rPr>
                <w:rFonts w:ascii="Open Sans" w:hAnsi="Open Sans" w:cs="Open Sans"/>
                <w:color w:val="002060"/>
                <w:sz w:val="22"/>
                <w:szCs w:val="22"/>
              </w:rPr>
            </w:pPr>
            <w:r w:rsidRPr="00386683">
              <w:rPr>
                <w:rFonts w:ascii="Open Sans" w:hAnsi="Open Sans" w:cs="Open Sans"/>
                <w:color w:val="002060"/>
                <w:sz w:val="22"/>
                <w:szCs w:val="22"/>
              </w:rPr>
              <w:t>Currently Missing</w:t>
            </w:r>
          </w:p>
        </w:tc>
        <w:tc>
          <w:tcPr>
            <w:tcW w:w="3132" w:type="dxa"/>
          </w:tcPr>
          <w:p w14:paraId="7CBDFF74" w14:textId="37DC80EB" w:rsidR="00892049" w:rsidRPr="00386683" w:rsidRDefault="00892049" w:rsidP="00D36EEA">
            <w:pPr>
              <w:jc w:val="both"/>
              <w:rPr>
                <w:rFonts w:ascii="Open Sans" w:hAnsi="Open Sans" w:cs="Open Sans"/>
                <w:color w:val="002060"/>
                <w:sz w:val="22"/>
                <w:szCs w:val="22"/>
              </w:rPr>
            </w:pPr>
            <w:r w:rsidRPr="00386683">
              <w:rPr>
                <w:rFonts w:ascii="Open Sans" w:hAnsi="Open Sans" w:cs="Open Sans"/>
                <w:color w:val="002060"/>
                <w:sz w:val="22"/>
                <w:szCs w:val="22"/>
              </w:rPr>
              <w:t>Assumptions</w:t>
            </w:r>
          </w:p>
        </w:tc>
      </w:tr>
      <w:tr w:rsidR="00411BAD" w:rsidRPr="00386683" w14:paraId="5B50C3B7" w14:textId="77777777" w:rsidTr="00D36EEA">
        <w:tc>
          <w:tcPr>
            <w:tcW w:w="2785" w:type="dxa"/>
          </w:tcPr>
          <w:p w14:paraId="6B909BC9" w14:textId="30A5B475" w:rsidR="00411BAD" w:rsidRPr="00386683" w:rsidRDefault="00411BAD" w:rsidP="00D36EEA">
            <w:pPr>
              <w:rPr>
                <w:rFonts w:ascii="Open Sans" w:hAnsi="Open Sans" w:cs="Open Sans"/>
                <w:sz w:val="22"/>
                <w:szCs w:val="22"/>
              </w:rPr>
            </w:pPr>
            <w:r w:rsidRPr="00386683">
              <w:rPr>
                <w:rFonts w:ascii="Open Sans" w:hAnsi="Open Sans" w:cs="Open Sans"/>
                <w:sz w:val="22"/>
                <w:szCs w:val="22"/>
              </w:rPr>
              <w:t xml:space="preserve">Improve uptime of overall system </w:t>
            </w:r>
          </w:p>
        </w:tc>
        <w:tc>
          <w:tcPr>
            <w:tcW w:w="3479" w:type="dxa"/>
          </w:tcPr>
          <w:p w14:paraId="25B5575F" w14:textId="339C5B75" w:rsidR="00411BAD" w:rsidRPr="00386683" w:rsidRDefault="00892049" w:rsidP="00D36EEA">
            <w:pPr>
              <w:rPr>
                <w:rFonts w:ascii="Open Sans" w:hAnsi="Open Sans" w:cs="Open Sans"/>
                <w:sz w:val="22"/>
                <w:szCs w:val="22"/>
              </w:rPr>
            </w:pPr>
            <w:r w:rsidRPr="00386683">
              <w:rPr>
                <w:rFonts w:ascii="Open Sans" w:hAnsi="Open Sans" w:cs="Open Sans"/>
                <w:sz w:val="22"/>
                <w:szCs w:val="22"/>
              </w:rPr>
              <w:t xml:space="preserve">What causes </w:t>
            </w:r>
            <w:r w:rsidR="00411BAD" w:rsidRPr="00386683">
              <w:rPr>
                <w:rFonts w:ascii="Open Sans" w:hAnsi="Open Sans" w:cs="Open Sans"/>
                <w:sz w:val="22"/>
                <w:szCs w:val="22"/>
              </w:rPr>
              <w:t>the system downtime of the existing system</w:t>
            </w:r>
            <w:r w:rsidRPr="00386683">
              <w:rPr>
                <w:rFonts w:ascii="Open Sans" w:hAnsi="Open Sans" w:cs="Open Sans"/>
                <w:sz w:val="22"/>
                <w:szCs w:val="22"/>
              </w:rPr>
              <w:t>?</w:t>
            </w:r>
            <w:r w:rsidR="005801A3">
              <w:rPr>
                <w:rFonts w:ascii="Open Sans" w:hAnsi="Open Sans" w:cs="Open Sans"/>
                <w:sz w:val="22"/>
                <w:szCs w:val="22"/>
              </w:rPr>
              <w:t xml:space="preserve"> </w:t>
            </w:r>
          </w:p>
        </w:tc>
        <w:tc>
          <w:tcPr>
            <w:tcW w:w="3132" w:type="dxa"/>
          </w:tcPr>
          <w:p w14:paraId="38E599F9" w14:textId="32B2B277" w:rsidR="00411BAD" w:rsidRPr="00386683" w:rsidRDefault="00892049" w:rsidP="00D36EEA">
            <w:pPr>
              <w:rPr>
                <w:rFonts w:ascii="Open Sans" w:hAnsi="Open Sans" w:cs="Open Sans"/>
                <w:sz w:val="22"/>
                <w:szCs w:val="22"/>
              </w:rPr>
            </w:pPr>
            <w:r w:rsidRPr="00386683">
              <w:rPr>
                <w:rFonts w:ascii="Open Sans" w:hAnsi="Open Sans" w:cs="Open Sans"/>
                <w:sz w:val="22"/>
                <w:szCs w:val="22"/>
              </w:rPr>
              <w:t>Current</w:t>
            </w:r>
            <w:r w:rsidR="00411BAD" w:rsidRPr="00386683">
              <w:rPr>
                <w:rFonts w:ascii="Open Sans" w:hAnsi="Open Sans" w:cs="Open Sans"/>
                <w:sz w:val="22"/>
                <w:szCs w:val="22"/>
              </w:rPr>
              <w:t xml:space="preserve"> downtime is caused by hardware failure/limitations and inability to scale</w:t>
            </w:r>
          </w:p>
        </w:tc>
      </w:tr>
      <w:tr w:rsidR="00411BAD" w:rsidRPr="00386683" w14:paraId="765D60EB" w14:textId="77777777" w:rsidTr="00D36EEA">
        <w:tc>
          <w:tcPr>
            <w:tcW w:w="2785" w:type="dxa"/>
          </w:tcPr>
          <w:p w14:paraId="12E0CB8D" w14:textId="079699D8" w:rsidR="00411BAD" w:rsidRPr="00386683" w:rsidRDefault="00411BAD" w:rsidP="00D36EEA">
            <w:pPr>
              <w:rPr>
                <w:rFonts w:ascii="Open Sans" w:hAnsi="Open Sans" w:cs="Open Sans"/>
                <w:sz w:val="22"/>
                <w:szCs w:val="22"/>
              </w:rPr>
            </w:pPr>
            <w:r w:rsidRPr="00386683">
              <w:rPr>
                <w:rFonts w:ascii="Open Sans" w:hAnsi="Open Sans" w:cs="Open Sans"/>
                <w:sz w:val="22"/>
                <w:szCs w:val="22"/>
              </w:rPr>
              <w:t>System should be reliable and fault tolerant</w:t>
            </w:r>
          </w:p>
        </w:tc>
        <w:tc>
          <w:tcPr>
            <w:tcW w:w="3479" w:type="dxa"/>
          </w:tcPr>
          <w:p w14:paraId="54ED9AE4" w14:textId="1751C868" w:rsidR="00411BAD" w:rsidRPr="00386683" w:rsidRDefault="00411BAD" w:rsidP="00D36EEA">
            <w:pPr>
              <w:rPr>
                <w:rFonts w:ascii="Open Sans" w:hAnsi="Open Sans" w:cs="Open Sans"/>
                <w:sz w:val="22"/>
                <w:szCs w:val="22"/>
              </w:rPr>
            </w:pPr>
            <w:r w:rsidRPr="00386683">
              <w:rPr>
                <w:rFonts w:ascii="Open Sans" w:hAnsi="Open Sans" w:cs="Open Sans"/>
                <w:sz w:val="22"/>
                <w:szCs w:val="22"/>
              </w:rPr>
              <w:t>What is the acceptable level of downtime for maintenance and upgrades</w:t>
            </w:r>
            <w:r w:rsidR="00892049" w:rsidRPr="00386683">
              <w:rPr>
                <w:rFonts w:ascii="Open Sans" w:hAnsi="Open Sans" w:cs="Open Sans"/>
                <w:sz w:val="22"/>
                <w:szCs w:val="22"/>
              </w:rPr>
              <w:t xml:space="preserve"> ?</w:t>
            </w:r>
          </w:p>
        </w:tc>
        <w:tc>
          <w:tcPr>
            <w:tcW w:w="3132" w:type="dxa"/>
          </w:tcPr>
          <w:p w14:paraId="3A5BFF49" w14:textId="610226EF" w:rsidR="00411BAD" w:rsidRPr="00386683" w:rsidRDefault="00411BAD" w:rsidP="00D36EEA">
            <w:pPr>
              <w:rPr>
                <w:rFonts w:ascii="Open Sans" w:hAnsi="Open Sans" w:cs="Open Sans"/>
                <w:sz w:val="22"/>
                <w:szCs w:val="22"/>
              </w:rPr>
            </w:pPr>
            <w:r w:rsidRPr="00386683">
              <w:rPr>
                <w:rFonts w:ascii="Open Sans" w:hAnsi="Open Sans" w:cs="Open Sans"/>
                <w:sz w:val="22"/>
                <w:szCs w:val="22"/>
              </w:rPr>
              <w:t>The company requires a system with at least 99.9% uptime, allowing for up to 8 hours of downtime per year</w:t>
            </w:r>
            <w:r w:rsidR="00D36EEA" w:rsidRPr="00386683">
              <w:rPr>
                <w:rFonts w:ascii="Open Sans" w:hAnsi="Open Sans" w:cs="Open Sans"/>
                <w:sz w:val="22"/>
                <w:szCs w:val="22"/>
              </w:rPr>
              <w:t>.</w:t>
            </w:r>
          </w:p>
        </w:tc>
      </w:tr>
      <w:tr w:rsidR="000D77DD" w:rsidRPr="00386683" w14:paraId="16D31A25" w14:textId="77777777" w:rsidTr="00D36EEA">
        <w:tc>
          <w:tcPr>
            <w:tcW w:w="2785" w:type="dxa"/>
          </w:tcPr>
          <w:p w14:paraId="1DEC55FA" w14:textId="5372A9AB" w:rsidR="000D77DD" w:rsidRPr="00386683" w:rsidRDefault="000D77DD" w:rsidP="00D36EEA">
            <w:pPr>
              <w:rPr>
                <w:rFonts w:ascii="Open Sans" w:hAnsi="Open Sans" w:cs="Open Sans"/>
                <w:sz w:val="22"/>
                <w:szCs w:val="22"/>
              </w:rPr>
            </w:pPr>
            <w:r w:rsidRPr="00386683">
              <w:rPr>
                <w:rFonts w:ascii="Open Sans" w:hAnsi="Open Sans" w:cs="Open Sans"/>
                <w:sz w:val="22"/>
                <w:szCs w:val="22"/>
              </w:rPr>
              <w:t>System should sustain small number of individual node failures without any downtime</w:t>
            </w:r>
          </w:p>
        </w:tc>
        <w:tc>
          <w:tcPr>
            <w:tcW w:w="3479" w:type="dxa"/>
          </w:tcPr>
          <w:p w14:paraId="0EAB11BE" w14:textId="355CBBFF" w:rsidR="000D77DD" w:rsidRPr="00386683" w:rsidRDefault="000D77DD" w:rsidP="00D36EEA">
            <w:pPr>
              <w:rPr>
                <w:rFonts w:ascii="Open Sans" w:hAnsi="Open Sans" w:cs="Open Sans"/>
                <w:sz w:val="22"/>
                <w:szCs w:val="22"/>
              </w:rPr>
            </w:pPr>
            <w:r w:rsidRPr="00386683">
              <w:rPr>
                <w:rFonts w:ascii="Open Sans" w:hAnsi="Open Sans" w:cs="Open Sans"/>
                <w:sz w:val="22"/>
                <w:szCs w:val="22"/>
              </w:rPr>
              <w:t>What is the acceptable number of node failures</w:t>
            </w:r>
            <w:r w:rsidR="00892049" w:rsidRPr="00386683">
              <w:rPr>
                <w:rFonts w:ascii="Open Sans" w:hAnsi="Open Sans" w:cs="Open Sans"/>
                <w:sz w:val="22"/>
                <w:szCs w:val="22"/>
              </w:rPr>
              <w:t xml:space="preserve">? </w:t>
            </w:r>
          </w:p>
        </w:tc>
        <w:tc>
          <w:tcPr>
            <w:tcW w:w="3132" w:type="dxa"/>
          </w:tcPr>
          <w:p w14:paraId="53D46929" w14:textId="0AE92E10" w:rsidR="000D77DD" w:rsidRPr="00386683" w:rsidRDefault="00892049" w:rsidP="00D36EEA">
            <w:pPr>
              <w:rPr>
                <w:rFonts w:ascii="Open Sans" w:hAnsi="Open Sans" w:cs="Open Sans"/>
                <w:sz w:val="22"/>
                <w:szCs w:val="22"/>
              </w:rPr>
            </w:pPr>
            <w:r w:rsidRPr="00386683">
              <w:rPr>
                <w:rFonts w:ascii="Open Sans" w:hAnsi="Open Sans" w:cs="Open Sans"/>
                <w:sz w:val="22"/>
                <w:szCs w:val="22"/>
              </w:rPr>
              <w:t>The future architecture will be able to withstand 2 node failures without any downtime</w:t>
            </w:r>
          </w:p>
        </w:tc>
      </w:tr>
      <w:tr w:rsidR="00411BAD" w:rsidRPr="00386683" w14:paraId="68DDFADB" w14:textId="77777777" w:rsidTr="00D36EEA">
        <w:tc>
          <w:tcPr>
            <w:tcW w:w="2785" w:type="dxa"/>
          </w:tcPr>
          <w:p w14:paraId="35CF50AB" w14:textId="1AD298B8" w:rsidR="00411BAD" w:rsidRPr="00386683" w:rsidRDefault="00411BAD" w:rsidP="00D36EEA">
            <w:pPr>
              <w:rPr>
                <w:rFonts w:ascii="Open Sans" w:hAnsi="Open Sans" w:cs="Open Sans"/>
                <w:sz w:val="22"/>
                <w:szCs w:val="22"/>
              </w:rPr>
            </w:pPr>
            <w:r w:rsidRPr="00386683">
              <w:rPr>
                <w:rFonts w:ascii="Open Sans" w:hAnsi="Open Sans" w:cs="Open Sans"/>
                <w:sz w:val="22"/>
                <w:szCs w:val="22"/>
              </w:rPr>
              <w:t>Improve business agility and speed of innovation through automation and ability to experiment with new frameworks</w:t>
            </w:r>
          </w:p>
        </w:tc>
        <w:tc>
          <w:tcPr>
            <w:tcW w:w="3479" w:type="dxa"/>
          </w:tcPr>
          <w:p w14:paraId="6D568610" w14:textId="0DE5FE59" w:rsidR="00411BAD" w:rsidRPr="00386683" w:rsidRDefault="00892049" w:rsidP="00D36EEA">
            <w:pPr>
              <w:rPr>
                <w:rFonts w:ascii="Open Sans" w:hAnsi="Open Sans" w:cs="Open Sans"/>
                <w:sz w:val="22"/>
                <w:szCs w:val="22"/>
              </w:rPr>
            </w:pPr>
            <w:r w:rsidRPr="00386683">
              <w:rPr>
                <w:rFonts w:ascii="Open Sans" w:hAnsi="Open Sans" w:cs="Open Sans"/>
                <w:sz w:val="22"/>
                <w:szCs w:val="22"/>
              </w:rPr>
              <w:t>What are the s</w:t>
            </w:r>
            <w:r w:rsidR="00411BAD" w:rsidRPr="00386683">
              <w:rPr>
                <w:rFonts w:ascii="Open Sans" w:hAnsi="Open Sans" w:cs="Open Sans"/>
                <w:sz w:val="22"/>
                <w:szCs w:val="22"/>
              </w:rPr>
              <w:t>pecific automation and innovation goals</w:t>
            </w:r>
            <w:r w:rsidRPr="00386683">
              <w:rPr>
                <w:rFonts w:ascii="Open Sans" w:hAnsi="Open Sans" w:cs="Open Sans"/>
                <w:sz w:val="22"/>
                <w:szCs w:val="22"/>
              </w:rPr>
              <w:t xml:space="preserve">? </w:t>
            </w:r>
          </w:p>
        </w:tc>
        <w:tc>
          <w:tcPr>
            <w:tcW w:w="3132" w:type="dxa"/>
          </w:tcPr>
          <w:p w14:paraId="2B61FAC4" w14:textId="00EEFFA1" w:rsidR="00411BAD" w:rsidRPr="00386683" w:rsidRDefault="003851D2" w:rsidP="00D36EEA">
            <w:pPr>
              <w:rPr>
                <w:rFonts w:ascii="Open Sans" w:hAnsi="Open Sans" w:cs="Open Sans"/>
                <w:sz w:val="22"/>
                <w:szCs w:val="22"/>
              </w:rPr>
            </w:pPr>
            <w:r w:rsidRPr="00386683">
              <w:rPr>
                <w:rFonts w:ascii="Open Sans" w:hAnsi="Open Sans" w:cs="Open Sans"/>
                <w:sz w:val="22"/>
                <w:szCs w:val="22"/>
              </w:rPr>
              <w:t xml:space="preserve">The </w:t>
            </w:r>
            <w:r w:rsidR="00411BAD" w:rsidRPr="00386683">
              <w:rPr>
                <w:rFonts w:ascii="Open Sans" w:hAnsi="Open Sans" w:cs="Open Sans"/>
                <w:sz w:val="22"/>
                <w:szCs w:val="22"/>
              </w:rPr>
              <w:t xml:space="preserve">company wants to </w:t>
            </w:r>
            <w:r w:rsidR="00892049" w:rsidRPr="00386683">
              <w:rPr>
                <w:rFonts w:ascii="Open Sans" w:hAnsi="Open Sans" w:cs="Open Sans"/>
                <w:sz w:val="22"/>
                <w:szCs w:val="22"/>
              </w:rPr>
              <w:t xml:space="preserve">fully </w:t>
            </w:r>
            <w:r w:rsidR="00411BAD" w:rsidRPr="00386683">
              <w:rPr>
                <w:rFonts w:ascii="Open Sans" w:hAnsi="Open Sans" w:cs="Open Sans"/>
                <w:sz w:val="22"/>
                <w:szCs w:val="22"/>
              </w:rPr>
              <w:t>automate ETL processes</w:t>
            </w:r>
            <w:r w:rsidRPr="00386683">
              <w:rPr>
                <w:rFonts w:ascii="Open Sans" w:hAnsi="Open Sans" w:cs="Open Sans"/>
                <w:sz w:val="22"/>
                <w:szCs w:val="22"/>
              </w:rPr>
              <w:t xml:space="preserve"> to </w:t>
            </w:r>
            <w:r w:rsidR="00056EAF" w:rsidRPr="00386683">
              <w:rPr>
                <w:rFonts w:ascii="Open Sans" w:hAnsi="Open Sans" w:cs="Open Sans"/>
                <w:sz w:val="22"/>
                <w:szCs w:val="22"/>
              </w:rPr>
              <w:t>eliminate all</w:t>
            </w:r>
            <w:r w:rsidR="00411BAD" w:rsidRPr="00386683">
              <w:rPr>
                <w:rFonts w:ascii="Open Sans" w:hAnsi="Open Sans" w:cs="Open Sans"/>
                <w:sz w:val="22"/>
                <w:szCs w:val="22"/>
              </w:rPr>
              <w:t xml:space="preserve"> manual effort required for data management</w:t>
            </w:r>
            <w:r w:rsidR="00056EAF" w:rsidRPr="00386683">
              <w:rPr>
                <w:rFonts w:ascii="Open Sans" w:hAnsi="Open Sans" w:cs="Open Sans"/>
                <w:sz w:val="22"/>
                <w:szCs w:val="22"/>
              </w:rPr>
              <w:t>.</w:t>
            </w:r>
          </w:p>
        </w:tc>
      </w:tr>
      <w:tr w:rsidR="003851D2" w:rsidRPr="00386683" w14:paraId="20DA8462" w14:textId="77777777" w:rsidTr="00D36EEA">
        <w:tc>
          <w:tcPr>
            <w:tcW w:w="2785" w:type="dxa"/>
          </w:tcPr>
          <w:p w14:paraId="71EE89AE" w14:textId="56C58CC3" w:rsidR="003851D2" w:rsidRPr="00386683" w:rsidRDefault="003851D2" w:rsidP="00D36EEA">
            <w:pPr>
              <w:rPr>
                <w:rFonts w:ascii="Open Sans" w:hAnsi="Open Sans" w:cs="Open Sans"/>
                <w:sz w:val="22"/>
                <w:szCs w:val="22"/>
              </w:rPr>
            </w:pPr>
            <w:r w:rsidRPr="00386683">
              <w:rPr>
                <w:rFonts w:ascii="Open Sans" w:hAnsi="Open Sans" w:cs="Open Sans"/>
                <w:sz w:val="22"/>
                <w:szCs w:val="22"/>
              </w:rPr>
              <w:t>Embrace open source tools, avoid proprietary solutions which can lead to vendor lock-in</w:t>
            </w:r>
            <w:r w:rsidRPr="00386683">
              <w:rPr>
                <w:rFonts w:ascii="Open Sans" w:hAnsi="Open Sans" w:cs="Open Sans"/>
                <w:sz w:val="22"/>
                <w:szCs w:val="22"/>
              </w:rPr>
              <w:tab/>
            </w:r>
            <w:r w:rsidRPr="00386683">
              <w:rPr>
                <w:rFonts w:ascii="Open Sans" w:hAnsi="Open Sans" w:cs="Open Sans"/>
                <w:sz w:val="22"/>
                <w:szCs w:val="22"/>
              </w:rPr>
              <w:tab/>
              <w:t xml:space="preserve"> </w:t>
            </w:r>
          </w:p>
        </w:tc>
        <w:tc>
          <w:tcPr>
            <w:tcW w:w="3479" w:type="dxa"/>
          </w:tcPr>
          <w:p w14:paraId="6724C4DB" w14:textId="5760A1EE" w:rsidR="003851D2" w:rsidRPr="00386683" w:rsidRDefault="00892049" w:rsidP="00D36EEA">
            <w:pPr>
              <w:rPr>
                <w:rFonts w:ascii="Open Sans" w:hAnsi="Open Sans" w:cs="Open Sans"/>
                <w:sz w:val="22"/>
                <w:szCs w:val="22"/>
              </w:rPr>
            </w:pPr>
            <w:r w:rsidRPr="00386683">
              <w:rPr>
                <w:rFonts w:ascii="Open Sans" w:hAnsi="Open Sans" w:cs="Open Sans"/>
                <w:sz w:val="22"/>
                <w:szCs w:val="22"/>
              </w:rPr>
              <w:t>What are the</w:t>
            </w:r>
            <w:r w:rsidR="003851D2" w:rsidRPr="00386683">
              <w:rPr>
                <w:rFonts w:ascii="Open Sans" w:hAnsi="Open Sans" w:cs="Open Sans"/>
                <w:sz w:val="22"/>
                <w:szCs w:val="22"/>
              </w:rPr>
              <w:t xml:space="preserve"> open source tools the company is interested in</w:t>
            </w:r>
            <w:r w:rsidRPr="00386683">
              <w:rPr>
                <w:rFonts w:ascii="Open Sans" w:hAnsi="Open Sans" w:cs="Open Sans"/>
                <w:sz w:val="22"/>
                <w:szCs w:val="22"/>
              </w:rPr>
              <w:t xml:space="preserve"> ? </w:t>
            </w:r>
          </w:p>
        </w:tc>
        <w:tc>
          <w:tcPr>
            <w:tcW w:w="3132" w:type="dxa"/>
          </w:tcPr>
          <w:p w14:paraId="08A0EE16" w14:textId="1A6AF188" w:rsidR="003851D2" w:rsidRPr="00386683" w:rsidRDefault="003851D2" w:rsidP="00D36EEA">
            <w:pPr>
              <w:rPr>
                <w:rFonts w:ascii="Open Sans" w:hAnsi="Open Sans" w:cs="Open Sans"/>
                <w:sz w:val="22"/>
                <w:szCs w:val="22"/>
              </w:rPr>
            </w:pPr>
            <w:r w:rsidRPr="00386683">
              <w:rPr>
                <w:rFonts w:ascii="Open Sans" w:hAnsi="Open Sans" w:cs="Open Sans"/>
                <w:sz w:val="22"/>
                <w:szCs w:val="22"/>
              </w:rPr>
              <w:t xml:space="preserve">The company is open to using a variety of open source tools and willing to use them in combination to overcome challenges that a single open-source tool might offer. </w:t>
            </w:r>
          </w:p>
        </w:tc>
      </w:tr>
      <w:tr w:rsidR="00892049" w:rsidRPr="00386683" w14:paraId="6B24530F" w14:textId="77777777" w:rsidTr="00D36EEA">
        <w:tc>
          <w:tcPr>
            <w:tcW w:w="2785" w:type="dxa"/>
          </w:tcPr>
          <w:p w14:paraId="561A462A" w14:textId="0912957D" w:rsidR="00892049" w:rsidRPr="00386683" w:rsidRDefault="00892049" w:rsidP="00D36EEA">
            <w:pPr>
              <w:rPr>
                <w:rFonts w:ascii="Open Sans" w:hAnsi="Open Sans" w:cs="Open Sans"/>
                <w:sz w:val="22"/>
                <w:szCs w:val="22"/>
              </w:rPr>
            </w:pPr>
            <w:r w:rsidRPr="00386683">
              <w:rPr>
                <w:rFonts w:ascii="Open Sans" w:hAnsi="Open Sans" w:cs="Open Sans"/>
                <w:sz w:val="22"/>
                <w:szCs w:val="22"/>
              </w:rPr>
              <w:t>Centrally store all of the enterprise data and enable easy access</w:t>
            </w:r>
          </w:p>
        </w:tc>
        <w:tc>
          <w:tcPr>
            <w:tcW w:w="3479" w:type="dxa"/>
          </w:tcPr>
          <w:p w14:paraId="4902A5E7" w14:textId="5EBE13CA" w:rsidR="00892049" w:rsidRPr="00386683" w:rsidRDefault="00892049" w:rsidP="00D36EEA">
            <w:pPr>
              <w:rPr>
                <w:rFonts w:ascii="Open Sans" w:hAnsi="Open Sans" w:cs="Open Sans"/>
                <w:sz w:val="22"/>
                <w:szCs w:val="22"/>
              </w:rPr>
            </w:pPr>
            <w:r w:rsidRPr="00386683">
              <w:rPr>
                <w:rFonts w:ascii="Open Sans" w:hAnsi="Open Sans" w:cs="Open Sans"/>
                <w:sz w:val="22"/>
                <w:szCs w:val="22"/>
              </w:rPr>
              <w:t>What are requirements for different user groups?</w:t>
            </w:r>
          </w:p>
        </w:tc>
        <w:tc>
          <w:tcPr>
            <w:tcW w:w="3132" w:type="dxa"/>
          </w:tcPr>
          <w:p w14:paraId="05A3774C" w14:textId="7972F53B" w:rsidR="00892049" w:rsidRPr="00386683" w:rsidRDefault="00892049" w:rsidP="00D36EEA">
            <w:pPr>
              <w:rPr>
                <w:rFonts w:ascii="Open Sans" w:hAnsi="Open Sans" w:cs="Open Sans"/>
                <w:sz w:val="22"/>
                <w:szCs w:val="22"/>
              </w:rPr>
            </w:pPr>
            <w:r w:rsidRPr="00386683">
              <w:rPr>
                <w:rFonts w:ascii="Open Sans" w:hAnsi="Open Sans" w:cs="Open Sans"/>
                <w:sz w:val="22"/>
                <w:szCs w:val="22"/>
              </w:rPr>
              <w:t>The company requires role-based access control, with different levels of access for analysts, data scientists, and executive</w:t>
            </w:r>
          </w:p>
        </w:tc>
      </w:tr>
      <w:tr w:rsidR="00AB06F6" w:rsidRPr="00386683" w14:paraId="62812606" w14:textId="77777777" w:rsidTr="00D36EEA">
        <w:tc>
          <w:tcPr>
            <w:tcW w:w="2785" w:type="dxa"/>
          </w:tcPr>
          <w:p w14:paraId="21DB1BE4" w14:textId="57DF6B38" w:rsidR="00AB06F6" w:rsidRPr="00386683" w:rsidRDefault="00AB06F6" w:rsidP="00AB06F6">
            <w:pPr>
              <w:rPr>
                <w:rFonts w:ascii="Open Sans" w:hAnsi="Open Sans" w:cs="Open Sans"/>
                <w:sz w:val="22"/>
                <w:szCs w:val="22"/>
              </w:rPr>
            </w:pPr>
            <w:r w:rsidRPr="009A0AAC">
              <w:t>Ability to perform change data capture (CDC), UPSERT support on a certain number of tables</w:t>
            </w:r>
          </w:p>
        </w:tc>
        <w:tc>
          <w:tcPr>
            <w:tcW w:w="3479" w:type="dxa"/>
          </w:tcPr>
          <w:p w14:paraId="6DC9B911" w14:textId="312120DB" w:rsidR="00AB06F6" w:rsidRPr="00386683" w:rsidRDefault="00AB06F6" w:rsidP="00AB06F6">
            <w:pPr>
              <w:rPr>
                <w:rFonts w:ascii="Open Sans" w:hAnsi="Open Sans" w:cs="Open Sans"/>
                <w:sz w:val="22"/>
                <w:szCs w:val="22"/>
              </w:rPr>
            </w:pPr>
            <w:r w:rsidRPr="009A0AAC">
              <w:t xml:space="preserve">What are the specific tables and fields requiring CDC and UPSERT support ? </w:t>
            </w:r>
          </w:p>
        </w:tc>
        <w:tc>
          <w:tcPr>
            <w:tcW w:w="3132" w:type="dxa"/>
          </w:tcPr>
          <w:p w14:paraId="6ECDA6B3" w14:textId="5EF63F68" w:rsidR="00AB06F6" w:rsidRPr="00386683" w:rsidRDefault="00AB06F6" w:rsidP="00AB06F6">
            <w:pPr>
              <w:rPr>
                <w:rFonts w:ascii="Open Sans" w:hAnsi="Open Sans" w:cs="Open Sans"/>
                <w:sz w:val="22"/>
                <w:szCs w:val="22"/>
              </w:rPr>
            </w:pPr>
            <w:r w:rsidRPr="009A0AAC">
              <w:t>The company requires CDC and UPSERT support on all tables and fields containing patient data</w:t>
            </w:r>
          </w:p>
        </w:tc>
      </w:tr>
    </w:tbl>
    <w:p w14:paraId="48765275" w14:textId="77777777" w:rsidR="00411BAD" w:rsidRPr="00386683" w:rsidRDefault="00411BAD" w:rsidP="00D36EEA">
      <w:pPr>
        <w:jc w:val="both"/>
        <w:rPr>
          <w:rFonts w:ascii="Open Sans" w:hAnsi="Open Sans" w:cs="Open Sans"/>
          <w:sz w:val="22"/>
          <w:szCs w:val="22"/>
        </w:rPr>
      </w:pPr>
    </w:p>
    <w:p w14:paraId="1BF928EC" w14:textId="40DDB7FF" w:rsidR="000D77DD" w:rsidRDefault="005801A3" w:rsidP="00D36EEA">
      <w:pPr>
        <w:pBdr>
          <w:top w:val="nil"/>
          <w:left w:val="nil"/>
          <w:bottom w:val="nil"/>
          <w:right w:val="nil"/>
          <w:between w:val="nil"/>
        </w:pBdr>
        <w:jc w:val="both"/>
        <w:rPr>
          <w:rFonts w:ascii="Open Sans" w:hAnsi="Open Sans" w:cs="Open Sans"/>
          <w:sz w:val="22"/>
          <w:szCs w:val="22"/>
        </w:rPr>
      </w:pPr>
      <w:r>
        <w:rPr>
          <w:rFonts w:ascii="Open Sans" w:hAnsi="Open Sans" w:cs="Open Sans"/>
          <w:sz w:val="22"/>
          <w:szCs w:val="22"/>
        </w:rPr>
        <w:t xml:space="preserve">Without knowing the specific details of items like specified tables for CDC and UPSERT operation, duration of data retention, uptime requirement – it is not sure to pinpoint whether </w:t>
      </w:r>
      <w:r>
        <w:rPr>
          <w:rFonts w:ascii="Open Sans" w:hAnsi="Open Sans" w:cs="Open Sans"/>
          <w:sz w:val="22"/>
          <w:szCs w:val="22"/>
        </w:rPr>
        <w:lastRenderedPageBreak/>
        <w:t xml:space="preserve">the requirements have been met. As a starting point, the assumptions have been made which needs to be validated with the key stakeholders. </w:t>
      </w:r>
    </w:p>
    <w:p w14:paraId="3969263C" w14:textId="11EC9FE8" w:rsidR="005801A3" w:rsidRDefault="005801A3" w:rsidP="00D36EEA">
      <w:pPr>
        <w:pBdr>
          <w:top w:val="nil"/>
          <w:left w:val="nil"/>
          <w:bottom w:val="nil"/>
          <w:right w:val="nil"/>
          <w:between w:val="nil"/>
        </w:pBdr>
        <w:jc w:val="both"/>
        <w:rPr>
          <w:rFonts w:ascii="Open Sans" w:hAnsi="Open Sans" w:cs="Open Sans"/>
          <w:sz w:val="22"/>
          <w:szCs w:val="22"/>
        </w:rPr>
      </w:pPr>
    </w:p>
    <w:p w14:paraId="3DBF32D1" w14:textId="77777777" w:rsidR="005801A3" w:rsidRPr="00386683" w:rsidRDefault="005801A3" w:rsidP="00D36EEA">
      <w:pPr>
        <w:pBdr>
          <w:top w:val="nil"/>
          <w:left w:val="nil"/>
          <w:bottom w:val="nil"/>
          <w:right w:val="nil"/>
          <w:between w:val="nil"/>
        </w:pBdr>
        <w:jc w:val="both"/>
        <w:rPr>
          <w:rFonts w:ascii="Open Sans" w:hAnsi="Open Sans" w:cs="Open Sans"/>
          <w:sz w:val="22"/>
          <w:szCs w:val="22"/>
        </w:rPr>
      </w:pPr>
    </w:p>
    <w:p w14:paraId="58A142F7" w14:textId="2714C9C7" w:rsidR="00D704EE" w:rsidRDefault="00000000">
      <w:pPr>
        <w:pStyle w:val="Heading1"/>
        <w:numPr>
          <w:ilvl w:val="0"/>
          <w:numId w:val="10"/>
        </w:numPr>
      </w:pPr>
      <w:bookmarkStart w:id="8" w:name="_heading=h.ghbjnmotiay6" w:colFirst="0" w:colLast="0"/>
      <w:bookmarkStart w:id="9" w:name="_Hlk128476605"/>
      <w:bookmarkEnd w:id="8"/>
      <w:r w:rsidRPr="00386683">
        <w:t xml:space="preserve">Data Lake Architecture for Medical Data Processing Company </w:t>
      </w:r>
    </w:p>
    <w:bookmarkEnd w:id="9"/>
    <w:p w14:paraId="638DA059" w14:textId="4B4D53FE" w:rsidR="007D3141" w:rsidRDefault="007D3141" w:rsidP="007D3141"/>
    <w:p w14:paraId="3846F014" w14:textId="77777777" w:rsidR="005A7E87" w:rsidRPr="005A7E87" w:rsidRDefault="007D3141" w:rsidP="005A7E87">
      <w:pPr>
        <w:jc w:val="both"/>
        <w:rPr>
          <w:rFonts w:ascii="Open Sans" w:hAnsi="Open Sans" w:cs="Open Sans"/>
          <w:color w:val="1A202C"/>
          <w:sz w:val="22"/>
          <w:szCs w:val="22"/>
          <w:shd w:val="clear" w:color="auto" w:fill="FFFFFF"/>
        </w:rPr>
      </w:pPr>
      <w:r>
        <w:t xml:space="preserve"> </w:t>
      </w:r>
      <w:r w:rsidR="005A7E87" w:rsidRPr="005A7E87">
        <w:rPr>
          <w:rFonts w:ascii="Open Sans" w:hAnsi="Open Sans" w:cs="Open Sans"/>
          <w:color w:val="1A202C"/>
          <w:sz w:val="22"/>
          <w:szCs w:val="22"/>
          <w:shd w:val="clear" w:color="auto" w:fill="FFFFFF"/>
        </w:rPr>
        <w:t xml:space="preserve">Figure 1: Shows the proposed data architecture with different layers </w:t>
      </w:r>
    </w:p>
    <w:p w14:paraId="709C130F" w14:textId="1474F062" w:rsidR="007D3141" w:rsidRPr="007D3141" w:rsidRDefault="007D3141" w:rsidP="007D3141"/>
    <w:p w14:paraId="22CA56A2" w14:textId="2C8CE2E1" w:rsidR="00B07D75" w:rsidRPr="00386683" w:rsidRDefault="002308A0" w:rsidP="00D36EEA">
      <w:pPr>
        <w:jc w:val="both"/>
        <w:rPr>
          <w:rFonts w:ascii="Open Sans" w:hAnsi="Open Sans" w:cs="Open Sans"/>
          <w:sz w:val="22"/>
          <w:szCs w:val="22"/>
        </w:rPr>
      </w:pPr>
      <w:r>
        <w:rPr>
          <w:noProof/>
        </w:rPr>
        <w:drawing>
          <wp:inline distT="0" distB="0" distL="0" distR="0" wp14:anchorId="33E89147" wp14:editId="2F2A7DB3">
            <wp:extent cx="5972810" cy="3618230"/>
            <wp:effectExtent l="76200" t="76200" r="14224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618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D00C3B" w14:textId="39049E71" w:rsidR="00622153" w:rsidRPr="00622153" w:rsidRDefault="00622153" w:rsidP="005A7E87">
      <w:pPr>
        <w:jc w:val="center"/>
        <w:rPr>
          <w:rFonts w:ascii="Open Sans" w:hAnsi="Open Sans" w:cs="Open Sans"/>
          <w:color w:val="808080" w:themeColor="background1" w:themeShade="80"/>
          <w:sz w:val="16"/>
          <w:szCs w:val="16"/>
        </w:rPr>
      </w:pPr>
      <w:bookmarkStart w:id="10" w:name="_Hlk128476583"/>
      <w:r w:rsidRPr="00622153">
        <w:rPr>
          <w:rFonts w:ascii="Open Sans" w:hAnsi="Open Sans" w:cs="Open Sans"/>
          <w:color w:val="808080" w:themeColor="background1" w:themeShade="80"/>
          <w:sz w:val="16"/>
          <w:szCs w:val="16"/>
        </w:rPr>
        <w:t xml:space="preserve">Inspiration for Data </w:t>
      </w:r>
      <w:r w:rsidR="00056EAF" w:rsidRPr="00AB06F6">
        <w:rPr>
          <w:rFonts w:ascii="Open Sans" w:hAnsi="Open Sans" w:cs="Open Sans"/>
          <w:color w:val="808080" w:themeColor="background1" w:themeShade="80"/>
          <w:sz w:val="16"/>
          <w:szCs w:val="16"/>
        </w:rPr>
        <w:t>Architecture</w:t>
      </w:r>
      <w:r w:rsidRPr="00622153">
        <w:rPr>
          <w:rFonts w:ascii="Open Sans" w:hAnsi="Open Sans" w:cs="Open Sans"/>
          <w:color w:val="808080" w:themeColor="background1" w:themeShade="80"/>
          <w:sz w:val="16"/>
          <w:szCs w:val="16"/>
        </w:rPr>
        <w:t xml:space="preserve"> Diagram: https://hevodata.com/learn/data-ingestion/</w:t>
      </w:r>
    </w:p>
    <w:bookmarkEnd w:id="10"/>
    <w:p w14:paraId="6D2A8297" w14:textId="3A5BFF49" w:rsidR="00622153" w:rsidRPr="00386683" w:rsidRDefault="00622153" w:rsidP="00D36EEA">
      <w:pPr>
        <w:jc w:val="both"/>
        <w:rPr>
          <w:rFonts w:ascii="Open Sans" w:hAnsi="Open Sans" w:cs="Open Sans"/>
          <w:sz w:val="22"/>
          <w:szCs w:val="22"/>
        </w:rPr>
      </w:pPr>
    </w:p>
    <w:p w14:paraId="775C098F" w14:textId="7B0C00F0" w:rsidR="00622153" w:rsidRPr="00386683" w:rsidRDefault="00622153" w:rsidP="00D36EEA">
      <w:pPr>
        <w:jc w:val="both"/>
        <w:rPr>
          <w:rFonts w:ascii="Open Sans" w:hAnsi="Open Sans" w:cs="Open Sans"/>
          <w:sz w:val="22"/>
          <w:szCs w:val="22"/>
        </w:rPr>
      </w:pPr>
    </w:p>
    <w:p w14:paraId="098E8C11" w14:textId="2B6BC17B" w:rsidR="00622153" w:rsidRPr="00386683" w:rsidRDefault="00056EAF" w:rsidP="00D36EEA">
      <w:pPr>
        <w:jc w:val="both"/>
        <w:rPr>
          <w:rFonts w:ascii="Open Sans" w:hAnsi="Open Sans" w:cs="Open Sans"/>
          <w:sz w:val="22"/>
          <w:szCs w:val="22"/>
        </w:rPr>
      </w:pPr>
      <w:bookmarkStart w:id="11" w:name="_Hlk128476570"/>
      <w:r w:rsidRPr="00386683">
        <w:rPr>
          <w:rFonts w:ascii="Open Sans" w:hAnsi="Open Sans" w:cs="Open Sans"/>
          <w:sz w:val="22"/>
          <w:szCs w:val="22"/>
        </w:rPr>
        <w:t>The data architecture consists of-</w:t>
      </w:r>
    </w:p>
    <w:p w14:paraId="5FEA6320" w14:textId="48A4A744" w:rsidR="00056EAF" w:rsidRPr="00386683" w:rsidRDefault="00056EAF">
      <w:pPr>
        <w:pStyle w:val="ListParagraph"/>
        <w:numPr>
          <w:ilvl w:val="0"/>
          <w:numId w:val="4"/>
        </w:numPr>
        <w:jc w:val="both"/>
        <w:rPr>
          <w:rFonts w:ascii="Open Sans" w:hAnsi="Open Sans" w:cs="Open Sans"/>
          <w:sz w:val="22"/>
          <w:szCs w:val="22"/>
        </w:rPr>
      </w:pPr>
      <w:r w:rsidRPr="00386683">
        <w:rPr>
          <w:rFonts w:ascii="Open Sans" w:hAnsi="Open Sans" w:cs="Open Sans"/>
          <w:sz w:val="22"/>
          <w:szCs w:val="22"/>
        </w:rPr>
        <w:t>Ingestion layer</w:t>
      </w:r>
    </w:p>
    <w:p w14:paraId="2E6F1A58" w14:textId="086E8E9F" w:rsidR="00056EAF" w:rsidRPr="00386683" w:rsidRDefault="00056EAF">
      <w:pPr>
        <w:pStyle w:val="ListParagraph"/>
        <w:numPr>
          <w:ilvl w:val="0"/>
          <w:numId w:val="4"/>
        </w:numPr>
        <w:jc w:val="both"/>
        <w:rPr>
          <w:rFonts w:ascii="Open Sans" w:hAnsi="Open Sans" w:cs="Open Sans"/>
          <w:sz w:val="22"/>
          <w:szCs w:val="22"/>
        </w:rPr>
      </w:pPr>
      <w:r w:rsidRPr="00386683">
        <w:rPr>
          <w:rFonts w:ascii="Open Sans" w:hAnsi="Open Sans" w:cs="Open Sans"/>
          <w:sz w:val="22"/>
          <w:szCs w:val="22"/>
        </w:rPr>
        <w:t>Storage Layer</w:t>
      </w:r>
    </w:p>
    <w:p w14:paraId="14622F13" w14:textId="1412B0E9" w:rsidR="00056EAF" w:rsidRPr="00386683" w:rsidRDefault="00056EAF">
      <w:pPr>
        <w:pStyle w:val="ListParagraph"/>
        <w:numPr>
          <w:ilvl w:val="0"/>
          <w:numId w:val="4"/>
        </w:numPr>
        <w:jc w:val="both"/>
        <w:rPr>
          <w:rFonts w:ascii="Open Sans" w:hAnsi="Open Sans" w:cs="Open Sans"/>
          <w:sz w:val="22"/>
          <w:szCs w:val="22"/>
        </w:rPr>
      </w:pPr>
      <w:r w:rsidRPr="00386683">
        <w:rPr>
          <w:rFonts w:ascii="Open Sans" w:hAnsi="Open Sans" w:cs="Open Sans"/>
          <w:sz w:val="22"/>
          <w:szCs w:val="22"/>
        </w:rPr>
        <w:t>Processing Layer</w:t>
      </w:r>
    </w:p>
    <w:p w14:paraId="2C199517" w14:textId="65368D28" w:rsidR="00056EAF" w:rsidRPr="00386683" w:rsidRDefault="00056EAF">
      <w:pPr>
        <w:pStyle w:val="ListParagraph"/>
        <w:numPr>
          <w:ilvl w:val="0"/>
          <w:numId w:val="4"/>
        </w:numPr>
        <w:jc w:val="both"/>
        <w:rPr>
          <w:rFonts w:ascii="Open Sans" w:hAnsi="Open Sans" w:cs="Open Sans"/>
          <w:sz w:val="22"/>
          <w:szCs w:val="22"/>
        </w:rPr>
      </w:pPr>
      <w:r w:rsidRPr="00386683">
        <w:rPr>
          <w:rFonts w:ascii="Open Sans" w:hAnsi="Open Sans" w:cs="Open Sans"/>
          <w:sz w:val="22"/>
          <w:szCs w:val="22"/>
        </w:rPr>
        <w:t>Serving Layer</w:t>
      </w:r>
    </w:p>
    <w:bookmarkEnd w:id="11"/>
    <w:p w14:paraId="6631DD40" w14:textId="7C331FEE" w:rsidR="00622153" w:rsidRPr="00386683" w:rsidRDefault="00622153" w:rsidP="00D36EEA">
      <w:pPr>
        <w:jc w:val="both"/>
        <w:rPr>
          <w:rFonts w:ascii="Open Sans" w:hAnsi="Open Sans" w:cs="Open Sans"/>
          <w:sz w:val="22"/>
          <w:szCs w:val="22"/>
        </w:rPr>
      </w:pPr>
    </w:p>
    <w:p w14:paraId="505CE93E" w14:textId="176CCC10" w:rsidR="00056EAF" w:rsidRPr="00386683" w:rsidRDefault="00056EAF" w:rsidP="00D36EEA">
      <w:pPr>
        <w:jc w:val="both"/>
        <w:rPr>
          <w:rFonts w:ascii="Open Sans" w:hAnsi="Open Sans" w:cs="Open Sans"/>
          <w:sz w:val="22"/>
          <w:szCs w:val="22"/>
        </w:rPr>
      </w:pPr>
    </w:p>
    <w:p w14:paraId="43DD41CD" w14:textId="1A3233F6" w:rsidR="00056EAF" w:rsidRPr="00386683" w:rsidRDefault="00056EAF" w:rsidP="00D36EEA">
      <w:pPr>
        <w:jc w:val="both"/>
        <w:rPr>
          <w:rFonts w:ascii="Open Sans" w:hAnsi="Open Sans" w:cs="Open Sans"/>
          <w:sz w:val="22"/>
          <w:szCs w:val="22"/>
        </w:rPr>
      </w:pPr>
    </w:p>
    <w:p w14:paraId="130019B8" w14:textId="05E767E9" w:rsidR="00056EAF" w:rsidRPr="00386683" w:rsidRDefault="00056EAF" w:rsidP="00D36EEA">
      <w:pPr>
        <w:jc w:val="both"/>
        <w:rPr>
          <w:rFonts w:ascii="Open Sans" w:hAnsi="Open Sans" w:cs="Open Sans"/>
          <w:sz w:val="22"/>
          <w:szCs w:val="22"/>
        </w:rPr>
      </w:pPr>
    </w:p>
    <w:p w14:paraId="198A14BD" w14:textId="614A47E3" w:rsidR="00056EAF" w:rsidRPr="00386683" w:rsidRDefault="00056EAF" w:rsidP="00D36EEA">
      <w:pPr>
        <w:jc w:val="both"/>
        <w:rPr>
          <w:rFonts w:ascii="Open Sans" w:hAnsi="Open Sans" w:cs="Open Sans"/>
          <w:sz w:val="22"/>
          <w:szCs w:val="22"/>
        </w:rPr>
      </w:pPr>
    </w:p>
    <w:p w14:paraId="79B4B643" w14:textId="24C130A3" w:rsidR="00056EAF" w:rsidRPr="00386683" w:rsidRDefault="00056EAF" w:rsidP="00D36EEA">
      <w:pPr>
        <w:jc w:val="both"/>
        <w:rPr>
          <w:rFonts w:ascii="Open Sans" w:hAnsi="Open Sans" w:cs="Open Sans"/>
          <w:sz w:val="22"/>
          <w:szCs w:val="22"/>
        </w:rPr>
      </w:pPr>
    </w:p>
    <w:p w14:paraId="2273A047" w14:textId="48D88D13" w:rsidR="00056EAF" w:rsidRPr="00386683" w:rsidRDefault="00056EAF" w:rsidP="00D36EEA">
      <w:pPr>
        <w:jc w:val="both"/>
        <w:rPr>
          <w:rFonts w:ascii="Open Sans" w:hAnsi="Open Sans" w:cs="Open Sans"/>
          <w:sz w:val="22"/>
          <w:szCs w:val="22"/>
        </w:rPr>
      </w:pPr>
    </w:p>
    <w:p w14:paraId="36A8DE1B" w14:textId="075D813D" w:rsidR="00056EAF" w:rsidRPr="00386683" w:rsidRDefault="00056EAF" w:rsidP="00D36EEA">
      <w:pPr>
        <w:jc w:val="both"/>
        <w:rPr>
          <w:rFonts w:ascii="Open Sans" w:hAnsi="Open Sans" w:cs="Open Sans"/>
          <w:sz w:val="22"/>
          <w:szCs w:val="22"/>
        </w:rPr>
      </w:pPr>
    </w:p>
    <w:p w14:paraId="0C000EA7" w14:textId="793ED011" w:rsidR="00056EAF" w:rsidRPr="00386683" w:rsidRDefault="00056EAF" w:rsidP="00D36EEA">
      <w:pPr>
        <w:jc w:val="both"/>
        <w:rPr>
          <w:rFonts w:ascii="Open Sans" w:hAnsi="Open Sans" w:cs="Open Sans"/>
          <w:sz w:val="22"/>
          <w:szCs w:val="22"/>
        </w:rPr>
      </w:pPr>
    </w:p>
    <w:p w14:paraId="79C10D3D" w14:textId="77777777" w:rsidR="00056EAF" w:rsidRPr="00386683" w:rsidRDefault="00056EAF" w:rsidP="00D36EEA">
      <w:pPr>
        <w:jc w:val="both"/>
        <w:rPr>
          <w:rFonts w:ascii="Open Sans" w:hAnsi="Open Sans" w:cs="Open Sans"/>
          <w:sz w:val="22"/>
          <w:szCs w:val="22"/>
        </w:rPr>
      </w:pPr>
    </w:p>
    <w:p w14:paraId="541B7618" w14:textId="7B0DBDD7" w:rsidR="007564E7" w:rsidRDefault="00056EAF" w:rsidP="001C6AAC">
      <w:pPr>
        <w:pStyle w:val="Heading2"/>
        <w:rPr>
          <w:rStyle w:val="Heading2Char"/>
          <w:rFonts w:ascii="Open Sans" w:hAnsi="Open Sans" w:cs="Open Sans"/>
          <w:sz w:val="22"/>
          <w:szCs w:val="22"/>
        </w:rPr>
      </w:pPr>
      <w:r w:rsidRPr="00AB06F6">
        <w:rPr>
          <w:rStyle w:val="Heading2Char"/>
          <w:rFonts w:ascii="Open Sans" w:hAnsi="Open Sans" w:cs="Open Sans"/>
          <w:sz w:val="22"/>
          <w:szCs w:val="22"/>
        </w:rPr>
        <w:t>5.1 Ingestion Layer</w:t>
      </w:r>
    </w:p>
    <w:p w14:paraId="5938E128" w14:textId="77777777" w:rsidR="007D3141" w:rsidRPr="007D3141" w:rsidRDefault="007D3141" w:rsidP="007D3141">
      <w:pPr>
        <w:pBdr>
          <w:top w:val="nil"/>
          <w:left w:val="nil"/>
          <w:bottom w:val="nil"/>
          <w:right w:val="nil"/>
          <w:between w:val="nil"/>
        </w:pBdr>
        <w:jc w:val="both"/>
        <w:rPr>
          <w:rFonts w:ascii="Open Sans" w:eastAsiaTheme="majorEastAsia" w:hAnsi="Open Sans" w:cs="Open Sans"/>
          <w:color w:val="2F5496" w:themeColor="accent1" w:themeShade="BF"/>
          <w:sz w:val="22"/>
          <w:szCs w:val="22"/>
        </w:rPr>
      </w:pPr>
    </w:p>
    <w:p w14:paraId="3B02EC21" w14:textId="7251A3EF" w:rsidR="007564E7" w:rsidRPr="00386683" w:rsidRDefault="005A7E87" w:rsidP="00AB06F6">
      <w:pPr>
        <w:jc w:val="both"/>
        <w:rPr>
          <w:rFonts w:ascii="Open Sans" w:hAnsi="Open Sans" w:cs="Open Sans"/>
          <w:sz w:val="22"/>
          <w:szCs w:val="22"/>
        </w:rPr>
      </w:pPr>
      <w:r>
        <w:rPr>
          <w:rFonts w:ascii="Open Sans" w:hAnsi="Open Sans" w:cs="Open Sans"/>
          <w:sz w:val="22"/>
          <w:szCs w:val="22"/>
        </w:rPr>
        <w:t xml:space="preserve">Table 7 – </w:t>
      </w:r>
      <w:r w:rsidR="007564E7" w:rsidRPr="00386683">
        <w:rPr>
          <w:rFonts w:ascii="Open Sans" w:hAnsi="Open Sans" w:cs="Open Sans"/>
          <w:sz w:val="22"/>
          <w:szCs w:val="22"/>
        </w:rPr>
        <w:t>summarize</w:t>
      </w:r>
      <w:r>
        <w:rPr>
          <w:rFonts w:ascii="Open Sans" w:hAnsi="Open Sans" w:cs="Open Sans"/>
          <w:sz w:val="22"/>
          <w:szCs w:val="22"/>
        </w:rPr>
        <w:t xml:space="preserve">s </w:t>
      </w:r>
      <w:r w:rsidR="007564E7" w:rsidRPr="00386683">
        <w:rPr>
          <w:rFonts w:ascii="Open Sans" w:hAnsi="Open Sans" w:cs="Open Sans"/>
          <w:sz w:val="22"/>
          <w:szCs w:val="22"/>
        </w:rPr>
        <w:t xml:space="preserve">the </w:t>
      </w:r>
      <w:r w:rsidR="00056EAF" w:rsidRPr="00386683">
        <w:rPr>
          <w:rFonts w:ascii="Open Sans" w:hAnsi="Open Sans" w:cs="Open Sans"/>
          <w:sz w:val="22"/>
          <w:szCs w:val="22"/>
        </w:rPr>
        <w:t>tools and criteria considered for the ingestion layer</w:t>
      </w:r>
      <w:r>
        <w:rPr>
          <w:rFonts w:ascii="Open Sans" w:hAnsi="Open Sans" w:cs="Open Sans"/>
          <w:sz w:val="22"/>
          <w:szCs w:val="22"/>
        </w:rPr>
        <w:t xml:space="preserve">: </w:t>
      </w:r>
    </w:p>
    <w:p w14:paraId="5D86CE10" w14:textId="57F4C36C" w:rsidR="00D704EE" w:rsidRPr="00386683" w:rsidRDefault="00D704EE" w:rsidP="00D36EEA">
      <w:pPr>
        <w:ind w:left="720"/>
        <w:jc w:val="both"/>
        <w:rPr>
          <w:rFonts w:ascii="Open Sans" w:hAnsi="Open Sans" w:cs="Open Sans"/>
          <w:sz w:val="22"/>
          <w:szCs w:val="22"/>
        </w:rPr>
      </w:pPr>
    </w:p>
    <w:tbl>
      <w:tblPr>
        <w:tblStyle w:val="TableGrid"/>
        <w:tblW w:w="9900" w:type="dxa"/>
        <w:tblInd w:w="-5" w:type="dxa"/>
        <w:tblLook w:val="04A0" w:firstRow="1" w:lastRow="0" w:firstColumn="1" w:lastColumn="0" w:noHBand="0" w:noVBand="1"/>
      </w:tblPr>
      <w:tblGrid>
        <w:gridCol w:w="1936"/>
        <w:gridCol w:w="1312"/>
        <w:gridCol w:w="1303"/>
        <w:gridCol w:w="1155"/>
        <w:gridCol w:w="1096"/>
        <w:gridCol w:w="1129"/>
        <w:gridCol w:w="1969"/>
      </w:tblGrid>
      <w:tr w:rsidR="00386683" w:rsidRPr="00386683" w14:paraId="61D0343C" w14:textId="77777777" w:rsidTr="008946BA">
        <w:tc>
          <w:tcPr>
            <w:tcW w:w="1936" w:type="dxa"/>
          </w:tcPr>
          <w:p w14:paraId="4A6A8AD6" w14:textId="3FC197D7" w:rsidR="00D72D1A" w:rsidRPr="00386683" w:rsidRDefault="00D72D1A" w:rsidP="009651E9">
            <w:pPr>
              <w:rPr>
                <w:rFonts w:ascii="Open Sans" w:hAnsi="Open Sans" w:cs="Open Sans"/>
                <w:color w:val="002060"/>
                <w:sz w:val="22"/>
                <w:szCs w:val="22"/>
              </w:rPr>
            </w:pPr>
            <w:r w:rsidRPr="00386683">
              <w:rPr>
                <w:rFonts w:ascii="Open Sans" w:hAnsi="Open Sans" w:cs="Open Sans"/>
                <w:color w:val="002060"/>
                <w:sz w:val="22"/>
                <w:szCs w:val="22"/>
              </w:rPr>
              <w:t>Tool</w:t>
            </w:r>
          </w:p>
        </w:tc>
        <w:tc>
          <w:tcPr>
            <w:tcW w:w="1312" w:type="dxa"/>
          </w:tcPr>
          <w:p w14:paraId="745D0556" w14:textId="21AAA546" w:rsidR="00D72D1A" w:rsidRPr="00386683" w:rsidRDefault="00D72D1A" w:rsidP="009651E9">
            <w:pPr>
              <w:rPr>
                <w:rFonts w:ascii="Open Sans" w:hAnsi="Open Sans" w:cs="Open Sans"/>
                <w:color w:val="002060"/>
                <w:sz w:val="22"/>
                <w:szCs w:val="22"/>
              </w:rPr>
            </w:pPr>
            <w:r w:rsidRPr="00386683">
              <w:rPr>
                <w:rFonts w:ascii="Open Sans" w:hAnsi="Open Sans" w:cs="Open Sans"/>
                <w:color w:val="002060"/>
                <w:sz w:val="22"/>
                <w:szCs w:val="22"/>
              </w:rPr>
              <w:t>Scalability</w:t>
            </w:r>
          </w:p>
        </w:tc>
        <w:tc>
          <w:tcPr>
            <w:tcW w:w="1303" w:type="dxa"/>
          </w:tcPr>
          <w:p w14:paraId="2FA2AD07" w14:textId="4508EAB1" w:rsidR="00D72D1A" w:rsidRPr="00386683" w:rsidRDefault="00D72D1A" w:rsidP="009651E9">
            <w:pPr>
              <w:rPr>
                <w:rFonts w:ascii="Open Sans" w:hAnsi="Open Sans" w:cs="Open Sans"/>
                <w:color w:val="002060"/>
                <w:sz w:val="22"/>
                <w:szCs w:val="22"/>
              </w:rPr>
            </w:pPr>
            <w:r w:rsidRPr="00386683">
              <w:rPr>
                <w:rFonts w:ascii="Open Sans" w:hAnsi="Open Sans" w:cs="Open Sans"/>
                <w:color w:val="002060"/>
                <w:sz w:val="22"/>
                <w:szCs w:val="22"/>
              </w:rPr>
              <w:t>Fault Tolerance</w:t>
            </w:r>
          </w:p>
        </w:tc>
        <w:tc>
          <w:tcPr>
            <w:tcW w:w="1155" w:type="dxa"/>
          </w:tcPr>
          <w:p w14:paraId="0ED4B7E4" w14:textId="372B0544" w:rsidR="00D72D1A" w:rsidRPr="00386683" w:rsidRDefault="00D72D1A" w:rsidP="009651E9">
            <w:pPr>
              <w:rPr>
                <w:rFonts w:ascii="Open Sans" w:hAnsi="Open Sans" w:cs="Open Sans"/>
                <w:color w:val="002060"/>
                <w:sz w:val="22"/>
                <w:szCs w:val="22"/>
              </w:rPr>
            </w:pPr>
            <w:r w:rsidRPr="00386683">
              <w:rPr>
                <w:rFonts w:ascii="Open Sans" w:hAnsi="Open Sans" w:cs="Open Sans"/>
                <w:color w:val="002060"/>
                <w:sz w:val="22"/>
                <w:szCs w:val="22"/>
              </w:rPr>
              <w:t>Latency</w:t>
            </w:r>
          </w:p>
        </w:tc>
        <w:tc>
          <w:tcPr>
            <w:tcW w:w="1096" w:type="dxa"/>
          </w:tcPr>
          <w:p w14:paraId="119F7136" w14:textId="5DF39A01" w:rsidR="00D72D1A" w:rsidRPr="00386683" w:rsidRDefault="00D72D1A" w:rsidP="009651E9">
            <w:pPr>
              <w:rPr>
                <w:rFonts w:ascii="Open Sans" w:hAnsi="Open Sans" w:cs="Open Sans"/>
                <w:color w:val="002060"/>
                <w:sz w:val="22"/>
                <w:szCs w:val="22"/>
              </w:rPr>
            </w:pPr>
            <w:r w:rsidRPr="00386683">
              <w:rPr>
                <w:rFonts w:ascii="Open Sans" w:hAnsi="Open Sans" w:cs="Open Sans"/>
                <w:color w:val="002060"/>
                <w:sz w:val="22"/>
                <w:szCs w:val="22"/>
              </w:rPr>
              <w:t>Open Source</w:t>
            </w:r>
          </w:p>
        </w:tc>
        <w:tc>
          <w:tcPr>
            <w:tcW w:w="1129" w:type="dxa"/>
          </w:tcPr>
          <w:p w14:paraId="5A18B16D" w14:textId="5A422009" w:rsidR="00D72D1A" w:rsidRPr="00386683" w:rsidRDefault="00D72D1A" w:rsidP="009651E9">
            <w:pPr>
              <w:rPr>
                <w:rFonts w:ascii="Open Sans" w:hAnsi="Open Sans" w:cs="Open Sans"/>
                <w:color w:val="002060"/>
                <w:sz w:val="22"/>
                <w:szCs w:val="22"/>
              </w:rPr>
            </w:pPr>
            <w:r w:rsidRPr="00386683">
              <w:rPr>
                <w:rFonts w:ascii="Open Sans" w:hAnsi="Open Sans" w:cs="Open Sans"/>
                <w:color w:val="002060"/>
                <w:sz w:val="22"/>
                <w:szCs w:val="22"/>
              </w:rPr>
              <w:t>Potential Risks</w:t>
            </w:r>
            <w:r w:rsidR="008946BA">
              <w:rPr>
                <w:rFonts w:ascii="Open Sans" w:hAnsi="Open Sans" w:cs="Open Sans"/>
                <w:color w:val="002060"/>
                <w:sz w:val="22"/>
                <w:szCs w:val="22"/>
              </w:rPr>
              <w:t xml:space="preserve"> of</w:t>
            </w:r>
            <w:r w:rsidRPr="00386683">
              <w:rPr>
                <w:rFonts w:ascii="Open Sans" w:hAnsi="Open Sans" w:cs="Open Sans"/>
                <w:color w:val="002060"/>
                <w:sz w:val="22"/>
                <w:szCs w:val="22"/>
              </w:rPr>
              <w:t xml:space="preserve"> Vendor Lock-in</w:t>
            </w:r>
          </w:p>
        </w:tc>
        <w:tc>
          <w:tcPr>
            <w:tcW w:w="1969" w:type="dxa"/>
          </w:tcPr>
          <w:p w14:paraId="2CC6CDC1" w14:textId="6EC93BBC" w:rsidR="00D72D1A" w:rsidRPr="00386683" w:rsidRDefault="008946BA" w:rsidP="009651E9">
            <w:pPr>
              <w:rPr>
                <w:rFonts w:ascii="Open Sans" w:hAnsi="Open Sans" w:cs="Open Sans"/>
                <w:color w:val="002060"/>
                <w:sz w:val="22"/>
                <w:szCs w:val="22"/>
              </w:rPr>
            </w:pPr>
            <w:r>
              <w:rPr>
                <w:rFonts w:ascii="Open Sans" w:hAnsi="Open Sans" w:cs="Open Sans"/>
                <w:color w:val="002060"/>
                <w:sz w:val="22"/>
                <w:szCs w:val="22"/>
              </w:rPr>
              <w:t>Used in real time</w:t>
            </w:r>
            <w:r w:rsidR="00D72D1A" w:rsidRPr="00386683">
              <w:rPr>
                <w:rFonts w:ascii="Open Sans" w:hAnsi="Open Sans" w:cs="Open Sans"/>
                <w:color w:val="002060"/>
                <w:sz w:val="22"/>
                <w:szCs w:val="22"/>
              </w:rPr>
              <w:t xml:space="preserve"> data analysis and processing in Healthcare Applications</w:t>
            </w:r>
          </w:p>
        </w:tc>
      </w:tr>
      <w:tr w:rsidR="00386683" w:rsidRPr="00386683" w14:paraId="43B10B6B" w14:textId="77777777" w:rsidTr="008946BA">
        <w:tc>
          <w:tcPr>
            <w:tcW w:w="1936" w:type="dxa"/>
          </w:tcPr>
          <w:p w14:paraId="0B70DACF" w14:textId="5F6F696A" w:rsidR="00D72D1A" w:rsidRPr="008946BA" w:rsidRDefault="00D72D1A" w:rsidP="009651E9">
            <w:pPr>
              <w:rPr>
                <w:rFonts w:ascii="Open Sans" w:hAnsi="Open Sans" w:cs="Open Sans"/>
                <w:sz w:val="22"/>
                <w:szCs w:val="22"/>
              </w:rPr>
            </w:pPr>
            <w:r w:rsidRPr="008946BA">
              <w:rPr>
                <w:rFonts w:ascii="Open Sans" w:hAnsi="Open Sans" w:cs="Open Sans"/>
                <w:sz w:val="22"/>
                <w:szCs w:val="22"/>
              </w:rPr>
              <w:t>Sqoop</w:t>
            </w:r>
          </w:p>
        </w:tc>
        <w:tc>
          <w:tcPr>
            <w:tcW w:w="1312" w:type="dxa"/>
          </w:tcPr>
          <w:p w14:paraId="0386F817" w14:textId="134FD6B4" w:rsidR="00D72D1A" w:rsidRPr="00386683" w:rsidRDefault="00D72D1A" w:rsidP="00AB06F6">
            <w:pPr>
              <w:jc w:val="center"/>
              <w:rPr>
                <w:rFonts w:ascii="Open Sans" w:hAnsi="Open Sans" w:cs="Open Sans"/>
                <w:sz w:val="22"/>
                <w:szCs w:val="22"/>
              </w:rPr>
            </w:pPr>
            <w:r w:rsidRPr="00386683">
              <w:rPr>
                <w:rFonts w:ascii="Open Sans" w:hAnsi="Open Sans" w:cs="Open Sans"/>
                <w:sz w:val="22"/>
                <w:szCs w:val="22"/>
              </w:rPr>
              <w:t xml:space="preserve">Limited </w:t>
            </w:r>
          </w:p>
        </w:tc>
        <w:tc>
          <w:tcPr>
            <w:tcW w:w="1303" w:type="dxa"/>
          </w:tcPr>
          <w:p w14:paraId="6BE8495E" w14:textId="04C229D8" w:rsidR="00D72D1A" w:rsidRPr="00386683" w:rsidRDefault="00D72D1A" w:rsidP="00AB06F6">
            <w:pPr>
              <w:jc w:val="center"/>
              <w:rPr>
                <w:rFonts w:ascii="Open Sans" w:hAnsi="Open Sans" w:cs="Open Sans"/>
                <w:sz w:val="22"/>
                <w:szCs w:val="22"/>
              </w:rPr>
            </w:pPr>
            <w:r w:rsidRPr="00386683">
              <w:rPr>
                <w:rFonts w:ascii="Open Sans" w:hAnsi="Open Sans" w:cs="Open Sans"/>
                <w:sz w:val="22"/>
                <w:szCs w:val="22"/>
              </w:rPr>
              <w:t xml:space="preserve">Limited </w:t>
            </w:r>
          </w:p>
        </w:tc>
        <w:tc>
          <w:tcPr>
            <w:tcW w:w="1155" w:type="dxa"/>
          </w:tcPr>
          <w:p w14:paraId="49539222" w14:textId="211BF261" w:rsidR="00D72D1A" w:rsidRPr="00386683" w:rsidRDefault="00D72D1A" w:rsidP="00AB06F6">
            <w:pPr>
              <w:jc w:val="center"/>
              <w:rPr>
                <w:rFonts w:ascii="Open Sans" w:hAnsi="Open Sans" w:cs="Open Sans"/>
                <w:sz w:val="22"/>
                <w:szCs w:val="22"/>
              </w:rPr>
            </w:pPr>
            <w:r w:rsidRPr="00386683">
              <w:rPr>
                <w:rFonts w:ascii="Open Sans" w:hAnsi="Open Sans" w:cs="Open Sans"/>
                <w:sz w:val="22"/>
                <w:szCs w:val="22"/>
              </w:rPr>
              <w:t xml:space="preserve">High </w:t>
            </w:r>
          </w:p>
        </w:tc>
        <w:tc>
          <w:tcPr>
            <w:tcW w:w="1096" w:type="dxa"/>
          </w:tcPr>
          <w:p w14:paraId="261A0D47" w14:textId="788B8769" w:rsidR="00D72D1A" w:rsidRPr="00386683" w:rsidRDefault="00D72D1A" w:rsidP="00AB06F6">
            <w:pPr>
              <w:jc w:val="center"/>
              <w:rPr>
                <w:rFonts w:ascii="Open Sans" w:hAnsi="Open Sans" w:cs="Open Sans"/>
                <w:sz w:val="22"/>
                <w:szCs w:val="22"/>
              </w:rPr>
            </w:pPr>
            <w:r w:rsidRPr="00386683">
              <w:rPr>
                <w:rFonts w:ascii="Open Sans" w:hAnsi="Open Sans" w:cs="Open Sans"/>
                <w:sz w:val="22"/>
                <w:szCs w:val="22"/>
              </w:rPr>
              <w:t>Yes</w:t>
            </w:r>
          </w:p>
        </w:tc>
        <w:tc>
          <w:tcPr>
            <w:tcW w:w="1129" w:type="dxa"/>
          </w:tcPr>
          <w:p w14:paraId="52D84E4E" w14:textId="53D2D2E3" w:rsidR="00D72D1A" w:rsidRPr="00386683" w:rsidRDefault="00D72D1A" w:rsidP="00AB06F6">
            <w:pPr>
              <w:jc w:val="center"/>
              <w:rPr>
                <w:rFonts w:ascii="Open Sans" w:hAnsi="Open Sans" w:cs="Open Sans"/>
                <w:sz w:val="22"/>
                <w:szCs w:val="22"/>
              </w:rPr>
            </w:pPr>
            <w:r w:rsidRPr="00386683">
              <w:rPr>
                <w:rFonts w:ascii="Open Sans" w:hAnsi="Open Sans" w:cs="Open Sans"/>
                <w:color w:val="374151"/>
                <w:sz w:val="22"/>
                <w:szCs w:val="22"/>
                <w:shd w:val="clear" w:color="auto" w:fill="F7F7F8"/>
              </w:rPr>
              <w:t>No</w:t>
            </w:r>
          </w:p>
        </w:tc>
        <w:tc>
          <w:tcPr>
            <w:tcW w:w="1969" w:type="dxa"/>
          </w:tcPr>
          <w:p w14:paraId="507C17FC" w14:textId="5E9DF1D1" w:rsidR="00D72D1A" w:rsidRPr="00386683" w:rsidRDefault="00D72D1A" w:rsidP="00AB06F6">
            <w:pPr>
              <w:jc w:val="center"/>
              <w:rPr>
                <w:rFonts w:ascii="Open Sans" w:hAnsi="Open Sans" w:cs="Open Sans"/>
                <w:sz w:val="22"/>
                <w:szCs w:val="22"/>
              </w:rPr>
            </w:pPr>
            <w:r w:rsidRPr="00386683">
              <w:rPr>
                <w:rFonts w:ascii="Open Sans" w:hAnsi="Open Sans" w:cs="Open Sans"/>
                <w:sz w:val="22"/>
                <w:szCs w:val="22"/>
              </w:rPr>
              <w:t>No</w:t>
            </w:r>
          </w:p>
        </w:tc>
      </w:tr>
      <w:tr w:rsidR="008946BA" w:rsidRPr="00386683" w14:paraId="10C9845E" w14:textId="77777777" w:rsidTr="008946BA">
        <w:tc>
          <w:tcPr>
            <w:tcW w:w="1936" w:type="dxa"/>
          </w:tcPr>
          <w:p w14:paraId="7A0FDEC9" w14:textId="1F8F8DD2" w:rsidR="008946BA" w:rsidRPr="008946BA" w:rsidRDefault="008946BA" w:rsidP="008946BA">
            <w:pPr>
              <w:rPr>
                <w:rFonts w:ascii="Open Sans" w:hAnsi="Open Sans" w:cs="Open Sans"/>
                <w:sz w:val="22"/>
                <w:szCs w:val="22"/>
              </w:rPr>
            </w:pPr>
            <w:r w:rsidRPr="0083558A">
              <w:rPr>
                <w:rFonts w:ascii="Open Sans" w:hAnsi="Open Sans" w:cs="Open Sans"/>
                <w:color w:val="4472C4" w:themeColor="accent1"/>
                <w:sz w:val="22"/>
                <w:szCs w:val="22"/>
              </w:rPr>
              <w:t>Apache Kafka</w:t>
            </w:r>
          </w:p>
        </w:tc>
        <w:tc>
          <w:tcPr>
            <w:tcW w:w="1312" w:type="dxa"/>
          </w:tcPr>
          <w:p w14:paraId="4DE2B9D5" w14:textId="4B25CD7A"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 xml:space="preserve">High </w:t>
            </w:r>
          </w:p>
        </w:tc>
        <w:tc>
          <w:tcPr>
            <w:tcW w:w="1303" w:type="dxa"/>
          </w:tcPr>
          <w:p w14:paraId="0E00011D" w14:textId="728DE74D"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High</w:t>
            </w:r>
          </w:p>
        </w:tc>
        <w:tc>
          <w:tcPr>
            <w:tcW w:w="1155" w:type="dxa"/>
          </w:tcPr>
          <w:p w14:paraId="31377C1E" w14:textId="082C288A"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 xml:space="preserve">Low </w:t>
            </w:r>
          </w:p>
        </w:tc>
        <w:tc>
          <w:tcPr>
            <w:tcW w:w="1096" w:type="dxa"/>
          </w:tcPr>
          <w:p w14:paraId="38A168C9" w14:textId="1BD6BFB5"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1129" w:type="dxa"/>
          </w:tcPr>
          <w:p w14:paraId="06F07DE4" w14:textId="555F07CE"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1969" w:type="dxa"/>
          </w:tcPr>
          <w:p w14:paraId="233DB15A" w14:textId="680E6FE4"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r>
      <w:tr w:rsidR="008946BA" w:rsidRPr="00386683" w14:paraId="2FF8DEA2" w14:textId="77777777" w:rsidTr="008946BA">
        <w:tc>
          <w:tcPr>
            <w:tcW w:w="1936" w:type="dxa"/>
          </w:tcPr>
          <w:p w14:paraId="1DE7C63E" w14:textId="5AE9130B" w:rsidR="008946BA" w:rsidRPr="008946BA" w:rsidRDefault="008946BA" w:rsidP="008946BA">
            <w:pPr>
              <w:rPr>
                <w:rFonts w:ascii="Open Sans" w:hAnsi="Open Sans" w:cs="Open Sans"/>
                <w:sz w:val="22"/>
                <w:szCs w:val="22"/>
              </w:rPr>
            </w:pPr>
            <w:r w:rsidRPr="008946BA">
              <w:rPr>
                <w:rFonts w:ascii="Open Sans" w:hAnsi="Open Sans" w:cs="Open Sans"/>
                <w:sz w:val="22"/>
                <w:szCs w:val="22"/>
              </w:rPr>
              <w:t>Amazon Kinesis</w:t>
            </w:r>
          </w:p>
        </w:tc>
        <w:tc>
          <w:tcPr>
            <w:tcW w:w="1312" w:type="dxa"/>
          </w:tcPr>
          <w:p w14:paraId="5FAD05EC" w14:textId="70C2E212" w:rsidR="008946BA" w:rsidRPr="00386683" w:rsidRDefault="008946BA" w:rsidP="008946BA">
            <w:pPr>
              <w:jc w:val="center"/>
              <w:rPr>
                <w:rFonts w:ascii="Open Sans" w:hAnsi="Open Sans" w:cs="Open Sans"/>
                <w:sz w:val="22"/>
                <w:szCs w:val="22"/>
              </w:rPr>
            </w:pPr>
            <w:r w:rsidRPr="00445D3F">
              <w:rPr>
                <w:rFonts w:ascii="Open Sans" w:hAnsi="Open Sans" w:cs="Open Sans"/>
                <w:sz w:val="22"/>
                <w:szCs w:val="22"/>
              </w:rPr>
              <w:t xml:space="preserve">High </w:t>
            </w:r>
          </w:p>
        </w:tc>
        <w:tc>
          <w:tcPr>
            <w:tcW w:w="1303" w:type="dxa"/>
          </w:tcPr>
          <w:p w14:paraId="0BC920EE" w14:textId="246C5CBC" w:rsidR="008946BA" w:rsidRPr="00386683" w:rsidRDefault="008946BA" w:rsidP="008946BA">
            <w:pPr>
              <w:jc w:val="center"/>
              <w:rPr>
                <w:rFonts w:ascii="Open Sans" w:hAnsi="Open Sans" w:cs="Open Sans"/>
                <w:sz w:val="22"/>
                <w:szCs w:val="22"/>
              </w:rPr>
            </w:pPr>
            <w:r w:rsidRPr="00937EFC">
              <w:rPr>
                <w:rFonts w:ascii="Open Sans" w:hAnsi="Open Sans" w:cs="Open Sans"/>
                <w:sz w:val="22"/>
                <w:szCs w:val="22"/>
              </w:rPr>
              <w:t>High</w:t>
            </w:r>
          </w:p>
        </w:tc>
        <w:tc>
          <w:tcPr>
            <w:tcW w:w="1155" w:type="dxa"/>
          </w:tcPr>
          <w:p w14:paraId="3E00F70B" w14:textId="6F9EA895" w:rsidR="008946BA" w:rsidRPr="00386683" w:rsidRDefault="008946BA" w:rsidP="008946BA">
            <w:pPr>
              <w:jc w:val="center"/>
              <w:rPr>
                <w:rFonts w:ascii="Open Sans" w:hAnsi="Open Sans" w:cs="Open Sans"/>
                <w:sz w:val="22"/>
                <w:szCs w:val="22"/>
              </w:rPr>
            </w:pPr>
            <w:r w:rsidRPr="008503E3">
              <w:rPr>
                <w:rFonts w:ascii="Open Sans" w:hAnsi="Open Sans" w:cs="Open Sans"/>
                <w:sz w:val="22"/>
                <w:szCs w:val="22"/>
              </w:rPr>
              <w:t xml:space="preserve">Low </w:t>
            </w:r>
          </w:p>
        </w:tc>
        <w:tc>
          <w:tcPr>
            <w:tcW w:w="1096" w:type="dxa"/>
          </w:tcPr>
          <w:p w14:paraId="46123DC2" w14:textId="6A68D8B4" w:rsidR="008946BA" w:rsidRPr="00386683" w:rsidRDefault="008946BA" w:rsidP="008946BA">
            <w:pPr>
              <w:jc w:val="center"/>
              <w:rPr>
                <w:rFonts w:ascii="Open Sans" w:hAnsi="Open Sans" w:cs="Open Sans"/>
                <w:sz w:val="22"/>
                <w:szCs w:val="22"/>
              </w:rPr>
            </w:pPr>
            <w:r w:rsidRPr="00386683">
              <w:rPr>
                <w:rFonts w:ascii="Open Sans" w:hAnsi="Open Sans" w:cs="Open Sans"/>
                <w:color w:val="374151"/>
                <w:sz w:val="22"/>
                <w:szCs w:val="22"/>
                <w:shd w:val="clear" w:color="auto" w:fill="F7F7F8"/>
              </w:rPr>
              <w:t>No</w:t>
            </w:r>
          </w:p>
        </w:tc>
        <w:tc>
          <w:tcPr>
            <w:tcW w:w="1129" w:type="dxa"/>
          </w:tcPr>
          <w:p w14:paraId="34AC704C" w14:textId="39BB5D87" w:rsidR="008946BA" w:rsidRPr="00386683" w:rsidRDefault="008946BA" w:rsidP="008946BA">
            <w:pPr>
              <w:jc w:val="center"/>
              <w:rPr>
                <w:rFonts w:ascii="Open Sans" w:hAnsi="Open Sans" w:cs="Open Sans"/>
                <w:sz w:val="22"/>
                <w:szCs w:val="22"/>
              </w:rPr>
            </w:pPr>
            <w:r w:rsidRPr="00386683">
              <w:rPr>
                <w:rFonts w:ascii="Open Sans" w:hAnsi="Open Sans" w:cs="Open Sans"/>
                <w:sz w:val="22"/>
                <w:szCs w:val="22"/>
              </w:rPr>
              <w:t>Yes</w:t>
            </w:r>
          </w:p>
        </w:tc>
        <w:tc>
          <w:tcPr>
            <w:tcW w:w="1969" w:type="dxa"/>
          </w:tcPr>
          <w:p w14:paraId="44D8105F" w14:textId="180FC529" w:rsidR="008946BA" w:rsidRPr="00386683" w:rsidRDefault="008946BA" w:rsidP="008946BA">
            <w:pPr>
              <w:jc w:val="center"/>
              <w:rPr>
                <w:rFonts w:ascii="Open Sans" w:hAnsi="Open Sans" w:cs="Open Sans"/>
                <w:sz w:val="22"/>
                <w:szCs w:val="22"/>
              </w:rPr>
            </w:pPr>
            <w:r w:rsidRPr="00386683">
              <w:rPr>
                <w:rFonts w:ascii="Open Sans" w:hAnsi="Open Sans" w:cs="Open Sans"/>
                <w:sz w:val="22"/>
                <w:szCs w:val="22"/>
              </w:rPr>
              <w:t>Yes</w:t>
            </w:r>
          </w:p>
        </w:tc>
      </w:tr>
      <w:tr w:rsidR="008946BA" w:rsidRPr="00386683" w14:paraId="361B5AC6" w14:textId="77777777" w:rsidTr="008946BA">
        <w:tc>
          <w:tcPr>
            <w:tcW w:w="1936" w:type="dxa"/>
          </w:tcPr>
          <w:p w14:paraId="7981C9AF" w14:textId="0673D17B" w:rsidR="008946BA" w:rsidRPr="008946BA" w:rsidRDefault="008946BA" w:rsidP="008946BA">
            <w:pPr>
              <w:rPr>
                <w:rFonts w:ascii="Open Sans" w:hAnsi="Open Sans" w:cs="Open Sans"/>
                <w:sz w:val="22"/>
                <w:szCs w:val="22"/>
              </w:rPr>
            </w:pPr>
            <w:r w:rsidRPr="008946BA">
              <w:rPr>
                <w:rFonts w:ascii="Open Sans" w:hAnsi="Open Sans" w:cs="Open Sans"/>
                <w:sz w:val="22"/>
                <w:szCs w:val="22"/>
              </w:rPr>
              <w:t>Google Pub/Sub</w:t>
            </w:r>
          </w:p>
        </w:tc>
        <w:tc>
          <w:tcPr>
            <w:tcW w:w="1312" w:type="dxa"/>
          </w:tcPr>
          <w:p w14:paraId="032340CE" w14:textId="4CA7C0E0" w:rsidR="008946BA" w:rsidRPr="00386683" w:rsidRDefault="008946BA" w:rsidP="008946BA">
            <w:pPr>
              <w:jc w:val="center"/>
              <w:rPr>
                <w:rFonts w:ascii="Open Sans" w:hAnsi="Open Sans" w:cs="Open Sans"/>
                <w:sz w:val="22"/>
                <w:szCs w:val="22"/>
              </w:rPr>
            </w:pPr>
            <w:r w:rsidRPr="00445D3F">
              <w:rPr>
                <w:rFonts w:ascii="Open Sans" w:hAnsi="Open Sans" w:cs="Open Sans"/>
                <w:sz w:val="22"/>
                <w:szCs w:val="22"/>
              </w:rPr>
              <w:t xml:space="preserve">High </w:t>
            </w:r>
          </w:p>
        </w:tc>
        <w:tc>
          <w:tcPr>
            <w:tcW w:w="1303" w:type="dxa"/>
          </w:tcPr>
          <w:p w14:paraId="7A79C69F" w14:textId="4BEEE51F" w:rsidR="008946BA" w:rsidRPr="00386683" w:rsidRDefault="008946BA" w:rsidP="008946BA">
            <w:pPr>
              <w:jc w:val="center"/>
              <w:rPr>
                <w:rFonts w:ascii="Open Sans" w:hAnsi="Open Sans" w:cs="Open Sans"/>
                <w:sz w:val="22"/>
                <w:szCs w:val="22"/>
              </w:rPr>
            </w:pPr>
            <w:r w:rsidRPr="00937EFC">
              <w:rPr>
                <w:rFonts w:ascii="Open Sans" w:hAnsi="Open Sans" w:cs="Open Sans"/>
                <w:sz w:val="22"/>
                <w:szCs w:val="22"/>
              </w:rPr>
              <w:t>High</w:t>
            </w:r>
          </w:p>
        </w:tc>
        <w:tc>
          <w:tcPr>
            <w:tcW w:w="1155" w:type="dxa"/>
          </w:tcPr>
          <w:p w14:paraId="2CC5ACEA" w14:textId="4FCDBF8F" w:rsidR="008946BA" w:rsidRPr="00386683" w:rsidRDefault="008946BA" w:rsidP="008946BA">
            <w:pPr>
              <w:jc w:val="center"/>
              <w:rPr>
                <w:rFonts w:ascii="Open Sans" w:hAnsi="Open Sans" w:cs="Open Sans"/>
                <w:sz w:val="22"/>
                <w:szCs w:val="22"/>
              </w:rPr>
            </w:pPr>
            <w:r w:rsidRPr="008503E3">
              <w:rPr>
                <w:rFonts w:ascii="Open Sans" w:hAnsi="Open Sans" w:cs="Open Sans"/>
                <w:sz w:val="22"/>
                <w:szCs w:val="22"/>
              </w:rPr>
              <w:t xml:space="preserve">Low </w:t>
            </w:r>
          </w:p>
        </w:tc>
        <w:tc>
          <w:tcPr>
            <w:tcW w:w="1096" w:type="dxa"/>
          </w:tcPr>
          <w:p w14:paraId="36874DD2" w14:textId="5FC0A028" w:rsidR="008946BA" w:rsidRPr="00386683" w:rsidRDefault="008946BA" w:rsidP="008946BA">
            <w:pPr>
              <w:jc w:val="center"/>
              <w:rPr>
                <w:rFonts w:ascii="Open Sans" w:hAnsi="Open Sans" w:cs="Open Sans"/>
                <w:sz w:val="22"/>
                <w:szCs w:val="22"/>
              </w:rPr>
            </w:pPr>
            <w:r w:rsidRPr="00386683">
              <w:rPr>
                <w:rFonts w:ascii="Open Sans" w:hAnsi="Open Sans" w:cs="Open Sans"/>
                <w:color w:val="374151"/>
                <w:sz w:val="22"/>
                <w:szCs w:val="22"/>
                <w:shd w:val="clear" w:color="auto" w:fill="F7F7F8"/>
              </w:rPr>
              <w:t>No</w:t>
            </w:r>
          </w:p>
        </w:tc>
        <w:tc>
          <w:tcPr>
            <w:tcW w:w="1129" w:type="dxa"/>
          </w:tcPr>
          <w:p w14:paraId="46DD1D23" w14:textId="1923CBF0" w:rsidR="008946BA" w:rsidRPr="00386683" w:rsidRDefault="008946BA" w:rsidP="008946BA">
            <w:pPr>
              <w:jc w:val="center"/>
              <w:rPr>
                <w:rFonts w:ascii="Open Sans" w:hAnsi="Open Sans" w:cs="Open Sans"/>
                <w:sz w:val="22"/>
                <w:szCs w:val="22"/>
              </w:rPr>
            </w:pPr>
            <w:r w:rsidRPr="00386683">
              <w:rPr>
                <w:rFonts w:ascii="Open Sans" w:hAnsi="Open Sans" w:cs="Open Sans"/>
                <w:color w:val="374151"/>
                <w:sz w:val="22"/>
                <w:szCs w:val="22"/>
                <w:shd w:val="clear" w:color="auto" w:fill="F7F7F8"/>
              </w:rPr>
              <w:t>No</w:t>
            </w:r>
          </w:p>
        </w:tc>
        <w:tc>
          <w:tcPr>
            <w:tcW w:w="1969" w:type="dxa"/>
          </w:tcPr>
          <w:p w14:paraId="7FC14FB2" w14:textId="0D6E3A83" w:rsidR="008946BA" w:rsidRPr="00386683" w:rsidRDefault="008946BA" w:rsidP="008946BA">
            <w:pPr>
              <w:jc w:val="center"/>
              <w:rPr>
                <w:rFonts w:ascii="Open Sans" w:hAnsi="Open Sans" w:cs="Open Sans"/>
                <w:sz w:val="22"/>
                <w:szCs w:val="22"/>
              </w:rPr>
            </w:pPr>
            <w:r w:rsidRPr="00386683">
              <w:rPr>
                <w:rFonts w:ascii="Open Sans" w:hAnsi="Open Sans" w:cs="Open Sans"/>
                <w:sz w:val="22"/>
                <w:szCs w:val="22"/>
              </w:rPr>
              <w:t>Yes</w:t>
            </w:r>
          </w:p>
        </w:tc>
      </w:tr>
      <w:tr w:rsidR="008946BA" w:rsidRPr="00386683" w14:paraId="44AF5E00" w14:textId="77777777" w:rsidTr="008946BA">
        <w:tc>
          <w:tcPr>
            <w:tcW w:w="1936" w:type="dxa"/>
          </w:tcPr>
          <w:p w14:paraId="52762230" w14:textId="4DDBE53E" w:rsidR="008946BA" w:rsidRPr="008946BA" w:rsidRDefault="008946BA" w:rsidP="008946BA">
            <w:pPr>
              <w:rPr>
                <w:rFonts w:ascii="Open Sans" w:hAnsi="Open Sans" w:cs="Open Sans"/>
                <w:sz w:val="22"/>
                <w:szCs w:val="22"/>
              </w:rPr>
            </w:pPr>
            <w:r w:rsidRPr="0083558A">
              <w:rPr>
                <w:rFonts w:ascii="Open Sans" w:hAnsi="Open Sans" w:cs="Open Sans"/>
                <w:color w:val="4472C4" w:themeColor="accent1"/>
                <w:sz w:val="22"/>
                <w:szCs w:val="22"/>
              </w:rPr>
              <w:t>Apache nifi</w:t>
            </w:r>
          </w:p>
        </w:tc>
        <w:tc>
          <w:tcPr>
            <w:tcW w:w="1312" w:type="dxa"/>
          </w:tcPr>
          <w:p w14:paraId="190A777D" w14:textId="282FA44F"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 xml:space="preserve">High </w:t>
            </w:r>
          </w:p>
        </w:tc>
        <w:tc>
          <w:tcPr>
            <w:tcW w:w="1303" w:type="dxa"/>
          </w:tcPr>
          <w:p w14:paraId="4196A70A" w14:textId="615EAD53"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High</w:t>
            </w:r>
          </w:p>
        </w:tc>
        <w:tc>
          <w:tcPr>
            <w:tcW w:w="1155" w:type="dxa"/>
          </w:tcPr>
          <w:p w14:paraId="4B93000D" w14:textId="1C85FB41"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 xml:space="preserve">Low </w:t>
            </w:r>
          </w:p>
        </w:tc>
        <w:tc>
          <w:tcPr>
            <w:tcW w:w="1096" w:type="dxa"/>
          </w:tcPr>
          <w:p w14:paraId="6175CF42" w14:textId="79A94E9D"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1129" w:type="dxa"/>
          </w:tcPr>
          <w:p w14:paraId="26BF4573" w14:textId="0D53683E"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shd w:val="clear" w:color="auto" w:fill="F7F7F8"/>
              </w:rPr>
              <w:t>No</w:t>
            </w:r>
          </w:p>
        </w:tc>
        <w:tc>
          <w:tcPr>
            <w:tcW w:w="1969" w:type="dxa"/>
          </w:tcPr>
          <w:p w14:paraId="7F9CFD53" w14:textId="58C766FD" w:rsidR="008946BA" w:rsidRPr="0083558A" w:rsidRDefault="008946BA" w:rsidP="008946BA">
            <w:pPr>
              <w:jc w:val="cente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r>
    </w:tbl>
    <w:p w14:paraId="1AA4AFB7" w14:textId="3AF5C7DD" w:rsidR="00D72D1A" w:rsidRPr="00386683" w:rsidRDefault="00D72D1A" w:rsidP="007D3141">
      <w:pPr>
        <w:jc w:val="both"/>
        <w:rPr>
          <w:rFonts w:ascii="Open Sans" w:hAnsi="Open Sans" w:cs="Open Sans"/>
          <w:sz w:val="22"/>
          <w:szCs w:val="22"/>
        </w:rPr>
      </w:pPr>
    </w:p>
    <w:p w14:paraId="30751E37" w14:textId="77777777" w:rsidR="005A7E87" w:rsidRDefault="00D72D1A" w:rsidP="00D36EEA">
      <w:pPr>
        <w:jc w:val="both"/>
        <w:rPr>
          <w:rFonts w:ascii="Open Sans" w:hAnsi="Open Sans" w:cs="Open Sans"/>
          <w:sz w:val="22"/>
          <w:szCs w:val="22"/>
        </w:rPr>
      </w:pPr>
      <w:r w:rsidRPr="00386683">
        <w:rPr>
          <w:rFonts w:ascii="Open Sans" w:hAnsi="Open Sans" w:cs="Open Sans"/>
          <w:sz w:val="22"/>
          <w:szCs w:val="22"/>
        </w:rPr>
        <w:t xml:space="preserve">Apache Kafka and </w:t>
      </w:r>
      <w:r w:rsidR="00AB06F6">
        <w:rPr>
          <w:rFonts w:ascii="Open Sans" w:hAnsi="Open Sans" w:cs="Open Sans"/>
          <w:sz w:val="22"/>
          <w:szCs w:val="22"/>
        </w:rPr>
        <w:t xml:space="preserve">Apache nifi </w:t>
      </w:r>
      <w:r w:rsidRPr="00386683">
        <w:rPr>
          <w:rFonts w:ascii="Open Sans" w:hAnsi="Open Sans" w:cs="Open Sans"/>
          <w:sz w:val="22"/>
          <w:szCs w:val="22"/>
        </w:rPr>
        <w:t xml:space="preserve">are the two tools with strong options for healthcare applications. Both the tools are highly scalable, fault-tolerant, and low latency, making them suitable for real-time data processing and analysis. </w:t>
      </w:r>
    </w:p>
    <w:p w14:paraId="77F2B79D" w14:textId="77777777" w:rsidR="005A7E87" w:rsidRDefault="005A7E87" w:rsidP="00D36EEA">
      <w:pPr>
        <w:jc w:val="both"/>
        <w:rPr>
          <w:rFonts w:ascii="Open Sans" w:hAnsi="Open Sans" w:cs="Open Sans"/>
          <w:sz w:val="22"/>
          <w:szCs w:val="22"/>
        </w:rPr>
      </w:pPr>
    </w:p>
    <w:p w14:paraId="4A7BA40D" w14:textId="1661D561" w:rsidR="00D72D1A" w:rsidRDefault="007D3141" w:rsidP="005A7E87">
      <w:pPr>
        <w:jc w:val="both"/>
        <w:rPr>
          <w:rFonts w:ascii="Open Sans" w:hAnsi="Open Sans" w:cs="Open Sans"/>
          <w:sz w:val="22"/>
          <w:szCs w:val="22"/>
        </w:rPr>
      </w:pPr>
      <w:r w:rsidRPr="005A7E87">
        <w:rPr>
          <w:rFonts w:ascii="Open Sans" w:hAnsi="Open Sans" w:cs="Open Sans"/>
          <w:sz w:val="22"/>
          <w:szCs w:val="22"/>
        </w:rPr>
        <w:t>Kafka is better suited for use cases that require high-throughput, low-latency data ingestion and processing</w:t>
      </w:r>
      <w:r w:rsidR="005A7E87">
        <w:rPr>
          <w:rFonts w:ascii="Open Sans" w:hAnsi="Open Sans" w:cs="Open Sans"/>
          <w:sz w:val="22"/>
          <w:szCs w:val="22"/>
        </w:rPr>
        <w:t xml:space="preserve">. </w:t>
      </w:r>
      <w:proofErr w:type="spellStart"/>
      <w:r w:rsidRPr="005A7E87">
        <w:rPr>
          <w:rFonts w:ascii="Open Sans" w:hAnsi="Open Sans" w:cs="Open Sans"/>
          <w:sz w:val="22"/>
          <w:szCs w:val="22"/>
        </w:rPr>
        <w:t>NiFi</w:t>
      </w:r>
      <w:proofErr w:type="spellEnd"/>
      <w:r w:rsidRPr="005A7E87">
        <w:rPr>
          <w:rFonts w:ascii="Open Sans" w:hAnsi="Open Sans" w:cs="Open Sans"/>
          <w:sz w:val="22"/>
          <w:szCs w:val="22"/>
        </w:rPr>
        <w:t xml:space="preserve"> is better suited for use cases that require complex data routing, transformation, and integration with multiple systems.</w:t>
      </w:r>
      <w:r w:rsidR="005A7E87" w:rsidRPr="005A7E87">
        <w:rPr>
          <w:rFonts w:ascii="Open Sans" w:hAnsi="Open Sans" w:cs="Open Sans"/>
          <w:sz w:val="22"/>
          <w:szCs w:val="22"/>
        </w:rPr>
        <w:t xml:space="preserve"> </w:t>
      </w:r>
      <w:r w:rsidRPr="005A7E87">
        <w:rPr>
          <w:rFonts w:ascii="Open Sans" w:hAnsi="Open Sans" w:cs="Open Sans"/>
          <w:sz w:val="22"/>
          <w:szCs w:val="22"/>
        </w:rPr>
        <w:t>Using them in conjunction can help tackling variety of cases. The use cases for both the tools for the company are listed below</w:t>
      </w:r>
      <w:r w:rsidR="005A7E87">
        <w:rPr>
          <w:rFonts w:ascii="Open Sans" w:hAnsi="Open Sans" w:cs="Open Sans"/>
          <w:sz w:val="22"/>
          <w:szCs w:val="22"/>
        </w:rPr>
        <w:t>:</w:t>
      </w:r>
    </w:p>
    <w:p w14:paraId="42439938" w14:textId="3659CEEA" w:rsidR="005A7E87" w:rsidRDefault="005A7E87" w:rsidP="005A7E87">
      <w:pPr>
        <w:jc w:val="both"/>
        <w:rPr>
          <w:rFonts w:ascii="Open Sans" w:hAnsi="Open Sans" w:cs="Open Sans"/>
          <w:sz w:val="22"/>
          <w:szCs w:val="22"/>
        </w:rPr>
      </w:pPr>
    </w:p>
    <w:p w14:paraId="2E63AB1E" w14:textId="40A87C02" w:rsidR="005A7E87" w:rsidRDefault="005A7E87" w:rsidP="005A7E87">
      <w:pPr>
        <w:jc w:val="both"/>
        <w:rPr>
          <w:rFonts w:ascii="Open Sans" w:hAnsi="Open Sans" w:cs="Open Sans"/>
          <w:sz w:val="22"/>
          <w:szCs w:val="22"/>
        </w:rPr>
      </w:pPr>
    </w:p>
    <w:p w14:paraId="1AAA37F7" w14:textId="0F31AD0A" w:rsidR="005A7E87" w:rsidRDefault="005A7E87" w:rsidP="005A7E87">
      <w:pPr>
        <w:jc w:val="both"/>
        <w:rPr>
          <w:rFonts w:ascii="Open Sans" w:hAnsi="Open Sans" w:cs="Open Sans"/>
          <w:sz w:val="22"/>
          <w:szCs w:val="22"/>
        </w:rPr>
      </w:pPr>
    </w:p>
    <w:p w14:paraId="7FC815D8" w14:textId="39FB0F08" w:rsidR="005A7E87" w:rsidRDefault="005A7E87" w:rsidP="005A7E87">
      <w:pPr>
        <w:jc w:val="both"/>
        <w:rPr>
          <w:rFonts w:ascii="Open Sans" w:hAnsi="Open Sans" w:cs="Open Sans"/>
          <w:sz w:val="22"/>
          <w:szCs w:val="22"/>
        </w:rPr>
      </w:pPr>
    </w:p>
    <w:p w14:paraId="6F7C80A4" w14:textId="16601282" w:rsidR="005A7E87" w:rsidRDefault="005A7E87" w:rsidP="005A7E87">
      <w:pPr>
        <w:jc w:val="both"/>
        <w:rPr>
          <w:rFonts w:ascii="Open Sans" w:hAnsi="Open Sans" w:cs="Open Sans"/>
          <w:sz w:val="22"/>
          <w:szCs w:val="22"/>
        </w:rPr>
      </w:pPr>
    </w:p>
    <w:p w14:paraId="7EB2D3AC" w14:textId="2D6F7482" w:rsidR="005A7E87" w:rsidRDefault="005A7E87" w:rsidP="005A7E87">
      <w:pPr>
        <w:jc w:val="both"/>
        <w:rPr>
          <w:rFonts w:ascii="Open Sans" w:hAnsi="Open Sans" w:cs="Open Sans"/>
          <w:sz w:val="22"/>
          <w:szCs w:val="22"/>
        </w:rPr>
      </w:pPr>
    </w:p>
    <w:p w14:paraId="27D55EFE" w14:textId="3FA9FFDA" w:rsidR="005A7E87" w:rsidRDefault="005A7E87" w:rsidP="005A7E87">
      <w:pPr>
        <w:jc w:val="both"/>
        <w:rPr>
          <w:rFonts w:ascii="Open Sans" w:hAnsi="Open Sans" w:cs="Open Sans"/>
          <w:sz w:val="22"/>
          <w:szCs w:val="22"/>
        </w:rPr>
      </w:pPr>
    </w:p>
    <w:p w14:paraId="77C93645" w14:textId="7D33DA5E" w:rsidR="005A7E87" w:rsidRDefault="005A7E87" w:rsidP="005A7E87">
      <w:pPr>
        <w:jc w:val="both"/>
        <w:rPr>
          <w:rFonts w:ascii="Open Sans" w:hAnsi="Open Sans" w:cs="Open Sans"/>
          <w:sz w:val="22"/>
          <w:szCs w:val="22"/>
        </w:rPr>
      </w:pPr>
    </w:p>
    <w:p w14:paraId="494D382A" w14:textId="32709261" w:rsidR="005A7E87" w:rsidRDefault="005A7E87" w:rsidP="005A7E87">
      <w:pPr>
        <w:jc w:val="both"/>
        <w:rPr>
          <w:rFonts w:ascii="Open Sans" w:hAnsi="Open Sans" w:cs="Open Sans"/>
          <w:sz w:val="22"/>
          <w:szCs w:val="22"/>
        </w:rPr>
      </w:pPr>
    </w:p>
    <w:p w14:paraId="23AC5507" w14:textId="2546B374" w:rsidR="005A7E87" w:rsidRDefault="005A7E87" w:rsidP="005A7E87">
      <w:pPr>
        <w:jc w:val="both"/>
        <w:rPr>
          <w:rFonts w:ascii="Open Sans" w:hAnsi="Open Sans" w:cs="Open Sans"/>
          <w:sz w:val="22"/>
          <w:szCs w:val="22"/>
        </w:rPr>
      </w:pPr>
    </w:p>
    <w:p w14:paraId="245F2EAD" w14:textId="728E6BE6" w:rsidR="005A7E87" w:rsidRDefault="005A7E87" w:rsidP="005A7E87">
      <w:pPr>
        <w:jc w:val="both"/>
        <w:rPr>
          <w:rFonts w:ascii="Open Sans" w:hAnsi="Open Sans" w:cs="Open Sans"/>
          <w:sz w:val="22"/>
          <w:szCs w:val="22"/>
        </w:rPr>
      </w:pPr>
    </w:p>
    <w:p w14:paraId="5CCE5A94" w14:textId="7375BBB3" w:rsidR="005A7E87" w:rsidRDefault="005A7E87" w:rsidP="005A7E87">
      <w:pPr>
        <w:jc w:val="both"/>
        <w:rPr>
          <w:rFonts w:ascii="Open Sans" w:hAnsi="Open Sans" w:cs="Open Sans"/>
          <w:sz w:val="22"/>
          <w:szCs w:val="22"/>
        </w:rPr>
      </w:pPr>
    </w:p>
    <w:p w14:paraId="06AEBD5D" w14:textId="78A34BA9" w:rsidR="005A7E87" w:rsidRDefault="005A7E87" w:rsidP="005A7E87">
      <w:pPr>
        <w:jc w:val="both"/>
        <w:rPr>
          <w:rFonts w:ascii="Open Sans" w:hAnsi="Open Sans" w:cs="Open Sans"/>
          <w:sz w:val="22"/>
          <w:szCs w:val="22"/>
        </w:rPr>
      </w:pPr>
    </w:p>
    <w:p w14:paraId="2B9A790C" w14:textId="60229581" w:rsidR="005A7E87" w:rsidRDefault="005A7E87" w:rsidP="005A7E87">
      <w:pPr>
        <w:jc w:val="both"/>
        <w:rPr>
          <w:rFonts w:ascii="Open Sans" w:hAnsi="Open Sans" w:cs="Open Sans"/>
          <w:sz w:val="22"/>
          <w:szCs w:val="22"/>
        </w:rPr>
      </w:pPr>
    </w:p>
    <w:p w14:paraId="29CE4F08" w14:textId="6ABA9F39" w:rsidR="005A7E87" w:rsidRDefault="005A7E87" w:rsidP="005A7E87">
      <w:pPr>
        <w:jc w:val="both"/>
        <w:rPr>
          <w:rFonts w:ascii="Open Sans" w:hAnsi="Open Sans" w:cs="Open Sans"/>
          <w:sz w:val="22"/>
          <w:szCs w:val="22"/>
        </w:rPr>
      </w:pPr>
    </w:p>
    <w:p w14:paraId="147B4C30" w14:textId="5926984A" w:rsidR="005A7E87" w:rsidRDefault="005A7E87" w:rsidP="005A7E87">
      <w:pPr>
        <w:jc w:val="both"/>
        <w:rPr>
          <w:rFonts w:ascii="Open Sans" w:hAnsi="Open Sans" w:cs="Open Sans"/>
          <w:sz w:val="22"/>
          <w:szCs w:val="22"/>
        </w:rPr>
      </w:pPr>
    </w:p>
    <w:p w14:paraId="38AD3A55" w14:textId="68A3947C" w:rsidR="005A7E87" w:rsidRDefault="005A7E87" w:rsidP="005A7E87">
      <w:pPr>
        <w:jc w:val="both"/>
        <w:rPr>
          <w:rFonts w:ascii="Open Sans" w:hAnsi="Open Sans" w:cs="Open Sans"/>
          <w:sz w:val="22"/>
          <w:szCs w:val="22"/>
        </w:rPr>
      </w:pPr>
    </w:p>
    <w:p w14:paraId="66844F6E" w14:textId="7CE82EDC" w:rsidR="005A7E87" w:rsidRDefault="005A7E87" w:rsidP="005A7E87">
      <w:pPr>
        <w:jc w:val="both"/>
        <w:rPr>
          <w:rFonts w:ascii="Open Sans" w:hAnsi="Open Sans" w:cs="Open Sans"/>
          <w:sz w:val="22"/>
          <w:szCs w:val="22"/>
        </w:rPr>
      </w:pPr>
    </w:p>
    <w:p w14:paraId="725AB072" w14:textId="1C2FEF71" w:rsidR="005A7E87" w:rsidRDefault="005A7E87" w:rsidP="005A7E87">
      <w:pPr>
        <w:jc w:val="both"/>
        <w:rPr>
          <w:rFonts w:ascii="Open Sans" w:hAnsi="Open Sans" w:cs="Open Sans"/>
          <w:sz w:val="22"/>
          <w:szCs w:val="22"/>
        </w:rPr>
      </w:pPr>
    </w:p>
    <w:p w14:paraId="7601766C" w14:textId="31290C2A" w:rsidR="005A7E87" w:rsidRDefault="005A7E87" w:rsidP="005A7E87">
      <w:pPr>
        <w:jc w:val="both"/>
        <w:rPr>
          <w:rFonts w:ascii="Open Sans" w:hAnsi="Open Sans" w:cs="Open Sans"/>
          <w:sz w:val="22"/>
          <w:szCs w:val="22"/>
        </w:rPr>
      </w:pPr>
    </w:p>
    <w:p w14:paraId="0EC475B6" w14:textId="77777777" w:rsidR="005A7E87" w:rsidRPr="005A7E87" w:rsidRDefault="005A7E87" w:rsidP="005A7E87">
      <w:pPr>
        <w:jc w:val="both"/>
        <w:rPr>
          <w:rFonts w:ascii="Open Sans" w:hAnsi="Open Sans" w:cs="Open Sans"/>
          <w:sz w:val="22"/>
          <w:szCs w:val="22"/>
        </w:rPr>
      </w:pPr>
    </w:p>
    <w:p w14:paraId="5BEA0CC6" w14:textId="6333566C" w:rsidR="005A7E87" w:rsidRPr="00386683" w:rsidRDefault="005A7E87" w:rsidP="005A7E87">
      <w:pPr>
        <w:jc w:val="both"/>
        <w:rPr>
          <w:rFonts w:ascii="Open Sans" w:hAnsi="Open Sans" w:cs="Open Sans"/>
          <w:sz w:val="22"/>
          <w:szCs w:val="22"/>
        </w:rPr>
      </w:pPr>
      <w:r>
        <w:rPr>
          <w:rFonts w:ascii="Open Sans" w:hAnsi="Open Sans" w:cs="Open Sans"/>
          <w:sz w:val="22"/>
          <w:szCs w:val="22"/>
        </w:rPr>
        <w:t xml:space="preserve">Table </w:t>
      </w:r>
      <w:r>
        <w:rPr>
          <w:rFonts w:ascii="Open Sans" w:hAnsi="Open Sans" w:cs="Open Sans"/>
          <w:sz w:val="22"/>
          <w:szCs w:val="22"/>
        </w:rPr>
        <w:t>8</w:t>
      </w:r>
      <w:r>
        <w:rPr>
          <w:rFonts w:ascii="Open Sans" w:hAnsi="Open Sans" w:cs="Open Sans"/>
          <w:sz w:val="22"/>
          <w:szCs w:val="22"/>
        </w:rPr>
        <w:t xml:space="preserve"> – </w:t>
      </w:r>
      <w:r>
        <w:rPr>
          <w:rFonts w:ascii="Open Sans" w:hAnsi="Open Sans" w:cs="Open Sans"/>
          <w:sz w:val="22"/>
          <w:szCs w:val="22"/>
        </w:rPr>
        <w:t xml:space="preserve">compares the Kafka and Nifi and recommends one for ingesting data from the existing data sources- </w:t>
      </w:r>
      <w:r>
        <w:rPr>
          <w:rFonts w:ascii="Open Sans" w:hAnsi="Open Sans" w:cs="Open Sans"/>
          <w:sz w:val="22"/>
          <w:szCs w:val="22"/>
        </w:rPr>
        <w:t xml:space="preserve"> </w:t>
      </w:r>
    </w:p>
    <w:p w14:paraId="6AD45159" w14:textId="6E41C2B5" w:rsidR="000D04C6" w:rsidRPr="007D3141" w:rsidRDefault="000D04C6" w:rsidP="007D3141">
      <w:pPr>
        <w:rPr>
          <w:rFonts w:ascii="Open Sans" w:hAnsi="Open Sans" w:cs="Open Sans"/>
          <w:color w:val="002060"/>
          <w:sz w:val="22"/>
          <w:szCs w:val="22"/>
        </w:rPr>
      </w:pPr>
    </w:p>
    <w:tbl>
      <w:tblPr>
        <w:tblStyle w:val="TableGrid"/>
        <w:tblW w:w="0" w:type="auto"/>
        <w:tblLook w:val="04A0" w:firstRow="1" w:lastRow="0" w:firstColumn="1" w:lastColumn="0" w:noHBand="0" w:noVBand="1"/>
      </w:tblPr>
      <w:tblGrid>
        <w:gridCol w:w="1705"/>
        <w:gridCol w:w="1620"/>
        <w:gridCol w:w="1080"/>
        <w:gridCol w:w="4991"/>
      </w:tblGrid>
      <w:tr w:rsidR="007D3141" w:rsidRPr="007D3141" w14:paraId="2A9D238A" w14:textId="77777777" w:rsidTr="007D3141">
        <w:tc>
          <w:tcPr>
            <w:tcW w:w="1705" w:type="dxa"/>
          </w:tcPr>
          <w:p w14:paraId="590149B5" w14:textId="3872DFB9" w:rsidR="007D3141" w:rsidRPr="007D3141" w:rsidRDefault="007D3141" w:rsidP="007D3141">
            <w:pPr>
              <w:jc w:val="center"/>
              <w:rPr>
                <w:rFonts w:ascii="Open Sans" w:hAnsi="Open Sans" w:cs="Open Sans"/>
                <w:color w:val="002060"/>
                <w:sz w:val="22"/>
                <w:szCs w:val="22"/>
              </w:rPr>
            </w:pPr>
            <w:r w:rsidRPr="007D3141">
              <w:rPr>
                <w:rFonts w:ascii="Open Sans" w:hAnsi="Open Sans" w:cs="Open Sans"/>
                <w:color w:val="002060"/>
                <w:sz w:val="22"/>
                <w:szCs w:val="22"/>
              </w:rPr>
              <w:t>Data Source</w:t>
            </w:r>
          </w:p>
        </w:tc>
        <w:tc>
          <w:tcPr>
            <w:tcW w:w="1620" w:type="dxa"/>
          </w:tcPr>
          <w:p w14:paraId="2175784D" w14:textId="29FD9838" w:rsidR="007D3141" w:rsidRPr="007D3141" w:rsidRDefault="007D3141" w:rsidP="007D3141">
            <w:pPr>
              <w:jc w:val="center"/>
              <w:rPr>
                <w:rFonts w:ascii="Open Sans" w:hAnsi="Open Sans" w:cs="Open Sans"/>
                <w:color w:val="002060"/>
                <w:sz w:val="22"/>
                <w:szCs w:val="22"/>
              </w:rPr>
            </w:pPr>
            <w:r w:rsidRPr="007D3141">
              <w:rPr>
                <w:rFonts w:ascii="Open Sans" w:hAnsi="Open Sans" w:cs="Open Sans"/>
                <w:color w:val="002060"/>
                <w:sz w:val="22"/>
                <w:szCs w:val="22"/>
              </w:rPr>
              <w:t>Kafka</w:t>
            </w:r>
          </w:p>
        </w:tc>
        <w:tc>
          <w:tcPr>
            <w:tcW w:w="1080" w:type="dxa"/>
          </w:tcPr>
          <w:p w14:paraId="3294E9C1" w14:textId="00C57849" w:rsidR="007D3141" w:rsidRPr="007D3141" w:rsidRDefault="007D3141" w:rsidP="007D3141">
            <w:pPr>
              <w:jc w:val="center"/>
              <w:rPr>
                <w:rFonts w:ascii="Open Sans" w:hAnsi="Open Sans" w:cs="Open Sans"/>
                <w:color w:val="002060"/>
                <w:sz w:val="22"/>
                <w:szCs w:val="22"/>
              </w:rPr>
            </w:pPr>
            <w:proofErr w:type="spellStart"/>
            <w:r w:rsidRPr="007D3141">
              <w:rPr>
                <w:rFonts w:ascii="Open Sans" w:hAnsi="Open Sans" w:cs="Open Sans"/>
                <w:color w:val="002060"/>
                <w:sz w:val="22"/>
                <w:szCs w:val="22"/>
              </w:rPr>
              <w:t>NiFi</w:t>
            </w:r>
            <w:proofErr w:type="spellEnd"/>
          </w:p>
        </w:tc>
        <w:tc>
          <w:tcPr>
            <w:tcW w:w="4991" w:type="dxa"/>
          </w:tcPr>
          <w:p w14:paraId="15D86B68" w14:textId="32A43720" w:rsidR="007D3141" w:rsidRPr="007D3141" w:rsidRDefault="007D3141" w:rsidP="007D3141">
            <w:pPr>
              <w:jc w:val="center"/>
              <w:rPr>
                <w:rFonts w:ascii="Open Sans" w:hAnsi="Open Sans" w:cs="Open Sans"/>
                <w:color w:val="002060"/>
                <w:sz w:val="22"/>
                <w:szCs w:val="22"/>
              </w:rPr>
            </w:pPr>
            <w:r w:rsidRPr="007D3141">
              <w:rPr>
                <w:rFonts w:ascii="Open Sans" w:hAnsi="Open Sans" w:cs="Open Sans"/>
                <w:color w:val="002060"/>
                <w:sz w:val="22"/>
                <w:szCs w:val="22"/>
              </w:rPr>
              <w:t>Reasoning</w:t>
            </w:r>
          </w:p>
        </w:tc>
      </w:tr>
      <w:tr w:rsidR="007D3141" w14:paraId="081C5202" w14:textId="77777777" w:rsidTr="007D3141">
        <w:tc>
          <w:tcPr>
            <w:tcW w:w="1705" w:type="dxa"/>
          </w:tcPr>
          <w:p w14:paraId="696925CB" w14:textId="60E39FB7" w:rsidR="007D3141" w:rsidRDefault="007D3141" w:rsidP="005A7E87">
            <w:pPr>
              <w:rPr>
                <w:rFonts w:ascii="Open Sans" w:hAnsi="Open Sans" w:cs="Open Sans"/>
                <w:sz w:val="22"/>
                <w:szCs w:val="22"/>
              </w:rPr>
            </w:pPr>
            <w:r w:rsidRPr="007D3141">
              <w:rPr>
                <w:rFonts w:ascii="Open Sans" w:hAnsi="Open Sans" w:cs="Open Sans"/>
                <w:sz w:val="22"/>
                <w:szCs w:val="22"/>
              </w:rPr>
              <w:t>SQL DB server</w:t>
            </w:r>
          </w:p>
        </w:tc>
        <w:tc>
          <w:tcPr>
            <w:tcW w:w="1620" w:type="dxa"/>
          </w:tcPr>
          <w:p w14:paraId="01DBD396" w14:textId="177313B3" w:rsidR="007D3141" w:rsidRPr="007D3141" w:rsidRDefault="007D3141" w:rsidP="005A7E87">
            <w:pPr>
              <w:jc w:val="center"/>
              <w:rPr>
                <w:rFonts w:ascii="Open Sans" w:hAnsi="Open Sans" w:cs="Open Sans"/>
                <w:b/>
                <w:bCs/>
                <w:color w:val="4472C4" w:themeColor="accent1"/>
                <w:sz w:val="22"/>
                <w:szCs w:val="22"/>
              </w:rPr>
            </w:pPr>
            <w:r w:rsidRPr="007D3141">
              <w:rPr>
                <w:rFonts w:ascii="Open Sans" w:hAnsi="Open Sans" w:cs="Open Sans"/>
                <w:b/>
                <w:bCs/>
                <w:color w:val="4472C4" w:themeColor="accent1"/>
                <w:sz w:val="22"/>
                <w:szCs w:val="22"/>
              </w:rPr>
              <w:t>X</w:t>
            </w:r>
          </w:p>
        </w:tc>
        <w:tc>
          <w:tcPr>
            <w:tcW w:w="1080" w:type="dxa"/>
          </w:tcPr>
          <w:p w14:paraId="6950D81D" w14:textId="77777777" w:rsidR="007D3141" w:rsidRPr="007D3141" w:rsidRDefault="007D3141" w:rsidP="005A7E87">
            <w:pPr>
              <w:jc w:val="center"/>
              <w:rPr>
                <w:rFonts w:ascii="Open Sans" w:hAnsi="Open Sans" w:cs="Open Sans"/>
                <w:b/>
                <w:bCs/>
                <w:color w:val="4472C4" w:themeColor="accent1"/>
                <w:sz w:val="22"/>
                <w:szCs w:val="22"/>
              </w:rPr>
            </w:pPr>
          </w:p>
        </w:tc>
        <w:tc>
          <w:tcPr>
            <w:tcW w:w="4991" w:type="dxa"/>
          </w:tcPr>
          <w:p w14:paraId="5D7FBA56" w14:textId="34C77E83" w:rsidR="007D3141" w:rsidRDefault="007D3141" w:rsidP="005A7E87">
            <w:pPr>
              <w:rPr>
                <w:rFonts w:ascii="Open Sans" w:hAnsi="Open Sans" w:cs="Open Sans"/>
                <w:sz w:val="22"/>
                <w:szCs w:val="22"/>
              </w:rPr>
            </w:pPr>
            <w:r w:rsidRPr="005A7E87">
              <w:rPr>
                <w:rFonts w:ascii="Open Sans" w:hAnsi="Open Sans" w:cs="Open Sans"/>
                <w:sz w:val="22"/>
                <w:szCs w:val="22"/>
              </w:rPr>
              <w:t>Kafka</w:t>
            </w:r>
            <w:r w:rsidRPr="007D3141">
              <w:rPr>
                <w:rFonts w:ascii="Open Sans" w:hAnsi="Open Sans" w:cs="Open Sans"/>
                <w:sz w:val="22"/>
                <w:szCs w:val="22"/>
              </w:rPr>
              <w:t xml:space="preserve"> can act as a high-throughput, distributed messaging system that can handle large volumes of data in real-time, making it a good choice for streaming data from SQL DB server.</w:t>
            </w:r>
          </w:p>
        </w:tc>
      </w:tr>
      <w:tr w:rsidR="007D3141" w14:paraId="467EC8CC" w14:textId="77777777" w:rsidTr="007D3141">
        <w:tc>
          <w:tcPr>
            <w:tcW w:w="1705" w:type="dxa"/>
          </w:tcPr>
          <w:p w14:paraId="4182C542" w14:textId="644D422D" w:rsidR="007D3141" w:rsidRDefault="007D3141" w:rsidP="005A7E87">
            <w:pPr>
              <w:rPr>
                <w:rFonts w:ascii="Open Sans" w:hAnsi="Open Sans" w:cs="Open Sans"/>
                <w:sz w:val="22"/>
                <w:szCs w:val="22"/>
              </w:rPr>
            </w:pPr>
            <w:r w:rsidRPr="007D3141">
              <w:rPr>
                <w:rFonts w:ascii="Open Sans" w:hAnsi="Open Sans" w:cs="Open Sans"/>
                <w:sz w:val="22"/>
                <w:szCs w:val="22"/>
              </w:rPr>
              <w:t>FTP Server</w:t>
            </w:r>
          </w:p>
        </w:tc>
        <w:tc>
          <w:tcPr>
            <w:tcW w:w="1620" w:type="dxa"/>
          </w:tcPr>
          <w:p w14:paraId="50D64719" w14:textId="1D20B21D" w:rsidR="007D3141" w:rsidRPr="007D3141" w:rsidRDefault="007D3141" w:rsidP="005A7E87">
            <w:pPr>
              <w:jc w:val="center"/>
              <w:rPr>
                <w:rFonts w:ascii="Open Sans" w:hAnsi="Open Sans" w:cs="Open Sans"/>
                <w:b/>
                <w:bCs/>
                <w:color w:val="4472C4" w:themeColor="accent1"/>
                <w:sz w:val="22"/>
                <w:szCs w:val="22"/>
              </w:rPr>
            </w:pPr>
          </w:p>
        </w:tc>
        <w:tc>
          <w:tcPr>
            <w:tcW w:w="1080" w:type="dxa"/>
          </w:tcPr>
          <w:p w14:paraId="477266EB" w14:textId="659D4525" w:rsidR="007D3141" w:rsidRPr="007D3141" w:rsidRDefault="007D3141" w:rsidP="005A7E87">
            <w:pPr>
              <w:jc w:val="center"/>
              <w:rPr>
                <w:rFonts w:ascii="Open Sans" w:hAnsi="Open Sans" w:cs="Open Sans"/>
                <w:b/>
                <w:bCs/>
                <w:color w:val="4472C4" w:themeColor="accent1"/>
                <w:sz w:val="22"/>
                <w:szCs w:val="22"/>
              </w:rPr>
            </w:pPr>
            <w:r w:rsidRPr="007D3141">
              <w:rPr>
                <w:rFonts w:ascii="Open Sans" w:hAnsi="Open Sans" w:cs="Open Sans"/>
                <w:b/>
                <w:bCs/>
                <w:color w:val="4472C4" w:themeColor="accent1"/>
                <w:sz w:val="22"/>
                <w:szCs w:val="22"/>
              </w:rPr>
              <w:t>X</w:t>
            </w:r>
          </w:p>
        </w:tc>
        <w:tc>
          <w:tcPr>
            <w:tcW w:w="4991" w:type="dxa"/>
          </w:tcPr>
          <w:p w14:paraId="0AE3213D" w14:textId="5D7294C7" w:rsidR="007D3141" w:rsidRDefault="007D3141" w:rsidP="005A7E87">
            <w:pPr>
              <w:rPr>
                <w:rFonts w:ascii="Open Sans" w:hAnsi="Open Sans" w:cs="Open Sans"/>
                <w:sz w:val="22"/>
                <w:szCs w:val="22"/>
              </w:rPr>
            </w:pPr>
            <w:r w:rsidRPr="007D3141">
              <w:rPr>
                <w:rFonts w:ascii="Open Sans" w:hAnsi="Open Sans" w:cs="Open Sans"/>
                <w:sz w:val="22"/>
                <w:szCs w:val="22"/>
              </w:rPr>
              <w:t xml:space="preserve">Both Kafka and </w:t>
            </w:r>
            <w:proofErr w:type="spellStart"/>
            <w:r w:rsidRPr="007D3141">
              <w:rPr>
                <w:rFonts w:ascii="Open Sans" w:hAnsi="Open Sans" w:cs="Open Sans"/>
                <w:sz w:val="22"/>
                <w:szCs w:val="22"/>
              </w:rPr>
              <w:t>NiFi</w:t>
            </w:r>
            <w:proofErr w:type="spellEnd"/>
            <w:r w:rsidRPr="007D3141">
              <w:rPr>
                <w:rFonts w:ascii="Open Sans" w:hAnsi="Open Sans" w:cs="Open Sans"/>
                <w:sz w:val="22"/>
                <w:szCs w:val="22"/>
              </w:rPr>
              <w:t xml:space="preserve"> can handle data ingestion from FTP servers, but </w:t>
            </w:r>
            <w:proofErr w:type="spellStart"/>
            <w:r w:rsidRPr="007D3141">
              <w:rPr>
                <w:rFonts w:ascii="Open Sans" w:hAnsi="Open Sans" w:cs="Open Sans"/>
                <w:sz w:val="22"/>
                <w:szCs w:val="22"/>
              </w:rPr>
              <w:t>NiFi</w:t>
            </w:r>
            <w:proofErr w:type="spellEnd"/>
            <w:r w:rsidRPr="007D3141">
              <w:rPr>
                <w:rFonts w:ascii="Open Sans" w:hAnsi="Open Sans" w:cs="Open Sans"/>
                <w:sz w:val="22"/>
                <w:szCs w:val="22"/>
              </w:rPr>
              <w:t xml:space="preserve"> has built-in capabilities to directly connect to FTP servers and pull data, making it an easier choice.</w:t>
            </w:r>
          </w:p>
        </w:tc>
      </w:tr>
      <w:tr w:rsidR="007D3141" w14:paraId="7F9B38B0" w14:textId="77777777" w:rsidTr="007D3141">
        <w:tc>
          <w:tcPr>
            <w:tcW w:w="1705" w:type="dxa"/>
          </w:tcPr>
          <w:p w14:paraId="08EA1753" w14:textId="0FC27C33" w:rsidR="007D3141" w:rsidRDefault="007D3141" w:rsidP="005A7E87">
            <w:pPr>
              <w:rPr>
                <w:rFonts w:ascii="Open Sans" w:hAnsi="Open Sans" w:cs="Open Sans"/>
                <w:sz w:val="22"/>
                <w:szCs w:val="22"/>
              </w:rPr>
            </w:pPr>
            <w:r w:rsidRPr="007D3141">
              <w:rPr>
                <w:rFonts w:ascii="Open Sans" w:hAnsi="Open Sans" w:cs="Open Sans"/>
                <w:sz w:val="22"/>
                <w:szCs w:val="22"/>
              </w:rPr>
              <w:t>Data and API extract agents</w:t>
            </w:r>
          </w:p>
        </w:tc>
        <w:tc>
          <w:tcPr>
            <w:tcW w:w="1620" w:type="dxa"/>
          </w:tcPr>
          <w:p w14:paraId="178D7D22" w14:textId="75F39825" w:rsidR="007D3141" w:rsidRPr="007D3141" w:rsidRDefault="007D3141" w:rsidP="005A7E87">
            <w:pPr>
              <w:jc w:val="center"/>
              <w:rPr>
                <w:rFonts w:ascii="Open Sans" w:hAnsi="Open Sans" w:cs="Open Sans"/>
                <w:b/>
                <w:bCs/>
                <w:color w:val="4472C4" w:themeColor="accent1"/>
                <w:sz w:val="22"/>
                <w:szCs w:val="22"/>
              </w:rPr>
            </w:pPr>
          </w:p>
        </w:tc>
        <w:tc>
          <w:tcPr>
            <w:tcW w:w="1080" w:type="dxa"/>
          </w:tcPr>
          <w:p w14:paraId="2A063AC0" w14:textId="6FEE49F7" w:rsidR="007D3141" w:rsidRPr="007D3141" w:rsidRDefault="007D3141" w:rsidP="005A7E87">
            <w:pPr>
              <w:jc w:val="center"/>
              <w:rPr>
                <w:rFonts w:ascii="Open Sans" w:hAnsi="Open Sans" w:cs="Open Sans"/>
                <w:b/>
                <w:bCs/>
                <w:color w:val="4472C4" w:themeColor="accent1"/>
                <w:sz w:val="22"/>
                <w:szCs w:val="22"/>
              </w:rPr>
            </w:pPr>
            <w:r w:rsidRPr="007D3141">
              <w:rPr>
                <w:rFonts w:ascii="Open Sans" w:hAnsi="Open Sans" w:cs="Open Sans"/>
                <w:b/>
                <w:bCs/>
                <w:color w:val="4472C4" w:themeColor="accent1"/>
                <w:sz w:val="22"/>
                <w:szCs w:val="22"/>
              </w:rPr>
              <w:t>X</w:t>
            </w:r>
          </w:p>
        </w:tc>
        <w:tc>
          <w:tcPr>
            <w:tcW w:w="4991" w:type="dxa"/>
          </w:tcPr>
          <w:p w14:paraId="4C089078" w14:textId="23986CE9" w:rsidR="007D3141" w:rsidRDefault="007D3141" w:rsidP="005A7E87">
            <w:pPr>
              <w:rPr>
                <w:rFonts w:ascii="Open Sans" w:hAnsi="Open Sans" w:cs="Open Sans"/>
                <w:sz w:val="22"/>
                <w:szCs w:val="22"/>
              </w:rPr>
            </w:pPr>
            <w:r w:rsidRPr="007D3141">
              <w:rPr>
                <w:rFonts w:ascii="Open Sans" w:hAnsi="Open Sans" w:cs="Open Sans"/>
                <w:sz w:val="22"/>
                <w:szCs w:val="22"/>
              </w:rPr>
              <w:t xml:space="preserve">Both Kafka and </w:t>
            </w:r>
            <w:proofErr w:type="spellStart"/>
            <w:r w:rsidRPr="007D3141">
              <w:rPr>
                <w:rFonts w:ascii="Open Sans" w:hAnsi="Open Sans" w:cs="Open Sans"/>
                <w:sz w:val="22"/>
                <w:szCs w:val="22"/>
              </w:rPr>
              <w:t>NiFi</w:t>
            </w:r>
            <w:proofErr w:type="spellEnd"/>
            <w:r w:rsidRPr="007D3141">
              <w:rPr>
                <w:rFonts w:ascii="Open Sans" w:hAnsi="Open Sans" w:cs="Open Sans"/>
                <w:sz w:val="22"/>
                <w:szCs w:val="22"/>
              </w:rPr>
              <w:t xml:space="preserve"> can handle data and API extract agents, but </w:t>
            </w:r>
            <w:proofErr w:type="spellStart"/>
            <w:r w:rsidRPr="007D3141">
              <w:rPr>
                <w:rFonts w:ascii="Open Sans" w:hAnsi="Open Sans" w:cs="Open Sans"/>
                <w:sz w:val="22"/>
                <w:szCs w:val="22"/>
              </w:rPr>
              <w:t>NiFi</w:t>
            </w:r>
            <w:proofErr w:type="spellEnd"/>
            <w:r w:rsidRPr="007D3141">
              <w:rPr>
                <w:rFonts w:ascii="Open Sans" w:hAnsi="Open Sans" w:cs="Open Sans"/>
                <w:sz w:val="22"/>
                <w:szCs w:val="22"/>
              </w:rPr>
              <w:t xml:space="preserve"> has built-in processors to handle API data ingestion and can connect to different endpoints using its numerous connectors, making it a better choice.</w:t>
            </w:r>
          </w:p>
        </w:tc>
      </w:tr>
      <w:tr w:rsidR="007D3141" w14:paraId="439A6823" w14:textId="77777777" w:rsidTr="007D3141">
        <w:tc>
          <w:tcPr>
            <w:tcW w:w="1705" w:type="dxa"/>
          </w:tcPr>
          <w:p w14:paraId="00DAA3C3" w14:textId="49C00FE1" w:rsidR="007D3141" w:rsidRDefault="007D3141" w:rsidP="005A7E87">
            <w:pPr>
              <w:rPr>
                <w:rFonts w:ascii="Open Sans" w:hAnsi="Open Sans" w:cs="Open Sans"/>
                <w:sz w:val="22"/>
                <w:szCs w:val="22"/>
              </w:rPr>
            </w:pPr>
            <w:r w:rsidRPr="007D3141">
              <w:rPr>
                <w:rFonts w:ascii="Open Sans" w:hAnsi="Open Sans" w:cs="Open Sans"/>
                <w:sz w:val="22"/>
                <w:szCs w:val="22"/>
              </w:rPr>
              <w:t>Web and application servers</w:t>
            </w:r>
          </w:p>
        </w:tc>
        <w:tc>
          <w:tcPr>
            <w:tcW w:w="1620" w:type="dxa"/>
          </w:tcPr>
          <w:p w14:paraId="5EC93200" w14:textId="3C6FD247" w:rsidR="007D3141" w:rsidRPr="007D3141" w:rsidRDefault="007D3141" w:rsidP="005A7E87">
            <w:pPr>
              <w:jc w:val="center"/>
              <w:rPr>
                <w:rFonts w:ascii="Open Sans" w:hAnsi="Open Sans" w:cs="Open Sans"/>
                <w:b/>
                <w:bCs/>
                <w:color w:val="4472C4" w:themeColor="accent1"/>
                <w:sz w:val="22"/>
                <w:szCs w:val="22"/>
              </w:rPr>
            </w:pPr>
          </w:p>
        </w:tc>
        <w:tc>
          <w:tcPr>
            <w:tcW w:w="1080" w:type="dxa"/>
          </w:tcPr>
          <w:p w14:paraId="679012C0" w14:textId="60E8DE53" w:rsidR="007D3141" w:rsidRPr="007D3141" w:rsidRDefault="007D3141" w:rsidP="005A7E87">
            <w:pPr>
              <w:jc w:val="center"/>
              <w:rPr>
                <w:rFonts w:ascii="Open Sans" w:hAnsi="Open Sans" w:cs="Open Sans"/>
                <w:b/>
                <w:bCs/>
                <w:color w:val="4472C4" w:themeColor="accent1"/>
                <w:sz w:val="22"/>
                <w:szCs w:val="22"/>
              </w:rPr>
            </w:pPr>
            <w:r w:rsidRPr="007D3141">
              <w:rPr>
                <w:rFonts w:ascii="Open Sans" w:hAnsi="Open Sans" w:cs="Open Sans"/>
                <w:b/>
                <w:bCs/>
                <w:color w:val="4472C4" w:themeColor="accent1"/>
                <w:sz w:val="22"/>
                <w:szCs w:val="22"/>
              </w:rPr>
              <w:t>X</w:t>
            </w:r>
          </w:p>
        </w:tc>
        <w:tc>
          <w:tcPr>
            <w:tcW w:w="4991" w:type="dxa"/>
          </w:tcPr>
          <w:p w14:paraId="1D2C3282" w14:textId="60A5EF04" w:rsidR="007D3141" w:rsidRDefault="007D3141" w:rsidP="005A7E87">
            <w:pPr>
              <w:rPr>
                <w:rFonts w:ascii="Open Sans" w:hAnsi="Open Sans" w:cs="Open Sans"/>
                <w:sz w:val="22"/>
                <w:szCs w:val="22"/>
              </w:rPr>
            </w:pPr>
            <w:r w:rsidRPr="007D3141">
              <w:rPr>
                <w:rFonts w:ascii="Open Sans" w:hAnsi="Open Sans" w:cs="Open Sans"/>
                <w:sz w:val="22"/>
                <w:szCs w:val="22"/>
              </w:rPr>
              <w:t xml:space="preserve">Both Kafka and </w:t>
            </w:r>
            <w:proofErr w:type="spellStart"/>
            <w:r w:rsidRPr="007D3141">
              <w:rPr>
                <w:rFonts w:ascii="Open Sans" w:hAnsi="Open Sans" w:cs="Open Sans"/>
                <w:sz w:val="22"/>
                <w:szCs w:val="22"/>
              </w:rPr>
              <w:t>NiFi</w:t>
            </w:r>
            <w:proofErr w:type="spellEnd"/>
            <w:r w:rsidRPr="007D3141">
              <w:rPr>
                <w:rFonts w:ascii="Open Sans" w:hAnsi="Open Sans" w:cs="Open Sans"/>
                <w:sz w:val="22"/>
                <w:szCs w:val="22"/>
              </w:rPr>
              <w:t xml:space="preserve"> can handle data ingestion from web and application servers, but </w:t>
            </w:r>
            <w:proofErr w:type="spellStart"/>
            <w:r w:rsidRPr="007D3141">
              <w:rPr>
                <w:rFonts w:ascii="Open Sans" w:hAnsi="Open Sans" w:cs="Open Sans"/>
                <w:sz w:val="22"/>
                <w:szCs w:val="22"/>
              </w:rPr>
              <w:t>NiFi's</w:t>
            </w:r>
            <w:proofErr w:type="spellEnd"/>
            <w:r w:rsidRPr="007D3141">
              <w:rPr>
                <w:rFonts w:ascii="Open Sans" w:hAnsi="Open Sans" w:cs="Open Sans"/>
                <w:sz w:val="22"/>
                <w:szCs w:val="22"/>
              </w:rPr>
              <w:t xml:space="preserve"> built-in web interface and processors that can parse and extract data from web servers make it a better choice.</w:t>
            </w:r>
          </w:p>
        </w:tc>
      </w:tr>
    </w:tbl>
    <w:p w14:paraId="5DE536D4" w14:textId="487BCAE6" w:rsidR="00D83414" w:rsidRDefault="00D83414" w:rsidP="00D36EEA">
      <w:pPr>
        <w:jc w:val="both"/>
        <w:rPr>
          <w:rFonts w:ascii="Open Sans" w:hAnsi="Open Sans" w:cs="Open Sans"/>
          <w:sz w:val="22"/>
          <w:szCs w:val="22"/>
        </w:rPr>
      </w:pPr>
    </w:p>
    <w:p w14:paraId="5023BF3B" w14:textId="066C26EF" w:rsidR="007D3141" w:rsidRDefault="007D3141" w:rsidP="00D36EEA">
      <w:pPr>
        <w:jc w:val="both"/>
        <w:rPr>
          <w:rFonts w:ascii="Open Sans" w:hAnsi="Open Sans" w:cs="Open Sans"/>
          <w:sz w:val="22"/>
          <w:szCs w:val="22"/>
        </w:rPr>
      </w:pPr>
    </w:p>
    <w:p w14:paraId="7E1E52E5" w14:textId="6C5F249C" w:rsidR="007D3141" w:rsidRDefault="007D3141" w:rsidP="00D36EEA">
      <w:pPr>
        <w:jc w:val="both"/>
        <w:rPr>
          <w:rFonts w:ascii="Open Sans" w:hAnsi="Open Sans" w:cs="Open Sans"/>
          <w:sz w:val="22"/>
          <w:szCs w:val="22"/>
        </w:rPr>
      </w:pPr>
    </w:p>
    <w:p w14:paraId="190C539C" w14:textId="08F0408C" w:rsidR="007D3141" w:rsidRDefault="007D3141" w:rsidP="00D36EEA">
      <w:pPr>
        <w:jc w:val="both"/>
        <w:rPr>
          <w:rFonts w:ascii="Open Sans" w:hAnsi="Open Sans" w:cs="Open Sans"/>
          <w:sz w:val="22"/>
          <w:szCs w:val="22"/>
        </w:rPr>
      </w:pPr>
    </w:p>
    <w:p w14:paraId="03E8E92B" w14:textId="1945D3D7" w:rsidR="007D3141" w:rsidRDefault="007D3141" w:rsidP="00D36EEA">
      <w:pPr>
        <w:jc w:val="both"/>
        <w:rPr>
          <w:rFonts w:ascii="Open Sans" w:hAnsi="Open Sans" w:cs="Open Sans"/>
          <w:sz w:val="22"/>
          <w:szCs w:val="22"/>
        </w:rPr>
      </w:pPr>
    </w:p>
    <w:p w14:paraId="26DCA1F2" w14:textId="793D7549" w:rsidR="007D3141" w:rsidRDefault="007D3141" w:rsidP="00D36EEA">
      <w:pPr>
        <w:jc w:val="both"/>
        <w:rPr>
          <w:rFonts w:ascii="Open Sans" w:hAnsi="Open Sans" w:cs="Open Sans"/>
          <w:sz w:val="22"/>
          <w:szCs w:val="22"/>
        </w:rPr>
      </w:pPr>
    </w:p>
    <w:p w14:paraId="45C97073" w14:textId="5BEBBA3A" w:rsidR="007D3141" w:rsidRDefault="007D3141" w:rsidP="00D36EEA">
      <w:pPr>
        <w:jc w:val="both"/>
        <w:rPr>
          <w:rFonts w:ascii="Open Sans" w:hAnsi="Open Sans" w:cs="Open Sans"/>
          <w:sz w:val="22"/>
          <w:szCs w:val="22"/>
        </w:rPr>
      </w:pPr>
    </w:p>
    <w:p w14:paraId="7D5423B9" w14:textId="1FEB7C8D" w:rsidR="007D3141" w:rsidRDefault="007D3141" w:rsidP="00D36EEA">
      <w:pPr>
        <w:jc w:val="both"/>
        <w:rPr>
          <w:rFonts w:ascii="Open Sans" w:hAnsi="Open Sans" w:cs="Open Sans"/>
          <w:sz w:val="22"/>
          <w:szCs w:val="22"/>
        </w:rPr>
      </w:pPr>
    </w:p>
    <w:p w14:paraId="2815E8F1" w14:textId="6B963679" w:rsidR="007D3141" w:rsidRDefault="007D3141" w:rsidP="00D36EEA">
      <w:pPr>
        <w:jc w:val="both"/>
        <w:rPr>
          <w:rFonts w:ascii="Open Sans" w:hAnsi="Open Sans" w:cs="Open Sans"/>
          <w:sz w:val="22"/>
          <w:szCs w:val="22"/>
        </w:rPr>
      </w:pPr>
    </w:p>
    <w:p w14:paraId="7CB4A063" w14:textId="3879ED7A" w:rsidR="007D3141" w:rsidRDefault="007D3141" w:rsidP="00D36EEA">
      <w:pPr>
        <w:jc w:val="both"/>
        <w:rPr>
          <w:rFonts w:ascii="Open Sans" w:hAnsi="Open Sans" w:cs="Open Sans"/>
          <w:sz w:val="22"/>
          <w:szCs w:val="22"/>
        </w:rPr>
      </w:pPr>
    </w:p>
    <w:p w14:paraId="3898305F" w14:textId="41847831" w:rsidR="007D3141" w:rsidRDefault="007D3141" w:rsidP="00D36EEA">
      <w:pPr>
        <w:jc w:val="both"/>
        <w:rPr>
          <w:rFonts w:ascii="Open Sans" w:hAnsi="Open Sans" w:cs="Open Sans"/>
          <w:sz w:val="22"/>
          <w:szCs w:val="22"/>
        </w:rPr>
      </w:pPr>
    </w:p>
    <w:p w14:paraId="1203B4D0" w14:textId="333C4E34" w:rsidR="007D3141" w:rsidRDefault="007D3141" w:rsidP="00D36EEA">
      <w:pPr>
        <w:jc w:val="both"/>
        <w:rPr>
          <w:rFonts w:ascii="Open Sans" w:hAnsi="Open Sans" w:cs="Open Sans"/>
          <w:sz w:val="22"/>
          <w:szCs w:val="22"/>
        </w:rPr>
      </w:pPr>
    </w:p>
    <w:p w14:paraId="2B90F509" w14:textId="7315336E" w:rsidR="007D3141" w:rsidRDefault="007D3141" w:rsidP="00D36EEA">
      <w:pPr>
        <w:jc w:val="both"/>
        <w:rPr>
          <w:rFonts w:ascii="Open Sans" w:hAnsi="Open Sans" w:cs="Open Sans"/>
          <w:sz w:val="22"/>
          <w:szCs w:val="22"/>
        </w:rPr>
      </w:pPr>
    </w:p>
    <w:p w14:paraId="0F630903" w14:textId="655D69EA" w:rsidR="007D3141" w:rsidRDefault="007D3141" w:rsidP="00D36EEA">
      <w:pPr>
        <w:jc w:val="both"/>
        <w:rPr>
          <w:rFonts w:ascii="Open Sans" w:hAnsi="Open Sans" w:cs="Open Sans"/>
          <w:sz w:val="22"/>
          <w:szCs w:val="22"/>
        </w:rPr>
      </w:pPr>
    </w:p>
    <w:p w14:paraId="4587E5D0" w14:textId="09883DC0" w:rsidR="007D3141" w:rsidRDefault="007D3141" w:rsidP="00D36EEA">
      <w:pPr>
        <w:jc w:val="both"/>
        <w:rPr>
          <w:rFonts w:ascii="Open Sans" w:hAnsi="Open Sans" w:cs="Open Sans"/>
          <w:sz w:val="22"/>
          <w:szCs w:val="22"/>
        </w:rPr>
      </w:pPr>
    </w:p>
    <w:p w14:paraId="10919332" w14:textId="77777777" w:rsidR="007D3141" w:rsidRPr="00386683" w:rsidRDefault="007D3141" w:rsidP="00D36EEA">
      <w:pPr>
        <w:jc w:val="both"/>
        <w:rPr>
          <w:rFonts w:ascii="Open Sans" w:hAnsi="Open Sans" w:cs="Open Sans"/>
          <w:sz w:val="22"/>
          <w:szCs w:val="22"/>
        </w:rPr>
      </w:pPr>
    </w:p>
    <w:p w14:paraId="5A63B8EA" w14:textId="77777777" w:rsidR="00D83414" w:rsidRPr="00386683" w:rsidRDefault="00D83414" w:rsidP="00D36EEA">
      <w:pPr>
        <w:jc w:val="both"/>
        <w:rPr>
          <w:rFonts w:ascii="Open Sans" w:hAnsi="Open Sans" w:cs="Open Sans"/>
          <w:sz w:val="22"/>
          <w:szCs w:val="22"/>
        </w:rPr>
      </w:pPr>
    </w:p>
    <w:p w14:paraId="5B140C89" w14:textId="1635AE62" w:rsidR="00D704EE" w:rsidRPr="00386683" w:rsidRDefault="00D83414" w:rsidP="00D83414">
      <w:pPr>
        <w:pStyle w:val="Heading2"/>
        <w:jc w:val="both"/>
        <w:rPr>
          <w:rFonts w:ascii="Open Sans" w:hAnsi="Open Sans" w:cs="Open Sans"/>
          <w:sz w:val="22"/>
          <w:szCs w:val="22"/>
        </w:rPr>
      </w:pPr>
      <w:r w:rsidRPr="00386683">
        <w:rPr>
          <w:rFonts w:ascii="Open Sans" w:hAnsi="Open Sans" w:cs="Open Sans"/>
          <w:sz w:val="22"/>
          <w:szCs w:val="22"/>
        </w:rPr>
        <w:t>5.2 Storage Layer</w:t>
      </w:r>
    </w:p>
    <w:p w14:paraId="43D01D9C" w14:textId="17D05B95" w:rsidR="00494F9B" w:rsidRPr="00386683" w:rsidRDefault="00494F9B" w:rsidP="00D36EEA">
      <w:pPr>
        <w:jc w:val="both"/>
        <w:rPr>
          <w:rFonts w:ascii="Open Sans" w:hAnsi="Open Sans" w:cs="Open Sans"/>
          <w:sz w:val="22"/>
          <w:szCs w:val="22"/>
        </w:rPr>
      </w:pPr>
    </w:p>
    <w:p w14:paraId="727352FB" w14:textId="1B3B3065" w:rsidR="00D83414" w:rsidRPr="00386683" w:rsidRDefault="005A7E87" w:rsidP="00D83414">
      <w:pPr>
        <w:jc w:val="both"/>
        <w:rPr>
          <w:rFonts w:ascii="Open Sans" w:hAnsi="Open Sans" w:cs="Open Sans"/>
          <w:sz w:val="22"/>
          <w:szCs w:val="22"/>
        </w:rPr>
      </w:pPr>
      <w:r>
        <w:rPr>
          <w:rFonts w:ascii="Open Sans" w:hAnsi="Open Sans" w:cs="Open Sans"/>
          <w:sz w:val="22"/>
          <w:szCs w:val="22"/>
        </w:rPr>
        <w:t xml:space="preserve">Table 9 - </w:t>
      </w:r>
      <w:r w:rsidR="00D83414" w:rsidRPr="00386683">
        <w:rPr>
          <w:rFonts w:ascii="Open Sans" w:hAnsi="Open Sans" w:cs="Open Sans"/>
          <w:sz w:val="22"/>
          <w:szCs w:val="22"/>
        </w:rPr>
        <w:t>summarize</w:t>
      </w:r>
      <w:r>
        <w:rPr>
          <w:rFonts w:ascii="Open Sans" w:hAnsi="Open Sans" w:cs="Open Sans"/>
          <w:sz w:val="22"/>
          <w:szCs w:val="22"/>
        </w:rPr>
        <w:t>s</w:t>
      </w:r>
      <w:r w:rsidR="00D83414" w:rsidRPr="00386683">
        <w:rPr>
          <w:rFonts w:ascii="Open Sans" w:hAnsi="Open Sans" w:cs="Open Sans"/>
          <w:sz w:val="22"/>
          <w:szCs w:val="22"/>
        </w:rPr>
        <w:t xml:space="preserve"> the tools and criteria considered for the storage layer</w:t>
      </w:r>
      <w:r>
        <w:rPr>
          <w:rFonts w:ascii="Open Sans" w:hAnsi="Open Sans" w:cs="Open Sans"/>
          <w:sz w:val="22"/>
          <w:szCs w:val="22"/>
        </w:rPr>
        <w:t>:</w:t>
      </w:r>
    </w:p>
    <w:p w14:paraId="2AB7772F" w14:textId="77777777" w:rsidR="00D83414" w:rsidRPr="00386683" w:rsidRDefault="00D83414" w:rsidP="00D36EEA">
      <w:pPr>
        <w:ind w:left="720"/>
        <w:jc w:val="both"/>
        <w:rPr>
          <w:rFonts w:ascii="Open Sans" w:hAnsi="Open Sans" w:cs="Open Sans"/>
          <w:sz w:val="22"/>
          <w:szCs w:val="22"/>
        </w:rPr>
      </w:pPr>
    </w:p>
    <w:tbl>
      <w:tblPr>
        <w:tblStyle w:val="TableGrid"/>
        <w:tblW w:w="0" w:type="auto"/>
        <w:tblLook w:val="04A0" w:firstRow="1" w:lastRow="0" w:firstColumn="1" w:lastColumn="0" w:noHBand="0" w:noVBand="1"/>
      </w:tblPr>
      <w:tblGrid>
        <w:gridCol w:w="2349"/>
        <w:gridCol w:w="2349"/>
        <w:gridCol w:w="2349"/>
        <w:gridCol w:w="2349"/>
      </w:tblGrid>
      <w:tr w:rsidR="00D83414" w:rsidRPr="00386683" w14:paraId="6BD181C0" w14:textId="77777777" w:rsidTr="00D83414">
        <w:tc>
          <w:tcPr>
            <w:tcW w:w="2349" w:type="dxa"/>
          </w:tcPr>
          <w:p w14:paraId="5597366A" w14:textId="329B11F7" w:rsidR="00D83414" w:rsidRPr="00386683" w:rsidRDefault="00D83414" w:rsidP="00D83414">
            <w:pPr>
              <w:rPr>
                <w:rFonts w:ascii="Open Sans" w:hAnsi="Open Sans" w:cs="Open Sans"/>
                <w:color w:val="002060"/>
                <w:sz w:val="22"/>
                <w:szCs w:val="22"/>
              </w:rPr>
            </w:pPr>
            <w:r w:rsidRPr="00386683">
              <w:rPr>
                <w:rFonts w:ascii="Open Sans" w:hAnsi="Open Sans" w:cs="Open Sans"/>
                <w:color w:val="002060"/>
                <w:sz w:val="22"/>
                <w:szCs w:val="22"/>
              </w:rPr>
              <w:t>Criteria</w:t>
            </w:r>
          </w:p>
        </w:tc>
        <w:tc>
          <w:tcPr>
            <w:tcW w:w="2349" w:type="dxa"/>
          </w:tcPr>
          <w:p w14:paraId="250F75D9" w14:textId="020D0926" w:rsidR="00D83414" w:rsidRPr="00386683" w:rsidRDefault="00D83414" w:rsidP="00D83414">
            <w:pPr>
              <w:rPr>
                <w:rFonts w:ascii="Open Sans" w:hAnsi="Open Sans" w:cs="Open Sans"/>
                <w:color w:val="002060"/>
                <w:sz w:val="22"/>
                <w:szCs w:val="22"/>
              </w:rPr>
            </w:pPr>
            <w:r w:rsidRPr="00386683">
              <w:rPr>
                <w:rFonts w:ascii="Open Sans" w:hAnsi="Open Sans" w:cs="Open Sans"/>
                <w:color w:val="002060"/>
                <w:sz w:val="22"/>
                <w:szCs w:val="22"/>
              </w:rPr>
              <w:t>HDFS</w:t>
            </w:r>
          </w:p>
        </w:tc>
        <w:tc>
          <w:tcPr>
            <w:tcW w:w="2349" w:type="dxa"/>
          </w:tcPr>
          <w:p w14:paraId="5D28CA8A" w14:textId="4924B72B" w:rsidR="00D83414" w:rsidRPr="00386683" w:rsidRDefault="00D83414" w:rsidP="00D83414">
            <w:pPr>
              <w:rPr>
                <w:rFonts w:ascii="Open Sans" w:hAnsi="Open Sans" w:cs="Open Sans"/>
                <w:color w:val="002060"/>
                <w:sz w:val="22"/>
                <w:szCs w:val="22"/>
              </w:rPr>
            </w:pPr>
            <w:r w:rsidRPr="00386683">
              <w:rPr>
                <w:rFonts w:ascii="Open Sans" w:hAnsi="Open Sans" w:cs="Open Sans"/>
                <w:color w:val="002060"/>
                <w:sz w:val="22"/>
                <w:szCs w:val="22"/>
              </w:rPr>
              <w:t>Apache Cassandra</w:t>
            </w:r>
          </w:p>
        </w:tc>
        <w:tc>
          <w:tcPr>
            <w:tcW w:w="2349" w:type="dxa"/>
          </w:tcPr>
          <w:p w14:paraId="00EEFFA1" w14:textId="2093C797" w:rsidR="00D83414" w:rsidRPr="00386683" w:rsidRDefault="00D83414" w:rsidP="00D83414">
            <w:pPr>
              <w:rPr>
                <w:rFonts w:ascii="Open Sans" w:hAnsi="Open Sans" w:cs="Open Sans"/>
                <w:color w:val="002060"/>
                <w:sz w:val="22"/>
                <w:szCs w:val="22"/>
              </w:rPr>
            </w:pPr>
            <w:r w:rsidRPr="00386683">
              <w:rPr>
                <w:rFonts w:ascii="Open Sans" w:hAnsi="Open Sans" w:cs="Open Sans"/>
                <w:color w:val="002060"/>
                <w:sz w:val="22"/>
                <w:szCs w:val="22"/>
              </w:rPr>
              <w:t>Apache HBase</w:t>
            </w:r>
          </w:p>
        </w:tc>
      </w:tr>
      <w:tr w:rsidR="00D83414" w:rsidRPr="00386683" w14:paraId="4B21FFD3" w14:textId="77777777" w:rsidTr="00D83414">
        <w:tc>
          <w:tcPr>
            <w:tcW w:w="2349" w:type="dxa"/>
          </w:tcPr>
          <w:p w14:paraId="3EB0FB70" w14:textId="23162424" w:rsidR="00D83414" w:rsidRPr="00386683" w:rsidRDefault="00D83414" w:rsidP="00D83414">
            <w:pPr>
              <w:rPr>
                <w:rFonts w:ascii="Open Sans" w:hAnsi="Open Sans" w:cs="Open Sans"/>
                <w:sz w:val="22"/>
                <w:szCs w:val="22"/>
              </w:rPr>
            </w:pPr>
            <w:r w:rsidRPr="00386683">
              <w:rPr>
                <w:rFonts w:ascii="Open Sans" w:hAnsi="Open Sans" w:cs="Open Sans"/>
                <w:sz w:val="22"/>
                <w:szCs w:val="22"/>
              </w:rPr>
              <w:t>Capability to Store vast amounts of data</w:t>
            </w:r>
          </w:p>
        </w:tc>
        <w:tc>
          <w:tcPr>
            <w:tcW w:w="2349" w:type="dxa"/>
          </w:tcPr>
          <w:p w14:paraId="26AABB93" w14:textId="237531CD" w:rsidR="00D83414" w:rsidRPr="00386683" w:rsidRDefault="00D83414" w:rsidP="00D83414">
            <w:pPr>
              <w:rPr>
                <w:rFonts w:ascii="Open Sans" w:hAnsi="Open Sans" w:cs="Open Sans"/>
                <w:sz w:val="22"/>
                <w:szCs w:val="22"/>
              </w:rPr>
            </w:pPr>
            <w:r w:rsidRPr="00386683">
              <w:rPr>
                <w:rFonts w:ascii="Open Sans" w:hAnsi="Open Sans" w:cs="Open Sans"/>
                <w:sz w:val="22"/>
                <w:szCs w:val="22"/>
              </w:rPr>
              <w:t>Can store large datasets</w:t>
            </w:r>
          </w:p>
        </w:tc>
        <w:tc>
          <w:tcPr>
            <w:tcW w:w="2349" w:type="dxa"/>
          </w:tcPr>
          <w:p w14:paraId="7EEABF9B" w14:textId="62044C34"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2349" w:type="dxa"/>
          </w:tcPr>
          <w:p w14:paraId="0EC588E9" w14:textId="59EC52B6"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r>
      <w:tr w:rsidR="00D83414" w:rsidRPr="00386683" w14:paraId="1D27B954" w14:textId="77777777" w:rsidTr="00D83414">
        <w:tc>
          <w:tcPr>
            <w:tcW w:w="2349" w:type="dxa"/>
          </w:tcPr>
          <w:p w14:paraId="72602FCB" w14:textId="5A2DF891" w:rsidR="00D83414" w:rsidRPr="00386683" w:rsidRDefault="00D83414" w:rsidP="00D83414">
            <w:pPr>
              <w:rPr>
                <w:rFonts w:ascii="Open Sans" w:hAnsi="Open Sans" w:cs="Open Sans"/>
                <w:sz w:val="22"/>
                <w:szCs w:val="22"/>
              </w:rPr>
            </w:pPr>
            <w:r w:rsidRPr="00386683">
              <w:rPr>
                <w:rFonts w:ascii="Open Sans" w:hAnsi="Open Sans" w:cs="Open Sans"/>
                <w:sz w:val="22"/>
                <w:szCs w:val="22"/>
              </w:rPr>
              <w:t>Ability to handle CSV, TXT and XML records</w:t>
            </w:r>
          </w:p>
        </w:tc>
        <w:tc>
          <w:tcPr>
            <w:tcW w:w="2349" w:type="dxa"/>
          </w:tcPr>
          <w:p w14:paraId="6F167F65" w14:textId="1B35E489"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c>
          <w:tcPr>
            <w:tcW w:w="2349" w:type="dxa"/>
          </w:tcPr>
          <w:p w14:paraId="4D22413F" w14:textId="30A5B475"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2349" w:type="dxa"/>
          </w:tcPr>
          <w:p w14:paraId="362DFBF5" w14:textId="6008C7EA"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r>
      <w:tr w:rsidR="00D83414" w:rsidRPr="00386683" w14:paraId="2E1D52FC" w14:textId="77777777" w:rsidTr="00D83414">
        <w:tc>
          <w:tcPr>
            <w:tcW w:w="2349" w:type="dxa"/>
          </w:tcPr>
          <w:p w14:paraId="17FD7E65" w14:textId="4BEA4CED" w:rsidR="00D83414" w:rsidRPr="00386683" w:rsidRDefault="00D83414" w:rsidP="00D83414">
            <w:pPr>
              <w:rPr>
                <w:rFonts w:ascii="Open Sans" w:hAnsi="Open Sans" w:cs="Open Sans"/>
                <w:sz w:val="22"/>
                <w:szCs w:val="22"/>
              </w:rPr>
            </w:pPr>
            <w:r w:rsidRPr="00386683">
              <w:rPr>
                <w:rFonts w:ascii="Open Sans" w:hAnsi="Open Sans" w:cs="Open Sans"/>
                <w:sz w:val="22"/>
                <w:szCs w:val="22"/>
              </w:rPr>
              <w:t>Capability to handle 20% YOY data growth rate</w:t>
            </w:r>
          </w:p>
        </w:tc>
        <w:tc>
          <w:tcPr>
            <w:tcW w:w="2349" w:type="dxa"/>
          </w:tcPr>
          <w:p w14:paraId="72E6A8FA" w14:textId="7695EFAB" w:rsidR="00D83414" w:rsidRPr="00386683" w:rsidRDefault="00D83414" w:rsidP="00D83414">
            <w:pPr>
              <w:rPr>
                <w:rFonts w:ascii="Open Sans" w:hAnsi="Open Sans" w:cs="Open Sans"/>
                <w:sz w:val="22"/>
                <w:szCs w:val="22"/>
              </w:rPr>
            </w:pPr>
            <w:r w:rsidRPr="00386683">
              <w:rPr>
                <w:rFonts w:ascii="Open Sans" w:hAnsi="Open Sans" w:cs="Open Sans"/>
                <w:sz w:val="22"/>
                <w:szCs w:val="22"/>
              </w:rPr>
              <w:t>Yes, can scale horizontally by adding more nodes.</w:t>
            </w:r>
          </w:p>
        </w:tc>
        <w:tc>
          <w:tcPr>
            <w:tcW w:w="2349" w:type="dxa"/>
          </w:tcPr>
          <w:p w14:paraId="15ED792E" w14:textId="71186F93"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 can add more nodes to scale.</w:t>
            </w:r>
          </w:p>
        </w:tc>
        <w:tc>
          <w:tcPr>
            <w:tcW w:w="2349" w:type="dxa"/>
          </w:tcPr>
          <w:p w14:paraId="524EA503" w14:textId="517D4F5D" w:rsidR="00D83414" w:rsidRPr="00386683" w:rsidRDefault="00D83414" w:rsidP="00D83414">
            <w:pPr>
              <w:rPr>
                <w:rFonts w:ascii="Open Sans" w:hAnsi="Open Sans" w:cs="Open Sans"/>
                <w:sz w:val="22"/>
                <w:szCs w:val="22"/>
              </w:rPr>
            </w:pPr>
            <w:r w:rsidRPr="00386683">
              <w:rPr>
                <w:rFonts w:ascii="Open Sans" w:hAnsi="Open Sans" w:cs="Open Sans"/>
                <w:sz w:val="22"/>
                <w:szCs w:val="22"/>
              </w:rPr>
              <w:t>Yes, can scale horizontally.</w:t>
            </w:r>
          </w:p>
        </w:tc>
      </w:tr>
      <w:tr w:rsidR="00D83414" w:rsidRPr="00386683" w14:paraId="05EC830E" w14:textId="77777777" w:rsidTr="00D83414">
        <w:tc>
          <w:tcPr>
            <w:tcW w:w="2349" w:type="dxa"/>
          </w:tcPr>
          <w:p w14:paraId="360560CB" w14:textId="4F5A9174" w:rsidR="00D83414" w:rsidRPr="00386683" w:rsidRDefault="00D83414" w:rsidP="00D83414">
            <w:pPr>
              <w:rPr>
                <w:rFonts w:ascii="Open Sans" w:hAnsi="Open Sans" w:cs="Open Sans"/>
                <w:sz w:val="22"/>
                <w:szCs w:val="22"/>
              </w:rPr>
            </w:pPr>
            <w:r w:rsidRPr="00386683">
              <w:rPr>
                <w:rFonts w:ascii="Open Sans" w:hAnsi="Open Sans" w:cs="Open Sans"/>
                <w:sz w:val="22"/>
                <w:szCs w:val="22"/>
              </w:rPr>
              <w:t>Supports Backup and recovery strategies</w:t>
            </w:r>
          </w:p>
        </w:tc>
        <w:tc>
          <w:tcPr>
            <w:tcW w:w="2349" w:type="dxa"/>
          </w:tcPr>
          <w:p w14:paraId="075F1E05" w14:textId="608AF3D8"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c>
          <w:tcPr>
            <w:tcW w:w="2349" w:type="dxa"/>
          </w:tcPr>
          <w:p w14:paraId="670F6A39" w14:textId="4DB9841A"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2349" w:type="dxa"/>
          </w:tcPr>
          <w:p w14:paraId="556B06B0" w14:textId="610DC318"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r>
      <w:tr w:rsidR="00D83414" w:rsidRPr="00386683" w14:paraId="77174E2D" w14:textId="77777777" w:rsidTr="00D83414">
        <w:tc>
          <w:tcPr>
            <w:tcW w:w="2349" w:type="dxa"/>
          </w:tcPr>
          <w:p w14:paraId="5D6C5FE4" w14:textId="68024DE7" w:rsidR="00D83414" w:rsidRPr="00386683" w:rsidRDefault="00D83414" w:rsidP="00D83414">
            <w:pPr>
              <w:rPr>
                <w:rFonts w:ascii="Open Sans" w:hAnsi="Open Sans" w:cs="Open Sans"/>
                <w:sz w:val="22"/>
                <w:szCs w:val="22"/>
              </w:rPr>
            </w:pPr>
            <w:r w:rsidRPr="00386683">
              <w:rPr>
                <w:rFonts w:ascii="Open Sans" w:hAnsi="Open Sans" w:cs="Open Sans"/>
                <w:sz w:val="22"/>
                <w:szCs w:val="22"/>
              </w:rPr>
              <w:t>Ability to store custom metadata store</w:t>
            </w:r>
          </w:p>
        </w:tc>
        <w:tc>
          <w:tcPr>
            <w:tcW w:w="2349" w:type="dxa"/>
          </w:tcPr>
          <w:p w14:paraId="21A78353" w14:textId="3B737D1F"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c>
          <w:tcPr>
            <w:tcW w:w="2349" w:type="dxa"/>
          </w:tcPr>
          <w:p w14:paraId="3265C44C" w14:textId="5893DECF"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2349" w:type="dxa"/>
          </w:tcPr>
          <w:p w14:paraId="0528537B" w14:textId="3BD78F27"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r>
      <w:tr w:rsidR="00D83414" w:rsidRPr="00386683" w14:paraId="50929EF8" w14:textId="77777777" w:rsidTr="00D83414">
        <w:tc>
          <w:tcPr>
            <w:tcW w:w="2349" w:type="dxa"/>
          </w:tcPr>
          <w:p w14:paraId="541F12E7" w14:textId="579BB0D8" w:rsidR="00D83414" w:rsidRPr="00386683" w:rsidRDefault="00D83414" w:rsidP="00D83414">
            <w:pPr>
              <w:rPr>
                <w:rFonts w:ascii="Open Sans" w:hAnsi="Open Sans" w:cs="Open Sans"/>
                <w:sz w:val="22"/>
                <w:szCs w:val="22"/>
              </w:rPr>
            </w:pPr>
            <w:r w:rsidRPr="00386683">
              <w:rPr>
                <w:rFonts w:ascii="Open Sans" w:hAnsi="Open Sans" w:cs="Open Sans"/>
                <w:sz w:val="22"/>
                <w:szCs w:val="22"/>
              </w:rPr>
              <w:t>Supports authentication and access control.</w:t>
            </w:r>
          </w:p>
        </w:tc>
        <w:tc>
          <w:tcPr>
            <w:tcW w:w="2349" w:type="dxa"/>
          </w:tcPr>
          <w:p w14:paraId="4724F9D1" w14:textId="0ADC3AF8"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c>
          <w:tcPr>
            <w:tcW w:w="2349" w:type="dxa"/>
          </w:tcPr>
          <w:p w14:paraId="70908EDB" w14:textId="3DCEF02B"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2349" w:type="dxa"/>
          </w:tcPr>
          <w:p w14:paraId="74C54FC8" w14:textId="46E084AD"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r>
      <w:tr w:rsidR="00D83414" w:rsidRPr="00386683" w14:paraId="2C20438E" w14:textId="77777777" w:rsidTr="00D83414">
        <w:tc>
          <w:tcPr>
            <w:tcW w:w="2349" w:type="dxa"/>
          </w:tcPr>
          <w:p w14:paraId="49622856" w14:textId="2E4EBFA2" w:rsidR="00D83414" w:rsidRPr="00386683" w:rsidRDefault="00D83414" w:rsidP="00D83414">
            <w:pPr>
              <w:rPr>
                <w:rFonts w:ascii="Open Sans" w:hAnsi="Open Sans" w:cs="Open Sans"/>
                <w:sz w:val="22"/>
                <w:szCs w:val="22"/>
              </w:rPr>
            </w:pPr>
            <w:r w:rsidRPr="00386683">
              <w:rPr>
                <w:rFonts w:ascii="Open Sans" w:hAnsi="Open Sans" w:cs="Open Sans"/>
                <w:sz w:val="22"/>
                <w:szCs w:val="22"/>
              </w:rPr>
              <w:t>Possible vendor lock-in</w:t>
            </w:r>
          </w:p>
        </w:tc>
        <w:tc>
          <w:tcPr>
            <w:tcW w:w="2349" w:type="dxa"/>
          </w:tcPr>
          <w:p w14:paraId="55B2593C" w14:textId="1E1A7B14" w:rsidR="00D83414" w:rsidRPr="00386683" w:rsidRDefault="00D83414" w:rsidP="00D83414">
            <w:pPr>
              <w:rPr>
                <w:rFonts w:ascii="Open Sans" w:hAnsi="Open Sans" w:cs="Open Sans"/>
                <w:sz w:val="22"/>
                <w:szCs w:val="22"/>
              </w:rPr>
            </w:pPr>
            <w:r w:rsidRPr="00386683">
              <w:rPr>
                <w:rFonts w:ascii="Open Sans" w:hAnsi="Open Sans" w:cs="Open Sans"/>
                <w:sz w:val="22"/>
                <w:szCs w:val="22"/>
              </w:rPr>
              <w:t>No, open source technology.</w:t>
            </w:r>
          </w:p>
        </w:tc>
        <w:tc>
          <w:tcPr>
            <w:tcW w:w="2349" w:type="dxa"/>
          </w:tcPr>
          <w:p w14:paraId="36164583" w14:textId="78F05DD8"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No, open source technology.</w:t>
            </w:r>
          </w:p>
        </w:tc>
        <w:tc>
          <w:tcPr>
            <w:tcW w:w="2349" w:type="dxa"/>
          </w:tcPr>
          <w:p w14:paraId="0F758FF4" w14:textId="384D0E6C" w:rsidR="00D83414" w:rsidRPr="00386683" w:rsidRDefault="00D83414" w:rsidP="00D83414">
            <w:pPr>
              <w:rPr>
                <w:rFonts w:ascii="Open Sans" w:hAnsi="Open Sans" w:cs="Open Sans"/>
                <w:sz w:val="22"/>
                <w:szCs w:val="22"/>
              </w:rPr>
            </w:pPr>
            <w:r w:rsidRPr="00386683">
              <w:rPr>
                <w:rFonts w:ascii="Open Sans" w:hAnsi="Open Sans" w:cs="Open Sans"/>
                <w:sz w:val="22"/>
                <w:szCs w:val="22"/>
              </w:rPr>
              <w:t>No, open source technology.</w:t>
            </w:r>
          </w:p>
        </w:tc>
      </w:tr>
      <w:tr w:rsidR="00D83414" w:rsidRPr="00386683" w14:paraId="415EA861" w14:textId="77777777" w:rsidTr="00D83414">
        <w:tc>
          <w:tcPr>
            <w:tcW w:w="2349" w:type="dxa"/>
          </w:tcPr>
          <w:p w14:paraId="54A5B002" w14:textId="7F2F0EE3" w:rsidR="00D83414" w:rsidRPr="00386683" w:rsidRDefault="00D83414" w:rsidP="00D83414">
            <w:pPr>
              <w:rPr>
                <w:rFonts w:ascii="Open Sans" w:hAnsi="Open Sans" w:cs="Open Sans"/>
                <w:sz w:val="22"/>
                <w:szCs w:val="22"/>
              </w:rPr>
            </w:pPr>
            <w:r w:rsidRPr="00386683">
              <w:rPr>
                <w:rFonts w:ascii="Open Sans" w:hAnsi="Open Sans" w:cs="Open Sans"/>
                <w:sz w:val="22"/>
                <w:szCs w:val="22"/>
              </w:rPr>
              <w:t>Ability to perform Change Data Capture (CDC) and UPSERT on a certain number of tables</w:t>
            </w:r>
          </w:p>
        </w:tc>
        <w:tc>
          <w:tcPr>
            <w:tcW w:w="2349" w:type="dxa"/>
          </w:tcPr>
          <w:p w14:paraId="735E1DE8" w14:textId="4B5B0982" w:rsidR="00D83414" w:rsidRPr="00386683" w:rsidRDefault="00D83414" w:rsidP="00D83414">
            <w:pPr>
              <w:rPr>
                <w:rFonts w:ascii="Open Sans" w:hAnsi="Open Sans" w:cs="Open Sans"/>
                <w:sz w:val="22"/>
                <w:szCs w:val="22"/>
              </w:rPr>
            </w:pPr>
            <w:r w:rsidRPr="00386683">
              <w:rPr>
                <w:rFonts w:ascii="Open Sans" w:hAnsi="Open Sans" w:cs="Open Sans"/>
                <w:sz w:val="22"/>
                <w:szCs w:val="22"/>
              </w:rPr>
              <w:t>No</w:t>
            </w:r>
          </w:p>
        </w:tc>
        <w:tc>
          <w:tcPr>
            <w:tcW w:w="2349" w:type="dxa"/>
          </w:tcPr>
          <w:p w14:paraId="7CAE3DAC" w14:textId="7E88A18E" w:rsidR="00D83414" w:rsidRPr="0083558A" w:rsidRDefault="00D83414" w:rsidP="00D83414">
            <w:pPr>
              <w:rPr>
                <w:rFonts w:ascii="Open Sans" w:hAnsi="Open Sans" w:cs="Open Sans"/>
                <w:color w:val="4472C4" w:themeColor="accent1"/>
                <w:sz w:val="22"/>
                <w:szCs w:val="22"/>
              </w:rPr>
            </w:pPr>
            <w:r w:rsidRPr="0083558A">
              <w:rPr>
                <w:rFonts w:ascii="Open Sans" w:hAnsi="Open Sans" w:cs="Open Sans"/>
                <w:color w:val="4472C4" w:themeColor="accent1"/>
                <w:sz w:val="22"/>
                <w:szCs w:val="22"/>
              </w:rPr>
              <w:t>Yes</w:t>
            </w:r>
          </w:p>
        </w:tc>
        <w:tc>
          <w:tcPr>
            <w:tcW w:w="2349" w:type="dxa"/>
          </w:tcPr>
          <w:p w14:paraId="4380DB02" w14:textId="5AAAC2EA" w:rsidR="00D83414" w:rsidRPr="00386683" w:rsidRDefault="00D83414" w:rsidP="00D83414">
            <w:pPr>
              <w:rPr>
                <w:rFonts w:ascii="Open Sans" w:hAnsi="Open Sans" w:cs="Open Sans"/>
                <w:sz w:val="22"/>
                <w:szCs w:val="22"/>
              </w:rPr>
            </w:pPr>
            <w:r w:rsidRPr="00386683">
              <w:rPr>
                <w:rFonts w:ascii="Open Sans" w:hAnsi="Open Sans" w:cs="Open Sans"/>
                <w:sz w:val="22"/>
                <w:szCs w:val="22"/>
              </w:rPr>
              <w:t>Yes</w:t>
            </w:r>
          </w:p>
        </w:tc>
      </w:tr>
    </w:tbl>
    <w:p w14:paraId="492F6BDB" w14:textId="77777777" w:rsidR="00D83414" w:rsidRPr="00386683" w:rsidRDefault="00D83414" w:rsidP="00D83414">
      <w:pPr>
        <w:jc w:val="both"/>
        <w:rPr>
          <w:rFonts w:ascii="Open Sans" w:hAnsi="Open Sans" w:cs="Open Sans"/>
          <w:sz w:val="22"/>
          <w:szCs w:val="22"/>
        </w:rPr>
      </w:pPr>
    </w:p>
    <w:p w14:paraId="320B2E3C" w14:textId="77777777" w:rsidR="00D83414" w:rsidRPr="00386683" w:rsidRDefault="00D83414" w:rsidP="00D83414">
      <w:pPr>
        <w:jc w:val="both"/>
        <w:rPr>
          <w:rFonts w:ascii="Open Sans" w:hAnsi="Open Sans" w:cs="Open Sans"/>
          <w:sz w:val="22"/>
          <w:szCs w:val="22"/>
        </w:rPr>
      </w:pPr>
    </w:p>
    <w:p w14:paraId="742EF430" w14:textId="15DD791B" w:rsidR="000D7E07" w:rsidRDefault="00170001" w:rsidP="00D83414">
      <w:pPr>
        <w:jc w:val="both"/>
        <w:rPr>
          <w:rFonts w:ascii="Open Sans" w:hAnsi="Open Sans" w:cs="Open Sans"/>
          <w:sz w:val="22"/>
          <w:szCs w:val="22"/>
        </w:rPr>
      </w:pPr>
      <w:r w:rsidRPr="00386683">
        <w:rPr>
          <w:rFonts w:ascii="Open Sans" w:hAnsi="Open Sans" w:cs="Open Sans"/>
          <w:sz w:val="22"/>
          <w:szCs w:val="22"/>
        </w:rPr>
        <w:t xml:space="preserve">Based on the criteria, Apache Cassandra can be selected as it is one the best tools for storing and processing large amount of data and can handle variety of data format such as CSV, TXT and XML records. </w:t>
      </w:r>
      <w:r w:rsidRPr="00386683">
        <w:rPr>
          <w:rFonts w:ascii="Open Sans" w:hAnsi="Open Sans" w:cs="Open Sans"/>
          <w:b/>
          <w:bCs/>
          <w:sz w:val="22"/>
          <w:szCs w:val="22"/>
          <w:u w:val="single"/>
        </w:rPr>
        <w:t>It can handle 20% YoY growth</w:t>
      </w:r>
      <w:r w:rsidRPr="00386683">
        <w:rPr>
          <w:rFonts w:ascii="Open Sans" w:hAnsi="Open Sans" w:cs="Open Sans"/>
          <w:sz w:val="22"/>
          <w:szCs w:val="22"/>
        </w:rPr>
        <w:t xml:space="preserve"> and has the security feature. As it is an open source technology, it reduces the risk of possible vendor lock-in. </w:t>
      </w:r>
    </w:p>
    <w:p w14:paraId="6C7BCC69" w14:textId="77777777" w:rsidR="005F09A4" w:rsidRPr="00386683" w:rsidRDefault="005F09A4" w:rsidP="00D83414">
      <w:pPr>
        <w:jc w:val="both"/>
        <w:rPr>
          <w:rFonts w:ascii="Open Sans" w:hAnsi="Open Sans" w:cs="Open Sans"/>
          <w:sz w:val="22"/>
          <w:szCs w:val="22"/>
        </w:rPr>
      </w:pPr>
    </w:p>
    <w:p w14:paraId="5DCCB3B8" w14:textId="3BC89771" w:rsidR="000569C0" w:rsidRDefault="000569C0" w:rsidP="00D36EEA">
      <w:pPr>
        <w:pStyle w:val="ListParagraph"/>
        <w:ind w:left="1440"/>
        <w:jc w:val="both"/>
        <w:rPr>
          <w:rFonts w:ascii="Open Sans" w:hAnsi="Open Sans" w:cs="Open Sans"/>
          <w:sz w:val="22"/>
          <w:szCs w:val="22"/>
        </w:rPr>
      </w:pPr>
    </w:p>
    <w:p w14:paraId="19669F52" w14:textId="10FADB64" w:rsidR="007D3141" w:rsidRDefault="007D3141" w:rsidP="00D36EEA">
      <w:pPr>
        <w:pStyle w:val="ListParagraph"/>
        <w:ind w:left="1440"/>
        <w:jc w:val="both"/>
        <w:rPr>
          <w:rFonts w:ascii="Open Sans" w:hAnsi="Open Sans" w:cs="Open Sans"/>
          <w:sz w:val="22"/>
          <w:szCs w:val="22"/>
        </w:rPr>
      </w:pPr>
    </w:p>
    <w:p w14:paraId="02BF5390" w14:textId="77777777" w:rsidR="007D3141" w:rsidRPr="00386683" w:rsidRDefault="007D3141" w:rsidP="00D36EEA">
      <w:pPr>
        <w:pStyle w:val="ListParagraph"/>
        <w:ind w:left="1440"/>
        <w:jc w:val="both"/>
        <w:rPr>
          <w:rFonts w:ascii="Open Sans" w:hAnsi="Open Sans" w:cs="Open Sans"/>
          <w:sz w:val="22"/>
          <w:szCs w:val="22"/>
        </w:rPr>
      </w:pPr>
    </w:p>
    <w:p w14:paraId="6E8F91C9" w14:textId="161212A0" w:rsidR="000569C0" w:rsidRPr="00386683" w:rsidRDefault="00D83414" w:rsidP="00D83414">
      <w:pPr>
        <w:pStyle w:val="Heading4"/>
        <w:rPr>
          <w:rFonts w:ascii="Open Sans" w:hAnsi="Open Sans" w:cs="Open Sans"/>
          <w:b w:val="0"/>
          <w:bCs/>
          <w:color w:val="4472C4" w:themeColor="accent1"/>
          <w:sz w:val="22"/>
          <w:szCs w:val="22"/>
        </w:rPr>
      </w:pPr>
      <w:r w:rsidRPr="00386683">
        <w:rPr>
          <w:rFonts w:ascii="Open Sans" w:hAnsi="Open Sans" w:cs="Open Sans"/>
          <w:b w:val="0"/>
          <w:bCs/>
          <w:color w:val="4472C4" w:themeColor="accent1"/>
          <w:sz w:val="22"/>
          <w:szCs w:val="22"/>
        </w:rPr>
        <w:lastRenderedPageBreak/>
        <w:t xml:space="preserve">5.2.A </w:t>
      </w:r>
      <w:r w:rsidR="000569C0" w:rsidRPr="00386683">
        <w:rPr>
          <w:rFonts w:ascii="Open Sans" w:hAnsi="Open Sans" w:cs="Open Sans"/>
          <w:b w:val="0"/>
          <w:bCs/>
          <w:color w:val="4472C4" w:themeColor="accent1"/>
          <w:sz w:val="22"/>
          <w:szCs w:val="22"/>
        </w:rPr>
        <w:t>Limitations of Apache Cassandra are:</w:t>
      </w:r>
    </w:p>
    <w:p w14:paraId="14D8B7B2" w14:textId="77777777" w:rsidR="000569C0" w:rsidRPr="00386683" w:rsidRDefault="000569C0" w:rsidP="00D36EEA">
      <w:pPr>
        <w:ind w:left="720"/>
        <w:jc w:val="both"/>
        <w:rPr>
          <w:rFonts w:ascii="Open Sans" w:hAnsi="Open Sans" w:cs="Open Sans"/>
          <w:sz w:val="22"/>
          <w:szCs w:val="22"/>
        </w:rPr>
      </w:pPr>
    </w:p>
    <w:p w14:paraId="590BDBE3" w14:textId="4E6146D0" w:rsidR="000569C0" w:rsidRPr="00386683" w:rsidRDefault="000569C0">
      <w:pPr>
        <w:pStyle w:val="ListParagraph"/>
        <w:numPr>
          <w:ilvl w:val="0"/>
          <w:numId w:val="2"/>
        </w:numPr>
        <w:jc w:val="both"/>
        <w:rPr>
          <w:rFonts w:ascii="Open Sans" w:hAnsi="Open Sans" w:cs="Open Sans"/>
          <w:sz w:val="22"/>
          <w:szCs w:val="22"/>
        </w:rPr>
      </w:pPr>
      <w:r w:rsidRPr="00386683">
        <w:rPr>
          <w:rFonts w:ascii="Open Sans" w:hAnsi="Open Sans" w:cs="Open Sans"/>
          <w:sz w:val="22"/>
          <w:szCs w:val="22"/>
        </w:rPr>
        <w:t>It lacks a u</w:t>
      </w:r>
      <w:r w:rsidR="00056EAF" w:rsidRPr="00386683">
        <w:rPr>
          <w:rFonts w:ascii="Open Sans" w:hAnsi="Open Sans" w:cs="Open Sans"/>
          <w:sz w:val="22"/>
          <w:szCs w:val="22"/>
        </w:rPr>
        <w:t>nifi</w:t>
      </w:r>
      <w:r w:rsidRPr="00386683">
        <w:rPr>
          <w:rFonts w:ascii="Open Sans" w:hAnsi="Open Sans" w:cs="Open Sans"/>
          <w:sz w:val="22"/>
          <w:szCs w:val="22"/>
        </w:rPr>
        <w:t>ed query language to manage data across different data sources.</w:t>
      </w:r>
    </w:p>
    <w:p w14:paraId="36FF8475" w14:textId="77777777" w:rsidR="000569C0" w:rsidRPr="00386683" w:rsidRDefault="000569C0">
      <w:pPr>
        <w:pStyle w:val="ListParagraph"/>
        <w:numPr>
          <w:ilvl w:val="0"/>
          <w:numId w:val="2"/>
        </w:numPr>
        <w:jc w:val="both"/>
        <w:rPr>
          <w:rFonts w:ascii="Open Sans" w:hAnsi="Open Sans" w:cs="Open Sans"/>
          <w:sz w:val="22"/>
          <w:szCs w:val="22"/>
        </w:rPr>
      </w:pPr>
      <w:r w:rsidRPr="00386683">
        <w:rPr>
          <w:rFonts w:ascii="Open Sans" w:hAnsi="Open Sans" w:cs="Open Sans"/>
          <w:sz w:val="22"/>
          <w:szCs w:val="22"/>
        </w:rPr>
        <w:t>The tools requires manual configuration and optimization can be hard to obtain.</w:t>
      </w:r>
    </w:p>
    <w:p w14:paraId="0389530D" w14:textId="77777777" w:rsidR="000569C0" w:rsidRPr="00386683" w:rsidRDefault="000569C0">
      <w:pPr>
        <w:pStyle w:val="ListParagraph"/>
        <w:numPr>
          <w:ilvl w:val="0"/>
          <w:numId w:val="2"/>
        </w:numPr>
        <w:jc w:val="both"/>
        <w:rPr>
          <w:rFonts w:ascii="Open Sans" w:hAnsi="Open Sans" w:cs="Open Sans"/>
          <w:sz w:val="22"/>
          <w:szCs w:val="22"/>
        </w:rPr>
      </w:pPr>
      <w:r w:rsidRPr="00386683">
        <w:rPr>
          <w:rFonts w:ascii="Open Sans" w:hAnsi="Open Sans" w:cs="Open Sans"/>
          <w:sz w:val="22"/>
          <w:szCs w:val="22"/>
        </w:rPr>
        <w:t>It has limited support for ACID transactions and can make it hard to for application with strict data consistency.</w:t>
      </w:r>
    </w:p>
    <w:p w14:paraId="48B7996A" w14:textId="77777777" w:rsidR="000569C0" w:rsidRPr="00386683" w:rsidRDefault="000569C0">
      <w:pPr>
        <w:pStyle w:val="ListParagraph"/>
        <w:numPr>
          <w:ilvl w:val="0"/>
          <w:numId w:val="2"/>
        </w:numPr>
        <w:jc w:val="both"/>
        <w:rPr>
          <w:rFonts w:ascii="Open Sans" w:hAnsi="Open Sans" w:cs="Open Sans"/>
          <w:sz w:val="22"/>
          <w:szCs w:val="22"/>
        </w:rPr>
      </w:pPr>
      <w:r w:rsidRPr="00386683">
        <w:rPr>
          <w:rFonts w:ascii="Open Sans" w:hAnsi="Open Sans" w:cs="Open Sans"/>
          <w:sz w:val="22"/>
          <w:szCs w:val="22"/>
        </w:rPr>
        <w:t xml:space="preserve">It can be challenging for somebody who has little to no background in distributed system to master. </w:t>
      </w:r>
    </w:p>
    <w:p w14:paraId="6CBAE265" w14:textId="45B7135B" w:rsidR="000569C0" w:rsidRPr="00386683" w:rsidRDefault="000569C0">
      <w:pPr>
        <w:pStyle w:val="ListParagraph"/>
        <w:numPr>
          <w:ilvl w:val="0"/>
          <w:numId w:val="2"/>
        </w:numPr>
        <w:jc w:val="both"/>
        <w:rPr>
          <w:rFonts w:ascii="Open Sans" w:hAnsi="Open Sans" w:cs="Open Sans"/>
          <w:sz w:val="22"/>
          <w:szCs w:val="22"/>
        </w:rPr>
      </w:pPr>
      <w:r w:rsidRPr="00386683">
        <w:rPr>
          <w:rFonts w:ascii="Open Sans" w:hAnsi="Open Sans" w:cs="Open Sans"/>
          <w:sz w:val="22"/>
          <w:szCs w:val="22"/>
        </w:rPr>
        <w:t xml:space="preserve">To address these shortcomings, </w:t>
      </w:r>
      <w:r w:rsidRPr="00F23357">
        <w:rPr>
          <w:rFonts w:ascii="Open Sans" w:hAnsi="Open Sans" w:cs="Open Sans"/>
          <w:sz w:val="22"/>
          <w:szCs w:val="22"/>
        </w:rPr>
        <w:t xml:space="preserve">third-party </w:t>
      </w:r>
      <w:r w:rsidRPr="00386683">
        <w:rPr>
          <w:rFonts w:ascii="Open Sans" w:hAnsi="Open Sans" w:cs="Open Sans"/>
          <w:sz w:val="22"/>
          <w:szCs w:val="22"/>
        </w:rPr>
        <w:t xml:space="preserve">tools like </w:t>
      </w:r>
      <w:r w:rsidRPr="0083558A">
        <w:rPr>
          <w:rFonts w:ascii="Open Sans" w:hAnsi="Open Sans" w:cs="Open Sans"/>
          <w:b/>
          <w:bCs/>
          <w:sz w:val="22"/>
          <w:szCs w:val="22"/>
        </w:rPr>
        <w:t>Apache Spark</w:t>
      </w:r>
      <w:r w:rsidRPr="00386683">
        <w:rPr>
          <w:rFonts w:ascii="Open Sans" w:hAnsi="Open Sans" w:cs="Open Sans"/>
          <w:sz w:val="22"/>
          <w:szCs w:val="22"/>
        </w:rPr>
        <w:t xml:space="preserve"> </w:t>
      </w:r>
      <w:r w:rsidR="00206EFE">
        <w:rPr>
          <w:rFonts w:ascii="Open Sans" w:hAnsi="Open Sans" w:cs="Open Sans"/>
          <w:sz w:val="22"/>
          <w:szCs w:val="22"/>
        </w:rPr>
        <w:t xml:space="preserve">in the processing layer </w:t>
      </w:r>
      <w:r w:rsidRPr="00386683">
        <w:rPr>
          <w:rFonts w:ascii="Open Sans" w:hAnsi="Open Sans" w:cs="Open Sans"/>
          <w:sz w:val="22"/>
          <w:szCs w:val="22"/>
        </w:rPr>
        <w:t>can be used</w:t>
      </w:r>
      <w:r w:rsidR="00206EFE">
        <w:rPr>
          <w:rFonts w:ascii="Open Sans" w:hAnsi="Open Sans" w:cs="Open Sans"/>
          <w:sz w:val="22"/>
          <w:szCs w:val="22"/>
        </w:rPr>
        <w:t>. It</w:t>
      </w:r>
      <w:r w:rsidRPr="00386683">
        <w:rPr>
          <w:rFonts w:ascii="Open Sans" w:hAnsi="Open Sans" w:cs="Open Sans"/>
          <w:sz w:val="22"/>
          <w:szCs w:val="22"/>
        </w:rPr>
        <w:t xml:space="preserve"> </w:t>
      </w:r>
      <w:r w:rsidR="00206EFE">
        <w:rPr>
          <w:rFonts w:ascii="Open Sans" w:hAnsi="Open Sans" w:cs="Open Sans"/>
          <w:sz w:val="22"/>
          <w:szCs w:val="22"/>
        </w:rPr>
        <w:t>can handle</w:t>
      </w:r>
      <w:r w:rsidRPr="00386683">
        <w:rPr>
          <w:rFonts w:ascii="Open Sans" w:hAnsi="Open Sans" w:cs="Open Sans"/>
          <w:sz w:val="22"/>
          <w:szCs w:val="22"/>
        </w:rPr>
        <w:t xml:space="preserve"> </w:t>
      </w:r>
      <w:r w:rsidR="00F23357" w:rsidRPr="00F23357">
        <w:rPr>
          <w:rFonts w:ascii="Open Sans" w:hAnsi="Open Sans" w:cs="Open Sans"/>
          <w:sz w:val="22"/>
          <w:szCs w:val="22"/>
        </w:rPr>
        <w:t>complex queries on data stored in Cassandra by connecting to Cassandra using the Cassandra connector and performing queries using the Spark SQL API.</w:t>
      </w:r>
      <w:r w:rsidR="00F23357" w:rsidRPr="00F23357">
        <w:rPr>
          <w:rFonts w:ascii="Open Sans" w:hAnsi="Open Sans" w:cs="Open Sans"/>
          <w:sz w:val="22"/>
          <w:szCs w:val="22"/>
        </w:rPr>
        <w:t xml:space="preserve"> </w:t>
      </w:r>
      <w:r w:rsidR="00F23357" w:rsidRPr="00F23357">
        <w:rPr>
          <w:rFonts w:ascii="Open Sans" w:hAnsi="Open Sans" w:cs="Open Sans"/>
          <w:sz w:val="22"/>
          <w:szCs w:val="22"/>
        </w:rPr>
        <w:t>Spark's flexible APIs and data processing capabilities can help overcome some of the data modeling challenges</w:t>
      </w:r>
      <w:r w:rsidR="00F23357" w:rsidRPr="00F23357">
        <w:rPr>
          <w:rFonts w:ascii="Open Sans" w:hAnsi="Open Sans" w:cs="Open Sans"/>
          <w:sz w:val="22"/>
          <w:szCs w:val="22"/>
        </w:rPr>
        <w:t xml:space="preserve">. </w:t>
      </w:r>
      <w:r w:rsidR="00F23357" w:rsidRPr="00F23357">
        <w:rPr>
          <w:rFonts w:ascii="Open Sans" w:hAnsi="Open Sans" w:cs="Open Sans"/>
          <w:sz w:val="22"/>
          <w:szCs w:val="22"/>
        </w:rPr>
        <w:t>Spark can provide additional transaction support on top of Cassandra's storage layer by implementing ACID transactions using Spark's DataFrame API.</w:t>
      </w:r>
    </w:p>
    <w:p w14:paraId="5E108677" w14:textId="0F9D1EC0" w:rsidR="000D7E07" w:rsidRPr="00386683" w:rsidRDefault="000D7E07" w:rsidP="00D36EEA">
      <w:pPr>
        <w:jc w:val="both"/>
        <w:rPr>
          <w:rFonts w:ascii="Open Sans" w:hAnsi="Open Sans" w:cs="Open Sans"/>
          <w:sz w:val="22"/>
          <w:szCs w:val="22"/>
        </w:rPr>
      </w:pPr>
    </w:p>
    <w:p w14:paraId="2941B280" w14:textId="02201070" w:rsidR="000D7E07" w:rsidRPr="00386683" w:rsidRDefault="00F404FA" w:rsidP="00F404FA">
      <w:pPr>
        <w:pStyle w:val="Heading4"/>
        <w:rPr>
          <w:rFonts w:ascii="Open Sans" w:hAnsi="Open Sans" w:cs="Open Sans"/>
          <w:b w:val="0"/>
          <w:bCs/>
          <w:color w:val="4472C4" w:themeColor="accent1"/>
          <w:sz w:val="22"/>
          <w:szCs w:val="22"/>
        </w:rPr>
      </w:pPr>
      <w:r w:rsidRPr="00386683">
        <w:rPr>
          <w:rFonts w:ascii="Open Sans" w:hAnsi="Open Sans" w:cs="Open Sans"/>
          <w:b w:val="0"/>
          <w:bCs/>
          <w:color w:val="4472C4" w:themeColor="accent1"/>
          <w:sz w:val="22"/>
          <w:szCs w:val="22"/>
        </w:rPr>
        <w:t xml:space="preserve">5.2.B </w:t>
      </w:r>
      <w:r w:rsidR="000D7E07" w:rsidRPr="00386683">
        <w:rPr>
          <w:rFonts w:ascii="Open Sans" w:hAnsi="Open Sans" w:cs="Open Sans"/>
          <w:b w:val="0"/>
          <w:bCs/>
          <w:color w:val="4472C4" w:themeColor="accent1"/>
          <w:sz w:val="22"/>
          <w:szCs w:val="22"/>
        </w:rPr>
        <w:t>Strategy to store vast amount of data:</w:t>
      </w:r>
    </w:p>
    <w:p w14:paraId="58699ACF" w14:textId="5F6EDD00" w:rsidR="000D7E07" w:rsidRPr="00386683" w:rsidRDefault="000D7E07">
      <w:pPr>
        <w:pStyle w:val="ListParagraph"/>
        <w:numPr>
          <w:ilvl w:val="0"/>
          <w:numId w:val="5"/>
        </w:numPr>
        <w:jc w:val="both"/>
        <w:rPr>
          <w:rFonts w:ascii="Open Sans" w:hAnsi="Open Sans" w:cs="Open Sans"/>
          <w:sz w:val="22"/>
          <w:szCs w:val="22"/>
        </w:rPr>
      </w:pPr>
      <w:r w:rsidRPr="00386683">
        <w:rPr>
          <w:rFonts w:ascii="Open Sans" w:hAnsi="Open Sans" w:cs="Open Sans"/>
          <w:b/>
          <w:bCs/>
          <w:sz w:val="22"/>
          <w:szCs w:val="22"/>
        </w:rPr>
        <w:t>Data Modeling:</w:t>
      </w:r>
      <w:r w:rsidRPr="00386683">
        <w:rPr>
          <w:rFonts w:ascii="Open Sans" w:hAnsi="Open Sans" w:cs="Open Sans"/>
          <w:sz w:val="22"/>
          <w:szCs w:val="22"/>
        </w:rPr>
        <w:t xml:space="preserve"> To get the best out of Apache Cassandra it is important to model data based on requirements and use cases. This requires alignment with the users. </w:t>
      </w:r>
    </w:p>
    <w:p w14:paraId="6664EDE2" w14:textId="77777777" w:rsidR="000D7E07" w:rsidRPr="00386683" w:rsidRDefault="000D7E07" w:rsidP="00D36EEA">
      <w:pPr>
        <w:jc w:val="both"/>
        <w:rPr>
          <w:rFonts w:ascii="Open Sans" w:hAnsi="Open Sans" w:cs="Open Sans"/>
          <w:sz w:val="22"/>
          <w:szCs w:val="22"/>
        </w:rPr>
      </w:pPr>
    </w:p>
    <w:p w14:paraId="4906EC84" w14:textId="322FA06A" w:rsidR="000D7E07" w:rsidRPr="00386683" w:rsidRDefault="000D7E07">
      <w:pPr>
        <w:pStyle w:val="ListParagraph"/>
        <w:numPr>
          <w:ilvl w:val="0"/>
          <w:numId w:val="5"/>
        </w:numPr>
        <w:jc w:val="both"/>
        <w:rPr>
          <w:rFonts w:ascii="Open Sans" w:hAnsi="Open Sans" w:cs="Open Sans"/>
          <w:sz w:val="22"/>
          <w:szCs w:val="22"/>
        </w:rPr>
      </w:pPr>
      <w:r w:rsidRPr="00386683">
        <w:rPr>
          <w:rFonts w:ascii="Open Sans" w:hAnsi="Open Sans" w:cs="Open Sans"/>
          <w:b/>
          <w:bCs/>
          <w:sz w:val="22"/>
          <w:szCs w:val="22"/>
        </w:rPr>
        <w:t>Partitioning:</w:t>
      </w:r>
      <w:r w:rsidRPr="00386683">
        <w:rPr>
          <w:rFonts w:ascii="Open Sans" w:hAnsi="Open Sans" w:cs="Open Sans"/>
          <w:sz w:val="22"/>
          <w:szCs w:val="22"/>
        </w:rPr>
        <w:t xml:space="preserve"> For data partitioning Cassandra uses partition key. This can be achieved by using a unique ID such as Universal Unique Identifier (UUID) </w:t>
      </w:r>
      <w:r w:rsidR="00F404FA" w:rsidRPr="00386683">
        <w:rPr>
          <w:rFonts w:ascii="Open Sans" w:hAnsi="Open Sans" w:cs="Open Sans"/>
          <w:sz w:val="22"/>
          <w:szCs w:val="22"/>
        </w:rPr>
        <w:t>.</w:t>
      </w:r>
    </w:p>
    <w:p w14:paraId="29AC4FA2" w14:textId="77777777" w:rsidR="000D7E07" w:rsidRPr="00386683" w:rsidRDefault="000D7E07" w:rsidP="00D36EEA">
      <w:pPr>
        <w:jc w:val="both"/>
        <w:rPr>
          <w:rFonts w:ascii="Open Sans" w:hAnsi="Open Sans" w:cs="Open Sans"/>
          <w:sz w:val="22"/>
          <w:szCs w:val="22"/>
        </w:rPr>
      </w:pPr>
    </w:p>
    <w:p w14:paraId="5277BEDC" w14:textId="77777777" w:rsidR="000D7E07" w:rsidRPr="00386683" w:rsidRDefault="000D7E07">
      <w:pPr>
        <w:pStyle w:val="ListParagraph"/>
        <w:numPr>
          <w:ilvl w:val="0"/>
          <w:numId w:val="5"/>
        </w:numPr>
        <w:jc w:val="both"/>
        <w:rPr>
          <w:rFonts w:ascii="Open Sans" w:hAnsi="Open Sans" w:cs="Open Sans"/>
          <w:sz w:val="22"/>
          <w:szCs w:val="22"/>
        </w:rPr>
      </w:pPr>
      <w:r w:rsidRPr="00386683">
        <w:rPr>
          <w:rFonts w:ascii="Open Sans" w:hAnsi="Open Sans" w:cs="Open Sans"/>
          <w:b/>
          <w:bCs/>
          <w:sz w:val="22"/>
          <w:szCs w:val="22"/>
        </w:rPr>
        <w:t>Compression:</w:t>
      </w:r>
      <w:r w:rsidRPr="00386683">
        <w:rPr>
          <w:rFonts w:ascii="Open Sans" w:hAnsi="Open Sans" w:cs="Open Sans"/>
          <w:sz w:val="22"/>
          <w:szCs w:val="22"/>
        </w:rPr>
        <w:t xml:space="preserve"> Cassandra has a built in algorithm that help reducing the data size by compression.  To store a vast amount data it is recommended to compress file size larger than 64 kb.</w:t>
      </w:r>
    </w:p>
    <w:p w14:paraId="56E1E2ED" w14:textId="77777777" w:rsidR="000D7E07" w:rsidRPr="00386683" w:rsidRDefault="000D7E07" w:rsidP="00D36EEA">
      <w:pPr>
        <w:jc w:val="both"/>
        <w:rPr>
          <w:rFonts w:ascii="Open Sans" w:hAnsi="Open Sans" w:cs="Open Sans"/>
          <w:sz w:val="22"/>
          <w:szCs w:val="22"/>
        </w:rPr>
      </w:pPr>
    </w:p>
    <w:p w14:paraId="19B16C31" w14:textId="330D308B" w:rsidR="000D7E07" w:rsidRPr="00386683" w:rsidRDefault="000D7E07">
      <w:pPr>
        <w:pStyle w:val="ListParagraph"/>
        <w:numPr>
          <w:ilvl w:val="0"/>
          <w:numId w:val="5"/>
        </w:numPr>
        <w:jc w:val="both"/>
        <w:rPr>
          <w:rFonts w:ascii="Open Sans" w:hAnsi="Open Sans" w:cs="Open Sans"/>
          <w:sz w:val="22"/>
          <w:szCs w:val="22"/>
        </w:rPr>
      </w:pPr>
      <w:r w:rsidRPr="00386683">
        <w:rPr>
          <w:rFonts w:ascii="Open Sans" w:hAnsi="Open Sans" w:cs="Open Sans"/>
          <w:b/>
          <w:bCs/>
          <w:sz w:val="22"/>
          <w:szCs w:val="22"/>
        </w:rPr>
        <w:t>Performance Monitor:</w:t>
      </w:r>
      <w:r w:rsidRPr="00386683">
        <w:rPr>
          <w:rFonts w:ascii="Open Sans" w:hAnsi="Open Sans" w:cs="Open Sans"/>
          <w:sz w:val="22"/>
          <w:szCs w:val="22"/>
        </w:rPr>
        <w:t xml:space="preserve"> Cassandra provides metrics for performance monitoring. Tools like Grafana can be used to visualize performance</w:t>
      </w:r>
    </w:p>
    <w:p w14:paraId="45718BDC" w14:textId="717872CF" w:rsidR="000D7E07" w:rsidRPr="00386683" w:rsidRDefault="00F404FA" w:rsidP="00F404FA">
      <w:pPr>
        <w:pStyle w:val="Heading4"/>
        <w:rPr>
          <w:rFonts w:ascii="Open Sans" w:hAnsi="Open Sans" w:cs="Open Sans"/>
          <w:b w:val="0"/>
          <w:bCs/>
          <w:color w:val="4472C4" w:themeColor="accent1"/>
          <w:sz w:val="22"/>
          <w:szCs w:val="22"/>
        </w:rPr>
      </w:pPr>
      <w:r w:rsidRPr="00386683">
        <w:rPr>
          <w:rFonts w:ascii="Open Sans" w:hAnsi="Open Sans" w:cs="Open Sans"/>
          <w:b w:val="0"/>
          <w:bCs/>
          <w:color w:val="4472C4" w:themeColor="accent1"/>
          <w:sz w:val="22"/>
          <w:szCs w:val="22"/>
        </w:rPr>
        <w:t xml:space="preserve">5.2.C Data </w:t>
      </w:r>
      <w:r w:rsidR="000D7E07" w:rsidRPr="00386683">
        <w:rPr>
          <w:rFonts w:ascii="Open Sans" w:hAnsi="Open Sans" w:cs="Open Sans"/>
          <w:b w:val="0"/>
          <w:bCs/>
          <w:color w:val="4472C4" w:themeColor="accent1"/>
          <w:sz w:val="22"/>
          <w:szCs w:val="22"/>
        </w:rPr>
        <w:t>Back Up and Recovery</w:t>
      </w:r>
    </w:p>
    <w:p w14:paraId="7E97628A" w14:textId="4E57E6E4" w:rsidR="000D7E07" w:rsidRPr="00386683" w:rsidRDefault="000D7E07" w:rsidP="00D36EEA">
      <w:pPr>
        <w:jc w:val="both"/>
        <w:rPr>
          <w:rFonts w:ascii="Open Sans" w:hAnsi="Open Sans" w:cs="Open Sans"/>
          <w:sz w:val="22"/>
          <w:szCs w:val="22"/>
        </w:rPr>
      </w:pPr>
      <w:r w:rsidRPr="00386683">
        <w:rPr>
          <w:rFonts w:ascii="Open Sans" w:hAnsi="Open Sans" w:cs="Open Sans"/>
          <w:sz w:val="22"/>
          <w:szCs w:val="22"/>
        </w:rPr>
        <w:t>Apache Cassandra has the following two backup and recovery strategies that can be used:</w:t>
      </w:r>
    </w:p>
    <w:p w14:paraId="1D41A793" w14:textId="77777777" w:rsidR="000D7E07" w:rsidRPr="00386683" w:rsidRDefault="000D7E07" w:rsidP="00D36EEA">
      <w:pPr>
        <w:jc w:val="both"/>
        <w:rPr>
          <w:rFonts w:ascii="Open Sans" w:hAnsi="Open Sans" w:cs="Open Sans"/>
          <w:sz w:val="22"/>
          <w:szCs w:val="22"/>
        </w:rPr>
      </w:pPr>
    </w:p>
    <w:p w14:paraId="3B126BFE" w14:textId="6E249357" w:rsidR="000D7E07" w:rsidRPr="00386683" w:rsidRDefault="000D7E07">
      <w:pPr>
        <w:pStyle w:val="ListParagraph"/>
        <w:numPr>
          <w:ilvl w:val="0"/>
          <w:numId w:val="6"/>
        </w:numPr>
        <w:jc w:val="both"/>
        <w:rPr>
          <w:rFonts w:ascii="Open Sans" w:hAnsi="Open Sans" w:cs="Open Sans"/>
          <w:sz w:val="22"/>
          <w:szCs w:val="22"/>
        </w:rPr>
      </w:pPr>
      <w:r w:rsidRPr="00386683">
        <w:rPr>
          <w:rFonts w:ascii="Open Sans" w:hAnsi="Open Sans" w:cs="Open Sans"/>
          <w:b/>
          <w:bCs/>
          <w:sz w:val="22"/>
          <w:szCs w:val="22"/>
        </w:rPr>
        <w:t>Incremental backups:</w:t>
      </w:r>
      <w:r w:rsidRPr="00386683">
        <w:rPr>
          <w:rFonts w:ascii="Open Sans" w:hAnsi="Open Sans" w:cs="Open Sans"/>
          <w:sz w:val="22"/>
          <w:szCs w:val="22"/>
        </w:rPr>
        <w:t xml:space="preserve"> In incremental backup strategy, takes a backup for the data that has changed since the last backup. This is faster and require less </w:t>
      </w:r>
      <w:r w:rsidR="00F404FA" w:rsidRPr="00386683">
        <w:rPr>
          <w:rFonts w:ascii="Open Sans" w:hAnsi="Open Sans" w:cs="Open Sans"/>
          <w:sz w:val="22"/>
          <w:szCs w:val="22"/>
        </w:rPr>
        <w:t>storage</w:t>
      </w:r>
      <w:r w:rsidRPr="00386683">
        <w:rPr>
          <w:rFonts w:ascii="Open Sans" w:hAnsi="Open Sans" w:cs="Open Sans"/>
          <w:sz w:val="22"/>
          <w:szCs w:val="22"/>
        </w:rPr>
        <w:t xml:space="preserve"> than full backup. Cassandra provide the utility tool `nodetool` for </w:t>
      </w:r>
      <w:r w:rsidR="00F404FA" w:rsidRPr="00386683">
        <w:rPr>
          <w:rFonts w:ascii="Open Sans" w:hAnsi="Open Sans" w:cs="Open Sans"/>
          <w:sz w:val="22"/>
          <w:szCs w:val="22"/>
        </w:rPr>
        <w:t>incremental</w:t>
      </w:r>
      <w:r w:rsidRPr="00386683">
        <w:rPr>
          <w:rFonts w:ascii="Open Sans" w:hAnsi="Open Sans" w:cs="Open Sans"/>
          <w:sz w:val="22"/>
          <w:szCs w:val="22"/>
        </w:rPr>
        <w:t xml:space="preserve"> backup. This can be scheduled at a regular back up.</w:t>
      </w:r>
    </w:p>
    <w:p w14:paraId="5DA3301C" w14:textId="587997A9" w:rsidR="000D7E07" w:rsidRPr="00386683" w:rsidRDefault="000D7E07" w:rsidP="00D36EEA">
      <w:pPr>
        <w:jc w:val="both"/>
        <w:rPr>
          <w:rFonts w:ascii="Open Sans" w:hAnsi="Open Sans" w:cs="Open Sans"/>
          <w:sz w:val="22"/>
          <w:szCs w:val="22"/>
        </w:rPr>
      </w:pPr>
    </w:p>
    <w:p w14:paraId="4BBC010A" w14:textId="0D8CCA1E" w:rsidR="000D7E07" w:rsidRPr="00386683" w:rsidRDefault="000D7E07">
      <w:pPr>
        <w:pStyle w:val="ListParagraph"/>
        <w:numPr>
          <w:ilvl w:val="0"/>
          <w:numId w:val="11"/>
        </w:numPr>
        <w:jc w:val="both"/>
        <w:rPr>
          <w:rFonts w:ascii="Open Sans" w:hAnsi="Open Sans" w:cs="Open Sans"/>
          <w:sz w:val="22"/>
          <w:szCs w:val="22"/>
        </w:rPr>
      </w:pPr>
      <w:r w:rsidRPr="00386683">
        <w:rPr>
          <w:rFonts w:ascii="Open Sans" w:hAnsi="Open Sans" w:cs="Open Sans"/>
          <w:b/>
          <w:bCs/>
          <w:sz w:val="22"/>
          <w:szCs w:val="22"/>
        </w:rPr>
        <w:t>Point in time recovery (PITR):</w:t>
      </w:r>
      <w:r w:rsidRPr="00386683">
        <w:rPr>
          <w:rFonts w:ascii="Open Sans" w:hAnsi="Open Sans" w:cs="Open Sans"/>
          <w:sz w:val="22"/>
          <w:szCs w:val="22"/>
        </w:rPr>
        <w:t xml:space="preserve"> It can help recover data from accidental deletions, or other data loss scenarios. Cassand</w:t>
      </w:r>
      <w:r w:rsidR="00F404FA" w:rsidRPr="00386683">
        <w:rPr>
          <w:rFonts w:ascii="Open Sans" w:hAnsi="Open Sans" w:cs="Open Sans"/>
          <w:sz w:val="22"/>
          <w:szCs w:val="22"/>
        </w:rPr>
        <w:t>r</w:t>
      </w:r>
      <w:r w:rsidRPr="00386683">
        <w:rPr>
          <w:rFonts w:ascii="Open Sans" w:hAnsi="Open Sans" w:cs="Open Sans"/>
          <w:sz w:val="22"/>
          <w:szCs w:val="22"/>
        </w:rPr>
        <w:t xml:space="preserve">a has </w:t>
      </w:r>
      <w:r w:rsidR="00F404FA" w:rsidRPr="00386683">
        <w:rPr>
          <w:rFonts w:ascii="Open Sans" w:hAnsi="Open Sans" w:cs="Open Sans"/>
          <w:sz w:val="22"/>
          <w:szCs w:val="22"/>
        </w:rPr>
        <w:t>`</w:t>
      </w:r>
      <w:r w:rsidRPr="00386683">
        <w:rPr>
          <w:rFonts w:ascii="Open Sans" w:hAnsi="Open Sans" w:cs="Open Sans"/>
          <w:sz w:val="22"/>
          <w:szCs w:val="22"/>
        </w:rPr>
        <w:t>sstableloader</w:t>
      </w:r>
      <w:r w:rsidR="00F404FA" w:rsidRPr="00386683">
        <w:rPr>
          <w:rFonts w:ascii="Open Sans" w:hAnsi="Open Sans" w:cs="Open Sans"/>
          <w:sz w:val="22"/>
          <w:szCs w:val="22"/>
        </w:rPr>
        <w:t>`</w:t>
      </w:r>
      <w:r w:rsidRPr="00386683">
        <w:rPr>
          <w:rFonts w:ascii="Open Sans" w:hAnsi="Open Sans" w:cs="Open Sans"/>
          <w:sz w:val="22"/>
          <w:szCs w:val="22"/>
        </w:rPr>
        <w:t xml:space="preserve"> that you can use to recover data using PITR.</w:t>
      </w:r>
    </w:p>
    <w:p w14:paraId="4B613E31" w14:textId="6C9BC1AE" w:rsidR="000D7E07" w:rsidRPr="00386683" w:rsidRDefault="000D7E07" w:rsidP="00D36EEA">
      <w:pPr>
        <w:jc w:val="both"/>
        <w:rPr>
          <w:rFonts w:ascii="Open Sans" w:hAnsi="Open Sans" w:cs="Open Sans"/>
          <w:sz w:val="22"/>
          <w:szCs w:val="22"/>
        </w:rPr>
      </w:pPr>
    </w:p>
    <w:p w14:paraId="2E620EEC" w14:textId="540112E5" w:rsidR="000D7E07" w:rsidRPr="00386683" w:rsidRDefault="000D7E07" w:rsidP="00D36EEA">
      <w:pPr>
        <w:jc w:val="both"/>
        <w:rPr>
          <w:rFonts w:ascii="Open Sans" w:hAnsi="Open Sans" w:cs="Open Sans"/>
          <w:sz w:val="22"/>
          <w:szCs w:val="22"/>
        </w:rPr>
      </w:pPr>
      <w:r w:rsidRPr="00386683">
        <w:rPr>
          <w:rFonts w:ascii="Open Sans" w:hAnsi="Open Sans" w:cs="Open Sans"/>
          <w:sz w:val="22"/>
          <w:szCs w:val="22"/>
        </w:rPr>
        <w:lastRenderedPageBreak/>
        <w:t xml:space="preserve">Cassandra also provides snapshot recovery that takes a snapshot of the entire dataset at a particular point in time. However, this is not recommended for regular backup as it takes larger space and longer time to restore compared to the incremental and </w:t>
      </w:r>
      <w:r w:rsidR="000569C0" w:rsidRPr="00386683">
        <w:rPr>
          <w:rFonts w:ascii="Open Sans" w:hAnsi="Open Sans" w:cs="Open Sans"/>
          <w:sz w:val="22"/>
          <w:szCs w:val="22"/>
        </w:rPr>
        <w:t xml:space="preserve">PITR </w:t>
      </w:r>
    </w:p>
    <w:p w14:paraId="62CDECF9" w14:textId="77777777" w:rsidR="000D7E07" w:rsidRPr="00386683" w:rsidRDefault="000D7E07" w:rsidP="00D36EEA">
      <w:pPr>
        <w:jc w:val="both"/>
        <w:rPr>
          <w:rFonts w:ascii="Open Sans" w:hAnsi="Open Sans" w:cs="Open Sans"/>
          <w:sz w:val="22"/>
          <w:szCs w:val="22"/>
        </w:rPr>
      </w:pPr>
    </w:p>
    <w:p w14:paraId="6B8247DF" w14:textId="035BA4A2" w:rsidR="001C28D3" w:rsidRPr="00386683" w:rsidRDefault="00F404FA" w:rsidP="00F404FA">
      <w:pPr>
        <w:pStyle w:val="Heading4"/>
        <w:rPr>
          <w:rFonts w:ascii="Open Sans" w:hAnsi="Open Sans" w:cs="Open Sans"/>
          <w:b w:val="0"/>
          <w:bCs/>
          <w:color w:val="4472C4" w:themeColor="accent1"/>
          <w:sz w:val="22"/>
          <w:szCs w:val="22"/>
        </w:rPr>
      </w:pPr>
      <w:r w:rsidRPr="00386683">
        <w:rPr>
          <w:rFonts w:ascii="Open Sans" w:hAnsi="Open Sans" w:cs="Open Sans"/>
          <w:b w:val="0"/>
          <w:bCs/>
          <w:color w:val="4472C4" w:themeColor="accent1"/>
          <w:sz w:val="22"/>
          <w:szCs w:val="22"/>
        </w:rPr>
        <w:t xml:space="preserve">5.2.D </w:t>
      </w:r>
      <w:r w:rsidR="001C28D3" w:rsidRPr="00386683">
        <w:rPr>
          <w:rFonts w:ascii="Open Sans" w:hAnsi="Open Sans" w:cs="Open Sans"/>
          <w:b w:val="0"/>
          <w:bCs/>
          <w:color w:val="4472C4" w:themeColor="accent1"/>
          <w:sz w:val="22"/>
          <w:szCs w:val="22"/>
        </w:rPr>
        <w:t xml:space="preserve">Data </w:t>
      </w:r>
      <w:r w:rsidRPr="00386683">
        <w:rPr>
          <w:rFonts w:ascii="Open Sans" w:hAnsi="Open Sans" w:cs="Open Sans"/>
          <w:b w:val="0"/>
          <w:bCs/>
          <w:color w:val="4472C4" w:themeColor="accent1"/>
          <w:sz w:val="22"/>
          <w:szCs w:val="22"/>
        </w:rPr>
        <w:t>S</w:t>
      </w:r>
      <w:r w:rsidR="001C28D3" w:rsidRPr="00386683">
        <w:rPr>
          <w:rFonts w:ascii="Open Sans" w:hAnsi="Open Sans" w:cs="Open Sans"/>
          <w:b w:val="0"/>
          <w:bCs/>
          <w:color w:val="4472C4" w:themeColor="accent1"/>
          <w:sz w:val="22"/>
          <w:szCs w:val="22"/>
        </w:rPr>
        <w:t xml:space="preserve">torage </w:t>
      </w:r>
      <w:r w:rsidRPr="00386683">
        <w:rPr>
          <w:rFonts w:ascii="Open Sans" w:hAnsi="Open Sans" w:cs="Open Sans"/>
          <w:b w:val="0"/>
          <w:bCs/>
          <w:color w:val="4472C4" w:themeColor="accent1"/>
          <w:sz w:val="22"/>
          <w:szCs w:val="22"/>
        </w:rPr>
        <w:t>F</w:t>
      </w:r>
      <w:r w:rsidR="001C28D3" w:rsidRPr="00386683">
        <w:rPr>
          <w:rFonts w:ascii="Open Sans" w:hAnsi="Open Sans" w:cs="Open Sans"/>
          <w:b w:val="0"/>
          <w:bCs/>
          <w:color w:val="4472C4" w:themeColor="accent1"/>
          <w:sz w:val="22"/>
          <w:szCs w:val="22"/>
        </w:rPr>
        <w:t>ormat</w:t>
      </w:r>
    </w:p>
    <w:p w14:paraId="2665A6D7" w14:textId="000C2D14" w:rsidR="001C28D3" w:rsidRPr="006B24D4" w:rsidRDefault="001C28D3" w:rsidP="006B24D4">
      <w:pPr>
        <w:jc w:val="both"/>
        <w:rPr>
          <w:rFonts w:ascii="Open Sans" w:hAnsi="Open Sans" w:cs="Open Sans"/>
          <w:sz w:val="22"/>
          <w:szCs w:val="22"/>
        </w:rPr>
      </w:pPr>
      <w:r w:rsidRPr="006B24D4">
        <w:rPr>
          <w:rFonts w:ascii="Open Sans" w:hAnsi="Open Sans" w:cs="Open Sans"/>
          <w:sz w:val="22"/>
          <w:szCs w:val="22"/>
        </w:rPr>
        <w:t>Apache Cassandra is best suited for storing denormalized data. Because the tool is designed for high write throughput and scalability, and denormalized data models can help optimize these capabilities.</w:t>
      </w:r>
    </w:p>
    <w:p w14:paraId="28399A2A" w14:textId="77777777" w:rsidR="006B24D4" w:rsidRPr="00386683" w:rsidRDefault="006B24D4" w:rsidP="00D36EEA">
      <w:pPr>
        <w:jc w:val="both"/>
        <w:rPr>
          <w:rFonts w:ascii="Open Sans" w:hAnsi="Open Sans" w:cs="Open Sans"/>
          <w:sz w:val="22"/>
          <w:szCs w:val="22"/>
        </w:rPr>
      </w:pPr>
    </w:p>
    <w:p w14:paraId="66BCEA0E" w14:textId="482D25C0" w:rsidR="009A1000" w:rsidRPr="00386683" w:rsidRDefault="00F404FA" w:rsidP="00F404FA">
      <w:pPr>
        <w:pStyle w:val="Heading4"/>
        <w:rPr>
          <w:rFonts w:ascii="Open Sans" w:hAnsi="Open Sans" w:cs="Open Sans"/>
          <w:b w:val="0"/>
          <w:bCs/>
          <w:color w:val="4472C4" w:themeColor="accent1"/>
          <w:sz w:val="22"/>
          <w:szCs w:val="22"/>
        </w:rPr>
      </w:pPr>
      <w:r w:rsidRPr="00386683">
        <w:rPr>
          <w:rFonts w:ascii="Open Sans" w:hAnsi="Open Sans" w:cs="Open Sans"/>
          <w:b w:val="0"/>
          <w:bCs/>
          <w:color w:val="4472C4" w:themeColor="accent1"/>
          <w:sz w:val="22"/>
          <w:szCs w:val="22"/>
        </w:rPr>
        <w:t>5.2.</w:t>
      </w:r>
      <w:r w:rsidR="006B24D4">
        <w:rPr>
          <w:rFonts w:ascii="Open Sans" w:hAnsi="Open Sans" w:cs="Open Sans"/>
          <w:b w:val="0"/>
          <w:bCs/>
          <w:color w:val="4472C4" w:themeColor="accent1"/>
          <w:sz w:val="22"/>
          <w:szCs w:val="22"/>
        </w:rPr>
        <w:t>E</w:t>
      </w:r>
      <w:r w:rsidRPr="00386683">
        <w:rPr>
          <w:rFonts w:ascii="Open Sans" w:hAnsi="Open Sans" w:cs="Open Sans"/>
          <w:b w:val="0"/>
          <w:bCs/>
          <w:color w:val="4472C4" w:themeColor="accent1"/>
          <w:sz w:val="22"/>
          <w:szCs w:val="22"/>
        </w:rPr>
        <w:t xml:space="preserve"> </w:t>
      </w:r>
      <w:r w:rsidR="009A1000" w:rsidRPr="00386683">
        <w:rPr>
          <w:rFonts w:ascii="Open Sans" w:hAnsi="Open Sans" w:cs="Open Sans"/>
          <w:b w:val="0"/>
          <w:bCs/>
          <w:color w:val="4472C4" w:themeColor="accent1"/>
          <w:sz w:val="22"/>
          <w:szCs w:val="22"/>
        </w:rPr>
        <w:t xml:space="preserve">Custom Metadata: </w:t>
      </w:r>
    </w:p>
    <w:p w14:paraId="63F4F15D" w14:textId="46DC5C8B" w:rsidR="009A1000" w:rsidRPr="00386683" w:rsidRDefault="009A1000" w:rsidP="00D36EEA">
      <w:pPr>
        <w:jc w:val="both"/>
        <w:rPr>
          <w:rFonts w:ascii="Open Sans" w:hAnsi="Open Sans" w:cs="Open Sans"/>
          <w:sz w:val="22"/>
          <w:szCs w:val="22"/>
        </w:rPr>
      </w:pPr>
    </w:p>
    <w:p w14:paraId="0ED71F95" w14:textId="320B2E3C" w:rsidR="009A1000" w:rsidRPr="00386683" w:rsidRDefault="009A1000" w:rsidP="00D36EEA">
      <w:pPr>
        <w:jc w:val="both"/>
        <w:rPr>
          <w:rFonts w:ascii="Open Sans" w:hAnsi="Open Sans" w:cs="Open Sans"/>
          <w:sz w:val="22"/>
          <w:szCs w:val="22"/>
        </w:rPr>
      </w:pPr>
      <w:r w:rsidRPr="00386683">
        <w:rPr>
          <w:rFonts w:ascii="Open Sans" w:hAnsi="Open Sans" w:cs="Open Sans"/>
          <w:sz w:val="22"/>
          <w:szCs w:val="22"/>
        </w:rPr>
        <w:t>Following metadata can be stored in Apache Cassandra</w:t>
      </w:r>
      <w:r w:rsidR="006B24D4">
        <w:rPr>
          <w:rFonts w:ascii="Open Sans" w:hAnsi="Open Sans" w:cs="Open Sans"/>
          <w:sz w:val="22"/>
          <w:szCs w:val="22"/>
        </w:rPr>
        <w:t xml:space="preserve">- </w:t>
      </w:r>
    </w:p>
    <w:p w14:paraId="6FC45A9F" w14:textId="77777777" w:rsidR="00D9345A" w:rsidRPr="00386683" w:rsidRDefault="009A1000" w:rsidP="00D36EEA">
      <w:pPr>
        <w:jc w:val="both"/>
        <w:rPr>
          <w:rFonts w:ascii="Open Sans" w:hAnsi="Open Sans" w:cs="Open Sans"/>
          <w:sz w:val="22"/>
          <w:szCs w:val="22"/>
        </w:rPr>
      </w:pPr>
      <w:r w:rsidRPr="00386683">
        <w:rPr>
          <w:rFonts w:ascii="Open Sans" w:hAnsi="Open Sans" w:cs="Open Sans"/>
          <w:sz w:val="22"/>
          <w:szCs w:val="22"/>
        </w:rPr>
        <w:t xml:space="preserve"> </w:t>
      </w:r>
    </w:p>
    <w:p w14:paraId="6AB056C1" w14:textId="4C53288C" w:rsidR="009A1000" w:rsidRPr="006B24D4" w:rsidRDefault="009A1000">
      <w:pPr>
        <w:pStyle w:val="ListParagraph"/>
        <w:numPr>
          <w:ilvl w:val="0"/>
          <w:numId w:val="11"/>
        </w:numPr>
        <w:jc w:val="both"/>
        <w:rPr>
          <w:rFonts w:ascii="Open Sans" w:hAnsi="Open Sans" w:cs="Open Sans"/>
          <w:sz w:val="22"/>
          <w:szCs w:val="22"/>
        </w:rPr>
      </w:pPr>
      <w:r w:rsidRPr="006B24D4">
        <w:rPr>
          <w:rFonts w:ascii="Open Sans" w:hAnsi="Open Sans" w:cs="Open Sans"/>
          <w:b/>
          <w:bCs/>
          <w:sz w:val="22"/>
          <w:szCs w:val="22"/>
        </w:rPr>
        <w:t>Timestamps</w:t>
      </w:r>
      <w:r w:rsidR="00D9345A" w:rsidRPr="006B24D4">
        <w:rPr>
          <w:rFonts w:ascii="Open Sans" w:hAnsi="Open Sans" w:cs="Open Sans"/>
          <w:b/>
          <w:bCs/>
          <w:sz w:val="22"/>
          <w:szCs w:val="22"/>
        </w:rPr>
        <w:t>:</w:t>
      </w:r>
      <w:r w:rsidR="00D9345A" w:rsidRPr="006B24D4">
        <w:rPr>
          <w:rFonts w:ascii="Open Sans" w:hAnsi="Open Sans" w:cs="Open Sans"/>
          <w:sz w:val="22"/>
          <w:szCs w:val="22"/>
        </w:rPr>
        <w:t xml:space="preserve"> Cassandra has built in timestamp type to define timestamp.</w:t>
      </w:r>
    </w:p>
    <w:p w14:paraId="2D47586E" w14:textId="77777777" w:rsidR="00D9345A" w:rsidRPr="00386683" w:rsidRDefault="00D9345A" w:rsidP="00D36EEA">
      <w:pPr>
        <w:jc w:val="both"/>
        <w:rPr>
          <w:rFonts w:ascii="Open Sans" w:hAnsi="Open Sans" w:cs="Open Sans"/>
          <w:sz w:val="22"/>
          <w:szCs w:val="22"/>
        </w:rPr>
      </w:pPr>
    </w:p>
    <w:p w14:paraId="23A8756A" w14:textId="0889078B" w:rsidR="009A1000" w:rsidRPr="00386683" w:rsidRDefault="009A1000">
      <w:pPr>
        <w:pStyle w:val="ListParagraph"/>
        <w:numPr>
          <w:ilvl w:val="0"/>
          <w:numId w:val="11"/>
        </w:numPr>
        <w:jc w:val="both"/>
        <w:rPr>
          <w:rFonts w:ascii="Open Sans" w:hAnsi="Open Sans" w:cs="Open Sans"/>
          <w:sz w:val="22"/>
          <w:szCs w:val="22"/>
        </w:rPr>
      </w:pPr>
      <w:r w:rsidRPr="00386683">
        <w:rPr>
          <w:rFonts w:ascii="Open Sans" w:hAnsi="Open Sans" w:cs="Open Sans"/>
          <w:b/>
          <w:bCs/>
          <w:sz w:val="22"/>
          <w:szCs w:val="22"/>
        </w:rPr>
        <w:t>Version Number</w:t>
      </w:r>
      <w:r w:rsidR="00D9345A" w:rsidRPr="00386683">
        <w:rPr>
          <w:rFonts w:ascii="Open Sans" w:hAnsi="Open Sans" w:cs="Open Sans"/>
          <w:b/>
          <w:bCs/>
          <w:sz w:val="22"/>
          <w:szCs w:val="22"/>
        </w:rPr>
        <w:t>:</w:t>
      </w:r>
      <w:r w:rsidR="00D9345A" w:rsidRPr="00386683">
        <w:rPr>
          <w:rFonts w:ascii="Open Sans" w:hAnsi="Open Sans" w:cs="Open Sans"/>
          <w:sz w:val="22"/>
          <w:szCs w:val="22"/>
        </w:rPr>
        <w:t xml:space="preserve"> It is possible to store version numbers of the data to track changes over time. Can be useful data quality monitoring, data synchronization of distributed system.</w:t>
      </w:r>
    </w:p>
    <w:p w14:paraId="0BF30DCE" w14:textId="77777777" w:rsidR="00D9345A" w:rsidRPr="00386683" w:rsidRDefault="00D9345A" w:rsidP="00D36EEA">
      <w:pPr>
        <w:jc w:val="both"/>
        <w:rPr>
          <w:rFonts w:ascii="Open Sans" w:hAnsi="Open Sans" w:cs="Open Sans"/>
          <w:sz w:val="22"/>
          <w:szCs w:val="22"/>
        </w:rPr>
      </w:pPr>
    </w:p>
    <w:p w14:paraId="2031B684" w14:textId="58F61FCB" w:rsidR="009A1000" w:rsidRPr="00386683" w:rsidRDefault="009A1000">
      <w:pPr>
        <w:pStyle w:val="ListParagraph"/>
        <w:numPr>
          <w:ilvl w:val="0"/>
          <w:numId w:val="11"/>
        </w:numPr>
        <w:jc w:val="both"/>
        <w:rPr>
          <w:rFonts w:ascii="Open Sans" w:hAnsi="Open Sans" w:cs="Open Sans"/>
          <w:sz w:val="22"/>
          <w:szCs w:val="22"/>
        </w:rPr>
      </w:pPr>
      <w:r w:rsidRPr="00386683">
        <w:rPr>
          <w:rFonts w:ascii="Open Sans" w:hAnsi="Open Sans" w:cs="Open Sans"/>
          <w:b/>
          <w:bCs/>
          <w:sz w:val="22"/>
          <w:szCs w:val="22"/>
        </w:rPr>
        <w:t>User-d</w:t>
      </w:r>
      <w:r w:rsidR="00F404FA" w:rsidRPr="00386683">
        <w:rPr>
          <w:rFonts w:ascii="Open Sans" w:hAnsi="Open Sans" w:cs="Open Sans"/>
          <w:b/>
          <w:bCs/>
          <w:sz w:val="22"/>
          <w:szCs w:val="22"/>
        </w:rPr>
        <w:t>e</w:t>
      </w:r>
      <w:r w:rsidRPr="00386683">
        <w:rPr>
          <w:rFonts w:ascii="Open Sans" w:hAnsi="Open Sans" w:cs="Open Sans"/>
          <w:b/>
          <w:bCs/>
          <w:sz w:val="22"/>
          <w:szCs w:val="22"/>
        </w:rPr>
        <w:t xml:space="preserve">fined </w:t>
      </w:r>
      <w:r w:rsidR="00D9345A" w:rsidRPr="00386683">
        <w:rPr>
          <w:rFonts w:ascii="Open Sans" w:hAnsi="Open Sans" w:cs="Open Sans"/>
          <w:b/>
          <w:bCs/>
          <w:sz w:val="22"/>
          <w:szCs w:val="22"/>
        </w:rPr>
        <w:t>properties</w:t>
      </w:r>
      <w:r w:rsidR="00D9345A" w:rsidRPr="00386683">
        <w:rPr>
          <w:rFonts w:ascii="Open Sans" w:hAnsi="Open Sans" w:cs="Open Sans"/>
          <w:sz w:val="22"/>
          <w:szCs w:val="22"/>
        </w:rPr>
        <w:t>: User ca define status such as ‘active’ or ‘inactive’  status,</w:t>
      </w:r>
    </w:p>
    <w:p w14:paraId="42A3114A" w14:textId="04DB2CDC" w:rsidR="00D9345A" w:rsidRPr="00386683" w:rsidRDefault="00D9345A" w:rsidP="00D36EEA">
      <w:pPr>
        <w:jc w:val="both"/>
        <w:rPr>
          <w:rFonts w:ascii="Open Sans" w:hAnsi="Open Sans" w:cs="Open Sans"/>
          <w:sz w:val="22"/>
          <w:szCs w:val="22"/>
        </w:rPr>
      </w:pPr>
    </w:p>
    <w:p w14:paraId="07EF7251" w14:textId="787CBCEB" w:rsidR="00D9345A" w:rsidRPr="00386683" w:rsidRDefault="00D9345A">
      <w:pPr>
        <w:pStyle w:val="ListParagraph"/>
        <w:numPr>
          <w:ilvl w:val="0"/>
          <w:numId w:val="11"/>
        </w:numPr>
        <w:jc w:val="both"/>
        <w:rPr>
          <w:rFonts w:ascii="Open Sans" w:hAnsi="Open Sans" w:cs="Open Sans"/>
          <w:sz w:val="22"/>
          <w:szCs w:val="22"/>
        </w:rPr>
      </w:pPr>
      <w:r w:rsidRPr="00386683">
        <w:rPr>
          <w:rFonts w:ascii="Open Sans" w:hAnsi="Open Sans" w:cs="Open Sans"/>
          <w:b/>
          <w:bCs/>
          <w:sz w:val="22"/>
          <w:szCs w:val="22"/>
        </w:rPr>
        <w:t>Tags:</w:t>
      </w:r>
      <w:r w:rsidRPr="00386683">
        <w:rPr>
          <w:rFonts w:ascii="Open Sans" w:hAnsi="Open Sans" w:cs="Open Sans"/>
          <w:sz w:val="22"/>
          <w:szCs w:val="22"/>
        </w:rPr>
        <w:t xml:space="preserve"> It is possible to use tag in cases like customer identity.</w:t>
      </w:r>
    </w:p>
    <w:p w14:paraId="64688478" w14:textId="77777777" w:rsidR="00D9345A" w:rsidRPr="00386683" w:rsidRDefault="00D9345A" w:rsidP="00D36EEA">
      <w:pPr>
        <w:jc w:val="both"/>
        <w:rPr>
          <w:rFonts w:ascii="Open Sans" w:hAnsi="Open Sans" w:cs="Open Sans"/>
          <w:sz w:val="22"/>
          <w:szCs w:val="22"/>
        </w:rPr>
      </w:pPr>
    </w:p>
    <w:p w14:paraId="6754B9C1" w14:textId="68D7306E" w:rsidR="00D9345A" w:rsidRPr="00386683" w:rsidRDefault="00D9345A">
      <w:pPr>
        <w:pStyle w:val="ListParagraph"/>
        <w:numPr>
          <w:ilvl w:val="0"/>
          <w:numId w:val="11"/>
        </w:numPr>
        <w:jc w:val="both"/>
        <w:rPr>
          <w:rFonts w:ascii="Open Sans" w:hAnsi="Open Sans" w:cs="Open Sans"/>
          <w:sz w:val="22"/>
          <w:szCs w:val="22"/>
        </w:rPr>
      </w:pPr>
      <w:r w:rsidRPr="00386683">
        <w:rPr>
          <w:rFonts w:ascii="Open Sans" w:hAnsi="Open Sans" w:cs="Open Sans"/>
          <w:b/>
          <w:bCs/>
          <w:sz w:val="22"/>
          <w:szCs w:val="22"/>
        </w:rPr>
        <w:t>Audit Trail:</w:t>
      </w:r>
      <w:r w:rsidRPr="00386683">
        <w:rPr>
          <w:rFonts w:ascii="Open Sans" w:hAnsi="Open Sans" w:cs="Open Sans"/>
          <w:sz w:val="22"/>
          <w:szCs w:val="22"/>
        </w:rPr>
        <w:t xml:space="preserve"> It is also possible to audit trail alongside track to see who made the changes in data, when. This can be useful for compliance and security purposes.  </w:t>
      </w:r>
    </w:p>
    <w:p w14:paraId="6E29FD81" w14:textId="36F8DDFD" w:rsidR="001C28D3" w:rsidRDefault="00F404FA" w:rsidP="00F404FA">
      <w:pPr>
        <w:pStyle w:val="Heading4"/>
        <w:rPr>
          <w:rFonts w:ascii="Open Sans" w:hAnsi="Open Sans" w:cs="Open Sans"/>
          <w:b w:val="0"/>
          <w:bCs/>
          <w:color w:val="4472C4" w:themeColor="accent1"/>
          <w:sz w:val="22"/>
          <w:szCs w:val="22"/>
        </w:rPr>
      </w:pPr>
      <w:r w:rsidRPr="00386683">
        <w:rPr>
          <w:rFonts w:ascii="Open Sans" w:hAnsi="Open Sans" w:cs="Open Sans"/>
          <w:b w:val="0"/>
          <w:bCs/>
          <w:color w:val="4472C4" w:themeColor="accent1"/>
          <w:sz w:val="22"/>
          <w:szCs w:val="22"/>
        </w:rPr>
        <w:t xml:space="preserve">5.2.E </w:t>
      </w:r>
      <w:r w:rsidR="00696069" w:rsidRPr="00386683">
        <w:rPr>
          <w:rFonts w:ascii="Open Sans" w:hAnsi="Open Sans" w:cs="Open Sans"/>
          <w:b w:val="0"/>
          <w:bCs/>
          <w:color w:val="4472C4" w:themeColor="accent1"/>
          <w:sz w:val="22"/>
          <w:szCs w:val="22"/>
        </w:rPr>
        <w:t>S</w:t>
      </w:r>
      <w:r w:rsidR="001C28D3" w:rsidRPr="00386683">
        <w:rPr>
          <w:rFonts w:ascii="Open Sans" w:hAnsi="Open Sans" w:cs="Open Sans"/>
          <w:b w:val="0"/>
          <w:bCs/>
          <w:color w:val="4472C4" w:themeColor="accent1"/>
          <w:sz w:val="22"/>
          <w:szCs w:val="22"/>
        </w:rPr>
        <w:t xml:space="preserve">ecure data </w:t>
      </w:r>
      <w:r w:rsidR="000569C0" w:rsidRPr="00386683">
        <w:rPr>
          <w:rFonts w:ascii="Open Sans" w:hAnsi="Open Sans" w:cs="Open Sans"/>
          <w:b w:val="0"/>
          <w:bCs/>
          <w:color w:val="4472C4" w:themeColor="accent1"/>
          <w:sz w:val="22"/>
          <w:szCs w:val="22"/>
        </w:rPr>
        <w:t>strategies</w:t>
      </w:r>
    </w:p>
    <w:p w14:paraId="0469112D" w14:textId="71F9902E" w:rsidR="006B24D4" w:rsidRDefault="006B24D4" w:rsidP="006B24D4"/>
    <w:p w14:paraId="0E1D337E" w14:textId="375D7CD1" w:rsidR="006B24D4" w:rsidRDefault="006B24D4" w:rsidP="006B24D4">
      <w:r>
        <w:t xml:space="preserve">Important strategies to secure the stored data at Cassandra are – </w:t>
      </w:r>
    </w:p>
    <w:p w14:paraId="41E616EE" w14:textId="77777777" w:rsidR="006B24D4" w:rsidRPr="006B24D4" w:rsidRDefault="006B24D4" w:rsidP="006B24D4"/>
    <w:p w14:paraId="67F69B4B" w14:textId="77777777" w:rsidR="005F09A4" w:rsidRDefault="001C28D3">
      <w:pPr>
        <w:pStyle w:val="ListParagraph"/>
        <w:numPr>
          <w:ilvl w:val="0"/>
          <w:numId w:val="11"/>
        </w:numPr>
        <w:jc w:val="both"/>
        <w:rPr>
          <w:rFonts w:ascii="Open Sans" w:hAnsi="Open Sans" w:cs="Open Sans"/>
          <w:sz w:val="22"/>
          <w:szCs w:val="22"/>
        </w:rPr>
      </w:pPr>
      <w:r w:rsidRPr="00386683">
        <w:rPr>
          <w:rFonts w:ascii="Open Sans" w:hAnsi="Open Sans" w:cs="Open Sans"/>
          <w:b/>
          <w:bCs/>
          <w:sz w:val="22"/>
          <w:szCs w:val="22"/>
        </w:rPr>
        <w:t>Authentication and Authorization:</w:t>
      </w:r>
      <w:r w:rsidRPr="00386683">
        <w:rPr>
          <w:rFonts w:ascii="Open Sans" w:hAnsi="Open Sans" w:cs="Open Sans"/>
          <w:sz w:val="22"/>
          <w:szCs w:val="22"/>
        </w:rPr>
        <w:t xml:space="preserve"> </w:t>
      </w:r>
    </w:p>
    <w:p w14:paraId="5CADC723" w14:textId="77777777" w:rsidR="005F09A4" w:rsidRDefault="005F09A4" w:rsidP="005F09A4">
      <w:pPr>
        <w:pStyle w:val="ListParagraph"/>
        <w:jc w:val="both"/>
        <w:rPr>
          <w:rFonts w:ascii="Open Sans" w:hAnsi="Open Sans" w:cs="Open Sans"/>
          <w:sz w:val="22"/>
          <w:szCs w:val="22"/>
        </w:rPr>
      </w:pPr>
    </w:p>
    <w:p w14:paraId="053F832A" w14:textId="11BD6C66" w:rsidR="001C28D3" w:rsidRDefault="005F09A4">
      <w:pPr>
        <w:pStyle w:val="ListParagraph"/>
        <w:numPr>
          <w:ilvl w:val="1"/>
          <w:numId w:val="11"/>
        </w:numPr>
        <w:jc w:val="both"/>
        <w:rPr>
          <w:rFonts w:ascii="Open Sans" w:hAnsi="Open Sans" w:cs="Open Sans"/>
          <w:sz w:val="22"/>
          <w:szCs w:val="22"/>
        </w:rPr>
      </w:pPr>
      <w:r w:rsidRPr="005F09A4">
        <w:rPr>
          <w:rFonts w:ascii="Open Sans" w:hAnsi="Open Sans" w:cs="Open Sans"/>
          <w:sz w:val="22"/>
          <w:szCs w:val="22"/>
        </w:rPr>
        <w:t>Cassandra's built-in authentication and authorization mechanisms can be used to control access to the database and ensure that only authorized users are able to access data.</w:t>
      </w:r>
    </w:p>
    <w:p w14:paraId="0833B72D" w14:textId="5287A9BB" w:rsidR="006B24D4" w:rsidRDefault="006B24D4" w:rsidP="006B24D4">
      <w:pPr>
        <w:pStyle w:val="ListParagraph"/>
        <w:jc w:val="both"/>
        <w:rPr>
          <w:rFonts w:ascii="Open Sans" w:hAnsi="Open Sans" w:cs="Open Sans"/>
          <w:sz w:val="22"/>
          <w:szCs w:val="22"/>
        </w:rPr>
      </w:pPr>
    </w:p>
    <w:p w14:paraId="39875987" w14:textId="5F572EA2" w:rsidR="005F09A4" w:rsidRDefault="005F09A4" w:rsidP="006B24D4">
      <w:pPr>
        <w:pStyle w:val="ListParagraph"/>
        <w:jc w:val="both"/>
        <w:rPr>
          <w:rFonts w:ascii="Open Sans" w:hAnsi="Open Sans" w:cs="Open Sans"/>
          <w:sz w:val="22"/>
          <w:szCs w:val="22"/>
        </w:rPr>
      </w:pPr>
    </w:p>
    <w:p w14:paraId="2EA4E753" w14:textId="074B3944" w:rsidR="005F09A4" w:rsidRDefault="005F09A4" w:rsidP="006B24D4">
      <w:pPr>
        <w:pStyle w:val="ListParagraph"/>
        <w:jc w:val="both"/>
        <w:rPr>
          <w:rFonts w:ascii="Open Sans" w:hAnsi="Open Sans" w:cs="Open Sans"/>
          <w:sz w:val="22"/>
          <w:szCs w:val="22"/>
        </w:rPr>
      </w:pPr>
    </w:p>
    <w:p w14:paraId="6BE09E92" w14:textId="23304213" w:rsidR="005F09A4" w:rsidRDefault="005F09A4" w:rsidP="006B24D4">
      <w:pPr>
        <w:pStyle w:val="ListParagraph"/>
        <w:jc w:val="both"/>
        <w:rPr>
          <w:rFonts w:ascii="Open Sans" w:hAnsi="Open Sans" w:cs="Open Sans"/>
          <w:sz w:val="22"/>
          <w:szCs w:val="22"/>
        </w:rPr>
      </w:pPr>
    </w:p>
    <w:p w14:paraId="0D639046" w14:textId="77777777" w:rsidR="005F09A4" w:rsidRDefault="005F09A4" w:rsidP="006B24D4">
      <w:pPr>
        <w:pStyle w:val="ListParagraph"/>
        <w:jc w:val="both"/>
        <w:rPr>
          <w:rFonts w:ascii="Open Sans" w:hAnsi="Open Sans" w:cs="Open Sans"/>
          <w:sz w:val="22"/>
          <w:szCs w:val="22"/>
        </w:rPr>
      </w:pPr>
    </w:p>
    <w:p w14:paraId="152FF369" w14:textId="77777777" w:rsidR="005F09A4" w:rsidRPr="00386683" w:rsidRDefault="005F09A4" w:rsidP="006B24D4">
      <w:pPr>
        <w:pStyle w:val="ListParagraph"/>
        <w:jc w:val="both"/>
        <w:rPr>
          <w:rFonts w:ascii="Open Sans" w:hAnsi="Open Sans" w:cs="Open Sans"/>
          <w:sz w:val="22"/>
          <w:szCs w:val="22"/>
        </w:rPr>
      </w:pPr>
    </w:p>
    <w:p w14:paraId="27173169" w14:textId="4EBBE016" w:rsidR="006B24D4" w:rsidRDefault="00696069">
      <w:pPr>
        <w:pStyle w:val="ListParagraph"/>
        <w:numPr>
          <w:ilvl w:val="0"/>
          <w:numId w:val="11"/>
        </w:numPr>
        <w:jc w:val="both"/>
        <w:rPr>
          <w:rFonts w:ascii="Open Sans" w:hAnsi="Open Sans" w:cs="Open Sans"/>
          <w:sz w:val="22"/>
          <w:szCs w:val="22"/>
        </w:rPr>
      </w:pPr>
      <w:r w:rsidRPr="005F09A4">
        <w:rPr>
          <w:rFonts w:ascii="Open Sans" w:hAnsi="Open Sans" w:cs="Open Sans"/>
          <w:b/>
          <w:bCs/>
          <w:sz w:val="22"/>
          <w:szCs w:val="22"/>
        </w:rPr>
        <w:lastRenderedPageBreak/>
        <w:t>Encryption:</w:t>
      </w:r>
      <w:r w:rsidRPr="005F09A4">
        <w:rPr>
          <w:rFonts w:ascii="Open Sans" w:hAnsi="Open Sans" w:cs="Open Sans"/>
          <w:sz w:val="22"/>
          <w:szCs w:val="22"/>
        </w:rPr>
        <w:t xml:space="preserve"> </w:t>
      </w:r>
    </w:p>
    <w:p w14:paraId="7E5010EC" w14:textId="627F3F08" w:rsidR="005F09A4" w:rsidRDefault="005F09A4">
      <w:pPr>
        <w:pStyle w:val="ListParagraph"/>
        <w:numPr>
          <w:ilvl w:val="1"/>
          <w:numId w:val="11"/>
        </w:numPr>
        <w:jc w:val="both"/>
        <w:rPr>
          <w:rFonts w:ascii="Open Sans" w:hAnsi="Open Sans" w:cs="Open Sans"/>
          <w:sz w:val="22"/>
          <w:szCs w:val="22"/>
        </w:rPr>
      </w:pPr>
      <w:r w:rsidRPr="005F09A4">
        <w:rPr>
          <w:rFonts w:ascii="Open Sans" w:hAnsi="Open Sans" w:cs="Open Sans"/>
          <w:sz w:val="22"/>
          <w:szCs w:val="22"/>
        </w:rPr>
        <w:t>Cassandra provides support for data encryption at rest using industry-standard encryption algorithms such as AES and RSA. This can be used to encrypt data stored on disk and prevent unauthorized access to sensitive data.</w:t>
      </w:r>
    </w:p>
    <w:p w14:paraId="46A2118A" w14:textId="77777777" w:rsidR="005F09A4" w:rsidRPr="005F09A4" w:rsidRDefault="005F09A4" w:rsidP="005F09A4">
      <w:pPr>
        <w:pStyle w:val="ListParagraph"/>
        <w:jc w:val="both"/>
        <w:rPr>
          <w:rFonts w:ascii="Open Sans" w:hAnsi="Open Sans" w:cs="Open Sans"/>
          <w:sz w:val="22"/>
          <w:szCs w:val="22"/>
        </w:rPr>
      </w:pPr>
    </w:p>
    <w:p w14:paraId="34A61264" w14:textId="77777777" w:rsidR="005F09A4" w:rsidRPr="005F09A4" w:rsidRDefault="005F09A4" w:rsidP="005F09A4">
      <w:pPr>
        <w:jc w:val="both"/>
        <w:rPr>
          <w:rFonts w:ascii="Open Sans" w:hAnsi="Open Sans" w:cs="Open Sans"/>
          <w:sz w:val="22"/>
          <w:szCs w:val="22"/>
        </w:rPr>
      </w:pPr>
    </w:p>
    <w:p w14:paraId="6E72E364" w14:textId="77777777" w:rsidR="005F09A4" w:rsidRDefault="00696069">
      <w:pPr>
        <w:pStyle w:val="ListParagraph"/>
        <w:numPr>
          <w:ilvl w:val="0"/>
          <w:numId w:val="11"/>
        </w:numPr>
        <w:jc w:val="both"/>
        <w:rPr>
          <w:rFonts w:ascii="Open Sans" w:hAnsi="Open Sans" w:cs="Open Sans"/>
          <w:sz w:val="22"/>
          <w:szCs w:val="22"/>
        </w:rPr>
      </w:pPr>
      <w:r w:rsidRPr="00386683">
        <w:rPr>
          <w:rFonts w:ascii="Open Sans" w:hAnsi="Open Sans" w:cs="Open Sans"/>
          <w:b/>
          <w:bCs/>
          <w:sz w:val="22"/>
          <w:szCs w:val="22"/>
        </w:rPr>
        <w:t>Network security:</w:t>
      </w:r>
      <w:r w:rsidRPr="00386683">
        <w:rPr>
          <w:rFonts w:ascii="Open Sans" w:hAnsi="Open Sans" w:cs="Open Sans"/>
          <w:sz w:val="22"/>
          <w:szCs w:val="22"/>
        </w:rPr>
        <w:t xml:space="preserve"> </w:t>
      </w:r>
    </w:p>
    <w:p w14:paraId="6AE4C396" w14:textId="76703F81" w:rsidR="005F09A4" w:rsidRPr="005F09A4" w:rsidRDefault="005F09A4">
      <w:pPr>
        <w:pStyle w:val="ListParagraph"/>
        <w:numPr>
          <w:ilvl w:val="1"/>
          <w:numId w:val="11"/>
        </w:numPr>
        <w:jc w:val="both"/>
        <w:rPr>
          <w:rFonts w:ascii="Open Sans" w:hAnsi="Open Sans" w:cs="Open Sans"/>
          <w:color w:val="202124"/>
          <w:sz w:val="22"/>
          <w:szCs w:val="22"/>
          <w:shd w:val="clear" w:color="auto" w:fill="FFFFFF"/>
        </w:rPr>
      </w:pPr>
      <w:r>
        <w:rPr>
          <w:rFonts w:ascii="Open Sans" w:hAnsi="Open Sans" w:cs="Open Sans"/>
          <w:color w:val="202124"/>
          <w:sz w:val="22"/>
          <w:szCs w:val="22"/>
          <w:shd w:val="clear" w:color="auto" w:fill="FFFFFF"/>
        </w:rPr>
        <w:t xml:space="preserve">To ensure network security - </w:t>
      </w:r>
      <w:r w:rsidRPr="005F09A4">
        <w:rPr>
          <w:rFonts w:ascii="Open Sans" w:hAnsi="Open Sans" w:cs="Open Sans"/>
          <w:color w:val="202124"/>
          <w:sz w:val="22"/>
          <w:szCs w:val="22"/>
          <w:shd w:val="clear" w:color="auto" w:fill="FFFFFF"/>
        </w:rPr>
        <w:t xml:space="preserve">it is important to </w:t>
      </w:r>
      <w:r w:rsidRPr="005F09A4">
        <w:rPr>
          <w:rFonts w:ascii="Open Sans" w:hAnsi="Open Sans" w:cs="Open Sans"/>
          <w:sz w:val="22"/>
          <w:szCs w:val="22"/>
        </w:rPr>
        <w:t>properly</w:t>
      </w:r>
      <w:r w:rsidRPr="005F09A4">
        <w:rPr>
          <w:rFonts w:ascii="Open Sans" w:hAnsi="Open Sans" w:cs="Open Sans"/>
          <w:color w:val="202124"/>
          <w:sz w:val="22"/>
          <w:szCs w:val="22"/>
          <w:shd w:val="clear" w:color="auto" w:fill="FFFFFF"/>
        </w:rPr>
        <w:t xml:space="preserve"> configure network settings such as firewall rules and network access control lists (ACLs) to restrict access to the Cassandra cluster.</w:t>
      </w:r>
    </w:p>
    <w:p w14:paraId="1791BEF1" w14:textId="1181940A" w:rsidR="005F09A4" w:rsidRDefault="005F09A4" w:rsidP="005F09A4">
      <w:pPr>
        <w:jc w:val="both"/>
        <w:rPr>
          <w:rFonts w:ascii="Open Sans" w:hAnsi="Open Sans" w:cs="Open Sans"/>
          <w:color w:val="202124"/>
          <w:sz w:val="22"/>
          <w:szCs w:val="22"/>
          <w:shd w:val="clear" w:color="auto" w:fill="FFFFFF"/>
        </w:rPr>
      </w:pPr>
    </w:p>
    <w:p w14:paraId="6039F9ED" w14:textId="46135D5D" w:rsidR="005F09A4" w:rsidRPr="005F09A4" w:rsidRDefault="005F09A4" w:rsidP="005F09A4">
      <w:pPr>
        <w:jc w:val="both"/>
        <w:rPr>
          <w:rFonts w:ascii="Open Sans" w:hAnsi="Open Sans" w:cs="Open Sans"/>
          <w:color w:val="202124"/>
          <w:sz w:val="22"/>
          <w:szCs w:val="22"/>
          <w:shd w:val="clear" w:color="auto" w:fill="FFFFFF"/>
        </w:rPr>
      </w:pPr>
      <w:r w:rsidRPr="005F09A4">
        <w:rPr>
          <w:rFonts w:ascii="Open Sans" w:hAnsi="Open Sans" w:cs="Open Sans"/>
          <w:sz w:val="22"/>
          <w:szCs w:val="22"/>
        </w:rPr>
        <w:t>Third-party tools such DataStax Enterprise Security can also be used to provide additional authentication and authorization</w:t>
      </w:r>
      <w:r w:rsidRPr="005F09A4">
        <w:rPr>
          <w:rFonts w:ascii="Open Sans" w:hAnsi="Open Sans" w:cs="Open Sans"/>
          <w:sz w:val="22"/>
          <w:szCs w:val="22"/>
        </w:rPr>
        <w:t xml:space="preserve">, </w:t>
      </w:r>
      <w:r w:rsidRPr="005F09A4">
        <w:rPr>
          <w:rFonts w:ascii="Open Sans" w:hAnsi="Open Sans" w:cs="Open Sans"/>
          <w:sz w:val="22"/>
          <w:szCs w:val="22"/>
        </w:rPr>
        <w:t>for data encryption in transit using SSL/TLS encryption</w:t>
      </w:r>
      <w:r w:rsidRPr="005F09A4">
        <w:rPr>
          <w:rFonts w:ascii="Open Sans" w:hAnsi="Open Sans" w:cs="Open Sans"/>
          <w:sz w:val="22"/>
          <w:szCs w:val="22"/>
        </w:rPr>
        <w:t xml:space="preserve"> </w:t>
      </w:r>
      <w:r w:rsidRPr="005F09A4">
        <w:rPr>
          <w:rFonts w:ascii="Open Sans" w:hAnsi="Open Sans" w:cs="Open Sans"/>
          <w:color w:val="202124"/>
          <w:sz w:val="22"/>
          <w:szCs w:val="22"/>
          <w:shd w:val="clear" w:color="auto" w:fill="FFFFFF"/>
        </w:rPr>
        <w:t xml:space="preserve">and </w:t>
      </w:r>
      <w:r w:rsidRPr="005F09A4">
        <w:rPr>
          <w:rFonts w:ascii="Open Sans" w:hAnsi="Open Sans" w:cs="Open Sans"/>
          <w:color w:val="202124"/>
          <w:sz w:val="22"/>
          <w:szCs w:val="22"/>
          <w:shd w:val="clear" w:color="auto" w:fill="FFFFFF"/>
        </w:rPr>
        <w:t xml:space="preserve">to </w:t>
      </w:r>
      <w:r w:rsidRPr="005F09A4">
        <w:rPr>
          <w:rFonts w:ascii="Open Sans" w:hAnsi="Open Sans" w:cs="Open Sans"/>
          <w:color w:val="202124"/>
          <w:sz w:val="22"/>
          <w:szCs w:val="22"/>
          <w:shd w:val="clear" w:color="auto" w:fill="FFFFFF"/>
        </w:rPr>
        <w:t>provide secure communication between nodes in the cluster.</w:t>
      </w:r>
    </w:p>
    <w:p w14:paraId="3318F9F5" w14:textId="77777777" w:rsidR="005F09A4" w:rsidRPr="005F09A4" w:rsidRDefault="005F09A4" w:rsidP="005F09A4">
      <w:pPr>
        <w:jc w:val="both"/>
        <w:rPr>
          <w:rFonts w:ascii="Open Sans" w:hAnsi="Open Sans" w:cs="Open Sans"/>
          <w:color w:val="202124"/>
          <w:sz w:val="22"/>
          <w:szCs w:val="22"/>
          <w:shd w:val="clear" w:color="auto" w:fill="FFFFFF"/>
        </w:rPr>
      </w:pPr>
    </w:p>
    <w:p w14:paraId="317A1611" w14:textId="33AD6943" w:rsidR="00170001" w:rsidRPr="00386683" w:rsidRDefault="00170001" w:rsidP="00D36EEA">
      <w:pPr>
        <w:ind w:left="720"/>
        <w:jc w:val="both"/>
        <w:rPr>
          <w:rFonts w:ascii="Open Sans" w:hAnsi="Open Sans" w:cs="Open Sans"/>
          <w:sz w:val="22"/>
          <w:szCs w:val="22"/>
        </w:rPr>
      </w:pPr>
    </w:p>
    <w:p w14:paraId="3C4FFDC8" w14:textId="53CFB8A2" w:rsidR="00F404FA" w:rsidRPr="00386683" w:rsidRDefault="00F404FA" w:rsidP="00F404FA">
      <w:pPr>
        <w:pStyle w:val="Heading2"/>
        <w:jc w:val="both"/>
        <w:rPr>
          <w:rFonts w:ascii="Open Sans" w:hAnsi="Open Sans" w:cs="Open Sans"/>
          <w:sz w:val="22"/>
          <w:szCs w:val="22"/>
        </w:rPr>
      </w:pPr>
      <w:r w:rsidRPr="00386683">
        <w:rPr>
          <w:rFonts w:ascii="Open Sans" w:hAnsi="Open Sans" w:cs="Open Sans"/>
          <w:sz w:val="22"/>
          <w:szCs w:val="22"/>
        </w:rPr>
        <w:t>5.3 Processing Layer</w:t>
      </w:r>
    </w:p>
    <w:p w14:paraId="75C72B6B" w14:textId="6C1CA6EB" w:rsidR="00D704EE" w:rsidRPr="00386683" w:rsidRDefault="00D704EE" w:rsidP="00F404FA">
      <w:pPr>
        <w:jc w:val="both"/>
        <w:rPr>
          <w:rFonts w:ascii="Open Sans" w:hAnsi="Open Sans" w:cs="Open Sans"/>
          <w:sz w:val="22"/>
          <w:szCs w:val="22"/>
        </w:rPr>
      </w:pPr>
    </w:p>
    <w:p w14:paraId="03CF4D54" w14:textId="07EE4E39" w:rsidR="00F404FA" w:rsidRPr="00386683" w:rsidRDefault="005A7E87" w:rsidP="00F404FA">
      <w:pPr>
        <w:jc w:val="both"/>
        <w:rPr>
          <w:rFonts w:ascii="Open Sans" w:hAnsi="Open Sans" w:cs="Open Sans"/>
          <w:sz w:val="22"/>
          <w:szCs w:val="22"/>
        </w:rPr>
      </w:pPr>
      <w:r>
        <w:rPr>
          <w:rFonts w:ascii="Open Sans" w:hAnsi="Open Sans" w:cs="Open Sans"/>
          <w:sz w:val="22"/>
          <w:szCs w:val="22"/>
        </w:rPr>
        <w:t xml:space="preserve">Table </w:t>
      </w:r>
      <w:r>
        <w:rPr>
          <w:rFonts w:ascii="Open Sans" w:hAnsi="Open Sans" w:cs="Open Sans"/>
          <w:sz w:val="22"/>
          <w:szCs w:val="22"/>
        </w:rPr>
        <w:t>10</w:t>
      </w:r>
      <w:r>
        <w:rPr>
          <w:rFonts w:ascii="Open Sans" w:hAnsi="Open Sans" w:cs="Open Sans"/>
          <w:sz w:val="22"/>
          <w:szCs w:val="22"/>
        </w:rPr>
        <w:t xml:space="preserve"> - </w:t>
      </w:r>
      <w:r w:rsidR="00F404FA" w:rsidRPr="00386683">
        <w:rPr>
          <w:rFonts w:ascii="Open Sans" w:hAnsi="Open Sans" w:cs="Open Sans"/>
          <w:sz w:val="22"/>
          <w:szCs w:val="22"/>
        </w:rPr>
        <w:t>summarize</w:t>
      </w:r>
      <w:r>
        <w:rPr>
          <w:rFonts w:ascii="Open Sans" w:hAnsi="Open Sans" w:cs="Open Sans"/>
          <w:sz w:val="22"/>
          <w:szCs w:val="22"/>
        </w:rPr>
        <w:t>s</w:t>
      </w:r>
      <w:r w:rsidR="00F404FA" w:rsidRPr="00386683">
        <w:rPr>
          <w:rFonts w:ascii="Open Sans" w:hAnsi="Open Sans" w:cs="Open Sans"/>
          <w:sz w:val="22"/>
          <w:szCs w:val="22"/>
        </w:rPr>
        <w:t xml:space="preserve"> the tools and criteria considered for the processing layer-</w:t>
      </w:r>
    </w:p>
    <w:p w14:paraId="223C7132" w14:textId="77777777" w:rsidR="00F404FA" w:rsidRPr="00386683" w:rsidRDefault="00F404FA" w:rsidP="00F404FA">
      <w:pPr>
        <w:jc w:val="both"/>
        <w:rPr>
          <w:rFonts w:ascii="Open Sans" w:hAnsi="Open Sans" w:cs="Open Sans"/>
          <w:sz w:val="22"/>
          <w:szCs w:val="22"/>
        </w:rPr>
      </w:pPr>
    </w:p>
    <w:tbl>
      <w:tblPr>
        <w:tblStyle w:val="TableGrid"/>
        <w:tblW w:w="10264" w:type="dxa"/>
        <w:tblInd w:w="85" w:type="dxa"/>
        <w:tblLook w:val="04A0" w:firstRow="1" w:lastRow="0" w:firstColumn="1" w:lastColumn="0" w:noHBand="0" w:noVBand="1"/>
      </w:tblPr>
      <w:tblGrid>
        <w:gridCol w:w="2755"/>
        <w:gridCol w:w="2195"/>
        <w:gridCol w:w="2250"/>
        <w:gridCol w:w="3064"/>
      </w:tblGrid>
      <w:tr w:rsidR="00AB4F45" w:rsidRPr="00386683" w14:paraId="31664D0E" w14:textId="77777777" w:rsidTr="006B24D4">
        <w:trPr>
          <w:trHeight w:val="313"/>
        </w:trPr>
        <w:tc>
          <w:tcPr>
            <w:tcW w:w="2755" w:type="dxa"/>
          </w:tcPr>
          <w:p w14:paraId="54525FF9" w14:textId="77777777" w:rsidR="00AB4F45" w:rsidRPr="00386683" w:rsidRDefault="00AB4F45" w:rsidP="006B24D4">
            <w:pPr>
              <w:jc w:val="center"/>
              <w:rPr>
                <w:rFonts w:ascii="Open Sans" w:hAnsi="Open Sans" w:cs="Open Sans"/>
                <w:color w:val="002060"/>
                <w:sz w:val="22"/>
                <w:szCs w:val="22"/>
              </w:rPr>
            </w:pPr>
            <w:r w:rsidRPr="00386683">
              <w:rPr>
                <w:rFonts w:ascii="Open Sans" w:hAnsi="Open Sans" w:cs="Open Sans"/>
                <w:color w:val="002060"/>
                <w:sz w:val="22"/>
                <w:szCs w:val="22"/>
              </w:rPr>
              <w:t>Criteria</w:t>
            </w:r>
          </w:p>
        </w:tc>
        <w:tc>
          <w:tcPr>
            <w:tcW w:w="2195" w:type="dxa"/>
          </w:tcPr>
          <w:p w14:paraId="7738B41D" w14:textId="0319531F" w:rsidR="00AB4F45" w:rsidRPr="00386683" w:rsidRDefault="00AB4F45" w:rsidP="006B24D4">
            <w:pPr>
              <w:jc w:val="center"/>
              <w:rPr>
                <w:rFonts w:ascii="Open Sans" w:hAnsi="Open Sans" w:cs="Open Sans"/>
                <w:color w:val="002060"/>
                <w:sz w:val="22"/>
                <w:szCs w:val="22"/>
              </w:rPr>
            </w:pPr>
            <w:r w:rsidRPr="00386683">
              <w:rPr>
                <w:rFonts w:ascii="Open Sans" w:hAnsi="Open Sans" w:cs="Open Sans"/>
                <w:color w:val="002060"/>
                <w:sz w:val="22"/>
                <w:szCs w:val="22"/>
              </w:rPr>
              <w:t>Hadoop</w:t>
            </w:r>
          </w:p>
        </w:tc>
        <w:tc>
          <w:tcPr>
            <w:tcW w:w="2250" w:type="dxa"/>
          </w:tcPr>
          <w:p w14:paraId="5562A283" w14:textId="61ABEBDE" w:rsidR="00AB4F45" w:rsidRPr="00386683" w:rsidRDefault="00AB4F45" w:rsidP="006B24D4">
            <w:pPr>
              <w:jc w:val="center"/>
              <w:rPr>
                <w:rFonts w:ascii="Open Sans" w:hAnsi="Open Sans" w:cs="Open Sans"/>
                <w:color w:val="002060"/>
                <w:sz w:val="22"/>
                <w:szCs w:val="22"/>
              </w:rPr>
            </w:pPr>
            <w:r w:rsidRPr="00386683">
              <w:rPr>
                <w:rFonts w:ascii="Open Sans" w:hAnsi="Open Sans" w:cs="Open Sans"/>
                <w:color w:val="002060"/>
                <w:sz w:val="22"/>
                <w:szCs w:val="22"/>
              </w:rPr>
              <w:t>Spark</w:t>
            </w:r>
          </w:p>
        </w:tc>
        <w:tc>
          <w:tcPr>
            <w:tcW w:w="3064" w:type="dxa"/>
          </w:tcPr>
          <w:p w14:paraId="44015DAC" w14:textId="37045F19" w:rsidR="00AB4F45" w:rsidRPr="00386683" w:rsidRDefault="00AB4F45" w:rsidP="006B24D4">
            <w:pPr>
              <w:jc w:val="center"/>
              <w:rPr>
                <w:rFonts w:ascii="Open Sans" w:hAnsi="Open Sans" w:cs="Open Sans"/>
                <w:color w:val="002060"/>
                <w:sz w:val="22"/>
                <w:szCs w:val="22"/>
              </w:rPr>
            </w:pPr>
            <w:r w:rsidRPr="00386683">
              <w:rPr>
                <w:rFonts w:ascii="Open Sans" w:hAnsi="Open Sans" w:cs="Open Sans"/>
                <w:color w:val="002060"/>
                <w:sz w:val="22"/>
                <w:szCs w:val="22"/>
              </w:rPr>
              <w:t>Flink</w:t>
            </w:r>
          </w:p>
        </w:tc>
      </w:tr>
      <w:tr w:rsidR="006B24D4" w:rsidRPr="00386683" w14:paraId="62F6BD91" w14:textId="77777777" w:rsidTr="006B24D4">
        <w:trPr>
          <w:trHeight w:val="715"/>
        </w:trPr>
        <w:tc>
          <w:tcPr>
            <w:tcW w:w="2755" w:type="dxa"/>
          </w:tcPr>
          <w:p w14:paraId="3CA6DA3E" w14:textId="51CCB96A" w:rsidR="006B24D4" w:rsidRPr="00386683" w:rsidRDefault="006B24D4" w:rsidP="006B24D4">
            <w:pPr>
              <w:rPr>
                <w:rFonts w:ascii="Open Sans" w:hAnsi="Open Sans" w:cs="Open Sans"/>
                <w:sz w:val="22"/>
                <w:szCs w:val="22"/>
              </w:rPr>
            </w:pPr>
            <w:r>
              <w:rPr>
                <w:rFonts w:ascii="Open Sans" w:hAnsi="Open Sans" w:cs="Open Sans"/>
                <w:sz w:val="22"/>
                <w:szCs w:val="22"/>
              </w:rPr>
              <w:t>Support</w:t>
            </w:r>
            <w:r w:rsidRPr="00386683">
              <w:rPr>
                <w:rFonts w:ascii="Open Sans" w:hAnsi="Open Sans" w:cs="Open Sans"/>
                <w:sz w:val="22"/>
                <w:szCs w:val="22"/>
              </w:rPr>
              <w:t xml:space="preserve"> Batch, Realtime, CDC data</w:t>
            </w:r>
            <w:r>
              <w:rPr>
                <w:rFonts w:ascii="Open Sans" w:hAnsi="Open Sans" w:cs="Open Sans"/>
                <w:sz w:val="22"/>
                <w:szCs w:val="22"/>
              </w:rPr>
              <w:t xml:space="preserve"> processing</w:t>
            </w:r>
          </w:p>
        </w:tc>
        <w:tc>
          <w:tcPr>
            <w:tcW w:w="2195" w:type="dxa"/>
          </w:tcPr>
          <w:p w14:paraId="680F534A" w14:textId="7366D5AC" w:rsidR="006B24D4" w:rsidRPr="00386683" w:rsidRDefault="006B24D4" w:rsidP="006B24D4">
            <w:pPr>
              <w:rPr>
                <w:rFonts w:ascii="Open Sans" w:hAnsi="Open Sans" w:cs="Open Sans"/>
                <w:sz w:val="22"/>
                <w:szCs w:val="22"/>
              </w:rPr>
            </w:pPr>
            <w:r>
              <w:rPr>
                <w:rFonts w:ascii="Open Sans" w:hAnsi="Open Sans" w:cs="Open Sans"/>
                <w:sz w:val="22"/>
                <w:szCs w:val="22"/>
              </w:rPr>
              <w:t>Yes</w:t>
            </w:r>
          </w:p>
        </w:tc>
        <w:tc>
          <w:tcPr>
            <w:tcW w:w="2250" w:type="dxa"/>
          </w:tcPr>
          <w:p w14:paraId="2EFB24C3" w14:textId="5E85997C" w:rsidR="006B24D4" w:rsidRPr="007D3141" w:rsidRDefault="006B24D4" w:rsidP="006B24D4">
            <w:pPr>
              <w:rPr>
                <w:rFonts w:ascii="Open Sans" w:hAnsi="Open Sans" w:cs="Open Sans"/>
                <w:sz w:val="22"/>
                <w:szCs w:val="22"/>
              </w:rPr>
            </w:pPr>
            <w:r w:rsidRPr="007D3141">
              <w:rPr>
                <w:rFonts w:ascii="Open Sans" w:hAnsi="Open Sans" w:cs="Open Sans"/>
                <w:sz w:val="22"/>
                <w:szCs w:val="22"/>
              </w:rPr>
              <w:t>Yes</w:t>
            </w:r>
          </w:p>
        </w:tc>
        <w:tc>
          <w:tcPr>
            <w:tcW w:w="3064" w:type="dxa"/>
          </w:tcPr>
          <w:p w14:paraId="73BE0F60" w14:textId="23B32001" w:rsidR="006B24D4" w:rsidRPr="007D3141" w:rsidRDefault="006B24D4" w:rsidP="006B24D4">
            <w:pPr>
              <w:rPr>
                <w:rFonts w:ascii="Open Sans" w:hAnsi="Open Sans" w:cs="Open Sans"/>
                <w:sz w:val="22"/>
                <w:szCs w:val="22"/>
              </w:rPr>
            </w:pPr>
            <w:r w:rsidRPr="007D3141">
              <w:rPr>
                <w:rFonts w:ascii="Open Sans" w:hAnsi="Open Sans" w:cs="Open Sans"/>
                <w:sz w:val="22"/>
                <w:szCs w:val="22"/>
              </w:rPr>
              <w:t>Yes</w:t>
            </w:r>
          </w:p>
        </w:tc>
      </w:tr>
      <w:tr w:rsidR="00AB4F45" w:rsidRPr="00386683" w14:paraId="0FFB7CE3" w14:textId="77777777" w:rsidTr="006B24D4">
        <w:trPr>
          <w:trHeight w:val="535"/>
        </w:trPr>
        <w:tc>
          <w:tcPr>
            <w:tcW w:w="2755" w:type="dxa"/>
          </w:tcPr>
          <w:p w14:paraId="2ED35DCF" w14:textId="15E4F7C9" w:rsidR="00AB4F45" w:rsidRPr="00386683" w:rsidRDefault="00AB4F45" w:rsidP="006B24D4">
            <w:pPr>
              <w:rPr>
                <w:rFonts w:ascii="Open Sans" w:hAnsi="Open Sans" w:cs="Open Sans"/>
                <w:sz w:val="22"/>
                <w:szCs w:val="22"/>
              </w:rPr>
            </w:pPr>
            <w:r w:rsidRPr="00386683">
              <w:rPr>
                <w:rFonts w:ascii="Open Sans" w:hAnsi="Open Sans" w:cs="Open Sans"/>
                <w:sz w:val="22"/>
                <w:szCs w:val="22"/>
              </w:rPr>
              <w:t>Ad-hoc querying capabilities</w:t>
            </w:r>
          </w:p>
        </w:tc>
        <w:tc>
          <w:tcPr>
            <w:tcW w:w="2195" w:type="dxa"/>
          </w:tcPr>
          <w:p w14:paraId="7DC2AAE2" w14:textId="77777777" w:rsidR="00AB4F45" w:rsidRPr="00386683" w:rsidRDefault="00AB4F45" w:rsidP="006B24D4">
            <w:pPr>
              <w:rPr>
                <w:rFonts w:ascii="Open Sans" w:hAnsi="Open Sans" w:cs="Open Sans"/>
                <w:sz w:val="22"/>
                <w:szCs w:val="22"/>
              </w:rPr>
            </w:pPr>
            <w:r w:rsidRPr="00386683">
              <w:rPr>
                <w:rFonts w:ascii="Open Sans" w:hAnsi="Open Sans" w:cs="Open Sans"/>
                <w:sz w:val="22"/>
                <w:szCs w:val="22"/>
              </w:rPr>
              <w:t>Yes</w:t>
            </w:r>
          </w:p>
        </w:tc>
        <w:tc>
          <w:tcPr>
            <w:tcW w:w="2250" w:type="dxa"/>
          </w:tcPr>
          <w:p w14:paraId="30229464" w14:textId="77777777" w:rsidR="00AB4F45" w:rsidRPr="007D3141" w:rsidRDefault="00AB4F45" w:rsidP="006B24D4">
            <w:pPr>
              <w:rPr>
                <w:rFonts w:ascii="Open Sans" w:hAnsi="Open Sans" w:cs="Open Sans"/>
                <w:sz w:val="22"/>
                <w:szCs w:val="22"/>
              </w:rPr>
            </w:pPr>
            <w:r w:rsidRPr="007D3141">
              <w:rPr>
                <w:rFonts w:ascii="Open Sans" w:hAnsi="Open Sans" w:cs="Open Sans"/>
                <w:sz w:val="22"/>
                <w:szCs w:val="22"/>
              </w:rPr>
              <w:t>Yes</w:t>
            </w:r>
          </w:p>
        </w:tc>
        <w:tc>
          <w:tcPr>
            <w:tcW w:w="3064" w:type="dxa"/>
          </w:tcPr>
          <w:p w14:paraId="39A39692" w14:textId="77777777" w:rsidR="00AB4F45" w:rsidRPr="007D3141" w:rsidRDefault="00AB4F45" w:rsidP="006B24D4">
            <w:pPr>
              <w:rPr>
                <w:rFonts w:ascii="Open Sans" w:hAnsi="Open Sans" w:cs="Open Sans"/>
                <w:sz w:val="22"/>
                <w:szCs w:val="22"/>
              </w:rPr>
            </w:pPr>
            <w:r w:rsidRPr="007D3141">
              <w:rPr>
                <w:rFonts w:ascii="Open Sans" w:hAnsi="Open Sans" w:cs="Open Sans"/>
                <w:sz w:val="22"/>
                <w:szCs w:val="22"/>
              </w:rPr>
              <w:t>Yes</w:t>
            </w:r>
          </w:p>
        </w:tc>
      </w:tr>
      <w:tr w:rsidR="00AB4F45" w:rsidRPr="00386683" w14:paraId="748AF8D3" w14:textId="77777777" w:rsidTr="006B24D4">
        <w:trPr>
          <w:trHeight w:val="490"/>
        </w:trPr>
        <w:tc>
          <w:tcPr>
            <w:tcW w:w="2755" w:type="dxa"/>
          </w:tcPr>
          <w:p w14:paraId="3DF2CCB5" w14:textId="0EAD736F" w:rsidR="00AB4F45" w:rsidRPr="00386683" w:rsidRDefault="00AB4F45" w:rsidP="006B24D4">
            <w:pPr>
              <w:rPr>
                <w:rFonts w:ascii="Open Sans" w:hAnsi="Open Sans" w:cs="Open Sans"/>
                <w:sz w:val="22"/>
                <w:szCs w:val="22"/>
              </w:rPr>
            </w:pPr>
            <w:r w:rsidRPr="00386683">
              <w:rPr>
                <w:rFonts w:ascii="Open Sans" w:hAnsi="Open Sans" w:cs="Open Sans"/>
                <w:sz w:val="22"/>
                <w:szCs w:val="22"/>
              </w:rPr>
              <w:t>Open source</w:t>
            </w:r>
          </w:p>
        </w:tc>
        <w:tc>
          <w:tcPr>
            <w:tcW w:w="2195" w:type="dxa"/>
          </w:tcPr>
          <w:p w14:paraId="26A41718" w14:textId="53049792" w:rsidR="00AB4F45" w:rsidRPr="00386683" w:rsidRDefault="00AB4F45" w:rsidP="006B24D4">
            <w:pPr>
              <w:rPr>
                <w:rFonts w:ascii="Open Sans" w:hAnsi="Open Sans" w:cs="Open Sans"/>
                <w:sz w:val="22"/>
                <w:szCs w:val="22"/>
              </w:rPr>
            </w:pPr>
            <w:r w:rsidRPr="00386683">
              <w:rPr>
                <w:rFonts w:ascii="Open Sans" w:hAnsi="Open Sans" w:cs="Open Sans"/>
                <w:sz w:val="22"/>
                <w:szCs w:val="22"/>
              </w:rPr>
              <w:t>Yes</w:t>
            </w:r>
          </w:p>
        </w:tc>
        <w:tc>
          <w:tcPr>
            <w:tcW w:w="2250" w:type="dxa"/>
          </w:tcPr>
          <w:p w14:paraId="0016B74F" w14:textId="5AE7DA1D" w:rsidR="00AB4F45" w:rsidRPr="007D3141" w:rsidRDefault="00AB4F45" w:rsidP="006B24D4">
            <w:pPr>
              <w:rPr>
                <w:rFonts w:ascii="Open Sans" w:hAnsi="Open Sans" w:cs="Open Sans"/>
                <w:sz w:val="22"/>
                <w:szCs w:val="22"/>
              </w:rPr>
            </w:pPr>
            <w:r w:rsidRPr="007D3141">
              <w:rPr>
                <w:rFonts w:ascii="Open Sans" w:hAnsi="Open Sans" w:cs="Open Sans"/>
                <w:sz w:val="22"/>
                <w:szCs w:val="22"/>
              </w:rPr>
              <w:t>Yes</w:t>
            </w:r>
          </w:p>
        </w:tc>
        <w:tc>
          <w:tcPr>
            <w:tcW w:w="3064" w:type="dxa"/>
          </w:tcPr>
          <w:p w14:paraId="0282FF09" w14:textId="325D6A8B" w:rsidR="00AB4F45" w:rsidRPr="007D3141" w:rsidRDefault="00AB4F45" w:rsidP="006B24D4">
            <w:pPr>
              <w:rPr>
                <w:rFonts w:ascii="Open Sans" w:hAnsi="Open Sans" w:cs="Open Sans"/>
                <w:sz w:val="22"/>
                <w:szCs w:val="22"/>
              </w:rPr>
            </w:pPr>
            <w:r w:rsidRPr="007D3141">
              <w:rPr>
                <w:rFonts w:ascii="Open Sans" w:hAnsi="Open Sans" w:cs="Open Sans"/>
                <w:sz w:val="22"/>
                <w:szCs w:val="22"/>
              </w:rPr>
              <w:t>Yes</w:t>
            </w:r>
          </w:p>
        </w:tc>
      </w:tr>
      <w:tr w:rsidR="006B24D4" w:rsidRPr="00386683" w14:paraId="658BFAE8" w14:textId="77777777" w:rsidTr="006B24D4">
        <w:trPr>
          <w:trHeight w:val="328"/>
        </w:trPr>
        <w:tc>
          <w:tcPr>
            <w:tcW w:w="2755" w:type="dxa"/>
          </w:tcPr>
          <w:p w14:paraId="1278AD6B" w14:textId="3A0F593B" w:rsidR="006B24D4" w:rsidRPr="00386683" w:rsidRDefault="006B24D4" w:rsidP="006B24D4">
            <w:pPr>
              <w:rPr>
                <w:rFonts w:ascii="Open Sans" w:hAnsi="Open Sans" w:cs="Open Sans"/>
                <w:sz w:val="22"/>
                <w:szCs w:val="22"/>
              </w:rPr>
            </w:pPr>
            <w:r w:rsidRPr="00386683">
              <w:rPr>
                <w:rFonts w:ascii="Open Sans" w:hAnsi="Open Sans" w:cs="Open Sans"/>
                <w:sz w:val="22"/>
                <w:szCs w:val="22"/>
              </w:rPr>
              <w:t>Scalability</w:t>
            </w:r>
          </w:p>
        </w:tc>
        <w:tc>
          <w:tcPr>
            <w:tcW w:w="2195" w:type="dxa"/>
          </w:tcPr>
          <w:p w14:paraId="3AA1919A" w14:textId="01D26968" w:rsidR="006B24D4" w:rsidRPr="00386683" w:rsidRDefault="006B24D4" w:rsidP="006B24D4">
            <w:pPr>
              <w:rPr>
                <w:rFonts w:ascii="Open Sans" w:hAnsi="Open Sans" w:cs="Open Sans"/>
                <w:sz w:val="22"/>
                <w:szCs w:val="22"/>
              </w:rPr>
            </w:pPr>
            <w:r>
              <w:rPr>
                <w:rFonts w:ascii="Open Sans" w:hAnsi="Open Sans" w:cs="Open Sans"/>
                <w:sz w:val="22"/>
                <w:szCs w:val="22"/>
              </w:rPr>
              <w:t>High</w:t>
            </w:r>
          </w:p>
        </w:tc>
        <w:tc>
          <w:tcPr>
            <w:tcW w:w="2250" w:type="dxa"/>
          </w:tcPr>
          <w:p w14:paraId="635B8F78" w14:textId="0F7D8F3F" w:rsidR="006B24D4" w:rsidRPr="007D3141" w:rsidRDefault="006B24D4" w:rsidP="006B24D4">
            <w:pPr>
              <w:rPr>
                <w:rFonts w:ascii="Open Sans" w:hAnsi="Open Sans" w:cs="Open Sans"/>
                <w:sz w:val="22"/>
                <w:szCs w:val="22"/>
              </w:rPr>
            </w:pPr>
            <w:r w:rsidRPr="007D3141">
              <w:rPr>
                <w:rFonts w:ascii="Open Sans" w:hAnsi="Open Sans" w:cs="Open Sans"/>
                <w:sz w:val="22"/>
                <w:szCs w:val="22"/>
              </w:rPr>
              <w:t>High</w:t>
            </w:r>
          </w:p>
        </w:tc>
        <w:tc>
          <w:tcPr>
            <w:tcW w:w="3064" w:type="dxa"/>
          </w:tcPr>
          <w:p w14:paraId="4A9BD638" w14:textId="48A8FC54" w:rsidR="006B24D4" w:rsidRPr="007D3141" w:rsidRDefault="006B24D4" w:rsidP="006B24D4">
            <w:pPr>
              <w:rPr>
                <w:rFonts w:ascii="Open Sans" w:hAnsi="Open Sans" w:cs="Open Sans"/>
                <w:sz w:val="22"/>
                <w:szCs w:val="22"/>
              </w:rPr>
            </w:pPr>
            <w:r w:rsidRPr="007D3141">
              <w:rPr>
                <w:rFonts w:ascii="Open Sans" w:hAnsi="Open Sans" w:cs="Open Sans"/>
                <w:sz w:val="22"/>
                <w:szCs w:val="22"/>
              </w:rPr>
              <w:t>High</w:t>
            </w:r>
          </w:p>
        </w:tc>
      </w:tr>
      <w:tr w:rsidR="00AB4F45" w:rsidRPr="00386683" w14:paraId="6D7DA508" w14:textId="77777777" w:rsidTr="006B24D4">
        <w:trPr>
          <w:trHeight w:val="313"/>
        </w:trPr>
        <w:tc>
          <w:tcPr>
            <w:tcW w:w="2755" w:type="dxa"/>
          </w:tcPr>
          <w:p w14:paraId="46258314" w14:textId="65078C99" w:rsidR="00AB4F45" w:rsidRPr="00386683" w:rsidRDefault="00AB4F45" w:rsidP="006B24D4">
            <w:pPr>
              <w:rPr>
                <w:rFonts w:ascii="Open Sans" w:hAnsi="Open Sans" w:cs="Open Sans"/>
                <w:sz w:val="22"/>
                <w:szCs w:val="22"/>
              </w:rPr>
            </w:pPr>
            <w:r w:rsidRPr="00386683">
              <w:rPr>
                <w:rFonts w:ascii="Open Sans" w:hAnsi="Open Sans" w:cs="Open Sans"/>
                <w:sz w:val="22"/>
                <w:szCs w:val="22"/>
              </w:rPr>
              <w:t>Fault Tolerance</w:t>
            </w:r>
          </w:p>
        </w:tc>
        <w:tc>
          <w:tcPr>
            <w:tcW w:w="2195" w:type="dxa"/>
          </w:tcPr>
          <w:p w14:paraId="28226637" w14:textId="31853BC7" w:rsidR="00AB4F45" w:rsidRPr="00386683" w:rsidRDefault="00AB4F45" w:rsidP="006B24D4">
            <w:pPr>
              <w:rPr>
                <w:rFonts w:ascii="Open Sans" w:hAnsi="Open Sans" w:cs="Open Sans"/>
                <w:sz w:val="22"/>
                <w:szCs w:val="22"/>
              </w:rPr>
            </w:pPr>
            <w:r w:rsidRPr="00386683">
              <w:rPr>
                <w:rFonts w:ascii="Open Sans" w:hAnsi="Open Sans" w:cs="Open Sans"/>
                <w:sz w:val="22"/>
                <w:szCs w:val="22"/>
              </w:rPr>
              <w:t>High fault tolerance with replication and self-healing</w:t>
            </w:r>
          </w:p>
        </w:tc>
        <w:tc>
          <w:tcPr>
            <w:tcW w:w="2250" w:type="dxa"/>
          </w:tcPr>
          <w:p w14:paraId="4AB81E8D" w14:textId="2628078B" w:rsidR="00AB4F45" w:rsidRPr="007D3141" w:rsidRDefault="00AB4F45" w:rsidP="006B24D4">
            <w:pPr>
              <w:rPr>
                <w:rFonts w:ascii="Open Sans" w:hAnsi="Open Sans" w:cs="Open Sans"/>
                <w:sz w:val="22"/>
                <w:szCs w:val="22"/>
              </w:rPr>
            </w:pPr>
            <w:r w:rsidRPr="007D3141">
              <w:rPr>
                <w:rFonts w:ascii="Open Sans" w:hAnsi="Open Sans" w:cs="Open Sans"/>
                <w:sz w:val="22"/>
                <w:szCs w:val="22"/>
              </w:rPr>
              <w:t>High fault tolerance with RDDs and lineage tracking</w:t>
            </w:r>
          </w:p>
        </w:tc>
        <w:tc>
          <w:tcPr>
            <w:tcW w:w="3064" w:type="dxa"/>
          </w:tcPr>
          <w:p w14:paraId="1478E782" w14:textId="1B764FDA" w:rsidR="00AB4F45" w:rsidRPr="007D3141" w:rsidRDefault="00AB4F45" w:rsidP="006B24D4">
            <w:pPr>
              <w:rPr>
                <w:rFonts w:ascii="Open Sans" w:hAnsi="Open Sans" w:cs="Open Sans"/>
                <w:sz w:val="22"/>
                <w:szCs w:val="22"/>
              </w:rPr>
            </w:pPr>
            <w:r w:rsidRPr="007D3141">
              <w:rPr>
                <w:rFonts w:ascii="Open Sans" w:hAnsi="Open Sans" w:cs="Open Sans"/>
                <w:sz w:val="22"/>
                <w:szCs w:val="22"/>
              </w:rPr>
              <w:t>High fault tolerance with stateful streaming and recovery mechanisms</w:t>
            </w:r>
          </w:p>
        </w:tc>
      </w:tr>
      <w:tr w:rsidR="00AB4F45" w:rsidRPr="00386683" w14:paraId="78C21C5F" w14:textId="77777777" w:rsidTr="006B24D4">
        <w:trPr>
          <w:trHeight w:val="313"/>
        </w:trPr>
        <w:tc>
          <w:tcPr>
            <w:tcW w:w="2755" w:type="dxa"/>
          </w:tcPr>
          <w:p w14:paraId="0831126E" w14:textId="21FC015B" w:rsidR="00AB4F45" w:rsidRPr="00386683" w:rsidRDefault="00AB4F45" w:rsidP="006B24D4">
            <w:pPr>
              <w:rPr>
                <w:rFonts w:ascii="Open Sans" w:hAnsi="Open Sans" w:cs="Open Sans"/>
                <w:sz w:val="22"/>
                <w:szCs w:val="22"/>
              </w:rPr>
            </w:pPr>
            <w:r w:rsidRPr="00386683">
              <w:rPr>
                <w:rFonts w:ascii="Open Sans" w:hAnsi="Open Sans" w:cs="Open Sans"/>
                <w:sz w:val="22"/>
                <w:szCs w:val="22"/>
              </w:rPr>
              <w:t>Speed</w:t>
            </w:r>
          </w:p>
        </w:tc>
        <w:tc>
          <w:tcPr>
            <w:tcW w:w="2195" w:type="dxa"/>
          </w:tcPr>
          <w:p w14:paraId="5D9CB670" w14:textId="14B6576C" w:rsidR="00AB4F45" w:rsidRPr="00386683" w:rsidRDefault="00AB4F45" w:rsidP="006B24D4">
            <w:pPr>
              <w:rPr>
                <w:rFonts w:ascii="Open Sans" w:hAnsi="Open Sans" w:cs="Open Sans"/>
                <w:sz w:val="22"/>
                <w:szCs w:val="22"/>
              </w:rPr>
            </w:pPr>
            <w:r w:rsidRPr="00386683">
              <w:rPr>
                <w:rFonts w:ascii="Open Sans" w:hAnsi="Open Sans" w:cs="Open Sans"/>
                <w:sz w:val="22"/>
                <w:szCs w:val="22"/>
              </w:rPr>
              <w:t>Moderate</w:t>
            </w:r>
          </w:p>
        </w:tc>
        <w:tc>
          <w:tcPr>
            <w:tcW w:w="2250" w:type="dxa"/>
          </w:tcPr>
          <w:p w14:paraId="600FD488" w14:textId="0C7B9269" w:rsidR="00AB4F45" w:rsidRPr="007D3141" w:rsidRDefault="00AB4F45" w:rsidP="006B24D4">
            <w:pPr>
              <w:rPr>
                <w:rFonts w:ascii="Open Sans" w:hAnsi="Open Sans" w:cs="Open Sans"/>
                <w:sz w:val="22"/>
                <w:szCs w:val="22"/>
              </w:rPr>
            </w:pPr>
            <w:r w:rsidRPr="007D3141">
              <w:rPr>
                <w:rFonts w:ascii="Open Sans" w:hAnsi="Open Sans" w:cs="Open Sans"/>
                <w:sz w:val="22"/>
                <w:szCs w:val="22"/>
              </w:rPr>
              <w:t>High</w:t>
            </w:r>
          </w:p>
        </w:tc>
        <w:tc>
          <w:tcPr>
            <w:tcW w:w="3064" w:type="dxa"/>
          </w:tcPr>
          <w:p w14:paraId="5A594A2F" w14:textId="1E7CA297" w:rsidR="00AB4F45" w:rsidRPr="007D3141" w:rsidRDefault="00AB4F45" w:rsidP="006B24D4">
            <w:pPr>
              <w:rPr>
                <w:rFonts w:ascii="Open Sans" w:hAnsi="Open Sans" w:cs="Open Sans"/>
                <w:sz w:val="22"/>
                <w:szCs w:val="22"/>
              </w:rPr>
            </w:pPr>
            <w:r w:rsidRPr="007D3141">
              <w:rPr>
                <w:rFonts w:ascii="Open Sans" w:hAnsi="Open Sans" w:cs="Open Sans"/>
                <w:sz w:val="22"/>
                <w:szCs w:val="22"/>
              </w:rPr>
              <w:t>Very High</w:t>
            </w:r>
          </w:p>
        </w:tc>
      </w:tr>
      <w:tr w:rsidR="00AB4F45" w:rsidRPr="00386683" w14:paraId="211EE891" w14:textId="77777777" w:rsidTr="006B24D4">
        <w:trPr>
          <w:trHeight w:val="914"/>
        </w:trPr>
        <w:tc>
          <w:tcPr>
            <w:tcW w:w="2755" w:type="dxa"/>
          </w:tcPr>
          <w:p w14:paraId="49C76D6F" w14:textId="474BCEAB" w:rsidR="00AB4F45" w:rsidRPr="00386683" w:rsidRDefault="00AB4F45" w:rsidP="006B24D4">
            <w:pPr>
              <w:rPr>
                <w:rFonts w:ascii="Open Sans" w:hAnsi="Open Sans" w:cs="Open Sans"/>
                <w:sz w:val="22"/>
                <w:szCs w:val="22"/>
              </w:rPr>
            </w:pPr>
            <w:r w:rsidRPr="00386683">
              <w:rPr>
                <w:rFonts w:ascii="Open Sans" w:hAnsi="Open Sans" w:cs="Open Sans"/>
                <w:sz w:val="22"/>
                <w:szCs w:val="22"/>
              </w:rPr>
              <w:t>Application on health care technologies</w:t>
            </w:r>
          </w:p>
        </w:tc>
        <w:tc>
          <w:tcPr>
            <w:tcW w:w="2195" w:type="dxa"/>
            <w:vAlign w:val="bottom"/>
          </w:tcPr>
          <w:p w14:paraId="02BE1E29" w14:textId="29A5833C" w:rsidR="00AB4F45" w:rsidRPr="00386683" w:rsidRDefault="00AB4F45" w:rsidP="006B24D4">
            <w:pPr>
              <w:rPr>
                <w:rFonts w:ascii="Open Sans" w:hAnsi="Open Sans" w:cs="Open Sans"/>
                <w:sz w:val="22"/>
                <w:szCs w:val="22"/>
              </w:rPr>
            </w:pPr>
            <w:r w:rsidRPr="00386683">
              <w:rPr>
                <w:rFonts w:ascii="Open Sans" w:hAnsi="Open Sans" w:cs="Open Sans"/>
                <w:sz w:val="22"/>
                <w:szCs w:val="22"/>
              </w:rPr>
              <w:t>Widely used in healthcare for processing large volumes of data</w:t>
            </w:r>
          </w:p>
        </w:tc>
        <w:tc>
          <w:tcPr>
            <w:tcW w:w="2250" w:type="dxa"/>
            <w:vAlign w:val="bottom"/>
          </w:tcPr>
          <w:p w14:paraId="5297AE69" w14:textId="629DD40F" w:rsidR="00AB4F45" w:rsidRPr="007D3141" w:rsidRDefault="00AB4F45" w:rsidP="006B24D4">
            <w:pPr>
              <w:rPr>
                <w:rFonts w:ascii="Open Sans" w:hAnsi="Open Sans" w:cs="Open Sans"/>
                <w:sz w:val="22"/>
                <w:szCs w:val="22"/>
              </w:rPr>
            </w:pPr>
            <w:r w:rsidRPr="007D3141">
              <w:rPr>
                <w:rFonts w:ascii="Open Sans" w:hAnsi="Open Sans" w:cs="Open Sans"/>
                <w:sz w:val="22"/>
                <w:szCs w:val="22"/>
              </w:rPr>
              <w:t>Widely used in healthcare for processing large volumes of data</w:t>
            </w:r>
          </w:p>
        </w:tc>
        <w:tc>
          <w:tcPr>
            <w:tcW w:w="3064" w:type="dxa"/>
            <w:vAlign w:val="bottom"/>
          </w:tcPr>
          <w:p w14:paraId="200ACFBC" w14:textId="5561642C" w:rsidR="00AB4F45" w:rsidRPr="007D3141" w:rsidRDefault="00AB4F45" w:rsidP="006B24D4">
            <w:pPr>
              <w:rPr>
                <w:rFonts w:ascii="Open Sans" w:hAnsi="Open Sans" w:cs="Open Sans"/>
                <w:sz w:val="22"/>
                <w:szCs w:val="22"/>
              </w:rPr>
            </w:pPr>
            <w:r w:rsidRPr="007D3141">
              <w:rPr>
                <w:rFonts w:ascii="Open Sans" w:hAnsi="Open Sans" w:cs="Open Sans"/>
                <w:sz w:val="22"/>
                <w:szCs w:val="22"/>
              </w:rPr>
              <w:t>Increasingly used in healthcare for processing large volumes of real-time data</w:t>
            </w:r>
          </w:p>
        </w:tc>
      </w:tr>
    </w:tbl>
    <w:p w14:paraId="17178B98" w14:textId="77777777" w:rsidR="00206EFE" w:rsidRDefault="00206EFE" w:rsidP="00206EFE">
      <w:pPr>
        <w:ind w:left="720"/>
        <w:jc w:val="both"/>
        <w:rPr>
          <w:rFonts w:ascii="Open Sans" w:hAnsi="Open Sans" w:cs="Open Sans"/>
          <w:sz w:val="22"/>
          <w:szCs w:val="22"/>
        </w:rPr>
      </w:pPr>
    </w:p>
    <w:p w14:paraId="7738A5AE" w14:textId="77777777" w:rsidR="00206EFE" w:rsidRDefault="00206EFE" w:rsidP="00206EFE">
      <w:pPr>
        <w:ind w:left="720"/>
        <w:jc w:val="both"/>
        <w:rPr>
          <w:rFonts w:ascii="Open Sans" w:hAnsi="Open Sans" w:cs="Open Sans"/>
          <w:sz w:val="22"/>
          <w:szCs w:val="22"/>
        </w:rPr>
      </w:pPr>
    </w:p>
    <w:p w14:paraId="79D8E6BA" w14:textId="77777777" w:rsidR="00D904DB" w:rsidRDefault="00206EFE" w:rsidP="0006598D">
      <w:pPr>
        <w:jc w:val="both"/>
        <w:rPr>
          <w:rFonts w:ascii="Open Sans" w:hAnsi="Open Sans" w:cs="Open Sans"/>
          <w:sz w:val="22"/>
          <w:szCs w:val="22"/>
        </w:rPr>
      </w:pPr>
      <w:r w:rsidRPr="005A7E87">
        <w:rPr>
          <w:rFonts w:ascii="Open Sans" w:hAnsi="Open Sans" w:cs="Open Sans"/>
          <w:sz w:val="22"/>
          <w:szCs w:val="22"/>
        </w:rPr>
        <w:t xml:space="preserve">Apache Spark and Flink </w:t>
      </w:r>
      <w:r w:rsidR="00D904DB">
        <w:rPr>
          <w:rFonts w:ascii="Open Sans" w:hAnsi="Open Sans" w:cs="Open Sans"/>
          <w:sz w:val="22"/>
          <w:szCs w:val="22"/>
        </w:rPr>
        <w:t xml:space="preserve">both can be used together as they </w:t>
      </w:r>
      <w:r w:rsidRPr="0006598D">
        <w:rPr>
          <w:rFonts w:ascii="Open Sans" w:hAnsi="Open Sans" w:cs="Open Sans"/>
          <w:sz w:val="22"/>
          <w:szCs w:val="22"/>
        </w:rPr>
        <w:t xml:space="preserve">can complement each other as data processing layer tools. </w:t>
      </w:r>
    </w:p>
    <w:p w14:paraId="70242317" w14:textId="77777777" w:rsidR="00D904DB" w:rsidRDefault="00D904DB" w:rsidP="0006598D">
      <w:pPr>
        <w:jc w:val="both"/>
        <w:rPr>
          <w:rFonts w:ascii="Open Sans" w:hAnsi="Open Sans" w:cs="Open Sans"/>
          <w:sz w:val="22"/>
          <w:szCs w:val="22"/>
        </w:rPr>
      </w:pPr>
    </w:p>
    <w:p w14:paraId="67B479B5" w14:textId="0E511F52" w:rsidR="00D904DB" w:rsidRPr="00D904DB" w:rsidRDefault="00D904DB" w:rsidP="00D904DB">
      <w:pPr>
        <w:spacing w:before="100" w:beforeAutospacing="1" w:after="100" w:afterAutospacing="1"/>
        <w:rPr>
          <w:rFonts w:ascii="Open Sans" w:hAnsi="Open Sans" w:cs="Open Sans"/>
          <w:bCs/>
          <w:color w:val="4472C4" w:themeColor="accent1"/>
          <w:sz w:val="22"/>
          <w:szCs w:val="22"/>
        </w:rPr>
      </w:pPr>
      <w:r w:rsidRPr="00D904DB">
        <w:rPr>
          <w:rFonts w:ascii="Open Sans" w:hAnsi="Open Sans" w:cs="Open Sans"/>
          <w:bCs/>
          <w:color w:val="4472C4" w:themeColor="accent1"/>
          <w:sz w:val="22"/>
          <w:szCs w:val="22"/>
        </w:rPr>
        <w:lastRenderedPageBreak/>
        <w:t>5.3.</w:t>
      </w:r>
      <w:r w:rsidRPr="00D904DB">
        <w:rPr>
          <w:rFonts w:ascii="Open Sans" w:hAnsi="Open Sans" w:cs="Open Sans"/>
          <w:bCs/>
          <w:color w:val="4472C4" w:themeColor="accent1"/>
          <w:sz w:val="22"/>
          <w:szCs w:val="22"/>
        </w:rPr>
        <w:t>A</w:t>
      </w:r>
      <w:r w:rsidRPr="00386683">
        <w:rPr>
          <w:rFonts w:ascii="Open Sans" w:hAnsi="Open Sans" w:cs="Open Sans"/>
          <w:bCs/>
          <w:color w:val="4472C4" w:themeColor="accent1"/>
          <w:sz w:val="22"/>
          <w:szCs w:val="22"/>
        </w:rPr>
        <w:t xml:space="preserve"> </w:t>
      </w:r>
      <w:r w:rsidRPr="00D904DB">
        <w:rPr>
          <w:rFonts w:ascii="Open Sans" w:hAnsi="Open Sans" w:cs="Open Sans"/>
          <w:bCs/>
          <w:color w:val="4472C4" w:themeColor="accent1"/>
          <w:sz w:val="22"/>
          <w:szCs w:val="22"/>
        </w:rPr>
        <w:t>Plan for scaling</w:t>
      </w:r>
    </w:p>
    <w:p w14:paraId="0FC405F0" w14:textId="11186695" w:rsidR="00206EFE" w:rsidRPr="0006598D" w:rsidRDefault="00206EFE" w:rsidP="0006598D">
      <w:pPr>
        <w:jc w:val="both"/>
        <w:rPr>
          <w:rFonts w:ascii="Open Sans" w:hAnsi="Open Sans" w:cs="Open Sans"/>
          <w:sz w:val="22"/>
          <w:szCs w:val="22"/>
        </w:rPr>
      </w:pPr>
      <w:r w:rsidRPr="0006598D">
        <w:rPr>
          <w:rFonts w:ascii="Open Sans" w:hAnsi="Open Sans" w:cs="Open Sans"/>
          <w:sz w:val="22"/>
          <w:szCs w:val="22"/>
        </w:rPr>
        <w:t xml:space="preserve">Both frameworks are designed to process large amounts of data in parallel across a distributed cluster of machines. </w:t>
      </w:r>
      <w:r w:rsidR="00D904DB" w:rsidRPr="00D904DB">
        <w:rPr>
          <w:rFonts w:ascii="Open Sans" w:hAnsi="Open Sans" w:cs="Open Sans"/>
          <w:sz w:val="22"/>
          <w:szCs w:val="22"/>
        </w:rPr>
        <w:t xml:space="preserve">To maximize </w:t>
      </w:r>
      <w:r w:rsidR="00D904DB" w:rsidRPr="00D904DB">
        <w:rPr>
          <w:rFonts w:ascii="Open Sans" w:hAnsi="Open Sans" w:cs="Open Sans"/>
          <w:b/>
          <w:bCs/>
          <w:sz w:val="22"/>
          <w:szCs w:val="22"/>
        </w:rPr>
        <w:t>performance and scalability</w:t>
      </w:r>
      <w:r w:rsidR="00D904DB" w:rsidRPr="00D904DB">
        <w:rPr>
          <w:rFonts w:ascii="Open Sans" w:hAnsi="Open Sans" w:cs="Open Sans"/>
          <w:sz w:val="22"/>
          <w:szCs w:val="22"/>
        </w:rPr>
        <w:t xml:space="preserve">,  a hybrid processing model </w:t>
      </w:r>
      <w:r w:rsidR="00D904DB">
        <w:rPr>
          <w:rFonts w:ascii="Open Sans" w:hAnsi="Open Sans" w:cs="Open Sans"/>
          <w:sz w:val="22"/>
          <w:szCs w:val="22"/>
        </w:rPr>
        <w:t xml:space="preserve">can be considered </w:t>
      </w:r>
      <w:r w:rsidR="00D904DB" w:rsidRPr="00D904DB">
        <w:rPr>
          <w:rFonts w:ascii="Open Sans" w:hAnsi="Open Sans" w:cs="Open Sans"/>
          <w:sz w:val="22"/>
          <w:szCs w:val="22"/>
        </w:rPr>
        <w:t>that leverages the strengths of both frameworks.</w:t>
      </w:r>
    </w:p>
    <w:p w14:paraId="6E249357" w14:textId="77777777" w:rsidR="00206EFE" w:rsidRPr="00206EFE" w:rsidRDefault="00206EFE" w:rsidP="00206EFE">
      <w:pPr>
        <w:ind w:left="720"/>
        <w:jc w:val="both"/>
        <w:rPr>
          <w:rFonts w:ascii="Open Sans" w:hAnsi="Open Sans" w:cs="Open Sans"/>
          <w:sz w:val="22"/>
          <w:szCs w:val="22"/>
        </w:rPr>
      </w:pPr>
    </w:p>
    <w:p w14:paraId="0C355191" w14:textId="77777777" w:rsidR="00206EFE" w:rsidRPr="0006598D" w:rsidRDefault="00206EFE">
      <w:pPr>
        <w:pStyle w:val="ListParagraph"/>
        <w:numPr>
          <w:ilvl w:val="0"/>
          <w:numId w:val="16"/>
        </w:numPr>
        <w:jc w:val="both"/>
        <w:rPr>
          <w:rFonts w:ascii="Open Sans" w:hAnsi="Open Sans" w:cs="Open Sans"/>
          <w:sz w:val="22"/>
          <w:szCs w:val="22"/>
        </w:rPr>
      </w:pPr>
      <w:r w:rsidRPr="0006598D">
        <w:rPr>
          <w:rFonts w:ascii="Open Sans" w:hAnsi="Open Sans" w:cs="Open Sans"/>
          <w:sz w:val="22"/>
          <w:szCs w:val="22"/>
        </w:rPr>
        <w:t>Apache Spark is well-suited for batch processing, interactive querying, and machine learning applications. It provides a high-level API and a rich set of libraries for processing data, including SQL queries, machine learning algorithms, graph processing, and streaming data processing.</w:t>
      </w:r>
    </w:p>
    <w:p w14:paraId="0F6A117B" w14:textId="77777777" w:rsidR="0006598D" w:rsidRDefault="0006598D" w:rsidP="0006598D">
      <w:pPr>
        <w:jc w:val="both"/>
        <w:rPr>
          <w:rFonts w:ascii="Open Sans" w:hAnsi="Open Sans" w:cs="Open Sans"/>
          <w:sz w:val="22"/>
          <w:szCs w:val="22"/>
        </w:rPr>
      </w:pPr>
    </w:p>
    <w:p w14:paraId="74D735BC" w14:textId="0F84CE51" w:rsidR="00206EFE" w:rsidRDefault="00206EFE">
      <w:pPr>
        <w:pStyle w:val="ListParagraph"/>
        <w:numPr>
          <w:ilvl w:val="0"/>
          <w:numId w:val="16"/>
        </w:numPr>
        <w:jc w:val="both"/>
        <w:rPr>
          <w:rFonts w:ascii="Open Sans" w:hAnsi="Open Sans" w:cs="Open Sans"/>
          <w:sz w:val="22"/>
          <w:szCs w:val="22"/>
        </w:rPr>
      </w:pPr>
      <w:r w:rsidRPr="0006598D">
        <w:rPr>
          <w:rFonts w:ascii="Open Sans" w:hAnsi="Open Sans" w:cs="Open Sans"/>
          <w:sz w:val="22"/>
          <w:szCs w:val="22"/>
        </w:rPr>
        <w:t>Flink is designed for stream processing and real-time data processing. It has a low-latency, high-throughput architecture that can process data in near real-time. It also supports batch processing and graph processing.</w:t>
      </w:r>
    </w:p>
    <w:p w14:paraId="115A7FD3" w14:textId="77777777" w:rsidR="00D904DB" w:rsidRPr="00D904DB" w:rsidRDefault="00D904DB" w:rsidP="00D904DB">
      <w:pPr>
        <w:pStyle w:val="ListParagraph"/>
        <w:rPr>
          <w:rFonts w:ascii="Open Sans" w:hAnsi="Open Sans" w:cs="Open Sans"/>
          <w:sz w:val="22"/>
          <w:szCs w:val="22"/>
        </w:rPr>
      </w:pPr>
    </w:p>
    <w:p w14:paraId="74EBB3B8" w14:textId="7D440A7F" w:rsidR="00D904DB" w:rsidRPr="0006598D" w:rsidRDefault="00D904DB">
      <w:pPr>
        <w:pStyle w:val="ListParagraph"/>
        <w:numPr>
          <w:ilvl w:val="0"/>
          <w:numId w:val="16"/>
        </w:numPr>
        <w:jc w:val="both"/>
        <w:rPr>
          <w:rFonts w:ascii="Open Sans" w:hAnsi="Open Sans" w:cs="Open Sans"/>
          <w:sz w:val="22"/>
          <w:szCs w:val="22"/>
        </w:rPr>
      </w:pPr>
      <w:r w:rsidRPr="00D904DB">
        <w:rPr>
          <w:rFonts w:ascii="Open Sans" w:hAnsi="Open Sans" w:cs="Open Sans"/>
          <w:sz w:val="22"/>
          <w:szCs w:val="22"/>
        </w:rPr>
        <w:t>I</w:t>
      </w:r>
      <w:r w:rsidRPr="00D904DB">
        <w:rPr>
          <w:rFonts w:ascii="Open Sans" w:hAnsi="Open Sans" w:cs="Open Sans"/>
          <w:sz w:val="22"/>
          <w:szCs w:val="22"/>
        </w:rPr>
        <w:t>t is important to implement a distributed architecture that can handle large volumes of data and high processing loads. This can be achieved by deploying multiple instances of Spark and Flink across a cluster of nodes, and using tools such as Apache Mesos or Apache Hadoop YARN to manage resource allocation and job scheduling.</w:t>
      </w:r>
    </w:p>
    <w:p w14:paraId="4E3E2E26" w14:textId="360AF52B" w:rsidR="00AB4F45" w:rsidRPr="00D904DB" w:rsidRDefault="00AB4F45" w:rsidP="00D904DB">
      <w:pPr>
        <w:jc w:val="both"/>
        <w:rPr>
          <w:rFonts w:ascii="Open Sans" w:hAnsi="Open Sans" w:cs="Open Sans"/>
          <w:sz w:val="22"/>
          <w:szCs w:val="22"/>
        </w:rPr>
      </w:pPr>
    </w:p>
    <w:p w14:paraId="5119A0CB" w14:textId="5F3A66B5" w:rsidR="00AB4F45" w:rsidRPr="00386683" w:rsidRDefault="00AB4F45" w:rsidP="00D36EEA">
      <w:pPr>
        <w:ind w:left="720"/>
        <w:jc w:val="both"/>
        <w:rPr>
          <w:rFonts w:ascii="Open Sans" w:hAnsi="Open Sans" w:cs="Open Sans"/>
          <w:sz w:val="22"/>
          <w:szCs w:val="22"/>
        </w:rPr>
      </w:pPr>
    </w:p>
    <w:p w14:paraId="5E831B39" w14:textId="275EEE6B" w:rsidR="00AB4F45" w:rsidRPr="00386683" w:rsidRDefault="00F404FA" w:rsidP="00F404FA">
      <w:pPr>
        <w:pStyle w:val="Heading4"/>
        <w:rPr>
          <w:rFonts w:ascii="Open Sans" w:hAnsi="Open Sans" w:cs="Open Sans"/>
          <w:b w:val="0"/>
          <w:bCs/>
          <w:color w:val="4472C4" w:themeColor="accent1"/>
          <w:sz w:val="22"/>
          <w:szCs w:val="22"/>
        </w:rPr>
      </w:pPr>
      <w:r w:rsidRPr="00386683">
        <w:rPr>
          <w:rFonts w:ascii="Open Sans" w:hAnsi="Open Sans" w:cs="Open Sans"/>
          <w:b w:val="0"/>
          <w:bCs/>
          <w:color w:val="4472C4" w:themeColor="accent1"/>
          <w:sz w:val="22"/>
          <w:szCs w:val="22"/>
        </w:rPr>
        <w:t>5.3.</w:t>
      </w:r>
      <w:r w:rsidR="00D904DB">
        <w:rPr>
          <w:rFonts w:ascii="Open Sans" w:hAnsi="Open Sans" w:cs="Open Sans"/>
          <w:b w:val="0"/>
          <w:bCs/>
          <w:color w:val="4472C4" w:themeColor="accent1"/>
          <w:sz w:val="22"/>
          <w:szCs w:val="22"/>
        </w:rPr>
        <w:t>B</w:t>
      </w:r>
      <w:r w:rsidRPr="00386683">
        <w:rPr>
          <w:rFonts w:ascii="Open Sans" w:hAnsi="Open Sans" w:cs="Open Sans"/>
          <w:b w:val="0"/>
          <w:bCs/>
          <w:color w:val="4472C4" w:themeColor="accent1"/>
          <w:sz w:val="22"/>
          <w:szCs w:val="22"/>
        </w:rPr>
        <w:t xml:space="preserve"> </w:t>
      </w:r>
      <w:r w:rsidR="001D086E" w:rsidRPr="00386683">
        <w:rPr>
          <w:rFonts w:ascii="Open Sans" w:hAnsi="Open Sans" w:cs="Open Sans"/>
          <w:b w:val="0"/>
          <w:bCs/>
          <w:color w:val="4472C4" w:themeColor="accent1"/>
          <w:sz w:val="22"/>
          <w:szCs w:val="22"/>
        </w:rPr>
        <w:t xml:space="preserve">How </w:t>
      </w:r>
      <w:r w:rsidR="00D904DB">
        <w:rPr>
          <w:rFonts w:ascii="Open Sans" w:hAnsi="Open Sans" w:cs="Open Sans"/>
          <w:b w:val="0"/>
          <w:bCs/>
          <w:color w:val="4472C4" w:themeColor="accent1"/>
          <w:sz w:val="22"/>
          <w:szCs w:val="22"/>
        </w:rPr>
        <w:t>to</w:t>
      </w:r>
      <w:r w:rsidR="001D086E" w:rsidRPr="00386683">
        <w:rPr>
          <w:rFonts w:ascii="Open Sans" w:hAnsi="Open Sans" w:cs="Open Sans"/>
          <w:b w:val="0"/>
          <w:bCs/>
          <w:color w:val="4472C4" w:themeColor="accent1"/>
          <w:sz w:val="22"/>
          <w:szCs w:val="22"/>
        </w:rPr>
        <w:t xml:space="preserve"> satisfy different processing needs</w:t>
      </w:r>
      <w:r w:rsidR="006B24D4">
        <w:rPr>
          <w:rFonts w:ascii="Open Sans" w:hAnsi="Open Sans" w:cs="Open Sans"/>
          <w:b w:val="0"/>
          <w:bCs/>
          <w:color w:val="4472C4" w:themeColor="accent1"/>
          <w:sz w:val="22"/>
          <w:szCs w:val="22"/>
        </w:rPr>
        <w:t>?</w:t>
      </w:r>
    </w:p>
    <w:p w14:paraId="5878E356" w14:textId="325D13E1" w:rsidR="006B24D4" w:rsidRDefault="006B24D4" w:rsidP="006B24D4">
      <w:pPr>
        <w:jc w:val="both"/>
        <w:rPr>
          <w:rFonts w:ascii="Open Sans" w:hAnsi="Open Sans" w:cs="Open Sans"/>
          <w:sz w:val="22"/>
          <w:szCs w:val="22"/>
        </w:rPr>
      </w:pPr>
    </w:p>
    <w:p w14:paraId="6809FB56" w14:textId="20C7E9CC" w:rsidR="006B24D4" w:rsidRPr="00386683" w:rsidRDefault="00206EFE" w:rsidP="006B24D4">
      <w:pPr>
        <w:jc w:val="both"/>
        <w:rPr>
          <w:rFonts w:ascii="Open Sans" w:hAnsi="Open Sans" w:cs="Open Sans"/>
          <w:sz w:val="22"/>
          <w:szCs w:val="22"/>
        </w:rPr>
      </w:pPr>
      <w:r>
        <w:rPr>
          <w:rFonts w:ascii="Open Sans" w:hAnsi="Open Sans" w:cs="Open Sans"/>
          <w:sz w:val="22"/>
          <w:szCs w:val="22"/>
        </w:rPr>
        <w:t xml:space="preserve">Apache Spark will be used for </w:t>
      </w:r>
      <w:r w:rsidR="006B24D4">
        <w:rPr>
          <w:rFonts w:ascii="Open Sans" w:hAnsi="Open Sans" w:cs="Open Sans"/>
          <w:sz w:val="22"/>
          <w:szCs w:val="22"/>
        </w:rPr>
        <w:t>batch</w:t>
      </w:r>
      <w:r>
        <w:rPr>
          <w:rFonts w:ascii="Open Sans" w:hAnsi="Open Sans" w:cs="Open Sans"/>
          <w:sz w:val="22"/>
          <w:szCs w:val="22"/>
        </w:rPr>
        <w:t xml:space="preserve"> processing. For </w:t>
      </w:r>
      <w:r w:rsidR="006B24D4">
        <w:rPr>
          <w:rFonts w:ascii="Open Sans" w:hAnsi="Open Sans" w:cs="Open Sans"/>
          <w:sz w:val="22"/>
          <w:szCs w:val="22"/>
        </w:rPr>
        <w:t>real time and change data capture</w:t>
      </w:r>
      <w:r>
        <w:rPr>
          <w:rFonts w:ascii="Open Sans" w:hAnsi="Open Sans" w:cs="Open Sans"/>
          <w:sz w:val="22"/>
          <w:szCs w:val="22"/>
        </w:rPr>
        <w:t>- Flink will be used.</w:t>
      </w:r>
    </w:p>
    <w:p w14:paraId="53107E8D" w14:textId="77777777" w:rsidR="006B24D4" w:rsidRPr="00386683" w:rsidRDefault="006B24D4" w:rsidP="006B24D4">
      <w:pPr>
        <w:jc w:val="both"/>
        <w:rPr>
          <w:rFonts w:ascii="Open Sans" w:hAnsi="Open Sans" w:cs="Open Sans"/>
          <w:sz w:val="22"/>
          <w:szCs w:val="22"/>
        </w:rPr>
      </w:pPr>
    </w:p>
    <w:p w14:paraId="0362CA39" w14:textId="7BE33395" w:rsidR="00206EFE" w:rsidRPr="00206EFE" w:rsidRDefault="00F404FA">
      <w:pPr>
        <w:pStyle w:val="ListParagraph"/>
        <w:numPr>
          <w:ilvl w:val="0"/>
          <w:numId w:val="7"/>
        </w:numPr>
        <w:jc w:val="both"/>
        <w:rPr>
          <w:rFonts w:ascii="Open Sans" w:hAnsi="Open Sans" w:cs="Open Sans"/>
          <w:sz w:val="22"/>
          <w:szCs w:val="22"/>
        </w:rPr>
      </w:pPr>
      <w:r w:rsidRPr="00386683">
        <w:rPr>
          <w:rFonts w:ascii="Open Sans" w:hAnsi="Open Sans" w:cs="Open Sans"/>
          <w:b/>
          <w:bCs/>
          <w:sz w:val="22"/>
          <w:szCs w:val="22"/>
        </w:rPr>
        <w:t>Batch</w:t>
      </w:r>
      <w:r w:rsidRPr="006B24D4">
        <w:rPr>
          <w:rFonts w:ascii="Open Sans" w:hAnsi="Open Sans" w:cs="Open Sans"/>
          <w:b/>
          <w:bCs/>
          <w:sz w:val="22"/>
          <w:szCs w:val="22"/>
        </w:rPr>
        <w:t xml:space="preserve"> Processing</w:t>
      </w:r>
      <w:r w:rsidR="00206EFE">
        <w:rPr>
          <w:rFonts w:ascii="Open Sans" w:hAnsi="Open Sans" w:cs="Open Sans"/>
          <w:b/>
          <w:bCs/>
          <w:sz w:val="22"/>
          <w:szCs w:val="22"/>
        </w:rPr>
        <w:t xml:space="preserve">: </w:t>
      </w:r>
      <w:r w:rsidR="00206EFE" w:rsidRPr="00206EFE">
        <w:rPr>
          <w:rFonts w:ascii="Open Sans" w:hAnsi="Open Sans" w:cs="Open Sans"/>
          <w:sz w:val="22"/>
          <w:szCs w:val="22"/>
        </w:rPr>
        <w:t>Apache Spark is more suitable for batch processing as it provides a rich set of APIs for large-scale batch data processing. It has optimized support for batch processing use cases, including ETL, data warehousing, and data integration.</w:t>
      </w:r>
    </w:p>
    <w:p w14:paraId="0860DA06" w14:textId="77777777" w:rsidR="00206EFE" w:rsidRDefault="00206EFE" w:rsidP="00206EFE">
      <w:pPr>
        <w:ind w:left="720"/>
        <w:jc w:val="both"/>
        <w:rPr>
          <w:rFonts w:ascii="Open Sans" w:hAnsi="Open Sans" w:cs="Open Sans"/>
          <w:sz w:val="22"/>
          <w:szCs w:val="22"/>
        </w:rPr>
      </w:pPr>
      <w:r w:rsidRPr="00206EFE">
        <w:rPr>
          <w:rFonts w:ascii="Open Sans" w:hAnsi="Open Sans" w:cs="Open Sans"/>
          <w:sz w:val="22"/>
          <w:szCs w:val="22"/>
        </w:rPr>
        <w:t>Apache Flink also has support for batch processing, but it is more geared towards stream processing.</w:t>
      </w:r>
    </w:p>
    <w:p w14:paraId="24525BB6" w14:textId="22EA0F7C" w:rsidR="00206EFE" w:rsidRPr="006B24D4" w:rsidRDefault="00206EFE" w:rsidP="00206EFE">
      <w:pPr>
        <w:jc w:val="both"/>
        <w:rPr>
          <w:rFonts w:ascii="Open Sans" w:hAnsi="Open Sans" w:cs="Open Sans"/>
          <w:b/>
          <w:bCs/>
          <w:sz w:val="22"/>
          <w:szCs w:val="22"/>
        </w:rPr>
      </w:pPr>
      <w:r w:rsidRPr="006B24D4">
        <w:rPr>
          <w:rFonts w:ascii="Open Sans" w:hAnsi="Open Sans" w:cs="Open Sans"/>
          <w:b/>
          <w:bCs/>
          <w:sz w:val="22"/>
          <w:szCs w:val="22"/>
        </w:rPr>
        <w:t xml:space="preserve"> </w:t>
      </w:r>
    </w:p>
    <w:p w14:paraId="1D804451" w14:textId="1E7AADA4" w:rsidR="001D086E" w:rsidRDefault="00206EFE">
      <w:pPr>
        <w:pStyle w:val="ListParagraph"/>
        <w:numPr>
          <w:ilvl w:val="0"/>
          <w:numId w:val="7"/>
        </w:numPr>
        <w:jc w:val="both"/>
        <w:rPr>
          <w:rFonts w:ascii="Open Sans" w:hAnsi="Open Sans" w:cs="Open Sans"/>
          <w:b/>
          <w:bCs/>
          <w:sz w:val="22"/>
          <w:szCs w:val="22"/>
        </w:rPr>
      </w:pPr>
      <w:r w:rsidRPr="00206EFE">
        <w:rPr>
          <w:rFonts w:ascii="Open Sans" w:hAnsi="Open Sans" w:cs="Open Sans"/>
          <w:b/>
          <w:bCs/>
          <w:sz w:val="22"/>
          <w:szCs w:val="22"/>
        </w:rPr>
        <w:t>Real-time processing:</w:t>
      </w:r>
      <w:r>
        <w:rPr>
          <w:rFonts w:ascii="Open Sans" w:hAnsi="Open Sans" w:cs="Open Sans"/>
          <w:b/>
          <w:bCs/>
          <w:sz w:val="22"/>
          <w:szCs w:val="22"/>
        </w:rPr>
        <w:t xml:space="preserve"> </w:t>
      </w:r>
      <w:r w:rsidRPr="00206EFE">
        <w:rPr>
          <w:rFonts w:ascii="Open Sans" w:hAnsi="Open Sans" w:cs="Open Sans"/>
          <w:sz w:val="22"/>
          <w:szCs w:val="22"/>
        </w:rPr>
        <w:t>Apache Flink is better suited for real-time processing as it was designed with streaming data processing in mind. It offers low latency and high throughput processing capabilities and has built-in support for event-time processing and windowing.</w:t>
      </w:r>
      <w:r w:rsidRPr="00206EFE">
        <w:rPr>
          <w:rFonts w:ascii="Open Sans" w:hAnsi="Open Sans" w:cs="Open Sans"/>
          <w:sz w:val="22"/>
          <w:szCs w:val="22"/>
        </w:rPr>
        <w:t xml:space="preserve"> </w:t>
      </w:r>
      <w:r w:rsidRPr="00206EFE">
        <w:rPr>
          <w:rFonts w:ascii="Open Sans" w:hAnsi="Open Sans" w:cs="Open Sans"/>
          <w:sz w:val="22"/>
          <w:szCs w:val="22"/>
        </w:rPr>
        <w:t>Apache Spark also supports real-time processing</w:t>
      </w:r>
      <w:r w:rsidRPr="00206EFE">
        <w:rPr>
          <w:rFonts w:ascii="Open Sans" w:hAnsi="Open Sans" w:cs="Open Sans"/>
          <w:sz w:val="22"/>
          <w:szCs w:val="22"/>
        </w:rPr>
        <w:t xml:space="preserve"> but s</w:t>
      </w:r>
      <w:r w:rsidRPr="00206EFE">
        <w:rPr>
          <w:rFonts w:ascii="Open Sans" w:hAnsi="Open Sans" w:cs="Open Sans"/>
          <w:sz w:val="22"/>
          <w:szCs w:val="22"/>
        </w:rPr>
        <w:t xml:space="preserve">park's streaming performance may not be as good as </w:t>
      </w:r>
      <w:proofErr w:type="spellStart"/>
      <w:r w:rsidRPr="00206EFE">
        <w:rPr>
          <w:rFonts w:ascii="Open Sans" w:hAnsi="Open Sans" w:cs="Open Sans"/>
          <w:sz w:val="22"/>
          <w:szCs w:val="22"/>
        </w:rPr>
        <w:t>Flink's</w:t>
      </w:r>
      <w:proofErr w:type="spellEnd"/>
      <w:r w:rsidRPr="00206EFE">
        <w:rPr>
          <w:rFonts w:ascii="Open Sans" w:hAnsi="Open Sans" w:cs="Open Sans"/>
          <w:sz w:val="22"/>
          <w:szCs w:val="22"/>
        </w:rPr>
        <w:t xml:space="preserve"> in certain scenarios.</w:t>
      </w:r>
    </w:p>
    <w:p w14:paraId="09465D17" w14:textId="77777777" w:rsidR="00206EFE" w:rsidRPr="00206EFE" w:rsidRDefault="00206EFE" w:rsidP="00206EFE">
      <w:pPr>
        <w:pStyle w:val="ListParagraph"/>
        <w:jc w:val="both"/>
        <w:rPr>
          <w:rFonts w:ascii="Open Sans" w:hAnsi="Open Sans" w:cs="Open Sans"/>
          <w:b/>
          <w:bCs/>
          <w:sz w:val="22"/>
          <w:szCs w:val="22"/>
        </w:rPr>
      </w:pPr>
    </w:p>
    <w:p w14:paraId="3EA86623" w14:textId="5AC47CE4" w:rsidR="001D086E" w:rsidRDefault="001D086E">
      <w:pPr>
        <w:pStyle w:val="ListParagraph"/>
        <w:numPr>
          <w:ilvl w:val="0"/>
          <w:numId w:val="7"/>
        </w:numPr>
        <w:jc w:val="both"/>
        <w:rPr>
          <w:rFonts w:ascii="Open Sans" w:hAnsi="Open Sans" w:cs="Open Sans"/>
          <w:sz w:val="22"/>
          <w:szCs w:val="22"/>
        </w:rPr>
      </w:pPr>
      <w:r w:rsidRPr="006B24D4">
        <w:rPr>
          <w:rFonts w:ascii="Open Sans" w:hAnsi="Open Sans" w:cs="Open Sans"/>
          <w:b/>
          <w:bCs/>
          <w:sz w:val="22"/>
          <w:szCs w:val="22"/>
        </w:rPr>
        <w:t>Change data capture (CDC) processing:</w:t>
      </w:r>
      <w:r w:rsidRPr="006B24D4">
        <w:rPr>
          <w:rFonts w:ascii="Open Sans" w:hAnsi="Open Sans" w:cs="Open Sans"/>
          <w:sz w:val="22"/>
          <w:szCs w:val="22"/>
        </w:rPr>
        <w:t xml:space="preserve"> </w:t>
      </w:r>
      <w:r w:rsidR="00206EFE" w:rsidRPr="00206EFE">
        <w:rPr>
          <w:rFonts w:ascii="Open Sans" w:hAnsi="Open Sans" w:cs="Open Sans"/>
          <w:sz w:val="22"/>
          <w:szCs w:val="22"/>
        </w:rPr>
        <w:t xml:space="preserve">Apache Flink is more suitable for CDC processing as it provides native support for event-driven CDC use cases. Flink can consume change events from a variety of sources and process them in real-time, making it well suited for use cases such as data replication, data integration, and data </w:t>
      </w:r>
      <w:r w:rsidR="00206EFE" w:rsidRPr="00206EFE">
        <w:rPr>
          <w:rFonts w:ascii="Open Sans" w:hAnsi="Open Sans" w:cs="Open Sans"/>
          <w:sz w:val="22"/>
          <w:szCs w:val="22"/>
        </w:rPr>
        <w:lastRenderedPageBreak/>
        <w:t>synchronization.</w:t>
      </w:r>
      <w:r w:rsidR="00206EFE">
        <w:rPr>
          <w:rFonts w:ascii="Open Sans" w:hAnsi="Open Sans" w:cs="Open Sans"/>
          <w:sz w:val="22"/>
          <w:szCs w:val="22"/>
        </w:rPr>
        <w:t xml:space="preserve"> </w:t>
      </w:r>
      <w:r w:rsidR="00206EFE" w:rsidRPr="00206EFE">
        <w:rPr>
          <w:rFonts w:ascii="Open Sans" w:hAnsi="Open Sans" w:cs="Open Sans"/>
          <w:sz w:val="22"/>
          <w:szCs w:val="22"/>
        </w:rPr>
        <w:t>Apache Spark also supports</w:t>
      </w:r>
      <w:r w:rsidR="00206EFE">
        <w:rPr>
          <w:rFonts w:ascii="Open Sans" w:hAnsi="Open Sans" w:cs="Open Sans"/>
          <w:sz w:val="22"/>
          <w:szCs w:val="22"/>
        </w:rPr>
        <w:t xml:space="preserve"> </w:t>
      </w:r>
      <w:r w:rsidR="00206EFE" w:rsidRPr="00206EFE">
        <w:rPr>
          <w:rFonts w:ascii="Open Sans" w:hAnsi="Open Sans" w:cs="Open Sans"/>
          <w:sz w:val="22"/>
          <w:szCs w:val="22"/>
        </w:rPr>
        <w:t>C</w:t>
      </w:r>
      <w:r w:rsidR="00206EFE" w:rsidRPr="00206EFE">
        <w:rPr>
          <w:rFonts w:ascii="Open Sans" w:hAnsi="Open Sans" w:cs="Open Sans"/>
          <w:sz w:val="22"/>
          <w:szCs w:val="22"/>
        </w:rPr>
        <w:t xml:space="preserve">DC processing through third-party libraries, such as </w:t>
      </w:r>
      <w:proofErr w:type="spellStart"/>
      <w:r w:rsidR="00206EFE" w:rsidRPr="00206EFE">
        <w:rPr>
          <w:rFonts w:ascii="Open Sans" w:hAnsi="Open Sans" w:cs="Open Sans"/>
          <w:sz w:val="22"/>
          <w:szCs w:val="22"/>
        </w:rPr>
        <w:t>Debezium</w:t>
      </w:r>
      <w:proofErr w:type="spellEnd"/>
      <w:r w:rsidR="00206EFE" w:rsidRPr="00206EFE">
        <w:rPr>
          <w:rFonts w:ascii="Open Sans" w:hAnsi="Open Sans" w:cs="Open Sans"/>
          <w:sz w:val="22"/>
          <w:szCs w:val="22"/>
        </w:rPr>
        <w:t xml:space="preserve">. However, the </w:t>
      </w:r>
      <w:r w:rsidR="00206EFE" w:rsidRPr="00206EFE">
        <w:rPr>
          <w:rFonts w:ascii="Open Sans" w:hAnsi="Open Sans" w:cs="Open Sans"/>
          <w:sz w:val="22"/>
          <w:szCs w:val="22"/>
        </w:rPr>
        <w:t xml:space="preserve">performance may not be as good as </w:t>
      </w:r>
      <w:proofErr w:type="spellStart"/>
      <w:r w:rsidR="00206EFE" w:rsidRPr="00206EFE">
        <w:rPr>
          <w:rFonts w:ascii="Open Sans" w:hAnsi="Open Sans" w:cs="Open Sans"/>
          <w:sz w:val="22"/>
          <w:szCs w:val="22"/>
        </w:rPr>
        <w:t>Flink's</w:t>
      </w:r>
      <w:proofErr w:type="spellEnd"/>
      <w:r w:rsidR="00206EFE" w:rsidRPr="00206EFE">
        <w:rPr>
          <w:rFonts w:ascii="Open Sans" w:hAnsi="Open Sans" w:cs="Open Sans"/>
          <w:sz w:val="22"/>
          <w:szCs w:val="22"/>
        </w:rPr>
        <w:t xml:space="preserve"> due to its focus on batch processing use cases.</w:t>
      </w:r>
    </w:p>
    <w:p w14:paraId="06D1D36E" w14:textId="77777777" w:rsidR="0006598D" w:rsidRPr="00041012" w:rsidRDefault="0006598D" w:rsidP="00041012">
      <w:pPr>
        <w:jc w:val="both"/>
        <w:rPr>
          <w:rFonts w:ascii="Open Sans" w:hAnsi="Open Sans" w:cs="Open Sans"/>
          <w:sz w:val="22"/>
          <w:szCs w:val="22"/>
        </w:rPr>
      </w:pPr>
    </w:p>
    <w:p w14:paraId="45C91A92" w14:textId="4BC7F9F3" w:rsidR="00AB4F45" w:rsidRPr="00386683" w:rsidRDefault="00F404FA" w:rsidP="00F404FA">
      <w:pPr>
        <w:pStyle w:val="Heading4"/>
        <w:rPr>
          <w:rFonts w:ascii="Open Sans" w:hAnsi="Open Sans" w:cs="Open Sans"/>
          <w:sz w:val="22"/>
          <w:szCs w:val="22"/>
        </w:rPr>
      </w:pPr>
      <w:r w:rsidRPr="00386683">
        <w:rPr>
          <w:rFonts w:ascii="Open Sans" w:hAnsi="Open Sans" w:cs="Open Sans"/>
          <w:b w:val="0"/>
          <w:bCs/>
          <w:color w:val="4472C4" w:themeColor="accent1"/>
          <w:sz w:val="22"/>
          <w:szCs w:val="22"/>
        </w:rPr>
        <w:t>5.3.</w:t>
      </w:r>
      <w:r w:rsidR="00D904DB">
        <w:rPr>
          <w:rFonts w:ascii="Open Sans" w:hAnsi="Open Sans" w:cs="Open Sans"/>
          <w:b w:val="0"/>
          <w:bCs/>
          <w:color w:val="4472C4" w:themeColor="accent1"/>
          <w:sz w:val="22"/>
          <w:szCs w:val="22"/>
        </w:rPr>
        <w:t>C</w:t>
      </w:r>
      <w:r w:rsidRPr="00386683">
        <w:rPr>
          <w:rFonts w:ascii="Open Sans" w:hAnsi="Open Sans" w:cs="Open Sans"/>
          <w:b w:val="0"/>
          <w:bCs/>
          <w:color w:val="4472C4" w:themeColor="accent1"/>
          <w:sz w:val="22"/>
          <w:szCs w:val="22"/>
        </w:rPr>
        <w:t xml:space="preserve"> How to </w:t>
      </w:r>
      <w:r w:rsidR="00AB4F45" w:rsidRPr="00386683">
        <w:rPr>
          <w:rFonts w:ascii="Open Sans" w:hAnsi="Open Sans" w:cs="Open Sans"/>
          <w:b w:val="0"/>
          <w:bCs/>
          <w:color w:val="4472C4" w:themeColor="accent1"/>
          <w:sz w:val="22"/>
          <w:szCs w:val="22"/>
        </w:rPr>
        <w:t>enable ad-hoc querying capabilities</w:t>
      </w:r>
      <w:r w:rsidRPr="00386683">
        <w:rPr>
          <w:rFonts w:ascii="Open Sans" w:hAnsi="Open Sans" w:cs="Open Sans"/>
          <w:b w:val="0"/>
          <w:bCs/>
          <w:color w:val="4472C4" w:themeColor="accent1"/>
          <w:sz w:val="22"/>
          <w:szCs w:val="22"/>
        </w:rPr>
        <w:t>?</w:t>
      </w:r>
    </w:p>
    <w:p w14:paraId="65FEEE8E" w14:textId="2A4A789B" w:rsidR="00AB4F45" w:rsidRDefault="00AB4F45" w:rsidP="00D36EEA">
      <w:pPr>
        <w:ind w:left="720"/>
        <w:jc w:val="both"/>
        <w:rPr>
          <w:rFonts w:ascii="Open Sans" w:hAnsi="Open Sans" w:cs="Open Sans"/>
          <w:sz w:val="22"/>
          <w:szCs w:val="22"/>
        </w:rPr>
      </w:pPr>
    </w:p>
    <w:p w14:paraId="0601A39C" w14:textId="5B66FE42" w:rsidR="0006598D" w:rsidRDefault="0006598D" w:rsidP="0006598D">
      <w:pPr>
        <w:jc w:val="both"/>
        <w:rPr>
          <w:rFonts w:ascii="Open Sans" w:hAnsi="Open Sans" w:cs="Open Sans"/>
          <w:sz w:val="22"/>
          <w:szCs w:val="22"/>
        </w:rPr>
      </w:pPr>
      <w:r w:rsidRPr="0006598D">
        <w:rPr>
          <w:rFonts w:ascii="Open Sans" w:hAnsi="Open Sans" w:cs="Open Sans"/>
          <w:sz w:val="22"/>
          <w:szCs w:val="22"/>
        </w:rPr>
        <w:t xml:space="preserve">Enabling ad-hoc querying capabilities using Apache Spark and Apache Flink typically involves using the </w:t>
      </w:r>
      <w:r w:rsidRPr="005A7E87">
        <w:rPr>
          <w:rFonts w:ascii="Open Sans" w:hAnsi="Open Sans" w:cs="Open Sans"/>
          <w:b/>
          <w:bCs/>
          <w:sz w:val="22"/>
          <w:szCs w:val="22"/>
        </w:rPr>
        <w:t xml:space="preserve">SQL interface </w:t>
      </w:r>
      <w:r w:rsidRPr="0006598D">
        <w:rPr>
          <w:rFonts w:ascii="Open Sans" w:hAnsi="Open Sans" w:cs="Open Sans"/>
          <w:sz w:val="22"/>
          <w:szCs w:val="22"/>
        </w:rPr>
        <w:t xml:space="preserve">provided by both </w:t>
      </w:r>
      <w:r>
        <w:rPr>
          <w:rFonts w:ascii="Open Sans" w:hAnsi="Open Sans" w:cs="Open Sans"/>
          <w:sz w:val="22"/>
          <w:szCs w:val="22"/>
        </w:rPr>
        <w:t xml:space="preserve">the </w:t>
      </w:r>
      <w:r w:rsidRPr="0006598D">
        <w:rPr>
          <w:rFonts w:ascii="Open Sans" w:hAnsi="Open Sans" w:cs="Open Sans"/>
          <w:sz w:val="22"/>
          <w:szCs w:val="22"/>
        </w:rPr>
        <w:t>platforms, Spark SQL and Flink SQL</w:t>
      </w:r>
      <w:r>
        <w:rPr>
          <w:rFonts w:ascii="Open Sans" w:hAnsi="Open Sans" w:cs="Open Sans"/>
          <w:sz w:val="22"/>
          <w:szCs w:val="22"/>
        </w:rPr>
        <w:t xml:space="preserve">. </w:t>
      </w:r>
      <w:r w:rsidRPr="0006598D">
        <w:rPr>
          <w:rFonts w:ascii="Open Sans" w:hAnsi="Open Sans" w:cs="Open Sans"/>
          <w:sz w:val="22"/>
          <w:szCs w:val="22"/>
        </w:rPr>
        <w:t>These interfaces allow users to write SQL queries that can be executed on distributed datasets, without having to write complex code for data processing.</w:t>
      </w:r>
      <w:r>
        <w:rPr>
          <w:rFonts w:ascii="Open Sans" w:hAnsi="Open Sans" w:cs="Open Sans"/>
          <w:sz w:val="22"/>
          <w:szCs w:val="22"/>
        </w:rPr>
        <w:t xml:space="preserve"> </w:t>
      </w:r>
      <w:r w:rsidRPr="0006598D">
        <w:rPr>
          <w:rFonts w:ascii="Open Sans" w:hAnsi="Open Sans" w:cs="Open Sans"/>
          <w:sz w:val="22"/>
          <w:szCs w:val="22"/>
        </w:rPr>
        <w:t>Spark SQL is better suited for analyzing large datasets, while Flink SQL is better suited for real-time analysis of streaming data.</w:t>
      </w:r>
    </w:p>
    <w:p w14:paraId="15708EA5" w14:textId="77777777" w:rsidR="0006598D" w:rsidRPr="00386683" w:rsidRDefault="0006598D" w:rsidP="0006598D">
      <w:pPr>
        <w:jc w:val="both"/>
        <w:rPr>
          <w:rFonts w:ascii="Open Sans" w:hAnsi="Open Sans" w:cs="Open Sans"/>
          <w:sz w:val="22"/>
          <w:szCs w:val="22"/>
        </w:rPr>
      </w:pPr>
    </w:p>
    <w:p w14:paraId="126C836F" w14:textId="77777777" w:rsidR="001D086E" w:rsidRPr="00386683" w:rsidRDefault="001D086E" w:rsidP="0052370E">
      <w:pPr>
        <w:jc w:val="both"/>
        <w:rPr>
          <w:rFonts w:ascii="Open Sans" w:hAnsi="Open Sans" w:cs="Open Sans"/>
          <w:sz w:val="22"/>
          <w:szCs w:val="22"/>
        </w:rPr>
      </w:pPr>
    </w:p>
    <w:p w14:paraId="65DEF61D" w14:textId="23E9F9D2" w:rsidR="00D704EE" w:rsidRPr="00386683" w:rsidRDefault="006B24D4" w:rsidP="00F10CA0">
      <w:pPr>
        <w:pStyle w:val="Heading2"/>
        <w:jc w:val="both"/>
        <w:rPr>
          <w:rFonts w:ascii="Open Sans" w:hAnsi="Open Sans" w:cs="Open Sans"/>
          <w:sz w:val="22"/>
          <w:szCs w:val="22"/>
        </w:rPr>
      </w:pPr>
      <w:r>
        <w:rPr>
          <w:rFonts w:ascii="Open Sans" w:hAnsi="Open Sans" w:cs="Open Sans"/>
          <w:sz w:val="22"/>
          <w:szCs w:val="22"/>
        </w:rPr>
        <w:t xml:space="preserve">5.4 </w:t>
      </w:r>
      <w:r w:rsidRPr="00386683">
        <w:rPr>
          <w:rFonts w:ascii="Open Sans" w:hAnsi="Open Sans" w:cs="Open Sans"/>
          <w:sz w:val="22"/>
          <w:szCs w:val="22"/>
        </w:rPr>
        <w:t>Serving Layer</w:t>
      </w:r>
    </w:p>
    <w:p w14:paraId="462810DC" w14:textId="52793107" w:rsidR="00B74851" w:rsidRDefault="00B74851" w:rsidP="00D36EEA">
      <w:pPr>
        <w:ind w:left="720"/>
        <w:jc w:val="both"/>
        <w:rPr>
          <w:rFonts w:ascii="Open Sans" w:hAnsi="Open Sans" w:cs="Open Sans"/>
          <w:sz w:val="22"/>
          <w:szCs w:val="22"/>
        </w:rPr>
      </w:pPr>
    </w:p>
    <w:p w14:paraId="0E5AC478" w14:textId="4C838D53" w:rsidR="00D904DB" w:rsidRPr="00386683" w:rsidRDefault="00D904DB" w:rsidP="00D904DB">
      <w:pPr>
        <w:pStyle w:val="Heading4"/>
        <w:rPr>
          <w:rFonts w:ascii="Open Sans" w:hAnsi="Open Sans" w:cs="Open Sans"/>
          <w:sz w:val="22"/>
          <w:szCs w:val="22"/>
        </w:rPr>
      </w:pPr>
      <w:r w:rsidRPr="00386683">
        <w:rPr>
          <w:rFonts w:ascii="Open Sans" w:hAnsi="Open Sans" w:cs="Open Sans"/>
          <w:b w:val="0"/>
          <w:bCs/>
          <w:color w:val="4472C4" w:themeColor="accent1"/>
          <w:sz w:val="22"/>
          <w:szCs w:val="22"/>
        </w:rPr>
        <w:t>5.</w:t>
      </w:r>
      <w:r>
        <w:rPr>
          <w:rFonts w:ascii="Open Sans" w:hAnsi="Open Sans" w:cs="Open Sans"/>
          <w:b w:val="0"/>
          <w:bCs/>
          <w:color w:val="4472C4" w:themeColor="accent1"/>
          <w:sz w:val="22"/>
          <w:szCs w:val="22"/>
        </w:rPr>
        <w:t>4.A</w:t>
      </w:r>
      <w:r w:rsidRPr="00386683">
        <w:rPr>
          <w:rFonts w:ascii="Open Sans" w:hAnsi="Open Sans" w:cs="Open Sans"/>
          <w:b w:val="0"/>
          <w:bCs/>
          <w:color w:val="4472C4" w:themeColor="accent1"/>
          <w:sz w:val="22"/>
          <w:szCs w:val="22"/>
        </w:rPr>
        <w:t xml:space="preserve"> </w:t>
      </w:r>
      <w:r>
        <w:rPr>
          <w:rFonts w:ascii="Open Sans" w:hAnsi="Open Sans" w:cs="Open Sans"/>
          <w:b w:val="0"/>
          <w:bCs/>
          <w:color w:val="4472C4" w:themeColor="accent1"/>
          <w:sz w:val="22"/>
          <w:szCs w:val="22"/>
        </w:rPr>
        <w:t xml:space="preserve">What is a serving layer ? </w:t>
      </w:r>
    </w:p>
    <w:p w14:paraId="7CC7B179" w14:textId="05F2B50D" w:rsidR="00B74851" w:rsidRPr="001C6AAC" w:rsidRDefault="001C6AAC" w:rsidP="00F10CA0">
      <w:pPr>
        <w:jc w:val="both"/>
        <w:rPr>
          <w:rFonts w:ascii="Open Sans" w:hAnsi="Open Sans" w:cs="Open Sans"/>
          <w:sz w:val="22"/>
          <w:szCs w:val="22"/>
        </w:rPr>
      </w:pPr>
      <w:r w:rsidRPr="001C6AAC">
        <w:rPr>
          <w:rFonts w:ascii="Open Sans" w:hAnsi="Open Sans" w:cs="Open Sans"/>
          <w:sz w:val="22"/>
          <w:szCs w:val="22"/>
        </w:rPr>
        <w:t>S</w:t>
      </w:r>
      <w:r w:rsidRPr="001C6AAC">
        <w:rPr>
          <w:rFonts w:ascii="Open Sans" w:hAnsi="Open Sans" w:cs="Open Sans"/>
          <w:sz w:val="22"/>
          <w:szCs w:val="22"/>
        </w:rPr>
        <w:t>erving layer provides low-latency access to data for consumption by end-users or downstream systems. It is responsible for providing fast and reliable access to data, often through APIs or other query interfaces.</w:t>
      </w:r>
      <w:r w:rsidRPr="001C6AAC">
        <w:rPr>
          <w:rFonts w:ascii="Open Sans" w:hAnsi="Open Sans" w:cs="Open Sans"/>
          <w:sz w:val="22"/>
          <w:szCs w:val="22"/>
        </w:rPr>
        <w:t xml:space="preserve"> </w:t>
      </w:r>
      <w:r>
        <w:rPr>
          <w:rFonts w:ascii="Open Sans" w:hAnsi="Open Sans" w:cs="Open Sans"/>
          <w:sz w:val="22"/>
          <w:szCs w:val="22"/>
        </w:rPr>
        <w:t>The</w:t>
      </w:r>
      <w:r w:rsidRPr="001C6AAC">
        <w:rPr>
          <w:rFonts w:ascii="Open Sans" w:hAnsi="Open Sans" w:cs="Open Sans"/>
          <w:sz w:val="22"/>
          <w:szCs w:val="22"/>
        </w:rPr>
        <w:t xml:space="preserve"> layer is a critical component of a data lake architecture, as it allows end-users to </w:t>
      </w:r>
      <w:r>
        <w:rPr>
          <w:rFonts w:ascii="Open Sans" w:hAnsi="Open Sans" w:cs="Open Sans"/>
          <w:sz w:val="22"/>
          <w:szCs w:val="22"/>
        </w:rPr>
        <w:t xml:space="preserve">interact and utilize </w:t>
      </w:r>
      <w:r w:rsidRPr="001C6AAC">
        <w:rPr>
          <w:rFonts w:ascii="Open Sans" w:hAnsi="Open Sans" w:cs="Open Sans"/>
          <w:sz w:val="22"/>
          <w:szCs w:val="22"/>
        </w:rPr>
        <w:t>h the data stored in the lake in a fast and efficient manner</w:t>
      </w:r>
      <w:r>
        <w:rPr>
          <w:rFonts w:ascii="Open Sans" w:hAnsi="Open Sans" w:cs="Open Sans"/>
          <w:sz w:val="22"/>
          <w:szCs w:val="22"/>
        </w:rPr>
        <w:t xml:space="preserve"> and</w:t>
      </w:r>
      <w:r w:rsidRPr="001C6AAC">
        <w:rPr>
          <w:rFonts w:ascii="Open Sans" w:hAnsi="Open Sans" w:cs="Open Sans"/>
          <w:sz w:val="22"/>
          <w:szCs w:val="22"/>
        </w:rPr>
        <w:t xml:space="preserve"> derive value from their data in real-time.</w:t>
      </w:r>
    </w:p>
    <w:p w14:paraId="0526F32A" w14:textId="6DD18816" w:rsidR="001C6AAC" w:rsidRDefault="001C6AAC" w:rsidP="00F10CA0">
      <w:pPr>
        <w:jc w:val="both"/>
        <w:rPr>
          <w:rFonts w:ascii="Open Sans" w:hAnsi="Open Sans" w:cs="Open Sans"/>
          <w:sz w:val="22"/>
          <w:szCs w:val="22"/>
        </w:rPr>
      </w:pPr>
    </w:p>
    <w:p w14:paraId="1A5E9327" w14:textId="104FAAE9" w:rsidR="00D904DB" w:rsidRPr="00386683" w:rsidRDefault="00D904DB" w:rsidP="00D904DB">
      <w:pPr>
        <w:pStyle w:val="Heading4"/>
        <w:rPr>
          <w:rFonts w:ascii="Open Sans" w:hAnsi="Open Sans" w:cs="Open Sans"/>
          <w:sz w:val="22"/>
          <w:szCs w:val="22"/>
        </w:rPr>
      </w:pPr>
      <w:r w:rsidRPr="00386683">
        <w:rPr>
          <w:rFonts w:ascii="Open Sans" w:hAnsi="Open Sans" w:cs="Open Sans"/>
          <w:b w:val="0"/>
          <w:bCs/>
          <w:color w:val="4472C4" w:themeColor="accent1"/>
          <w:sz w:val="22"/>
          <w:szCs w:val="22"/>
        </w:rPr>
        <w:t>5.</w:t>
      </w:r>
      <w:r>
        <w:rPr>
          <w:rFonts w:ascii="Open Sans" w:hAnsi="Open Sans" w:cs="Open Sans"/>
          <w:b w:val="0"/>
          <w:bCs/>
          <w:color w:val="4472C4" w:themeColor="accent1"/>
          <w:sz w:val="22"/>
          <w:szCs w:val="22"/>
        </w:rPr>
        <w:t>4.A</w:t>
      </w:r>
      <w:r w:rsidRPr="00386683">
        <w:rPr>
          <w:rFonts w:ascii="Open Sans" w:hAnsi="Open Sans" w:cs="Open Sans"/>
          <w:b w:val="0"/>
          <w:bCs/>
          <w:color w:val="4472C4" w:themeColor="accent1"/>
          <w:sz w:val="22"/>
          <w:szCs w:val="22"/>
        </w:rPr>
        <w:t xml:space="preserve"> </w:t>
      </w:r>
      <w:r w:rsidRPr="00D904DB">
        <w:rPr>
          <w:rFonts w:ascii="Open Sans" w:hAnsi="Open Sans" w:cs="Open Sans"/>
          <w:b w:val="0"/>
          <w:bCs/>
          <w:color w:val="4472C4" w:themeColor="accent1"/>
          <w:sz w:val="22"/>
          <w:szCs w:val="22"/>
        </w:rPr>
        <w:t>T</w:t>
      </w:r>
      <w:r w:rsidRPr="00D904DB">
        <w:rPr>
          <w:rFonts w:ascii="Open Sans" w:hAnsi="Open Sans" w:cs="Open Sans"/>
          <w:b w:val="0"/>
          <w:bCs/>
          <w:color w:val="4472C4" w:themeColor="accent1"/>
          <w:sz w:val="22"/>
          <w:szCs w:val="22"/>
        </w:rPr>
        <w:t>ypes</w:t>
      </w:r>
      <w:r>
        <w:rPr>
          <w:rFonts w:ascii="Open Sans" w:hAnsi="Open Sans" w:cs="Open Sans"/>
          <w:b w:val="0"/>
          <w:bCs/>
          <w:color w:val="4472C4" w:themeColor="accent1"/>
          <w:sz w:val="22"/>
          <w:szCs w:val="22"/>
        </w:rPr>
        <w:t xml:space="preserve"> </w:t>
      </w:r>
      <w:r w:rsidRPr="00D904DB">
        <w:rPr>
          <w:rFonts w:ascii="Open Sans" w:hAnsi="Open Sans" w:cs="Open Sans"/>
          <w:b w:val="0"/>
          <w:bCs/>
          <w:color w:val="4472C4" w:themeColor="accent1"/>
          <w:sz w:val="22"/>
          <w:szCs w:val="22"/>
        </w:rPr>
        <w:t>of stored data</w:t>
      </w:r>
    </w:p>
    <w:p w14:paraId="7E668707" w14:textId="6C3190E0" w:rsidR="00213860" w:rsidRDefault="00B74851" w:rsidP="006B24D4">
      <w:pPr>
        <w:jc w:val="both"/>
        <w:rPr>
          <w:rFonts w:ascii="Open Sans" w:hAnsi="Open Sans" w:cs="Open Sans"/>
          <w:sz w:val="22"/>
          <w:szCs w:val="22"/>
        </w:rPr>
      </w:pPr>
      <w:r w:rsidRPr="00D904DB">
        <w:rPr>
          <w:rFonts w:ascii="Open Sans" w:hAnsi="Open Sans" w:cs="Open Sans"/>
          <w:b/>
          <w:bCs/>
          <w:sz w:val="22"/>
          <w:szCs w:val="22"/>
        </w:rPr>
        <w:t>Apache Flink</w:t>
      </w:r>
      <w:r w:rsidR="00213860" w:rsidRPr="00D904DB">
        <w:rPr>
          <w:rFonts w:ascii="Open Sans" w:hAnsi="Open Sans" w:cs="Open Sans"/>
          <w:b/>
          <w:bCs/>
          <w:sz w:val="22"/>
          <w:szCs w:val="22"/>
        </w:rPr>
        <w:t xml:space="preserve"> and </w:t>
      </w:r>
      <w:r w:rsidR="00D904DB" w:rsidRPr="00D904DB">
        <w:rPr>
          <w:rFonts w:ascii="Open Sans" w:hAnsi="Open Sans" w:cs="Open Sans"/>
          <w:b/>
          <w:bCs/>
          <w:sz w:val="22"/>
          <w:szCs w:val="22"/>
        </w:rPr>
        <w:t>Apache</w:t>
      </w:r>
      <w:r w:rsidR="00213860" w:rsidRPr="00D904DB">
        <w:rPr>
          <w:rFonts w:ascii="Open Sans" w:hAnsi="Open Sans" w:cs="Open Sans"/>
          <w:b/>
          <w:bCs/>
          <w:sz w:val="22"/>
          <w:szCs w:val="22"/>
        </w:rPr>
        <w:t xml:space="preserve"> spark</w:t>
      </w:r>
      <w:r w:rsidRPr="00D904DB">
        <w:rPr>
          <w:rFonts w:ascii="Open Sans" w:hAnsi="Open Sans" w:cs="Open Sans"/>
          <w:b/>
          <w:bCs/>
          <w:sz w:val="22"/>
          <w:szCs w:val="22"/>
        </w:rPr>
        <w:t xml:space="preserve"> </w:t>
      </w:r>
      <w:r w:rsidR="00D904DB" w:rsidRPr="00D904DB">
        <w:rPr>
          <w:rFonts w:ascii="Open Sans" w:hAnsi="Open Sans" w:cs="Open Sans"/>
          <w:b/>
          <w:bCs/>
          <w:sz w:val="22"/>
          <w:szCs w:val="22"/>
        </w:rPr>
        <w:t>together</w:t>
      </w:r>
      <w:r w:rsidR="00D904DB">
        <w:rPr>
          <w:rFonts w:ascii="Open Sans" w:hAnsi="Open Sans" w:cs="Open Sans"/>
          <w:sz w:val="22"/>
          <w:szCs w:val="22"/>
        </w:rPr>
        <w:t xml:space="preserve"> </w:t>
      </w:r>
      <w:r w:rsidRPr="00386683">
        <w:rPr>
          <w:rFonts w:ascii="Open Sans" w:hAnsi="Open Sans" w:cs="Open Sans"/>
          <w:sz w:val="22"/>
          <w:szCs w:val="22"/>
        </w:rPr>
        <w:t>can be used as a serving layer for real-time analytics.</w:t>
      </w:r>
      <w:r w:rsidR="00213860">
        <w:rPr>
          <w:rFonts w:ascii="Open Sans" w:hAnsi="Open Sans" w:cs="Open Sans"/>
          <w:sz w:val="22"/>
          <w:szCs w:val="22"/>
        </w:rPr>
        <w:t xml:space="preserve"> </w:t>
      </w:r>
      <w:r w:rsidR="00213860" w:rsidRPr="00213860">
        <w:rPr>
          <w:rFonts w:ascii="Open Sans" w:hAnsi="Open Sans" w:cs="Open Sans"/>
          <w:sz w:val="22"/>
          <w:szCs w:val="22"/>
        </w:rPr>
        <w:t>Apache Spark and Apache Flink can be used together in the serving layer, depending on the use case and the specific requirements of the application. Both tools have strengths and weaknesses in different areas of data processing and can complement each other when used together.</w:t>
      </w:r>
    </w:p>
    <w:p w14:paraId="30C9120D" w14:textId="2CC63ED0" w:rsidR="00213860" w:rsidRDefault="00213860" w:rsidP="006B24D4">
      <w:pPr>
        <w:jc w:val="both"/>
        <w:rPr>
          <w:rFonts w:ascii="Open Sans" w:hAnsi="Open Sans" w:cs="Open Sans"/>
          <w:sz w:val="22"/>
          <w:szCs w:val="22"/>
        </w:rPr>
      </w:pPr>
    </w:p>
    <w:p w14:paraId="4C646CFB" w14:textId="77777777" w:rsidR="00213860" w:rsidRDefault="00213860" w:rsidP="006B24D4">
      <w:pPr>
        <w:jc w:val="both"/>
        <w:rPr>
          <w:rFonts w:ascii="Open Sans" w:hAnsi="Open Sans" w:cs="Open Sans"/>
          <w:sz w:val="22"/>
          <w:szCs w:val="22"/>
        </w:rPr>
      </w:pPr>
    </w:p>
    <w:tbl>
      <w:tblPr>
        <w:tblStyle w:val="TableGrid"/>
        <w:tblW w:w="9446" w:type="dxa"/>
        <w:tblInd w:w="720" w:type="dxa"/>
        <w:tblLook w:val="04A0" w:firstRow="1" w:lastRow="0" w:firstColumn="1" w:lastColumn="0" w:noHBand="0" w:noVBand="1"/>
      </w:tblPr>
      <w:tblGrid>
        <w:gridCol w:w="2846"/>
        <w:gridCol w:w="2550"/>
        <w:gridCol w:w="2025"/>
        <w:gridCol w:w="2025"/>
      </w:tblGrid>
      <w:tr w:rsidR="00213860" w14:paraId="0640AF99" w14:textId="183B0310" w:rsidTr="00213860">
        <w:trPr>
          <w:trHeight w:val="616"/>
        </w:trPr>
        <w:tc>
          <w:tcPr>
            <w:tcW w:w="2846" w:type="dxa"/>
          </w:tcPr>
          <w:p w14:paraId="6CC8D513" w14:textId="3447CBFD" w:rsidR="00213860" w:rsidRPr="00213860" w:rsidRDefault="00213860" w:rsidP="00213860">
            <w:pPr>
              <w:jc w:val="center"/>
              <w:rPr>
                <w:rFonts w:ascii="Open Sans" w:hAnsi="Open Sans" w:cs="Open Sans"/>
                <w:color w:val="002060"/>
                <w:sz w:val="22"/>
                <w:szCs w:val="22"/>
              </w:rPr>
            </w:pPr>
            <w:r w:rsidRPr="00213860">
              <w:rPr>
                <w:rFonts w:ascii="Open Sans" w:hAnsi="Open Sans" w:cs="Open Sans"/>
                <w:color w:val="002060"/>
                <w:sz w:val="22"/>
                <w:szCs w:val="22"/>
              </w:rPr>
              <w:t>Types and formats of stored data</w:t>
            </w:r>
          </w:p>
        </w:tc>
        <w:tc>
          <w:tcPr>
            <w:tcW w:w="2550" w:type="dxa"/>
          </w:tcPr>
          <w:p w14:paraId="6FA31C6E" w14:textId="416969B9" w:rsidR="00213860" w:rsidRPr="00213860" w:rsidRDefault="00213860" w:rsidP="00213860">
            <w:pPr>
              <w:jc w:val="center"/>
              <w:rPr>
                <w:rFonts w:ascii="Open Sans" w:hAnsi="Open Sans" w:cs="Open Sans"/>
                <w:color w:val="002060"/>
                <w:sz w:val="22"/>
                <w:szCs w:val="22"/>
              </w:rPr>
            </w:pPr>
            <w:r w:rsidRPr="00213860">
              <w:rPr>
                <w:rFonts w:ascii="Open Sans" w:hAnsi="Open Sans" w:cs="Open Sans"/>
                <w:color w:val="002060"/>
                <w:sz w:val="22"/>
                <w:szCs w:val="22"/>
              </w:rPr>
              <w:t>Apache Spark</w:t>
            </w:r>
          </w:p>
        </w:tc>
        <w:tc>
          <w:tcPr>
            <w:tcW w:w="2025" w:type="dxa"/>
          </w:tcPr>
          <w:p w14:paraId="5F86A2C4" w14:textId="0409BC9F" w:rsidR="00213860" w:rsidRPr="00213860" w:rsidRDefault="00213860" w:rsidP="00213860">
            <w:pPr>
              <w:jc w:val="center"/>
              <w:rPr>
                <w:rFonts w:ascii="Open Sans" w:hAnsi="Open Sans" w:cs="Open Sans"/>
                <w:color w:val="002060"/>
                <w:sz w:val="22"/>
                <w:szCs w:val="22"/>
              </w:rPr>
            </w:pPr>
            <w:r w:rsidRPr="00213860">
              <w:rPr>
                <w:rFonts w:ascii="Open Sans" w:hAnsi="Open Sans" w:cs="Open Sans"/>
                <w:color w:val="002060"/>
                <w:sz w:val="22"/>
                <w:szCs w:val="22"/>
              </w:rPr>
              <w:t>Apache Flink</w:t>
            </w:r>
          </w:p>
        </w:tc>
        <w:tc>
          <w:tcPr>
            <w:tcW w:w="2025" w:type="dxa"/>
          </w:tcPr>
          <w:p w14:paraId="2AF13409" w14:textId="5142D086" w:rsidR="00213860" w:rsidRPr="00213860" w:rsidRDefault="00213860" w:rsidP="00213860">
            <w:pPr>
              <w:jc w:val="center"/>
              <w:rPr>
                <w:rFonts w:ascii="Open Sans" w:hAnsi="Open Sans" w:cs="Open Sans"/>
                <w:color w:val="002060"/>
                <w:sz w:val="22"/>
                <w:szCs w:val="22"/>
              </w:rPr>
            </w:pPr>
            <w:r>
              <w:rPr>
                <w:rFonts w:ascii="Open Sans" w:hAnsi="Open Sans" w:cs="Open Sans"/>
                <w:color w:val="002060"/>
                <w:sz w:val="22"/>
                <w:szCs w:val="22"/>
              </w:rPr>
              <w:t>Better suited</w:t>
            </w:r>
          </w:p>
        </w:tc>
      </w:tr>
      <w:tr w:rsidR="00213860" w14:paraId="6B8FEC69" w14:textId="02661218" w:rsidTr="00213860">
        <w:trPr>
          <w:trHeight w:val="594"/>
        </w:trPr>
        <w:tc>
          <w:tcPr>
            <w:tcW w:w="2846" w:type="dxa"/>
          </w:tcPr>
          <w:p w14:paraId="7A9D2FB5" w14:textId="021225A1" w:rsidR="00213860" w:rsidRDefault="00213860" w:rsidP="00213860">
            <w:pPr>
              <w:jc w:val="both"/>
              <w:rPr>
                <w:rFonts w:ascii="Open Sans" w:hAnsi="Open Sans" w:cs="Open Sans"/>
                <w:sz w:val="22"/>
                <w:szCs w:val="22"/>
              </w:rPr>
            </w:pPr>
            <w:r w:rsidRPr="004874FD">
              <w:t>Structured data (CSV, Parquet, Avro, etc.)</w:t>
            </w:r>
          </w:p>
        </w:tc>
        <w:tc>
          <w:tcPr>
            <w:tcW w:w="2550" w:type="dxa"/>
          </w:tcPr>
          <w:p w14:paraId="7B3C3C9E" w14:textId="0D3A5035"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50EE81FE" w14:textId="1123B602"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20D0C783" w14:textId="03C2595B" w:rsidR="00213860" w:rsidRPr="00213860" w:rsidRDefault="00213860" w:rsidP="00213860">
            <w:pPr>
              <w:jc w:val="center"/>
              <w:rPr>
                <w:b/>
                <w:bCs/>
              </w:rPr>
            </w:pPr>
            <w:r w:rsidRPr="00213860">
              <w:rPr>
                <w:rFonts w:ascii="Open Sans" w:hAnsi="Open Sans" w:cs="Open Sans"/>
                <w:color w:val="002060"/>
                <w:sz w:val="22"/>
                <w:szCs w:val="22"/>
              </w:rPr>
              <w:t>Apache Spark</w:t>
            </w:r>
          </w:p>
        </w:tc>
      </w:tr>
      <w:tr w:rsidR="00213860" w14:paraId="614364C8" w14:textId="0482A731" w:rsidTr="00213860">
        <w:trPr>
          <w:trHeight w:val="605"/>
        </w:trPr>
        <w:tc>
          <w:tcPr>
            <w:tcW w:w="2846" w:type="dxa"/>
          </w:tcPr>
          <w:p w14:paraId="0B6D6C36" w14:textId="7BEFA729" w:rsidR="00213860" w:rsidRDefault="00213860" w:rsidP="00213860">
            <w:pPr>
              <w:jc w:val="both"/>
              <w:rPr>
                <w:rFonts w:ascii="Open Sans" w:hAnsi="Open Sans" w:cs="Open Sans"/>
                <w:sz w:val="22"/>
                <w:szCs w:val="22"/>
              </w:rPr>
            </w:pPr>
            <w:r w:rsidRPr="004874FD">
              <w:t>Unstructured data (JSON, text, etc.)</w:t>
            </w:r>
          </w:p>
        </w:tc>
        <w:tc>
          <w:tcPr>
            <w:tcW w:w="2550" w:type="dxa"/>
          </w:tcPr>
          <w:p w14:paraId="7FDD1507" w14:textId="33ECB9E2"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5F7C9D56" w14:textId="1BA3D737"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2354A891" w14:textId="51EA9953" w:rsidR="00213860" w:rsidRPr="00213860" w:rsidRDefault="00213860" w:rsidP="00213860">
            <w:pPr>
              <w:jc w:val="center"/>
              <w:rPr>
                <w:b/>
                <w:bCs/>
              </w:rPr>
            </w:pPr>
            <w:r w:rsidRPr="00213860">
              <w:rPr>
                <w:rFonts w:ascii="Open Sans" w:hAnsi="Open Sans" w:cs="Open Sans"/>
                <w:color w:val="002060"/>
                <w:sz w:val="22"/>
                <w:szCs w:val="22"/>
              </w:rPr>
              <w:t>Apache Spark</w:t>
            </w:r>
          </w:p>
        </w:tc>
      </w:tr>
      <w:tr w:rsidR="00213860" w14:paraId="5640D4E6" w14:textId="01D38B23" w:rsidTr="00213860">
        <w:trPr>
          <w:trHeight w:val="303"/>
        </w:trPr>
        <w:tc>
          <w:tcPr>
            <w:tcW w:w="2846" w:type="dxa"/>
          </w:tcPr>
          <w:p w14:paraId="52255A79" w14:textId="7D5BEB23" w:rsidR="00213860" w:rsidRDefault="00213860" w:rsidP="00213860">
            <w:pPr>
              <w:jc w:val="both"/>
              <w:rPr>
                <w:rFonts w:ascii="Open Sans" w:hAnsi="Open Sans" w:cs="Open Sans"/>
                <w:sz w:val="22"/>
                <w:szCs w:val="22"/>
              </w:rPr>
            </w:pPr>
            <w:r w:rsidRPr="004874FD">
              <w:t>Predictive analytics</w:t>
            </w:r>
          </w:p>
        </w:tc>
        <w:tc>
          <w:tcPr>
            <w:tcW w:w="2550" w:type="dxa"/>
          </w:tcPr>
          <w:p w14:paraId="7E0CC120" w14:textId="4A589F31"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4A59DB6A" w14:textId="44DFEFD8"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2B8D63A1" w14:textId="3F353E55" w:rsidR="00213860" w:rsidRPr="00213860" w:rsidRDefault="00213860" w:rsidP="00213860">
            <w:pPr>
              <w:jc w:val="center"/>
              <w:rPr>
                <w:b/>
                <w:bCs/>
              </w:rPr>
            </w:pPr>
            <w:r w:rsidRPr="00213860">
              <w:rPr>
                <w:rFonts w:ascii="Open Sans" w:hAnsi="Open Sans" w:cs="Open Sans"/>
                <w:color w:val="002060"/>
                <w:sz w:val="22"/>
                <w:szCs w:val="22"/>
              </w:rPr>
              <w:t>Apache Spark</w:t>
            </w:r>
          </w:p>
        </w:tc>
      </w:tr>
      <w:tr w:rsidR="00213860" w14:paraId="4C764BAE" w14:textId="6A33EDE1" w:rsidTr="00213860">
        <w:trPr>
          <w:trHeight w:val="303"/>
        </w:trPr>
        <w:tc>
          <w:tcPr>
            <w:tcW w:w="2846" w:type="dxa"/>
          </w:tcPr>
          <w:p w14:paraId="10345399" w14:textId="6A0A3CA3" w:rsidR="00213860" w:rsidRDefault="00213860" w:rsidP="00213860">
            <w:pPr>
              <w:jc w:val="both"/>
              <w:rPr>
                <w:rFonts w:ascii="Open Sans" w:hAnsi="Open Sans" w:cs="Open Sans"/>
                <w:sz w:val="22"/>
                <w:szCs w:val="22"/>
              </w:rPr>
            </w:pPr>
            <w:r w:rsidRPr="004874FD">
              <w:t>Real-time monitoring</w:t>
            </w:r>
          </w:p>
        </w:tc>
        <w:tc>
          <w:tcPr>
            <w:tcW w:w="2550" w:type="dxa"/>
          </w:tcPr>
          <w:p w14:paraId="4277D878" w14:textId="77777777" w:rsidR="00213860" w:rsidRPr="00213860" w:rsidRDefault="00213860" w:rsidP="00213860">
            <w:pPr>
              <w:jc w:val="center"/>
              <w:rPr>
                <w:rFonts w:ascii="Open Sans" w:hAnsi="Open Sans" w:cs="Open Sans"/>
                <w:b/>
                <w:bCs/>
                <w:sz w:val="22"/>
                <w:szCs w:val="22"/>
              </w:rPr>
            </w:pPr>
          </w:p>
        </w:tc>
        <w:tc>
          <w:tcPr>
            <w:tcW w:w="2025" w:type="dxa"/>
          </w:tcPr>
          <w:p w14:paraId="0AB83CCD" w14:textId="25C515D4"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6539D223" w14:textId="00C7BAB8" w:rsidR="00213860" w:rsidRPr="00213860" w:rsidRDefault="00213860" w:rsidP="00213860">
            <w:pPr>
              <w:jc w:val="center"/>
              <w:rPr>
                <w:b/>
                <w:bCs/>
              </w:rPr>
            </w:pPr>
            <w:r w:rsidRPr="00213860">
              <w:rPr>
                <w:rFonts w:ascii="Open Sans" w:hAnsi="Open Sans" w:cs="Open Sans"/>
                <w:color w:val="002060"/>
                <w:sz w:val="22"/>
                <w:szCs w:val="22"/>
              </w:rPr>
              <w:t>Apache Flink</w:t>
            </w:r>
          </w:p>
        </w:tc>
      </w:tr>
      <w:tr w:rsidR="00213860" w14:paraId="09DC903A" w14:textId="763F7D27" w:rsidTr="00213860">
        <w:trPr>
          <w:trHeight w:val="313"/>
        </w:trPr>
        <w:tc>
          <w:tcPr>
            <w:tcW w:w="2846" w:type="dxa"/>
          </w:tcPr>
          <w:p w14:paraId="714220E2" w14:textId="6A4126D1" w:rsidR="00213860" w:rsidRDefault="00213860" w:rsidP="00213860">
            <w:pPr>
              <w:jc w:val="both"/>
              <w:rPr>
                <w:rFonts w:ascii="Open Sans" w:hAnsi="Open Sans" w:cs="Open Sans"/>
                <w:sz w:val="22"/>
                <w:szCs w:val="22"/>
              </w:rPr>
            </w:pPr>
            <w:r w:rsidRPr="004874FD">
              <w:t>Data visualization</w:t>
            </w:r>
          </w:p>
        </w:tc>
        <w:tc>
          <w:tcPr>
            <w:tcW w:w="2550" w:type="dxa"/>
          </w:tcPr>
          <w:p w14:paraId="10F473AB" w14:textId="607B2260" w:rsidR="00213860" w:rsidRPr="00213860" w:rsidRDefault="00213860" w:rsidP="00213860">
            <w:pPr>
              <w:jc w:val="center"/>
              <w:rPr>
                <w:rFonts w:ascii="Open Sans" w:hAnsi="Open Sans" w:cs="Open Sans"/>
                <w:b/>
                <w:bCs/>
                <w:sz w:val="22"/>
                <w:szCs w:val="22"/>
              </w:rPr>
            </w:pPr>
            <w:r w:rsidRPr="00213860">
              <w:rPr>
                <w:b/>
                <w:bCs/>
              </w:rPr>
              <w:t>X</w:t>
            </w:r>
          </w:p>
        </w:tc>
        <w:tc>
          <w:tcPr>
            <w:tcW w:w="2025" w:type="dxa"/>
          </w:tcPr>
          <w:p w14:paraId="0D061A73" w14:textId="77777777" w:rsidR="00213860" w:rsidRPr="00213860" w:rsidRDefault="00213860" w:rsidP="00213860">
            <w:pPr>
              <w:jc w:val="center"/>
              <w:rPr>
                <w:rFonts w:ascii="Open Sans" w:hAnsi="Open Sans" w:cs="Open Sans"/>
                <w:b/>
                <w:bCs/>
                <w:sz w:val="22"/>
                <w:szCs w:val="22"/>
              </w:rPr>
            </w:pPr>
          </w:p>
        </w:tc>
        <w:tc>
          <w:tcPr>
            <w:tcW w:w="2025" w:type="dxa"/>
          </w:tcPr>
          <w:p w14:paraId="7CB12558" w14:textId="271EADEC" w:rsidR="00213860" w:rsidRPr="00213860" w:rsidRDefault="00213860" w:rsidP="00213860">
            <w:pPr>
              <w:jc w:val="center"/>
              <w:rPr>
                <w:rFonts w:ascii="Open Sans" w:hAnsi="Open Sans" w:cs="Open Sans"/>
                <w:b/>
                <w:bCs/>
                <w:sz w:val="22"/>
                <w:szCs w:val="22"/>
              </w:rPr>
            </w:pPr>
            <w:r w:rsidRPr="00213860">
              <w:rPr>
                <w:rFonts w:ascii="Open Sans" w:hAnsi="Open Sans" w:cs="Open Sans"/>
                <w:color w:val="002060"/>
                <w:sz w:val="22"/>
                <w:szCs w:val="22"/>
              </w:rPr>
              <w:t>Apache Spark</w:t>
            </w:r>
          </w:p>
        </w:tc>
      </w:tr>
    </w:tbl>
    <w:p w14:paraId="3594AECC" w14:textId="67B8E53D" w:rsidR="00D704EE" w:rsidRDefault="00D704EE" w:rsidP="00D36EEA">
      <w:pPr>
        <w:ind w:left="720"/>
        <w:jc w:val="both"/>
        <w:rPr>
          <w:rFonts w:ascii="Open Sans" w:hAnsi="Open Sans" w:cs="Open Sans"/>
          <w:sz w:val="22"/>
          <w:szCs w:val="22"/>
        </w:rPr>
      </w:pPr>
    </w:p>
    <w:p w14:paraId="5D5AED45" w14:textId="77777777" w:rsidR="00D904DB" w:rsidRDefault="00D904DB" w:rsidP="00213860">
      <w:pPr>
        <w:jc w:val="both"/>
        <w:rPr>
          <w:rFonts w:ascii="Open Sans" w:hAnsi="Open Sans" w:cs="Open Sans"/>
          <w:sz w:val="22"/>
          <w:szCs w:val="22"/>
        </w:rPr>
      </w:pPr>
    </w:p>
    <w:p w14:paraId="254CAD1E" w14:textId="77777777" w:rsidR="00D904DB" w:rsidRDefault="00D904DB" w:rsidP="00213860">
      <w:pPr>
        <w:jc w:val="both"/>
        <w:rPr>
          <w:rFonts w:ascii="Open Sans" w:hAnsi="Open Sans" w:cs="Open Sans"/>
          <w:sz w:val="22"/>
          <w:szCs w:val="22"/>
        </w:rPr>
      </w:pPr>
    </w:p>
    <w:p w14:paraId="788A72D3" w14:textId="77777777" w:rsidR="00D904DB" w:rsidRDefault="00D904DB" w:rsidP="00213860">
      <w:pPr>
        <w:jc w:val="both"/>
        <w:rPr>
          <w:rFonts w:ascii="Open Sans" w:hAnsi="Open Sans" w:cs="Open Sans"/>
          <w:sz w:val="22"/>
          <w:szCs w:val="22"/>
        </w:rPr>
      </w:pPr>
    </w:p>
    <w:p w14:paraId="6C094913" w14:textId="176CCC10" w:rsidR="00213860" w:rsidRPr="00213860" w:rsidRDefault="00D904DB" w:rsidP="00D904DB">
      <w:pPr>
        <w:pStyle w:val="Heading4"/>
        <w:rPr>
          <w:rFonts w:ascii="Open Sans" w:hAnsi="Open Sans" w:cs="Open Sans"/>
          <w:sz w:val="22"/>
          <w:szCs w:val="22"/>
        </w:rPr>
      </w:pPr>
      <w:r w:rsidRPr="00386683">
        <w:rPr>
          <w:rFonts w:ascii="Open Sans" w:hAnsi="Open Sans" w:cs="Open Sans"/>
          <w:b w:val="0"/>
          <w:bCs/>
          <w:color w:val="4472C4" w:themeColor="accent1"/>
          <w:sz w:val="22"/>
          <w:szCs w:val="22"/>
        </w:rPr>
        <w:t>5.</w:t>
      </w:r>
      <w:r>
        <w:rPr>
          <w:rFonts w:ascii="Open Sans" w:hAnsi="Open Sans" w:cs="Open Sans"/>
          <w:b w:val="0"/>
          <w:bCs/>
          <w:color w:val="4472C4" w:themeColor="accent1"/>
          <w:sz w:val="22"/>
          <w:szCs w:val="22"/>
        </w:rPr>
        <w:t>4.A</w:t>
      </w:r>
      <w:r w:rsidRPr="00386683">
        <w:rPr>
          <w:rFonts w:ascii="Open Sans" w:hAnsi="Open Sans" w:cs="Open Sans"/>
          <w:b w:val="0"/>
          <w:bCs/>
          <w:color w:val="4472C4" w:themeColor="accent1"/>
          <w:sz w:val="22"/>
          <w:szCs w:val="22"/>
        </w:rPr>
        <w:t xml:space="preserve"> </w:t>
      </w:r>
      <w:r>
        <w:rPr>
          <w:rFonts w:ascii="Open Sans" w:hAnsi="Open Sans" w:cs="Open Sans"/>
          <w:b w:val="0"/>
          <w:bCs/>
          <w:color w:val="4472C4" w:themeColor="accent1"/>
          <w:sz w:val="22"/>
          <w:szCs w:val="22"/>
        </w:rPr>
        <w:t>How</w:t>
      </w:r>
      <w:r w:rsidRPr="00D904DB">
        <w:rPr>
          <w:rFonts w:ascii="Open Sans" w:hAnsi="Open Sans" w:cs="Open Sans"/>
          <w:b w:val="0"/>
          <w:bCs/>
          <w:color w:val="4472C4" w:themeColor="accent1"/>
          <w:sz w:val="22"/>
          <w:szCs w:val="22"/>
        </w:rPr>
        <w:t xml:space="preserve"> the data </w:t>
      </w:r>
      <w:r w:rsidRPr="00D904DB">
        <w:rPr>
          <w:rFonts w:ascii="Open Sans" w:hAnsi="Open Sans" w:cs="Open Sans"/>
          <w:b w:val="0"/>
          <w:bCs/>
          <w:color w:val="4472C4" w:themeColor="accent1"/>
          <w:sz w:val="22"/>
          <w:szCs w:val="22"/>
        </w:rPr>
        <w:t>would be used</w:t>
      </w:r>
      <w:r>
        <w:rPr>
          <w:rFonts w:ascii="Open Sans" w:hAnsi="Open Sans" w:cs="Open Sans"/>
          <w:b w:val="0"/>
          <w:bCs/>
          <w:color w:val="4472C4" w:themeColor="accent1"/>
          <w:sz w:val="22"/>
          <w:szCs w:val="22"/>
        </w:rPr>
        <w:t xml:space="preserve"> ? </w:t>
      </w:r>
    </w:p>
    <w:p w14:paraId="68A11245" w14:textId="4DC079B1" w:rsidR="00213860" w:rsidRPr="00213860" w:rsidRDefault="00213860">
      <w:pPr>
        <w:pStyle w:val="ListParagraph"/>
        <w:numPr>
          <w:ilvl w:val="0"/>
          <w:numId w:val="17"/>
        </w:numPr>
        <w:jc w:val="both"/>
        <w:rPr>
          <w:rFonts w:ascii="Open Sans" w:hAnsi="Open Sans" w:cs="Open Sans"/>
          <w:sz w:val="22"/>
          <w:szCs w:val="22"/>
        </w:rPr>
      </w:pPr>
      <w:r w:rsidRPr="00213860">
        <w:rPr>
          <w:rFonts w:ascii="Open Sans" w:hAnsi="Open Sans" w:cs="Open Sans"/>
          <w:sz w:val="22"/>
          <w:szCs w:val="22"/>
        </w:rPr>
        <w:t xml:space="preserve">Apache Spark is better suited for batch processing of structured and unstructured data, machine learning, and data visualization, </w:t>
      </w:r>
    </w:p>
    <w:p w14:paraId="679ECCD9" w14:textId="77777777" w:rsidR="00213860" w:rsidRPr="00213860" w:rsidRDefault="00213860" w:rsidP="00D36EEA">
      <w:pPr>
        <w:ind w:left="720"/>
        <w:jc w:val="both"/>
        <w:rPr>
          <w:rFonts w:ascii="Open Sans" w:hAnsi="Open Sans" w:cs="Open Sans"/>
          <w:sz w:val="22"/>
          <w:szCs w:val="22"/>
        </w:rPr>
      </w:pPr>
    </w:p>
    <w:p w14:paraId="3B3F530A" w14:textId="0CDE67E4" w:rsidR="00213860" w:rsidRDefault="00213860">
      <w:pPr>
        <w:pStyle w:val="ListParagraph"/>
        <w:numPr>
          <w:ilvl w:val="0"/>
          <w:numId w:val="17"/>
        </w:numPr>
        <w:jc w:val="both"/>
        <w:rPr>
          <w:rFonts w:ascii="Open Sans" w:hAnsi="Open Sans" w:cs="Open Sans"/>
          <w:sz w:val="22"/>
          <w:szCs w:val="22"/>
        </w:rPr>
      </w:pPr>
      <w:r w:rsidRPr="00213860">
        <w:rPr>
          <w:rFonts w:ascii="Open Sans" w:hAnsi="Open Sans" w:cs="Open Sans"/>
          <w:sz w:val="22"/>
          <w:szCs w:val="22"/>
        </w:rPr>
        <w:t>Apache Flink is better suited for real-time processing of streaming data, especially for event-driven use cases that require low-latency processing and windowing.</w:t>
      </w:r>
    </w:p>
    <w:p w14:paraId="14BA52A6" w14:textId="77777777" w:rsidR="00213860" w:rsidRPr="00213860" w:rsidRDefault="00213860" w:rsidP="00213860">
      <w:pPr>
        <w:pStyle w:val="ListParagraph"/>
        <w:rPr>
          <w:rFonts w:ascii="Open Sans" w:hAnsi="Open Sans" w:cs="Open Sans"/>
          <w:sz w:val="22"/>
          <w:szCs w:val="22"/>
        </w:rPr>
      </w:pPr>
    </w:p>
    <w:p w14:paraId="4B44428F" w14:textId="77777777" w:rsidR="00213860" w:rsidRPr="00213860" w:rsidRDefault="00213860" w:rsidP="00213860">
      <w:pPr>
        <w:pStyle w:val="ListParagraph"/>
        <w:jc w:val="both"/>
        <w:rPr>
          <w:rFonts w:ascii="Open Sans" w:hAnsi="Open Sans" w:cs="Open Sans"/>
          <w:sz w:val="22"/>
          <w:szCs w:val="22"/>
        </w:rPr>
      </w:pPr>
    </w:p>
    <w:p w14:paraId="53F70871" w14:textId="77777777" w:rsidR="0006598D" w:rsidRPr="00386683" w:rsidRDefault="0006598D" w:rsidP="00D36EEA">
      <w:pPr>
        <w:ind w:left="720"/>
        <w:jc w:val="both"/>
        <w:rPr>
          <w:rFonts w:ascii="Open Sans" w:hAnsi="Open Sans" w:cs="Open Sans"/>
          <w:sz w:val="22"/>
          <w:szCs w:val="22"/>
        </w:rPr>
      </w:pPr>
    </w:p>
    <w:p w14:paraId="115CB7DC" w14:textId="6947D863" w:rsidR="00D704EE" w:rsidRPr="006B24D4" w:rsidRDefault="00000000" w:rsidP="006B24D4">
      <w:pPr>
        <w:pStyle w:val="Heading1"/>
      </w:pPr>
      <w:bookmarkStart w:id="12" w:name="_heading=h.3sjt7tceehx4" w:colFirst="0" w:colLast="0"/>
      <w:bookmarkEnd w:id="12"/>
      <w:r w:rsidRPr="00386683">
        <w:t xml:space="preserve">8. Conclusion </w:t>
      </w:r>
    </w:p>
    <w:p w14:paraId="58109B64" w14:textId="10261FC7" w:rsidR="002916BE" w:rsidRPr="00386683" w:rsidRDefault="002916BE" w:rsidP="00D36EEA">
      <w:pPr>
        <w:jc w:val="both"/>
        <w:rPr>
          <w:rFonts w:ascii="Open Sans" w:hAnsi="Open Sans" w:cs="Open Sans"/>
          <w:sz w:val="22"/>
          <w:szCs w:val="22"/>
        </w:rPr>
      </w:pPr>
    </w:p>
    <w:p w14:paraId="107E5B2A" w14:textId="62779B2D" w:rsidR="002916BE" w:rsidRPr="00386683" w:rsidRDefault="00AB06F6" w:rsidP="00D36EEA">
      <w:pPr>
        <w:jc w:val="both"/>
        <w:rPr>
          <w:rFonts w:ascii="Open Sans" w:hAnsi="Open Sans" w:cs="Open Sans"/>
          <w:sz w:val="22"/>
          <w:szCs w:val="22"/>
        </w:rPr>
      </w:pPr>
      <w:r>
        <w:rPr>
          <w:rFonts w:ascii="Open Sans" w:hAnsi="Open Sans" w:cs="Open Sans"/>
          <w:sz w:val="22"/>
          <w:szCs w:val="22"/>
        </w:rPr>
        <w:t>Apache nifi</w:t>
      </w:r>
      <w:r w:rsidR="002916BE" w:rsidRPr="00386683">
        <w:rPr>
          <w:rFonts w:ascii="Open Sans" w:hAnsi="Open Sans" w:cs="Open Sans"/>
          <w:sz w:val="22"/>
          <w:szCs w:val="22"/>
        </w:rPr>
        <w:t>,</w:t>
      </w:r>
      <w:r w:rsidR="00213860">
        <w:rPr>
          <w:rFonts w:ascii="Open Sans" w:hAnsi="Open Sans" w:cs="Open Sans"/>
          <w:sz w:val="22"/>
          <w:szCs w:val="22"/>
        </w:rPr>
        <w:t xml:space="preserve"> Kafka,</w:t>
      </w:r>
      <w:r w:rsidR="00213860" w:rsidRPr="00386683">
        <w:rPr>
          <w:rFonts w:ascii="Open Sans" w:hAnsi="Open Sans" w:cs="Open Sans"/>
          <w:sz w:val="22"/>
          <w:szCs w:val="22"/>
        </w:rPr>
        <w:t xml:space="preserve"> Apache Cassandra</w:t>
      </w:r>
      <w:r w:rsidR="00213860">
        <w:rPr>
          <w:rFonts w:ascii="Open Sans" w:hAnsi="Open Sans" w:cs="Open Sans"/>
          <w:sz w:val="22"/>
          <w:szCs w:val="22"/>
        </w:rPr>
        <w:t>,</w:t>
      </w:r>
      <w:r w:rsidR="00213860" w:rsidRPr="00386683">
        <w:rPr>
          <w:rFonts w:ascii="Open Sans" w:hAnsi="Open Sans" w:cs="Open Sans"/>
          <w:sz w:val="22"/>
          <w:szCs w:val="22"/>
        </w:rPr>
        <w:t xml:space="preserve"> </w:t>
      </w:r>
      <w:r w:rsidR="00213860">
        <w:rPr>
          <w:rFonts w:ascii="Open Sans" w:hAnsi="Open Sans" w:cs="Open Sans"/>
          <w:sz w:val="22"/>
          <w:szCs w:val="22"/>
        </w:rPr>
        <w:t xml:space="preserve">Apache spark, and </w:t>
      </w:r>
      <w:r w:rsidR="002916BE" w:rsidRPr="00386683">
        <w:rPr>
          <w:rFonts w:ascii="Open Sans" w:hAnsi="Open Sans" w:cs="Open Sans"/>
          <w:sz w:val="22"/>
          <w:szCs w:val="22"/>
        </w:rPr>
        <w:t>Apache Flink, can work together in a data architecture that is scalable, fault-tolerant, and low-latency. Together, they can form a powerful data processing pipeline that can handle large volumes of data in real-time.</w:t>
      </w:r>
    </w:p>
    <w:p w14:paraId="7D73AF0D" w14:textId="5A0F8564" w:rsidR="002916BE" w:rsidRPr="00386683" w:rsidRDefault="002916BE" w:rsidP="00D36EEA">
      <w:pPr>
        <w:jc w:val="both"/>
        <w:rPr>
          <w:rFonts w:ascii="Open Sans" w:hAnsi="Open Sans" w:cs="Open Sans"/>
          <w:sz w:val="22"/>
          <w:szCs w:val="22"/>
        </w:rPr>
      </w:pPr>
    </w:p>
    <w:p w14:paraId="207D2BD1" w14:textId="35B0739C" w:rsidR="002916BE" w:rsidRPr="00386683" w:rsidRDefault="002916BE" w:rsidP="00D36EEA">
      <w:pPr>
        <w:jc w:val="both"/>
        <w:rPr>
          <w:rFonts w:ascii="Open Sans" w:hAnsi="Open Sans" w:cs="Open Sans"/>
          <w:sz w:val="22"/>
          <w:szCs w:val="22"/>
        </w:rPr>
      </w:pPr>
      <w:r w:rsidRPr="00386683">
        <w:rPr>
          <w:rFonts w:ascii="Open Sans" w:hAnsi="Open Sans" w:cs="Open Sans"/>
          <w:sz w:val="22"/>
          <w:szCs w:val="22"/>
        </w:rPr>
        <w:t>The potential chal</w:t>
      </w:r>
      <w:r w:rsidR="006B24D4">
        <w:rPr>
          <w:rFonts w:ascii="Open Sans" w:hAnsi="Open Sans" w:cs="Open Sans"/>
          <w:sz w:val="22"/>
          <w:szCs w:val="22"/>
        </w:rPr>
        <w:t>l</w:t>
      </w:r>
      <w:r w:rsidRPr="00386683">
        <w:rPr>
          <w:rFonts w:ascii="Open Sans" w:hAnsi="Open Sans" w:cs="Open Sans"/>
          <w:sz w:val="22"/>
          <w:szCs w:val="22"/>
        </w:rPr>
        <w:t>enges are :</w:t>
      </w:r>
    </w:p>
    <w:p w14:paraId="4E38DF35" w14:textId="77777777" w:rsidR="002916BE" w:rsidRPr="00386683" w:rsidRDefault="002916BE" w:rsidP="00D36EEA">
      <w:pPr>
        <w:jc w:val="both"/>
        <w:rPr>
          <w:rFonts w:ascii="Open Sans" w:hAnsi="Open Sans" w:cs="Open Sans"/>
          <w:sz w:val="22"/>
          <w:szCs w:val="22"/>
        </w:rPr>
      </w:pPr>
    </w:p>
    <w:p w14:paraId="145290F7" w14:textId="3D0A8F14" w:rsidR="002916BE" w:rsidRPr="00F10CA0" w:rsidRDefault="002916BE">
      <w:pPr>
        <w:pStyle w:val="ListParagraph"/>
        <w:numPr>
          <w:ilvl w:val="0"/>
          <w:numId w:val="12"/>
        </w:numPr>
        <w:jc w:val="both"/>
        <w:rPr>
          <w:rFonts w:ascii="Open Sans" w:hAnsi="Open Sans" w:cs="Open Sans"/>
          <w:sz w:val="22"/>
          <w:szCs w:val="22"/>
        </w:rPr>
      </w:pPr>
      <w:r w:rsidRPr="00F10CA0">
        <w:rPr>
          <w:rFonts w:ascii="Open Sans" w:hAnsi="Open Sans" w:cs="Open Sans"/>
          <w:b/>
          <w:bCs/>
          <w:sz w:val="22"/>
          <w:szCs w:val="22"/>
        </w:rPr>
        <w:t>Data consistency</w:t>
      </w:r>
      <w:r w:rsidRPr="00F10CA0">
        <w:rPr>
          <w:rFonts w:ascii="Open Sans" w:hAnsi="Open Sans" w:cs="Open Sans"/>
          <w:sz w:val="22"/>
          <w:szCs w:val="22"/>
        </w:rPr>
        <w:t xml:space="preserve">: </w:t>
      </w:r>
      <w:r w:rsidR="00066631">
        <w:rPr>
          <w:rFonts w:ascii="Open Sans" w:hAnsi="Open Sans" w:cs="Open Sans"/>
          <w:sz w:val="22"/>
          <w:szCs w:val="22"/>
        </w:rPr>
        <w:t>The tools</w:t>
      </w:r>
      <w:r w:rsidRPr="00F10CA0">
        <w:rPr>
          <w:rFonts w:ascii="Open Sans" w:hAnsi="Open Sans" w:cs="Open Sans"/>
          <w:sz w:val="22"/>
          <w:szCs w:val="22"/>
        </w:rPr>
        <w:t xml:space="preserve"> have different approaches to data consistency, and ensuring that data is consistent across the entire pipeline can be a complex task.</w:t>
      </w:r>
    </w:p>
    <w:p w14:paraId="3E90197D" w14:textId="77777777" w:rsidR="002916BE" w:rsidRPr="006B24D4" w:rsidRDefault="002916BE" w:rsidP="00D36EEA">
      <w:pPr>
        <w:jc w:val="both"/>
        <w:rPr>
          <w:rFonts w:ascii="Open Sans" w:hAnsi="Open Sans" w:cs="Open Sans"/>
          <w:b/>
          <w:bCs/>
          <w:sz w:val="22"/>
          <w:szCs w:val="22"/>
        </w:rPr>
      </w:pPr>
    </w:p>
    <w:p w14:paraId="392EAE5F" w14:textId="0D1BF7AF" w:rsidR="002916BE" w:rsidRPr="00F10CA0" w:rsidRDefault="002916BE">
      <w:pPr>
        <w:pStyle w:val="ListParagraph"/>
        <w:numPr>
          <w:ilvl w:val="0"/>
          <w:numId w:val="12"/>
        </w:numPr>
        <w:jc w:val="both"/>
        <w:rPr>
          <w:rFonts w:ascii="Open Sans" w:hAnsi="Open Sans" w:cs="Open Sans"/>
          <w:sz w:val="22"/>
          <w:szCs w:val="22"/>
        </w:rPr>
      </w:pPr>
      <w:r w:rsidRPr="00F10CA0">
        <w:rPr>
          <w:rFonts w:ascii="Open Sans" w:hAnsi="Open Sans" w:cs="Open Sans"/>
          <w:b/>
          <w:bCs/>
          <w:sz w:val="22"/>
          <w:szCs w:val="22"/>
        </w:rPr>
        <w:t>Performance tuning:</w:t>
      </w:r>
      <w:r w:rsidRPr="00F10CA0">
        <w:rPr>
          <w:rFonts w:ascii="Open Sans" w:hAnsi="Open Sans" w:cs="Open Sans"/>
          <w:sz w:val="22"/>
          <w:szCs w:val="22"/>
        </w:rPr>
        <w:t xml:space="preserve"> Each component in the architecture requires its own performance tuning, and optimizing performance across the entire pipeline can be challenging. </w:t>
      </w:r>
    </w:p>
    <w:p w14:paraId="7A0F7C9D" w14:textId="77777777" w:rsidR="006B24D4" w:rsidRPr="00F10CA0" w:rsidRDefault="002916BE" w:rsidP="00D36EEA">
      <w:pPr>
        <w:jc w:val="both"/>
        <w:rPr>
          <w:rFonts w:ascii="Open Sans" w:hAnsi="Open Sans" w:cs="Open Sans"/>
          <w:b/>
          <w:bCs/>
          <w:sz w:val="22"/>
          <w:szCs w:val="22"/>
        </w:rPr>
      </w:pPr>
      <w:r w:rsidRPr="00F10CA0">
        <w:rPr>
          <w:rFonts w:ascii="Open Sans" w:hAnsi="Open Sans" w:cs="Open Sans"/>
          <w:b/>
          <w:bCs/>
          <w:sz w:val="22"/>
          <w:szCs w:val="22"/>
        </w:rPr>
        <w:t xml:space="preserve">        </w:t>
      </w:r>
    </w:p>
    <w:p w14:paraId="4EE443CF" w14:textId="21195D31" w:rsidR="002916BE" w:rsidRPr="00F10CA0" w:rsidRDefault="00F10CA0">
      <w:pPr>
        <w:pStyle w:val="ListParagraph"/>
        <w:numPr>
          <w:ilvl w:val="0"/>
          <w:numId w:val="12"/>
        </w:numPr>
        <w:jc w:val="both"/>
        <w:rPr>
          <w:rFonts w:ascii="Open Sans" w:hAnsi="Open Sans" w:cs="Open Sans"/>
          <w:sz w:val="22"/>
          <w:szCs w:val="22"/>
        </w:rPr>
      </w:pPr>
      <w:r w:rsidRPr="00F10CA0">
        <w:rPr>
          <w:rFonts w:ascii="Open Sans" w:hAnsi="Open Sans" w:cs="Open Sans"/>
          <w:b/>
          <w:bCs/>
          <w:sz w:val="22"/>
          <w:szCs w:val="22"/>
        </w:rPr>
        <w:t>Configuration</w:t>
      </w:r>
      <w:r w:rsidRPr="00F10CA0">
        <w:rPr>
          <w:rFonts w:ascii="Open Sans" w:hAnsi="Open Sans" w:cs="Open Sans"/>
          <w:sz w:val="22"/>
          <w:szCs w:val="22"/>
        </w:rPr>
        <w:t xml:space="preserve">: </w:t>
      </w:r>
      <w:r w:rsidR="002916BE" w:rsidRPr="00F10CA0">
        <w:rPr>
          <w:rFonts w:ascii="Open Sans" w:hAnsi="Open Sans" w:cs="Open Sans"/>
          <w:sz w:val="22"/>
          <w:szCs w:val="22"/>
        </w:rPr>
        <w:t xml:space="preserve">Configuring </w:t>
      </w:r>
      <w:r w:rsidR="00056EAF" w:rsidRPr="00F10CA0">
        <w:rPr>
          <w:rFonts w:ascii="Open Sans" w:hAnsi="Open Sans" w:cs="Open Sans"/>
          <w:sz w:val="22"/>
          <w:szCs w:val="22"/>
        </w:rPr>
        <w:t>Nifi</w:t>
      </w:r>
      <w:r w:rsidR="00066631">
        <w:rPr>
          <w:rFonts w:ascii="Open Sans" w:hAnsi="Open Sans" w:cs="Open Sans"/>
          <w:sz w:val="22"/>
          <w:szCs w:val="22"/>
        </w:rPr>
        <w:t xml:space="preserve"> and </w:t>
      </w:r>
      <w:proofErr w:type="spellStart"/>
      <w:r w:rsidR="00066631">
        <w:rPr>
          <w:rFonts w:ascii="Open Sans" w:hAnsi="Open Sans" w:cs="Open Sans"/>
          <w:sz w:val="22"/>
          <w:szCs w:val="22"/>
        </w:rPr>
        <w:t>kafka</w:t>
      </w:r>
      <w:proofErr w:type="spellEnd"/>
      <w:r w:rsidR="00056EAF" w:rsidRPr="00F10CA0">
        <w:rPr>
          <w:rFonts w:ascii="Open Sans" w:hAnsi="Open Sans" w:cs="Open Sans"/>
          <w:sz w:val="22"/>
          <w:szCs w:val="22"/>
        </w:rPr>
        <w:t xml:space="preserve">  </w:t>
      </w:r>
      <w:r w:rsidR="002916BE" w:rsidRPr="00F10CA0">
        <w:rPr>
          <w:rFonts w:ascii="Open Sans" w:hAnsi="Open Sans" w:cs="Open Sans"/>
          <w:sz w:val="22"/>
          <w:szCs w:val="22"/>
        </w:rPr>
        <w:t>to ingest data at high volumes,</w:t>
      </w:r>
      <w:r w:rsidR="00066631">
        <w:rPr>
          <w:rFonts w:ascii="Open Sans" w:hAnsi="Open Sans" w:cs="Open Sans"/>
          <w:sz w:val="22"/>
          <w:szCs w:val="22"/>
        </w:rPr>
        <w:t xml:space="preserve"> </w:t>
      </w:r>
      <w:r w:rsidR="00066631" w:rsidRPr="00F10CA0">
        <w:rPr>
          <w:rFonts w:ascii="Open Sans" w:hAnsi="Open Sans" w:cs="Open Sans"/>
          <w:sz w:val="22"/>
          <w:szCs w:val="22"/>
        </w:rPr>
        <w:t>Cassandra to store large volumes of data</w:t>
      </w:r>
      <w:r w:rsidR="00066631">
        <w:rPr>
          <w:rFonts w:ascii="Open Sans" w:hAnsi="Open Sans" w:cs="Open Sans"/>
          <w:sz w:val="22"/>
          <w:szCs w:val="22"/>
        </w:rPr>
        <w:t>,</w:t>
      </w:r>
      <w:r w:rsidR="002916BE" w:rsidRPr="00F10CA0">
        <w:rPr>
          <w:rFonts w:ascii="Open Sans" w:hAnsi="Open Sans" w:cs="Open Sans"/>
          <w:sz w:val="22"/>
          <w:szCs w:val="22"/>
        </w:rPr>
        <w:t xml:space="preserve"> </w:t>
      </w:r>
      <w:r w:rsidR="00066631">
        <w:rPr>
          <w:rFonts w:ascii="Open Sans" w:hAnsi="Open Sans" w:cs="Open Sans"/>
          <w:sz w:val="22"/>
          <w:szCs w:val="22"/>
        </w:rPr>
        <w:t xml:space="preserve">Apache Spark and Apache </w:t>
      </w:r>
      <w:r w:rsidR="002916BE" w:rsidRPr="00F10CA0">
        <w:rPr>
          <w:rFonts w:ascii="Open Sans" w:hAnsi="Open Sans" w:cs="Open Sans"/>
          <w:sz w:val="22"/>
          <w:szCs w:val="22"/>
        </w:rPr>
        <w:t>Flink to process data in real-time, and can require sig</w:t>
      </w:r>
      <w:r w:rsidR="00056EAF" w:rsidRPr="00F10CA0">
        <w:rPr>
          <w:rFonts w:ascii="Open Sans" w:hAnsi="Open Sans" w:cs="Open Sans"/>
          <w:sz w:val="22"/>
          <w:szCs w:val="22"/>
        </w:rPr>
        <w:t>nifi</w:t>
      </w:r>
      <w:r w:rsidR="002916BE" w:rsidRPr="00F10CA0">
        <w:rPr>
          <w:rFonts w:ascii="Open Sans" w:hAnsi="Open Sans" w:cs="Open Sans"/>
          <w:sz w:val="22"/>
          <w:szCs w:val="22"/>
        </w:rPr>
        <w:t>cant expertise.</w:t>
      </w:r>
    </w:p>
    <w:p w14:paraId="260A391D" w14:textId="77777777" w:rsidR="002916BE" w:rsidRPr="00386683" w:rsidRDefault="002916BE" w:rsidP="00D36EEA">
      <w:pPr>
        <w:jc w:val="both"/>
        <w:rPr>
          <w:rFonts w:ascii="Open Sans" w:hAnsi="Open Sans" w:cs="Open Sans"/>
          <w:sz w:val="22"/>
          <w:szCs w:val="22"/>
        </w:rPr>
      </w:pPr>
    </w:p>
    <w:p w14:paraId="18A8769C" w14:textId="26C09778" w:rsidR="006B24D4" w:rsidRPr="00F10CA0" w:rsidRDefault="002916BE">
      <w:pPr>
        <w:pStyle w:val="ListParagraph"/>
        <w:numPr>
          <w:ilvl w:val="0"/>
          <w:numId w:val="12"/>
        </w:numPr>
        <w:jc w:val="both"/>
        <w:rPr>
          <w:rFonts w:ascii="Open Sans" w:hAnsi="Open Sans" w:cs="Open Sans"/>
          <w:sz w:val="22"/>
          <w:szCs w:val="22"/>
        </w:rPr>
      </w:pPr>
      <w:r w:rsidRPr="00F10CA0">
        <w:rPr>
          <w:rFonts w:ascii="Open Sans" w:hAnsi="Open Sans" w:cs="Open Sans"/>
          <w:b/>
          <w:bCs/>
          <w:sz w:val="22"/>
          <w:szCs w:val="22"/>
        </w:rPr>
        <w:t>Resource management:</w:t>
      </w:r>
      <w:r w:rsidRPr="00F10CA0">
        <w:rPr>
          <w:rFonts w:ascii="Open Sans" w:hAnsi="Open Sans" w:cs="Open Sans"/>
          <w:sz w:val="22"/>
          <w:szCs w:val="22"/>
        </w:rPr>
        <w:t xml:space="preserve"> Managing resources across the different components can be challenging. Flink and Cassandra both require sig</w:t>
      </w:r>
      <w:r w:rsidR="00056EAF" w:rsidRPr="00F10CA0">
        <w:rPr>
          <w:rFonts w:ascii="Open Sans" w:hAnsi="Open Sans" w:cs="Open Sans"/>
          <w:sz w:val="22"/>
          <w:szCs w:val="22"/>
        </w:rPr>
        <w:t>nifi</w:t>
      </w:r>
      <w:r w:rsidRPr="00F10CA0">
        <w:rPr>
          <w:rFonts w:ascii="Open Sans" w:hAnsi="Open Sans" w:cs="Open Sans"/>
          <w:sz w:val="22"/>
          <w:szCs w:val="22"/>
        </w:rPr>
        <w:t xml:space="preserve">cant amounts of memory and CPU resources, and ensuring that they have the necessary resources to run smoothly can be challenging, especially as the volume of data increases. </w:t>
      </w:r>
    </w:p>
    <w:p w14:paraId="18B36008" w14:textId="77777777" w:rsidR="006B24D4" w:rsidRDefault="006B24D4" w:rsidP="00D36EEA">
      <w:pPr>
        <w:jc w:val="both"/>
        <w:rPr>
          <w:rFonts w:ascii="Open Sans" w:hAnsi="Open Sans" w:cs="Open Sans"/>
          <w:sz w:val="22"/>
          <w:szCs w:val="22"/>
        </w:rPr>
      </w:pPr>
    </w:p>
    <w:p w14:paraId="61A1A574" w14:textId="11DAF9F1" w:rsidR="002916BE" w:rsidRPr="00386683" w:rsidRDefault="002916BE" w:rsidP="00D36EEA">
      <w:pPr>
        <w:jc w:val="both"/>
        <w:rPr>
          <w:rFonts w:ascii="Open Sans" w:hAnsi="Open Sans" w:cs="Open Sans"/>
          <w:sz w:val="22"/>
          <w:szCs w:val="22"/>
        </w:rPr>
      </w:pPr>
      <w:r w:rsidRPr="00386683">
        <w:rPr>
          <w:rFonts w:ascii="Open Sans" w:hAnsi="Open Sans" w:cs="Open Sans"/>
          <w:sz w:val="22"/>
          <w:szCs w:val="22"/>
        </w:rPr>
        <w:t>However, the benefits of a scalable, fault-tolerant, and low-latency data architecture can outweigh the challenges if done properly.</w:t>
      </w:r>
      <w:bookmarkStart w:id="13" w:name="_heading=h.shbrefjhrl6h" w:colFirst="0" w:colLast="0"/>
      <w:bookmarkEnd w:id="13"/>
    </w:p>
    <w:p w14:paraId="0D49583C" w14:textId="77777777" w:rsidR="002916BE" w:rsidRPr="00386683" w:rsidRDefault="002916BE" w:rsidP="00D36EEA">
      <w:pPr>
        <w:jc w:val="both"/>
        <w:rPr>
          <w:rFonts w:ascii="Open Sans" w:hAnsi="Open Sans" w:cs="Open Sans"/>
          <w:sz w:val="22"/>
          <w:szCs w:val="22"/>
        </w:rPr>
      </w:pPr>
    </w:p>
    <w:p w14:paraId="69C951B3" w14:textId="77777777" w:rsidR="002916BE" w:rsidRPr="00386683" w:rsidRDefault="002916BE" w:rsidP="00D36EEA">
      <w:pPr>
        <w:jc w:val="both"/>
        <w:rPr>
          <w:rFonts w:ascii="Open Sans" w:hAnsi="Open Sans" w:cs="Open Sans"/>
          <w:sz w:val="22"/>
          <w:szCs w:val="22"/>
        </w:rPr>
      </w:pPr>
    </w:p>
    <w:p w14:paraId="167F8846" w14:textId="77777777" w:rsidR="00066631" w:rsidRPr="00386683" w:rsidRDefault="00066631" w:rsidP="00D36EEA">
      <w:pPr>
        <w:jc w:val="both"/>
        <w:rPr>
          <w:rFonts w:ascii="Open Sans" w:hAnsi="Open Sans" w:cs="Open Sans"/>
          <w:sz w:val="22"/>
          <w:szCs w:val="22"/>
        </w:rPr>
      </w:pPr>
    </w:p>
    <w:p w14:paraId="30BD1F66" w14:textId="77777777" w:rsidR="002916BE" w:rsidRPr="00F10CA0" w:rsidRDefault="002916BE" w:rsidP="00F10CA0">
      <w:pPr>
        <w:pStyle w:val="Heading1"/>
      </w:pPr>
    </w:p>
    <w:p w14:paraId="63CA5CE2" w14:textId="4A7BB3B8" w:rsidR="00D704EE" w:rsidRPr="00F10CA0" w:rsidRDefault="00000000" w:rsidP="00F10CA0">
      <w:pPr>
        <w:pStyle w:val="Heading1"/>
      </w:pPr>
      <w:r w:rsidRPr="00F10CA0">
        <w:t xml:space="preserve">9. References </w:t>
      </w:r>
    </w:p>
    <w:p w14:paraId="516BE054" w14:textId="77777777" w:rsidR="00D704EE" w:rsidRPr="00386683" w:rsidRDefault="00D704EE" w:rsidP="00D36EEA">
      <w:pPr>
        <w:jc w:val="both"/>
        <w:rPr>
          <w:rFonts w:ascii="Open Sans" w:hAnsi="Open Sans" w:cs="Open Sans"/>
          <w:sz w:val="22"/>
          <w:szCs w:val="22"/>
        </w:rPr>
      </w:pPr>
    </w:p>
    <w:p w14:paraId="388280E7" w14:textId="1CFA6D87" w:rsidR="00D72D1A" w:rsidRPr="00386683" w:rsidRDefault="00D72D1A">
      <w:pPr>
        <w:pStyle w:val="ListParagraph"/>
        <w:numPr>
          <w:ilvl w:val="0"/>
          <w:numId w:val="1"/>
        </w:numPr>
        <w:rPr>
          <w:rFonts w:ascii="Open Sans" w:hAnsi="Open Sans" w:cs="Open Sans"/>
          <w:sz w:val="22"/>
          <w:szCs w:val="22"/>
          <w:lang w:val="nl-NL"/>
        </w:rPr>
      </w:pPr>
      <w:r w:rsidRPr="00386683">
        <w:rPr>
          <w:rFonts w:ascii="Open Sans" w:hAnsi="Open Sans" w:cs="Open Sans"/>
          <w:sz w:val="22"/>
          <w:szCs w:val="22"/>
          <w:lang w:val="nl-NL"/>
        </w:rPr>
        <w:t xml:space="preserve">Apache </w:t>
      </w:r>
      <w:proofErr w:type="spellStart"/>
      <w:r w:rsidRPr="00386683">
        <w:rPr>
          <w:rFonts w:ascii="Open Sans" w:hAnsi="Open Sans" w:cs="Open Sans"/>
          <w:sz w:val="22"/>
          <w:szCs w:val="22"/>
          <w:lang w:val="nl-NL"/>
        </w:rPr>
        <w:t>Kafka</w:t>
      </w:r>
      <w:proofErr w:type="spellEnd"/>
      <w:r w:rsidRPr="00386683">
        <w:rPr>
          <w:rFonts w:ascii="Open Sans" w:hAnsi="Open Sans" w:cs="Open Sans"/>
          <w:sz w:val="22"/>
          <w:szCs w:val="22"/>
          <w:lang w:val="nl-NL"/>
        </w:rPr>
        <w:t xml:space="preserve"> </w:t>
      </w:r>
      <w:proofErr w:type="spellStart"/>
      <w:r w:rsidRPr="00386683">
        <w:rPr>
          <w:rFonts w:ascii="Open Sans" w:hAnsi="Open Sans" w:cs="Open Sans"/>
          <w:sz w:val="22"/>
          <w:szCs w:val="22"/>
          <w:lang w:val="nl-NL"/>
        </w:rPr>
        <w:t>documentation</w:t>
      </w:r>
      <w:proofErr w:type="spellEnd"/>
      <w:r w:rsidRPr="00386683">
        <w:rPr>
          <w:rFonts w:ascii="Open Sans" w:hAnsi="Open Sans" w:cs="Open Sans"/>
          <w:sz w:val="22"/>
          <w:szCs w:val="22"/>
          <w:lang w:val="nl-NL"/>
        </w:rPr>
        <w:t xml:space="preserve">: </w:t>
      </w:r>
      <w:hyperlink r:id="rId8" w:tgtFrame="_new" w:history="1">
        <w:r w:rsidRPr="00386683">
          <w:rPr>
            <w:rFonts w:ascii="Open Sans" w:hAnsi="Open Sans" w:cs="Open Sans"/>
            <w:sz w:val="22"/>
            <w:szCs w:val="22"/>
            <w:lang w:val="nl-NL"/>
          </w:rPr>
          <w:t>https://kafka.apache.org/documentation/</w:t>
        </w:r>
      </w:hyperlink>
    </w:p>
    <w:p w14:paraId="0197F4EA" w14:textId="26C09778" w:rsidR="00D72D1A" w:rsidRPr="00386683" w:rsidRDefault="00AB06F6">
      <w:pPr>
        <w:pStyle w:val="ListParagraph"/>
        <w:numPr>
          <w:ilvl w:val="0"/>
          <w:numId w:val="1"/>
        </w:numPr>
        <w:rPr>
          <w:rFonts w:ascii="Open Sans" w:hAnsi="Open Sans" w:cs="Open Sans"/>
          <w:sz w:val="22"/>
          <w:szCs w:val="22"/>
        </w:rPr>
      </w:pPr>
      <w:r>
        <w:rPr>
          <w:rFonts w:ascii="Open Sans" w:hAnsi="Open Sans" w:cs="Open Sans"/>
          <w:sz w:val="22"/>
          <w:szCs w:val="22"/>
        </w:rPr>
        <w:t xml:space="preserve">Apache nifi </w:t>
      </w:r>
      <w:r w:rsidR="00D72D1A" w:rsidRPr="00386683">
        <w:rPr>
          <w:rFonts w:ascii="Open Sans" w:hAnsi="Open Sans" w:cs="Open Sans"/>
          <w:sz w:val="22"/>
          <w:szCs w:val="22"/>
        </w:rPr>
        <w:t xml:space="preserve">documentation: </w:t>
      </w:r>
      <w:hyperlink r:id="rId9" w:tgtFrame="_new" w:history="1">
        <w:r w:rsidR="00D72D1A" w:rsidRPr="00386683">
          <w:rPr>
            <w:rFonts w:ascii="Open Sans" w:hAnsi="Open Sans" w:cs="Open Sans"/>
            <w:sz w:val="22"/>
            <w:szCs w:val="22"/>
          </w:rPr>
          <w:t>https://</w:t>
        </w:r>
        <w:r w:rsidR="00056EAF" w:rsidRPr="00386683">
          <w:rPr>
            <w:rFonts w:ascii="Open Sans" w:hAnsi="Open Sans" w:cs="Open Sans"/>
            <w:sz w:val="22"/>
            <w:szCs w:val="22"/>
          </w:rPr>
          <w:t xml:space="preserve">nifi </w:t>
        </w:r>
        <w:r w:rsidR="00D72D1A" w:rsidRPr="00386683">
          <w:rPr>
            <w:rFonts w:ascii="Open Sans" w:hAnsi="Open Sans" w:cs="Open Sans"/>
            <w:sz w:val="22"/>
            <w:szCs w:val="22"/>
          </w:rPr>
          <w:t>.apache.org/docs.html</w:t>
        </w:r>
      </w:hyperlink>
    </w:p>
    <w:p w14:paraId="0722CDD7" w14:textId="6CC8D513" w:rsidR="00D93B3D" w:rsidRDefault="00D93B3D">
      <w:pPr>
        <w:pStyle w:val="ListParagraph"/>
        <w:numPr>
          <w:ilvl w:val="0"/>
          <w:numId w:val="1"/>
        </w:numPr>
        <w:rPr>
          <w:rFonts w:ascii="Open Sans" w:hAnsi="Open Sans" w:cs="Open Sans"/>
          <w:sz w:val="22"/>
          <w:szCs w:val="22"/>
          <w:lang w:val="nl-NL"/>
        </w:rPr>
      </w:pPr>
      <w:r w:rsidRPr="00D93B3D">
        <w:rPr>
          <w:rFonts w:ascii="Open Sans" w:hAnsi="Open Sans" w:cs="Open Sans"/>
          <w:sz w:val="22"/>
          <w:szCs w:val="22"/>
          <w:lang w:val="nl-NL"/>
        </w:rPr>
        <w:t>Apache Cassandra documentation:</w:t>
      </w:r>
      <w:r w:rsidRPr="00D93B3D">
        <w:rPr>
          <w:rFonts w:ascii="Open Sans" w:hAnsi="Open Sans" w:cs="Open Sans"/>
          <w:sz w:val="22"/>
          <w:szCs w:val="22"/>
          <w:lang w:val="nl-NL"/>
        </w:rPr>
        <w:t>https://cassandra.apache.org/_/cassandra-basics.html</w:t>
      </w:r>
    </w:p>
    <w:p w14:paraId="5E161B41" w14:textId="5BE35B2B" w:rsidR="00952C62" w:rsidRDefault="00952C62">
      <w:pPr>
        <w:pStyle w:val="ListParagraph"/>
        <w:numPr>
          <w:ilvl w:val="0"/>
          <w:numId w:val="1"/>
        </w:numPr>
        <w:rPr>
          <w:rFonts w:ascii="Open Sans" w:hAnsi="Open Sans" w:cs="Open Sans"/>
          <w:sz w:val="22"/>
          <w:szCs w:val="22"/>
        </w:rPr>
      </w:pPr>
      <w:r w:rsidRPr="00952C62">
        <w:rPr>
          <w:rFonts w:ascii="Open Sans" w:hAnsi="Open Sans" w:cs="Open Sans"/>
          <w:sz w:val="22"/>
          <w:szCs w:val="22"/>
        </w:rPr>
        <w:t xml:space="preserve">Apache HBASE reference guide: </w:t>
      </w:r>
      <w:hyperlink r:id="rId10" w:history="1">
        <w:r w:rsidRPr="00B92936">
          <w:rPr>
            <w:rStyle w:val="Hyperlink"/>
            <w:rFonts w:ascii="Open Sans" w:hAnsi="Open Sans" w:cs="Open Sans"/>
            <w:sz w:val="22"/>
            <w:szCs w:val="22"/>
          </w:rPr>
          <w:t>https://hbase.apache.org/apache_hbase_reference_guide.pdf</w:t>
        </w:r>
      </w:hyperlink>
    </w:p>
    <w:p w14:paraId="53156709" w14:textId="6922CADF" w:rsidR="00952C62" w:rsidRDefault="00952C62">
      <w:pPr>
        <w:pStyle w:val="ListParagraph"/>
        <w:numPr>
          <w:ilvl w:val="0"/>
          <w:numId w:val="1"/>
        </w:numPr>
        <w:rPr>
          <w:rFonts w:ascii="Open Sans" w:hAnsi="Open Sans" w:cs="Open Sans"/>
          <w:sz w:val="22"/>
          <w:szCs w:val="22"/>
        </w:rPr>
      </w:pPr>
      <w:r w:rsidRPr="00952C62">
        <w:rPr>
          <w:rFonts w:ascii="Open Sans" w:hAnsi="Open Sans" w:cs="Open Sans"/>
          <w:sz w:val="22"/>
          <w:szCs w:val="22"/>
        </w:rPr>
        <w:t>Amazon Kinesis Documentation</w:t>
      </w:r>
      <w:r>
        <w:rPr>
          <w:rFonts w:ascii="Open Sans" w:hAnsi="Open Sans" w:cs="Open Sans"/>
          <w:sz w:val="22"/>
          <w:szCs w:val="22"/>
        </w:rPr>
        <w:t>:</w:t>
      </w:r>
      <w:r w:rsidRPr="00952C62">
        <w:t xml:space="preserve"> </w:t>
      </w:r>
      <w:hyperlink r:id="rId11" w:history="1">
        <w:r w:rsidRPr="00B92936">
          <w:rPr>
            <w:rStyle w:val="Hyperlink"/>
            <w:rFonts w:ascii="Open Sans" w:hAnsi="Open Sans" w:cs="Open Sans"/>
            <w:sz w:val="22"/>
            <w:szCs w:val="22"/>
          </w:rPr>
          <w:t>https://docs.aws.amazon.com/kinesis/index.html</w:t>
        </w:r>
      </w:hyperlink>
    </w:p>
    <w:p w14:paraId="17EBA2BC" w14:textId="08D8F8BA" w:rsidR="00952C62" w:rsidRPr="00952C62" w:rsidRDefault="00952C62">
      <w:pPr>
        <w:pStyle w:val="ListParagraph"/>
        <w:numPr>
          <w:ilvl w:val="0"/>
          <w:numId w:val="1"/>
        </w:numPr>
        <w:rPr>
          <w:rFonts w:ascii="Open Sans" w:hAnsi="Open Sans" w:cs="Open Sans"/>
          <w:sz w:val="22"/>
          <w:szCs w:val="22"/>
          <w:lang w:val="nl-NL"/>
        </w:rPr>
      </w:pPr>
      <w:r w:rsidRPr="00952C62">
        <w:rPr>
          <w:rFonts w:ascii="Open Sans" w:hAnsi="Open Sans" w:cs="Open Sans"/>
          <w:sz w:val="22"/>
          <w:szCs w:val="22"/>
          <w:lang w:val="nl-NL"/>
        </w:rPr>
        <w:t xml:space="preserve">Google </w:t>
      </w:r>
      <w:proofErr w:type="spellStart"/>
      <w:r>
        <w:rPr>
          <w:rFonts w:ascii="Open Sans" w:hAnsi="Open Sans" w:cs="Open Sans"/>
          <w:sz w:val="22"/>
          <w:szCs w:val="22"/>
          <w:lang w:val="nl-NL"/>
        </w:rPr>
        <w:t>p</w:t>
      </w:r>
      <w:r w:rsidRPr="00952C62">
        <w:rPr>
          <w:rFonts w:ascii="Open Sans" w:hAnsi="Open Sans" w:cs="Open Sans"/>
          <w:sz w:val="22"/>
          <w:szCs w:val="22"/>
          <w:lang w:val="nl-NL"/>
        </w:rPr>
        <w:t>ubsub</w:t>
      </w:r>
      <w:proofErr w:type="spellEnd"/>
      <w:r w:rsidRPr="00952C62">
        <w:rPr>
          <w:rFonts w:ascii="Open Sans" w:hAnsi="Open Sans" w:cs="Open Sans"/>
          <w:sz w:val="22"/>
          <w:szCs w:val="22"/>
          <w:lang w:val="nl-NL"/>
        </w:rPr>
        <w:t xml:space="preserve"> </w:t>
      </w:r>
      <w:proofErr w:type="spellStart"/>
      <w:r w:rsidRPr="00952C62">
        <w:rPr>
          <w:rFonts w:ascii="Open Sans" w:hAnsi="Open Sans" w:cs="Open Sans"/>
          <w:sz w:val="22"/>
          <w:szCs w:val="22"/>
          <w:lang w:val="nl-NL"/>
        </w:rPr>
        <w:t>Documentation</w:t>
      </w:r>
      <w:proofErr w:type="spellEnd"/>
      <w:r w:rsidRPr="00952C62">
        <w:rPr>
          <w:rFonts w:ascii="Open Sans" w:hAnsi="Open Sans" w:cs="Open Sans"/>
          <w:sz w:val="22"/>
          <w:szCs w:val="22"/>
          <w:lang w:val="nl-NL"/>
        </w:rPr>
        <w:t xml:space="preserve">: </w:t>
      </w:r>
      <w:r w:rsidRPr="00952C62">
        <w:rPr>
          <w:rFonts w:ascii="Open Sans" w:hAnsi="Open Sans" w:cs="Open Sans"/>
          <w:sz w:val="22"/>
          <w:szCs w:val="22"/>
          <w:lang w:val="nl-NL"/>
        </w:rPr>
        <w:t>https://cloud.google.com/pubsub/docs</w:t>
      </w:r>
    </w:p>
    <w:p w14:paraId="5D199328" w14:textId="3CABC9E6" w:rsidR="00F10CA0" w:rsidRDefault="00F10CA0">
      <w:pPr>
        <w:pStyle w:val="ListParagraph"/>
        <w:numPr>
          <w:ilvl w:val="0"/>
          <w:numId w:val="1"/>
        </w:numPr>
        <w:rPr>
          <w:rFonts w:ascii="Open Sans" w:hAnsi="Open Sans" w:cs="Open Sans"/>
          <w:sz w:val="22"/>
          <w:szCs w:val="22"/>
        </w:rPr>
      </w:pPr>
      <w:r>
        <w:rPr>
          <w:rFonts w:ascii="Open Sans" w:hAnsi="Open Sans" w:cs="Open Sans"/>
          <w:sz w:val="22"/>
          <w:szCs w:val="22"/>
        </w:rPr>
        <w:t xml:space="preserve">Apache Spark Documentation: </w:t>
      </w:r>
      <w:hyperlink r:id="rId12" w:history="1">
        <w:r w:rsidR="00D93B3D" w:rsidRPr="00B92936">
          <w:rPr>
            <w:rStyle w:val="Hyperlink"/>
            <w:rFonts w:ascii="Open Sans" w:hAnsi="Open Sans" w:cs="Open Sans"/>
            <w:sz w:val="22"/>
            <w:szCs w:val="22"/>
          </w:rPr>
          <w:t>https://spark.apache.org/documentation.html</w:t>
        </w:r>
      </w:hyperlink>
    </w:p>
    <w:p w14:paraId="26DB2617" w14:textId="33ECB9E2" w:rsidR="00D93B3D" w:rsidRPr="00D93B3D" w:rsidRDefault="00D93B3D">
      <w:pPr>
        <w:pStyle w:val="ListParagraph"/>
        <w:numPr>
          <w:ilvl w:val="0"/>
          <w:numId w:val="1"/>
        </w:numPr>
        <w:rPr>
          <w:rFonts w:ascii="Open Sans" w:hAnsi="Open Sans" w:cs="Open Sans"/>
          <w:sz w:val="22"/>
          <w:szCs w:val="22"/>
        </w:rPr>
      </w:pPr>
      <w:hyperlink r:id="rId13" w:history="1">
        <w:r w:rsidRPr="007D7440">
          <w:rPr>
            <w:rStyle w:val="Hyperlink"/>
            <w:rFonts w:ascii="Open Sans" w:hAnsi="Open Sans" w:cs="Open Sans"/>
            <w:sz w:val="22"/>
            <w:szCs w:val="22"/>
          </w:rPr>
          <w:t>What is A</w:t>
        </w:r>
        <w:r w:rsidRPr="007D7440">
          <w:rPr>
            <w:rStyle w:val="Hyperlink"/>
            <w:rFonts w:ascii="Open Sans" w:hAnsi="Open Sans" w:cs="Open Sans"/>
            <w:sz w:val="22"/>
            <w:szCs w:val="22"/>
          </w:rPr>
          <w:t>p</w:t>
        </w:r>
        <w:r w:rsidRPr="007D7440">
          <w:rPr>
            <w:rStyle w:val="Hyperlink"/>
            <w:rFonts w:ascii="Open Sans" w:hAnsi="Open Sans" w:cs="Open Sans"/>
            <w:sz w:val="22"/>
            <w:szCs w:val="22"/>
          </w:rPr>
          <w:t>ache Flink? Archit</w:t>
        </w:r>
        <w:r w:rsidRPr="007D7440">
          <w:rPr>
            <w:rStyle w:val="Hyperlink"/>
            <w:rFonts w:ascii="Open Sans" w:hAnsi="Open Sans" w:cs="Open Sans"/>
            <w:sz w:val="22"/>
            <w:szCs w:val="22"/>
          </w:rPr>
          <w:t>e</w:t>
        </w:r>
        <w:r w:rsidRPr="007D7440">
          <w:rPr>
            <w:rStyle w:val="Hyperlink"/>
            <w:rFonts w:ascii="Open Sans" w:hAnsi="Open Sans" w:cs="Open Sans"/>
            <w:sz w:val="22"/>
            <w:szCs w:val="22"/>
          </w:rPr>
          <w:t>ct</w:t>
        </w:r>
        <w:r w:rsidRPr="007D7440">
          <w:rPr>
            <w:rStyle w:val="Hyperlink"/>
            <w:rFonts w:ascii="Open Sans" w:hAnsi="Open Sans" w:cs="Open Sans"/>
            <w:sz w:val="22"/>
            <w:szCs w:val="22"/>
          </w:rPr>
          <w:t>u</w:t>
        </w:r>
        <w:r w:rsidRPr="007D7440">
          <w:rPr>
            <w:rStyle w:val="Hyperlink"/>
            <w:rFonts w:ascii="Open Sans" w:hAnsi="Open Sans" w:cs="Open Sans"/>
            <w:sz w:val="22"/>
            <w:szCs w:val="22"/>
          </w:rPr>
          <w:t>re, Use Cases, and Benefits</w:t>
        </w:r>
      </w:hyperlink>
    </w:p>
    <w:p w14:paraId="647667DC" w14:textId="5CC7A63A" w:rsidR="007564E7" w:rsidRPr="00386683" w:rsidRDefault="00000000">
      <w:pPr>
        <w:pStyle w:val="ListParagraph"/>
        <w:numPr>
          <w:ilvl w:val="0"/>
          <w:numId w:val="1"/>
        </w:numPr>
        <w:rPr>
          <w:rFonts w:ascii="Open Sans" w:hAnsi="Open Sans" w:cs="Open Sans"/>
          <w:sz w:val="22"/>
          <w:szCs w:val="22"/>
        </w:rPr>
      </w:pPr>
      <w:hyperlink r:id="rId14" w:anchor="clustering" w:history="1">
        <w:r w:rsidR="00056EAF" w:rsidRPr="00386683">
          <w:rPr>
            <w:rStyle w:val="Hyperlink"/>
            <w:rFonts w:ascii="Open Sans" w:hAnsi="Open Sans" w:cs="Open Sans"/>
            <w:sz w:val="22"/>
            <w:szCs w:val="22"/>
          </w:rPr>
          <w:t xml:space="preserve">Nifi  </w:t>
        </w:r>
        <w:r w:rsidR="007564E7" w:rsidRPr="00386683">
          <w:rPr>
            <w:rStyle w:val="Hyperlink"/>
            <w:rFonts w:ascii="Open Sans" w:hAnsi="Open Sans" w:cs="Open Sans"/>
            <w:sz w:val="22"/>
            <w:szCs w:val="22"/>
          </w:rPr>
          <w:t>System Administrator’s Guide</w:t>
        </w:r>
      </w:hyperlink>
    </w:p>
    <w:p w14:paraId="3E1075A2" w14:textId="2399CF44" w:rsidR="00D93B3D" w:rsidRPr="00D93B3D" w:rsidRDefault="00000000">
      <w:pPr>
        <w:pStyle w:val="ListParagraph"/>
        <w:numPr>
          <w:ilvl w:val="0"/>
          <w:numId w:val="1"/>
        </w:numPr>
        <w:rPr>
          <w:rStyle w:val="Hyperlink"/>
          <w:rFonts w:ascii="Open Sans" w:hAnsi="Open Sans" w:cs="Open Sans"/>
          <w:color w:val="auto"/>
          <w:sz w:val="22"/>
          <w:szCs w:val="22"/>
          <w:u w:val="none"/>
        </w:rPr>
      </w:pPr>
      <w:hyperlink r:id="rId15" w:history="1">
        <w:r w:rsidR="00A73408" w:rsidRPr="00386683">
          <w:rPr>
            <w:rStyle w:val="Hyperlink"/>
            <w:rFonts w:ascii="Open Sans" w:hAnsi="Open Sans" w:cs="Open Sans"/>
            <w:sz w:val="22"/>
            <w:szCs w:val="22"/>
          </w:rPr>
          <w:t>Data Lake Architecture: A Comprehensive Guide</w:t>
        </w:r>
      </w:hyperlink>
    </w:p>
    <w:p w14:paraId="6752535B" w14:textId="76DA3A5F" w:rsidR="00D93B3D" w:rsidRDefault="00D93B3D">
      <w:pPr>
        <w:pStyle w:val="ListParagraph"/>
        <w:numPr>
          <w:ilvl w:val="0"/>
          <w:numId w:val="1"/>
        </w:numPr>
        <w:rPr>
          <w:rFonts w:ascii="Open Sans" w:hAnsi="Open Sans" w:cs="Open Sans"/>
          <w:sz w:val="22"/>
          <w:szCs w:val="22"/>
        </w:rPr>
      </w:pPr>
      <w:hyperlink r:id="rId16" w:history="1">
        <w:r w:rsidRPr="00D93B3D">
          <w:rPr>
            <w:rStyle w:val="Hyperlink"/>
            <w:rFonts w:ascii="Open Sans" w:hAnsi="Open Sans" w:cs="Open Sans"/>
            <w:sz w:val="22"/>
            <w:szCs w:val="22"/>
          </w:rPr>
          <w:t>The Ultimate Guide to Data Architecture</w:t>
        </w:r>
      </w:hyperlink>
    </w:p>
    <w:p w14:paraId="785E47CE" w14:textId="77777777" w:rsidR="00D904DB" w:rsidRDefault="00D904DB">
      <w:pPr>
        <w:pStyle w:val="ListParagraph"/>
        <w:numPr>
          <w:ilvl w:val="0"/>
          <w:numId w:val="1"/>
        </w:numPr>
        <w:rPr>
          <w:rFonts w:ascii="Open Sans" w:hAnsi="Open Sans" w:cs="Open Sans"/>
          <w:sz w:val="22"/>
          <w:szCs w:val="22"/>
        </w:rPr>
      </w:pPr>
      <w:hyperlink r:id="rId17" w:history="1">
        <w:r w:rsidRPr="00D904DB">
          <w:rPr>
            <w:rStyle w:val="Hyperlink"/>
            <w:rFonts w:ascii="Open Sans" w:hAnsi="Open Sans" w:cs="Open Sans"/>
            <w:sz w:val="22"/>
            <w:szCs w:val="22"/>
          </w:rPr>
          <w:t>Top 9 Challenges of Big Data Architecture and its solutions | Overview</w:t>
        </w:r>
      </w:hyperlink>
    </w:p>
    <w:p w14:paraId="6F6D5CD8" w14:textId="62552AF8" w:rsidR="00D904DB" w:rsidRPr="00D904DB" w:rsidRDefault="00D904DB">
      <w:pPr>
        <w:pStyle w:val="ListParagraph"/>
        <w:numPr>
          <w:ilvl w:val="0"/>
          <w:numId w:val="1"/>
        </w:numPr>
        <w:rPr>
          <w:rFonts w:ascii="Open Sans" w:hAnsi="Open Sans" w:cs="Open Sans"/>
          <w:sz w:val="22"/>
          <w:szCs w:val="22"/>
        </w:rPr>
      </w:pPr>
      <w:hyperlink r:id="rId18" w:history="1">
        <w:r w:rsidRPr="00D904DB">
          <w:rPr>
            <w:rStyle w:val="Hyperlink"/>
            <w:rFonts w:ascii="Open Sans" w:hAnsi="Open Sans" w:cs="Open Sans"/>
            <w:sz w:val="22"/>
            <w:szCs w:val="22"/>
          </w:rPr>
          <w:t>Challenges of Big Data Architecture</w:t>
        </w:r>
      </w:hyperlink>
    </w:p>
    <w:p w14:paraId="513BB9C9" w14:textId="5D6D1FBA" w:rsidR="00D904DB" w:rsidRDefault="00D904DB">
      <w:pPr>
        <w:pStyle w:val="ListParagraph"/>
        <w:numPr>
          <w:ilvl w:val="0"/>
          <w:numId w:val="1"/>
        </w:numPr>
        <w:rPr>
          <w:rFonts w:ascii="Open Sans" w:hAnsi="Open Sans" w:cs="Open Sans"/>
          <w:sz w:val="22"/>
          <w:szCs w:val="22"/>
        </w:rPr>
      </w:pPr>
      <w:hyperlink r:id="rId19" w:history="1">
        <w:r w:rsidRPr="00D904DB">
          <w:rPr>
            <w:rStyle w:val="Hyperlink"/>
            <w:rFonts w:ascii="Open Sans" w:hAnsi="Open Sans" w:cs="Open Sans"/>
            <w:sz w:val="22"/>
            <w:szCs w:val="22"/>
          </w:rPr>
          <w:t>Effective Data Architectures- Challenges and Solutions</w:t>
        </w:r>
      </w:hyperlink>
    </w:p>
    <w:p w14:paraId="052732BB" w14:textId="77777777" w:rsidR="007564E7" w:rsidRPr="00386683" w:rsidRDefault="007564E7" w:rsidP="00D36EEA">
      <w:pPr>
        <w:pStyle w:val="ListParagraph"/>
        <w:jc w:val="both"/>
        <w:rPr>
          <w:rFonts w:ascii="Open Sans" w:hAnsi="Open Sans" w:cs="Open Sans"/>
          <w:sz w:val="22"/>
          <w:szCs w:val="22"/>
        </w:rPr>
      </w:pPr>
    </w:p>
    <w:sectPr w:rsidR="007564E7" w:rsidRPr="00386683">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DA4"/>
    <w:multiLevelType w:val="hybridMultilevel"/>
    <w:tmpl w:val="F10029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842571"/>
    <w:multiLevelType w:val="hybridMultilevel"/>
    <w:tmpl w:val="8EE8E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5F5664"/>
    <w:multiLevelType w:val="hybridMultilevel"/>
    <w:tmpl w:val="8F4A70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61072B"/>
    <w:multiLevelType w:val="hybridMultilevel"/>
    <w:tmpl w:val="AA9EF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0644F8"/>
    <w:multiLevelType w:val="multilevel"/>
    <w:tmpl w:val="19D217BC"/>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F45E90"/>
    <w:multiLevelType w:val="hybridMultilevel"/>
    <w:tmpl w:val="FC3A00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31174D"/>
    <w:multiLevelType w:val="hybridMultilevel"/>
    <w:tmpl w:val="4A4E15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6135B"/>
    <w:multiLevelType w:val="hybridMultilevel"/>
    <w:tmpl w:val="59268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245671A"/>
    <w:multiLevelType w:val="hybridMultilevel"/>
    <w:tmpl w:val="0DAE4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3F37B9"/>
    <w:multiLevelType w:val="hybridMultilevel"/>
    <w:tmpl w:val="293C69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C7E1389"/>
    <w:multiLevelType w:val="multilevel"/>
    <w:tmpl w:val="25F8E0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0F0B54"/>
    <w:multiLevelType w:val="hybridMultilevel"/>
    <w:tmpl w:val="17D8F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0790361"/>
    <w:multiLevelType w:val="hybridMultilevel"/>
    <w:tmpl w:val="BC3E1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EA93641"/>
    <w:multiLevelType w:val="hybridMultilevel"/>
    <w:tmpl w:val="518A93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903DCC"/>
    <w:multiLevelType w:val="hybridMultilevel"/>
    <w:tmpl w:val="EEA49E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C0C5F8E"/>
    <w:multiLevelType w:val="hybridMultilevel"/>
    <w:tmpl w:val="17C8C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A11819"/>
    <w:multiLevelType w:val="hybridMultilevel"/>
    <w:tmpl w:val="50AA2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94460">
    <w:abstractNumId w:val="16"/>
  </w:num>
  <w:num w:numId="2" w16cid:durableId="895772812">
    <w:abstractNumId w:val="10"/>
  </w:num>
  <w:num w:numId="3" w16cid:durableId="262500231">
    <w:abstractNumId w:val="12"/>
  </w:num>
  <w:num w:numId="4" w16cid:durableId="1833064614">
    <w:abstractNumId w:val="6"/>
  </w:num>
  <w:num w:numId="5" w16cid:durableId="1251513">
    <w:abstractNumId w:val="8"/>
  </w:num>
  <w:num w:numId="6" w16cid:durableId="1102919213">
    <w:abstractNumId w:val="3"/>
  </w:num>
  <w:num w:numId="7" w16cid:durableId="602960573">
    <w:abstractNumId w:val="1"/>
  </w:num>
  <w:num w:numId="8" w16cid:durableId="1652559772">
    <w:abstractNumId w:val="0"/>
  </w:num>
  <w:num w:numId="9" w16cid:durableId="682125669">
    <w:abstractNumId w:val="2"/>
  </w:num>
  <w:num w:numId="10" w16cid:durableId="622856135">
    <w:abstractNumId w:val="4"/>
  </w:num>
  <w:num w:numId="11" w16cid:durableId="1627542907">
    <w:abstractNumId w:val="5"/>
  </w:num>
  <w:num w:numId="12" w16cid:durableId="209417468">
    <w:abstractNumId w:val="11"/>
  </w:num>
  <w:num w:numId="13" w16cid:durableId="444227682">
    <w:abstractNumId w:val="14"/>
  </w:num>
  <w:num w:numId="14" w16cid:durableId="979265171">
    <w:abstractNumId w:val="15"/>
  </w:num>
  <w:num w:numId="15" w16cid:durableId="1305575087">
    <w:abstractNumId w:val="13"/>
  </w:num>
  <w:num w:numId="16" w16cid:durableId="468279526">
    <w:abstractNumId w:val="9"/>
  </w:num>
  <w:num w:numId="17" w16cid:durableId="289439035">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EE"/>
    <w:rsid w:val="00041012"/>
    <w:rsid w:val="000569C0"/>
    <w:rsid w:val="00056EAF"/>
    <w:rsid w:val="0006598D"/>
    <w:rsid w:val="00066631"/>
    <w:rsid w:val="000A3A9A"/>
    <w:rsid w:val="000A5149"/>
    <w:rsid w:val="000D04C6"/>
    <w:rsid w:val="000D04D7"/>
    <w:rsid w:val="000D77DD"/>
    <w:rsid w:val="000D7E07"/>
    <w:rsid w:val="001152A3"/>
    <w:rsid w:val="00141133"/>
    <w:rsid w:val="00170001"/>
    <w:rsid w:val="001C28D3"/>
    <w:rsid w:val="001C6AAC"/>
    <w:rsid w:val="001D086E"/>
    <w:rsid w:val="001D5E69"/>
    <w:rsid w:val="001F2C75"/>
    <w:rsid w:val="00206EFE"/>
    <w:rsid w:val="00213860"/>
    <w:rsid w:val="002308A0"/>
    <w:rsid w:val="002916BE"/>
    <w:rsid w:val="002D6D06"/>
    <w:rsid w:val="0034326A"/>
    <w:rsid w:val="00372925"/>
    <w:rsid w:val="00373BF8"/>
    <w:rsid w:val="003851D2"/>
    <w:rsid w:val="00386683"/>
    <w:rsid w:val="003C2CAD"/>
    <w:rsid w:val="00401B3A"/>
    <w:rsid w:val="00411BAD"/>
    <w:rsid w:val="00451527"/>
    <w:rsid w:val="00494F9B"/>
    <w:rsid w:val="00521F8E"/>
    <w:rsid w:val="0052370E"/>
    <w:rsid w:val="005801A3"/>
    <w:rsid w:val="005A7E87"/>
    <w:rsid w:val="005B6ABC"/>
    <w:rsid w:val="005F09A4"/>
    <w:rsid w:val="0061763D"/>
    <w:rsid w:val="00622153"/>
    <w:rsid w:val="00632B60"/>
    <w:rsid w:val="00676758"/>
    <w:rsid w:val="0068407E"/>
    <w:rsid w:val="00696069"/>
    <w:rsid w:val="006B24D4"/>
    <w:rsid w:val="00721859"/>
    <w:rsid w:val="007564E7"/>
    <w:rsid w:val="007A375D"/>
    <w:rsid w:val="007D3141"/>
    <w:rsid w:val="007D7440"/>
    <w:rsid w:val="0081164C"/>
    <w:rsid w:val="00830820"/>
    <w:rsid w:val="0083558A"/>
    <w:rsid w:val="0084538E"/>
    <w:rsid w:val="00892049"/>
    <w:rsid w:val="008946BA"/>
    <w:rsid w:val="008C0CD7"/>
    <w:rsid w:val="00952C62"/>
    <w:rsid w:val="00957366"/>
    <w:rsid w:val="00957A82"/>
    <w:rsid w:val="009651E9"/>
    <w:rsid w:val="009A1000"/>
    <w:rsid w:val="00A00502"/>
    <w:rsid w:val="00A069A9"/>
    <w:rsid w:val="00A103A5"/>
    <w:rsid w:val="00A34356"/>
    <w:rsid w:val="00A67196"/>
    <w:rsid w:val="00A73408"/>
    <w:rsid w:val="00AB06F6"/>
    <w:rsid w:val="00AB4F45"/>
    <w:rsid w:val="00AF3275"/>
    <w:rsid w:val="00B07D75"/>
    <w:rsid w:val="00B73BF3"/>
    <w:rsid w:val="00B74851"/>
    <w:rsid w:val="00BC2B5E"/>
    <w:rsid w:val="00BC2D64"/>
    <w:rsid w:val="00C00137"/>
    <w:rsid w:val="00C46F2C"/>
    <w:rsid w:val="00C54071"/>
    <w:rsid w:val="00C60964"/>
    <w:rsid w:val="00D10582"/>
    <w:rsid w:val="00D36EEA"/>
    <w:rsid w:val="00D704EE"/>
    <w:rsid w:val="00D72D1A"/>
    <w:rsid w:val="00D76505"/>
    <w:rsid w:val="00D83414"/>
    <w:rsid w:val="00D904DB"/>
    <w:rsid w:val="00D9345A"/>
    <w:rsid w:val="00D93B3D"/>
    <w:rsid w:val="00D963CD"/>
    <w:rsid w:val="00DF44D1"/>
    <w:rsid w:val="00E30780"/>
    <w:rsid w:val="00E379A2"/>
    <w:rsid w:val="00EF603D"/>
    <w:rsid w:val="00EF6247"/>
    <w:rsid w:val="00F10CA0"/>
    <w:rsid w:val="00F23357"/>
    <w:rsid w:val="00F404FA"/>
    <w:rsid w:val="00FE377A"/>
    <w:rsid w:val="00FF7A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1C91"/>
  <w15:docId w15:val="{B8F41E0D-537C-458C-8D71-E8925FC1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autoRedefine/>
    <w:uiPriority w:val="9"/>
    <w:qFormat/>
    <w:rsid w:val="00AB06F6"/>
    <w:pPr>
      <w:outlineLvl w:val="0"/>
    </w:pPr>
    <w:rPr>
      <w:sz w:val="32"/>
    </w:rPr>
  </w:style>
  <w:style w:type="paragraph" w:styleId="Heading2">
    <w:name w:val="heading 2"/>
    <w:basedOn w:val="Normal"/>
    <w:next w:val="Normal"/>
    <w:link w:val="Heading2Char"/>
    <w:uiPriority w:val="9"/>
    <w:unhideWhenUsed/>
    <w:qFormat/>
    <w:rsid w:val="00386683"/>
    <w:pPr>
      <w:keepNext/>
      <w:keepLines/>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B06F6"/>
    <w:rPr>
      <w:rFonts w:asciiTheme="majorHAnsi" w:eastAsiaTheme="majorEastAsia" w:hAnsiTheme="majorHAnsi" w:cstheme="majorBidi"/>
      <w:color w:val="2F5496" w:themeColor="accent1" w:themeShade="BF"/>
      <w:sz w:val="32"/>
      <w:szCs w:val="26"/>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386683"/>
    <w:rPr>
      <w:rFonts w:asciiTheme="majorHAnsi" w:eastAsiaTheme="majorEastAsia" w:hAnsiTheme="majorHAnsi" w:cstheme="majorBidi"/>
      <w:color w:val="2F5496" w:themeColor="accent1" w:themeShade="BF"/>
      <w:sz w:val="28"/>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styleId="TableGrid">
    <w:name w:val="Table Grid"/>
    <w:basedOn w:val="TableNormal"/>
    <w:uiPriority w:val="39"/>
    <w:rsid w:val="00676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72D1A"/>
    <w:pPr>
      <w:spacing w:before="100" w:beforeAutospacing="1" w:after="100" w:afterAutospacing="1"/>
    </w:pPr>
    <w:rPr>
      <w:rFonts w:ascii="Times New Roman" w:eastAsia="Times New Roman" w:hAnsi="Times New Roman" w:cs="Times New Roman"/>
      <w:lang w:val="nl-NL"/>
    </w:rPr>
  </w:style>
  <w:style w:type="character" w:styleId="FollowedHyperlink">
    <w:name w:val="FollowedHyperlink"/>
    <w:basedOn w:val="DefaultParagraphFont"/>
    <w:uiPriority w:val="99"/>
    <w:semiHidden/>
    <w:unhideWhenUsed/>
    <w:rsid w:val="000D04C6"/>
    <w:rPr>
      <w:color w:val="954F72" w:themeColor="followedHyperlink"/>
      <w:u w:val="single"/>
    </w:rPr>
  </w:style>
  <w:style w:type="character" w:styleId="HTMLCode">
    <w:name w:val="HTML Code"/>
    <w:basedOn w:val="DefaultParagraphFont"/>
    <w:uiPriority w:val="99"/>
    <w:semiHidden/>
    <w:unhideWhenUsed/>
    <w:rsid w:val="000D7E07"/>
    <w:rPr>
      <w:rFonts w:ascii="Courier New" w:eastAsia="Times New Roman" w:hAnsi="Courier New" w:cs="Courier New"/>
      <w:sz w:val="20"/>
      <w:szCs w:val="20"/>
    </w:rPr>
  </w:style>
  <w:style w:type="character" w:styleId="Strong">
    <w:name w:val="Strong"/>
    <w:basedOn w:val="DefaultParagraphFont"/>
    <w:uiPriority w:val="22"/>
    <w:qFormat/>
    <w:rsid w:val="00C54071"/>
    <w:rPr>
      <w:b/>
      <w:bCs/>
    </w:rPr>
  </w:style>
  <w:style w:type="character" w:customStyle="1" w:styleId="hscoswrapper">
    <w:name w:val="hs_cos_wrapper"/>
    <w:basedOn w:val="DefaultParagraphFont"/>
    <w:rsid w:val="00D90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5337">
      <w:bodyDiv w:val="1"/>
      <w:marLeft w:val="0"/>
      <w:marRight w:val="0"/>
      <w:marTop w:val="0"/>
      <w:marBottom w:val="0"/>
      <w:divBdr>
        <w:top w:val="none" w:sz="0" w:space="0" w:color="auto"/>
        <w:left w:val="none" w:sz="0" w:space="0" w:color="auto"/>
        <w:bottom w:val="none" w:sz="0" w:space="0" w:color="auto"/>
        <w:right w:val="none" w:sz="0" w:space="0" w:color="auto"/>
      </w:divBdr>
    </w:div>
    <w:div w:id="129828550">
      <w:bodyDiv w:val="1"/>
      <w:marLeft w:val="0"/>
      <w:marRight w:val="0"/>
      <w:marTop w:val="0"/>
      <w:marBottom w:val="0"/>
      <w:divBdr>
        <w:top w:val="none" w:sz="0" w:space="0" w:color="auto"/>
        <w:left w:val="none" w:sz="0" w:space="0" w:color="auto"/>
        <w:bottom w:val="none" w:sz="0" w:space="0" w:color="auto"/>
        <w:right w:val="none" w:sz="0" w:space="0" w:color="auto"/>
      </w:divBdr>
    </w:div>
    <w:div w:id="248737515">
      <w:bodyDiv w:val="1"/>
      <w:marLeft w:val="0"/>
      <w:marRight w:val="0"/>
      <w:marTop w:val="0"/>
      <w:marBottom w:val="0"/>
      <w:divBdr>
        <w:top w:val="none" w:sz="0" w:space="0" w:color="auto"/>
        <w:left w:val="none" w:sz="0" w:space="0" w:color="auto"/>
        <w:bottom w:val="none" w:sz="0" w:space="0" w:color="auto"/>
        <w:right w:val="none" w:sz="0" w:space="0" w:color="auto"/>
      </w:divBdr>
    </w:div>
    <w:div w:id="331568631">
      <w:bodyDiv w:val="1"/>
      <w:marLeft w:val="0"/>
      <w:marRight w:val="0"/>
      <w:marTop w:val="0"/>
      <w:marBottom w:val="0"/>
      <w:divBdr>
        <w:top w:val="none" w:sz="0" w:space="0" w:color="auto"/>
        <w:left w:val="none" w:sz="0" w:space="0" w:color="auto"/>
        <w:bottom w:val="none" w:sz="0" w:space="0" w:color="auto"/>
        <w:right w:val="none" w:sz="0" w:space="0" w:color="auto"/>
      </w:divBdr>
    </w:div>
    <w:div w:id="367532470">
      <w:bodyDiv w:val="1"/>
      <w:marLeft w:val="0"/>
      <w:marRight w:val="0"/>
      <w:marTop w:val="0"/>
      <w:marBottom w:val="0"/>
      <w:divBdr>
        <w:top w:val="none" w:sz="0" w:space="0" w:color="auto"/>
        <w:left w:val="none" w:sz="0" w:space="0" w:color="auto"/>
        <w:bottom w:val="none" w:sz="0" w:space="0" w:color="auto"/>
        <w:right w:val="none" w:sz="0" w:space="0" w:color="auto"/>
      </w:divBdr>
    </w:div>
    <w:div w:id="382100786">
      <w:bodyDiv w:val="1"/>
      <w:marLeft w:val="0"/>
      <w:marRight w:val="0"/>
      <w:marTop w:val="0"/>
      <w:marBottom w:val="0"/>
      <w:divBdr>
        <w:top w:val="none" w:sz="0" w:space="0" w:color="auto"/>
        <w:left w:val="none" w:sz="0" w:space="0" w:color="auto"/>
        <w:bottom w:val="none" w:sz="0" w:space="0" w:color="auto"/>
        <w:right w:val="none" w:sz="0" w:space="0" w:color="auto"/>
      </w:divBdr>
    </w:div>
    <w:div w:id="444468563">
      <w:bodyDiv w:val="1"/>
      <w:marLeft w:val="0"/>
      <w:marRight w:val="0"/>
      <w:marTop w:val="0"/>
      <w:marBottom w:val="0"/>
      <w:divBdr>
        <w:top w:val="none" w:sz="0" w:space="0" w:color="auto"/>
        <w:left w:val="none" w:sz="0" w:space="0" w:color="auto"/>
        <w:bottom w:val="none" w:sz="0" w:space="0" w:color="auto"/>
        <w:right w:val="none" w:sz="0" w:space="0" w:color="auto"/>
      </w:divBdr>
    </w:div>
    <w:div w:id="444812457">
      <w:bodyDiv w:val="1"/>
      <w:marLeft w:val="0"/>
      <w:marRight w:val="0"/>
      <w:marTop w:val="0"/>
      <w:marBottom w:val="0"/>
      <w:divBdr>
        <w:top w:val="none" w:sz="0" w:space="0" w:color="auto"/>
        <w:left w:val="none" w:sz="0" w:space="0" w:color="auto"/>
        <w:bottom w:val="none" w:sz="0" w:space="0" w:color="auto"/>
        <w:right w:val="none" w:sz="0" w:space="0" w:color="auto"/>
      </w:divBdr>
    </w:div>
    <w:div w:id="464126633">
      <w:bodyDiv w:val="1"/>
      <w:marLeft w:val="0"/>
      <w:marRight w:val="0"/>
      <w:marTop w:val="0"/>
      <w:marBottom w:val="0"/>
      <w:divBdr>
        <w:top w:val="none" w:sz="0" w:space="0" w:color="auto"/>
        <w:left w:val="none" w:sz="0" w:space="0" w:color="auto"/>
        <w:bottom w:val="none" w:sz="0" w:space="0" w:color="auto"/>
        <w:right w:val="none" w:sz="0" w:space="0" w:color="auto"/>
      </w:divBdr>
    </w:div>
    <w:div w:id="475268783">
      <w:bodyDiv w:val="1"/>
      <w:marLeft w:val="0"/>
      <w:marRight w:val="0"/>
      <w:marTop w:val="0"/>
      <w:marBottom w:val="0"/>
      <w:divBdr>
        <w:top w:val="none" w:sz="0" w:space="0" w:color="auto"/>
        <w:left w:val="none" w:sz="0" w:space="0" w:color="auto"/>
        <w:bottom w:val="none" w:sz="0" w:space="0" w:color="auto"/>
        <w:right w:val="none" w:sz="0" w:space="0" w:color="auto"/>
      </w:divBdr>
    </w:div>
    <w:div w:id="531503649">
      <w:bodyDiv w:val="1"/>
      <w:marLeft w:val="0"/>
      <w:marRight w:val="0"/>
      <w:marTop w:val="0"/>
      <w:marBottom w:val="0"/>
      <w:divBdr>
        <w:top w:val="none" w:sz="0" w:space="0" w:color="auto"/>
        <w:left w:val="none" w:sz="0" w:space="0" w:color="auto"/>
        <w:bottom w:val="none" w:sz="0" w:space="0" w:color="auto"/>
        <w:right w:val="none" w:sz="0" w:space="0" w:color="auto"/>
      </w:divBdr>
    </w:div>
    <w:div w:id="599337937">
      <w:bodyDiv w:val="1"/>
      <w:marLeft w:val="0"/>
      <w:marRight w:val="0"/>
      <w:marTop w:val="0"/>
      <w:marBottom w:val="0"/>
      <w:divBdr>
        <w:top w:val="none" w:sz="0" w:space="0" w:color="auto"/>
        <w:left w:val="none" w:sz="0" w:space="0" w:color="auto"/>
        <w:bottom w:val="none" w:sz="0" w:space="0" w:color="auto"/>
        <w:right w:val="none" w:sz="0" w:space="0" w:color="auto"/>
      </w:divBdr>
      <w:divsChild>
        <w:div w:id="94064019">
          <w:marLeft w:val="0"/>
          <w:marRight w:val="0"/>
          <w:marTop w:val="0"/>
          <w:marBottom w:val="0"/>
          <w:divBdr>
            <w:top w:val="single" w:sz="2" w:space="0" w:color="auto"/>
            <w:left w:val="single" w:sz="2" w:space="0" w:color="auto"/>
            <w:bottom w:val="single" w:sz="6" w:space="0" w:color="auto"/>
            <w:right w:val="single" w:sz="2" w:space="0" w:color="auto"/>
          </w:divBdr>
          <w:divsChild>
            <w:div w:id="816342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267905">
                  <w:marLeft w:val="0"/>
                  <w:marRight w:val="0"/>
                  <w:marTop w:val="0"/>
                  <w:marBottom w:val="0"/>
                  <w:divBdr>
                    <w:top w:val="single" w:sz="2" w:space="0" w:color="D9D9E3"/>
                    <w:left w:val="single" w:sz="2" w:space="0" w:color="D9D9E3"/>
                    <w:bottom w:val="single" w:sz="2" w:space="0" w:color="D9D9E3"/>
                    <w:right w:val="single" w:sz="2" w:space="0" w:color="D9D9E3"/>
                  </w:divBdr>
                  <w:divsChild>
                    <w:div w:id="1084492987">
                      <w:marLeft w:val="0"/>
                      <w:marRight w:val="0"/>
                      <w:marTop w:val="0"/>
                      <w:marBottom w:val="0"/>
                      <w:divBdr>
                        <w:top w:val="single" w:sz="2" w:space="0" w:color="D9D9E3"/>
                        <w:left w:val="single" w:sz="2" w:space="0" w:color="D9D9E3"/>
                        <w:bottom w:val="single" w:sz="2" w:space="0" w:color="D9D9E3"/>
                        <w:right w:val="single" w:sz="2" w:space="0" w:color="D9D9E3"/>
                      </w:divBdr>
                      <w:divsChild>
                        <w:div w:id="2068649043">
                          <w:marLeft w:val="0"/>
                          <w:marRight w:val="0"/>
                          <w:marTop w:val="0"/>
                          <w:marBottom w:val="0"/>
                          <w:divBdr>
                            <w:top w:val="single" w:sz="2" w:space="0" w:color="D9D9E3"/>
                            <w:left w:val="single" w:sz="2" w:space="0" w:color="D9D9E3"/>
                            <w:bottom w:val="single" w:sz="2" w:space="0" w:color="D9D9E3"/>
                            <w:right w:val="single" w:sz="2" w:space="0" w:color="D9D9E3"/>
                          </w:divBdr>
                          <w:divsChild>
                            <w:div w:id="117480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7464408">
      <w:bodyDiv w:val="1"/>
      <w:marLeft w:val="0"/>
      <w:marRight w:val="0"/>
      <w:marTop w:val="0"/>
      <w:marBottom w:val="0"/>
      <w:divBdr>
        <w:top w:val="none" w:sz="0" w:space="0" w:color="auto"/>
        <w:left w:val="none" w:sz="0" w:space="0" w:color="auto"/>
        <w:bottom w:val="none" w:sz="0" w:space="0" w:color="auto"/>
        <w:right w:val="none" w:sz="0" w:space="0" w:color="auto"/>
      </w:divBdr>
    </w:div>
    <w:div w:id="615063468">
      <w:bodyDiv w:val="1"/>
      <w:marLeft w:val="0"/>
      <w:marRight w:val="0"/>
      <w:marTop w:val="0"/>
      <w:marBottom w:val="0"/>
      <w:divBdr>
        <w:top w:val="none" w:sz="0" w:space="0" w:color="auto"/>
        <w:left w:val="none" w:sz="0" w:space="0" w:color="auto"/>
        <w:bottom w:val="none" w:sz="0" w:space="0" w:color="auto"/>
        <w:right w:val="none" w:sz="0" w:space="0" w:color="auto"/>
      </w:divBdr>
    </w:div>
    <w:div w:id="641664044">
      <w:bodyDiv w:val="1"/>
      <w:marLeft w:val="0"/>
      <w:marRight w:val="0"/>
      <w:marTop w:val="0"/>
      <w:marBottom w:val="0"/>
      <w:divBdr>
        <w:top w:val="none" w:sz="0" w:space="0" w:color="auto"/>
        <w:left w:val="none" w:sz="0" w:space="0" w:color="auto"/>
        <w:bottom w:val="none" w:sz="0" w:space="0" w:color="auto"/>
        <w:right w:val="none" w:sz="0" w:space="0" w:color="auto"/>
      </w:divBdr>
    </w:div>
    <w:div w:id="656693448">
      <w:bodyDiv w:val="1"/>
      <w:marLeft w:val="0"/>
      <w:marRight w:val="0"/>
      <w:marTop w:val="0"/>
      <w:marBottom w:val="0"/>
      <w:divBdr>
        <w:top w:val="none" w:sz="0" w:space="0" w:color="auto"/>
        <w:left w:val="none" w:sz="0" w:space="0" w:color="auto"/>
        <w:bottom w:val="none" w:sz="0" w:space="0" w:color="auto"/>
        <w:right w:val="none" w:sz="0" w:space="0" w:color="auto"/>
      </w:divBdr>
    </w:div>
    <w:div w:id="663823414">
      <w:bodyDiv w:val="1"/>
      <w:marLeft w:val="0"/>
      <w:marRight w:val="0"/>
      <w:marTop w:val="0"/>
      <w:marBottom w:val="0"/>
      <w:divBdr>
        <w:top w:val="none" w:sz="0" w:space="0" w:color="auto"/>
        <w:left w:val="none" w:sz="0" w:space="0" w:color="auto"/>
        <w:bottom w:val="none" w:sz="0" w:space="0" w:color="auto"/>
        <w:right w:val="none" w:sz="0" w:space="0" w:color="auto"/>
      </w:divBdr>
    </w:div>
    <w:div w:id="697899008">
      <w:bodyDiv w:val="1"/>
      <w:marLeft w:val="0"/>
      <w:marRight w:val="0"/>
      <w:marTop w:val="0"/>
      <w:marBottom w:val="0"/>
      <w:divBdr>
        <w:top w:val="none" w:sz="0" w:space="0" w:color="auto"/>
        <w:left w:val="none" w:sz="0" w:space="0" w:color="auto"/>
        <w:bottom w:val="none" w:sz="0" w:space="0" w:color="auto"/>
        <w:right w:val="none" w:sz="0" w:space="0" w:color="auto"/>
      </w:divBdr>
    </w:div>
    <w:div w:id="702438854">
      <w:bodyDiv w:val="1"/>
      <w:marLeft w:val="0"/>
      <w:marRight w:val="0"/>
      <w:marTop w:val="0"/>
      <w:marBottom w:val="0"/>
      <w:divBdr>
        <w:top w:val="none" w:sz="0" w:space="0" w:color="auto"/>
        <w:left w:val="none" w:sz="0" w:space="0" w:color="auto"/>
        <w:bottom w:val="none" w:sz="0" w:space="0" w:color="auto"/>
        <w:right w:val="none" w:sz="0" w:space="0" w:color="auto"/>
      </w:divBdr>
    </w:div>
    <w:div w:id="745885684">
      <w:bodyDiv w:val="1"/>
      <w:marLeft w:val="0"/>
      <w:marRight w:val="0"/>
      <w:marTop w:val="0"/>
      <w:marBottom w:val="0"/>
      <w:divBdr>
        <w:top w:val="none" w:sz="0" w:space="0" w:color="auto"/>
        <w:left w:val="none" w:sz="0" w:space="0" w:color="auto"/>
        <w:bottom w:val="none" w:sz="0" w:space="0" w:color="auto"/>
        <w:right w:val="none" w:sz="0" w:space="0" w:color="auto"/>
      </w:divBdr>
    </w:div>
    <w:div w:id="922491808">
      <w:bodyDiv w:val="1"/>
      <w:marLeft w:val="0"/>
      <w:marRight w:val="0"/>
      <w:marTop w:val="0"/>
      <w:marBottom w:val="0"/>
      <w:divBdr>
        <w:top w:val="none" w:sz="0" w:space="0" w:color="auto"/>
        <w:left w:val="none" w:sz="0" w:space="0" w:color="auto"/>
        <w:bottom w:val="none" w:sz="0" w:space="0" w:color="auto"/>
        <w:right w:val="none" w:sz="0" w:space="0" w:color="auto"/>
      </w:divBdr>
    </w:div>
    <w:div w:id="1042359772">
      <w:bodyDiv w:val="1"/>
      <w:marLeft w:val="0"/>
      <w:marRight w:val="0"/>
      <w:marTop w:val="0"/>
      <w:marBottom w:val="0"/>
      <w:divBdr>
        <w:top w:val="none" w:sz="0" w:space="0" w:color="auto"/>
        <w:left w:val="none" w:sz="0" w:space="0" w:color="auto"/>
        <w:bottom w:val="none" w:sz="0" w:space="0" w:color="auto"/>
        <w:right w:val="none" w:sz="0" w:space="0" w:color="auto"/>
      </w:divBdr>
    </w:div>
    <w:div w:id="1207721347">
      <w:bodyDiv w:val="1"/>
      <w:marLeft w:val="0"/>
      <w:marRight w:val="0"/>
      <w:marTop w:val="0"/>
      <w:marBottom w:val="0"/>
      <w:divBdr>
        <w:top w:val="none" w:sz="0" w:space="0" w:color="auto"/>
        <w:left w:val="none" w:sz="0" w:space="0" w:color="auto"/>
        <w:bottom w:val="none" w:sz="0" w:space="0" w:color="auto"/>
        <w:right w:val="none" w:sz="0" w:space="0" w:color="auto"/>
      </w:divBdr>
    </w:div>
    <w:div w:id="1218397872">
      <w:bodyDiv w:val="1"/>
      <w:marLeft w:val="0"/>
      <w:marRight w:val="0"/>
      <w:marTop w:val="0"/>
      <w:marBottom w:val="0"/>
      <w:divBdr>
        <w:top w:val="none" w:sz="0" w:space="0" w:color="auto"/>
        <w:left w:val="none" w:sz="0" w:space="0" w:color="auto"/>
        <w:bottom w:val="none" w:sz="0" w:space="0" w:color="auto"/>
        <w:right w:val="none" w:sz="0" w:space="0" w:color="auto"/>
      </w:divBdr>
    </w:div>
    <w:div w:id="1309478523">
      <w:bodyDiv w:val="1"/>
      <w:marLeft w:val="0"/>
      <w:marRight w:val="0"/>
      <w:marTop w:val="0"/>
      <w:marBottom w:val="0"/>
      <w:divBdr>
        <w:top w:val="none" w:sz="0" w:space="0" w:color="auto"/>
        <w:left w:val="none" w:sz="0" w:space="0" w:color="auto"/>
        <w:bottom w:val="none" w:sz="0" w:space="0" w:color="auto"/>
        <w:right w:val="none" w:sz="0" w:space="0" w:color="auto"/>
      </w:divBdr>
    </w:div>
    <w:div w:id="1311014350">
      <w:bodyDiv w:val="1"/>
      <w:marLeft w:val="0"/>
      <w:marRight w:val="0"/>
      <w:marTop w:val="0"/>
      <w:marBottom w:val="0"/>
      <w:divBdr>
        <w:top w:val="none" w:sz="0" w:space="0" w:color="auto"/>
        <w:left w:val="none" w:sz="0" w:space="0" w:color="auto"/>
        <w:bottom w:val="none" w:sz="0" w:space="0" w:color="auto"/>
        <w:right w:val="none" w:sz="0" w:space="0" w:color="auto"/>
      </w:divBdr>
    </w:div>
    <w:div w:id="1425027011">
      <w:bodyDiv w:val="1"/>
      <w:marLeft w:val="0"/>
      <w:marRight w:val="0"/>
      <w:marTop w:val="0"/>
      <w:marBottom w:val="0"/>
      <w:divBdr>
        <w:top w:val="none" w:sz="0" w:space="0" w:color="auto"/>
        <w:left w:val="none" w:sz="0" w:space="0" w:color="auto"/>
        <w:bottom w:val="none" w:sz="0" w:space="0" w:color="auto"/>
        <w:right w:val="none" w:sz="0" w:space="0" w:color="auto"/>
      </w:divBdr>
    </w:div>
    <w:div w:id="1590701221">
      <w:bodyDiv w:val="1"/>
      <w:marLeft w:val="0"/>
      <w:marRight w:val="0"/>
      <w:marTop w:val="0"/>
      <w:marBottom w:val="0"/>
      <w:divBdr>
        <w:top w:val="none" w:sz="0" w:space="0" w:color="auto"/>
        <w:left w:val="none" w:sz="0" w:space="0" w:color="auto"/>
        <w:bottom w:val="none" w:sz="0" w:space="0" w:color="auto"/>
        <w:right w:val="none" w:sz="0" w:space="0" w:color="auto"/>
      </w:divBdr>
    </w:div>
    <w:div w:id="1596789695">
      <w:bodyDiv w:val="1"/>
      <w:marLeft w:val="0"/>
      <w:marRight w:val="0"/>
      <w:marTop w:val="0"/>
      <w:marBottom w:val="0"/>
      <w:divBdr>
        <w:top w:val="none" w:sz="0" w:space="0" w:color="auto"/>
        <w:left w:val="none" w:sz="0" w:space="0" w:color="auto"/>
        <w:bottom w:val="none" w:sz="0" w:space="0" w:color="auto"/>
        <w:right w:val="none" w:sz="0" w:space="0" w:color="auto"/>
      </w:divBdr>
    </w:div>
    <w:div w:id="1602102134">
      <w:bodyDiv w:val="1"/>
      <w:marLeft w:val="0"/>
      <w:marRight w:val="0"/>
      <w:marTop w:val="0"/>
      <w:marBottom w:val="0"/>
      <w:divBdr>
        <w:top w:val="none" w:sz="0" w:space="0" w:color="auto"/>
        <w:left w:val="none" w:sz="0" w:space="0" w:color="auto"/>
        <w:bottom w:val="none" w:sz="0" w:space="0" w:color="auto"/>
        <w:right w:val="none" w:sz="0" w:space="0" w:color="auto"/>
      </w:divBdr>
    </w:div>
    <w:div w:id="1619603027">
      <w:bodyDiv w:val="1"/>
      <w:marLeft w:val="0"/>
      <w:marRight w:val="0"/>
      <w:marTop w:val="0"/>
      <w:marBottom w:val="0"/>
      <w:divBdr>
        <w:top w:val="none" w:sz="0" w:space="0" w:color="auto"/>
        <w:left w:val="none" w:sz="0" w:space="0" w:color="auto"/>
        <w:bottom w:val="none" w:sz="0" w:space="0" w:color="auto"/>
        <w:right w:val="none" w:sz="0" w:space="0" w:color="auto"/>
      </w:divBdr>
    </w:div>
    <w:div w:id="1719162398">
      <w:bodyDiv w:val="1"/>
      <w:marLeft w:val="0"/>
      <w:marRight w:val="0"/>
      <w:marTop w:val="0"/>
      <w:marBottom w:val="0"/>
      <w:divBdr>
        <w:top w:val="none" w:sz="0" w:space="0" w:color="auto"/>
        <w:left w:val="none" w:sz="0" w:space="0" w:color="auto"/>
        <w:bottom w:val="none" w:sz="0" w:space="0" w:color="auto"/>
        <w:right w:val="none" w:sz="0" w:space="0" w:color="auto"/>
      </w:divBdr>
    </w:div>
    <w:div w:id="1748847725">
      <w:bodyDiv w:val="1"/>
      <w:marLeft w:val="0"/>
      <w:marRight w:val="0"/>
      <w:marTop w:val="0"/>
      <w:marBottom w:val="0"/>
      <w:divBdr>
        <w:top w:val="none" w:sz="0" w:space="0" w:color="auto"/>
        <w:left w:val="none" w:sz="0" w:space="0" w:color="auto"/>
        <w:bottom w:val="none" w:sz="0" w:space="0" w:color="auto"/>
        <w:right w:val="none" w:sz="0" w:space="0" w:color="auto"/>
      </w:divBdr>
      <w:divsChild>
        <w:div w:id="480585252">
          <w:marLeft w:val="0"/>
          <w:marRight w:val="0"/>
          <w:marTop w:val="0"/>
          <w:marBottom w:val="0"/>
          <w:divBdr>
            <w:top w:val="single" w:sz="2" w:space="0" w:color="D9D9E3"/>
            <w:left w:val="single" w:sz="2" w:space="0" w:color="D9D9E3"/>
            <w:bottom w:val="single" w:sz="2" w:space="0" w:color="D9D9E3"/>
            <w:right w:val="single" w:sz="2" w:space="0" w:color="D9D9E3"/>
          </w:divBdr>
          <w:divsChild>
            <w:div w:id="232937772">
              <w:marLeft w:val="0"/>
              <w:marRight w:val="0"/>
              <w:marTop w:val="0"/>
              <w:marBottom w:val="0"/>
              <w:divBdr>
                <w:top w:val="single" w:sz="2" w:space="0" w:color="D9D9E3"/>
                <w:left w:val="single" w:sz="2" w:space="0" w:color="D9D9E3"/>
                <w:bottom w:val="single" w:sz="2" w:space="0" w:color="D9D9E3"/>
                <w:right w:val="single" w:sz="2" w:space="0" w:color="D9D9E3"/>
              </w:divBdr>
              <w:divsChild>
                <w:div w:id="1498181867">
                  <w:marLeft w:val="0"/>
                  <w:marRight w:val="0"/>
                  <w:marTop w:val="0"/>
                  <w:marBottom w:val="0"/>
                  <w:divBdr>
                    <w:top w:val="single" w:sz="2" w:space="0" w:color="D9D9E3"/>
                    <w:left w:val="single" w:sz="2" w:space="0" w:color="D9D9E3"/>
                    <w:bottom w:val="single" w:sz="2" w:space="0" w:color="D9D9E3"/>
                    <w:right w:val="single" w:sz="2" w:space="0" w:color="D9D9E3"/>
                  </w:divBdr>
                  <w:divsChild>
                    <w:div w:id="1970668410">
                      <w:marLeft w:val="0"/>
                      <w:marRight w:val="0"/>
                      <w:marTop w:val="0"/>
                      <w:marBottom w:val="0"/>
                      <w:divBdr>
                        <w:top w:val="single" w:sz="2" w:space="0" w:color="D9D9E3"/>
                        <w:left w:val="single" w:sz="2" w:space="0" w:color="D9D9E3"/>
                        <w:bottom w:val="single" w:sz="2" w:space="0" w:color="D9D9E3"/>
                        <w:right w:val="single" w:sz="2" w:space="0" w:color="D9D9E3"/>
                      </w:divBdr>
                      <w:divsChild>
                        <w:div w:id="25953066">
                          <w:marLeft w:val="0"/>
                          <w:marRight w:val="0"/>
                          <w:marTop w:val="0"/>
                          <w:marBottom w:val="0"/>
                          <w:divBdr>
                            <w:top w:val="single" w:sz="2" w:space="0" w:color="auto"/>
                            <w:left w:val="single" w:sz="2" w:space="0" w:color="auto"/>
                            <w:bottom w:val="single" w:sz="6" w:space="0" w:color="auto"/>
                            <w:right w:val="single" w:sz="2" w:space="0" w:color="auto"/>
                          </w:divBdr>
                          <w:divsChild>
                            <w:div w:id="464741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446241">
                                  <w:marLeft w:val="0"/>
                                  <w:marRight w:val="0"/>
                                  <w:marTop w:val="0"/>
                                  <w:marBottom w:val="0"/>
                                  <w:divBdr>
                                    <w:top w:val="single" w:sz="2" w:space="0" w:color="D9D9E3"/>
                                    <w:left w:val="single" w:sz="2" w:space="0" w:color="D9D9E3"/>
                                    <w:bottom w:val="single" w:sz="2" w:space="0" w:color="D9D9E3"/>
                                    <w:right w:val="single" w:sz="2" w:space="0" w:color="D9D9E3"/>
                                  </w:divBdr>
                                  <w:divsChild>
                                    <w:div w:id="1714815275">
                                      <w:marLeft w:val="0"/>
                                      <w:marRight w:val="0"/>
                                      <w:marTop w:val="0"/>
                                      <w:marBottom w:val="0"/>
                                      <w:divBdr>
                                        <w:top w:val="single" w:sz="2" w:space="0" w:color="D9D9E3"/>
                                        <w:left w:val="single" w:sz="2" w:space="0" w:color="D9D9E3"/>
                                        <w:bottom w:val="single" w:sz="2" w:space="0" w:color="D9D9E3"/>
                                        <w:right w:val="single" w:sz="2" w:space="0" w:color="D9D9E3"/>
                                      </w:divBdr>
                                      <w:divsChild>
                                        <w:div w:id="484398756">
                                          <w:marLeft w:val="0"/>
                                          <w:marRight w:val="0"/>
                                          <w:marTop w:val="0"/>
                                          <w:marBottom w:val="0"/>
                                          <w:divBdr>
                                            <w:top w:val="single" w:sz="2" w:space="0" w:color="D9D9E3"/>
                                            <w:left w:val="single" w:sz="2" w:space="0" w:color="D9D9E3"/>
                                            <w:bottom w:val="single" w:sz="2" w:space="0" w:color="D9D9E3"/>
                                            <w:right w:val="single" w:sz="2" w:space="0" w:color="D9D9E3"/>
                                          </w:divBdr>
                                          <w:divsChild>
                                            <w:div w:id="128184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9465836">
          <w:marLeft w:val="0"/>
          <w:marRight w:val="0"/>
          <w:marTop w:val="0"/>
          <w:marBottom w:val="0"/>
          <w:divBdr>
            <w:top w:val="none" w:sz="0" w:space="0" w:color="auto"/>
            <w:left w:val="none" w:sz="0" w:space="0" w:color="auto"/>
            <w:bottom w:val="none" w:sz="0" w:space="0" w:color="auto"/>
            <w:right w:val="none" w:sz="0" w:space="0" w:color="auto"/>
          </w:divBdr>
        </w:div>
      </w:divsChild>
    </w:div>
    <w:div w:id="1827743011">
      <w:bodyDiv w:val="1"/>
      <w:marLeft w:val="0"/>
      <w:marRight w:val="0"/>
      <w:marTop w:val="0"/>
      <w:marBottom w:val="0"/>
      <w:divBdr>
        <w:top w:val="none" w:sz="0" w:space="0" w:color="auto"/>
        <w:left w:val="none" w:sz="0" w:space="0" w:color="auto"/>
        <w:bottom w:val="none" w:sz="0" w:space="0" w:color="auto"/>
        <w:right w:val="none" w:sz="0" w:space="0" w:color="auto"/>
      </w:divBdr>
    </w:div>
    <w:div w:id="1835681829">
      <w:bodyDiv w:val="1"/>
      <w:marLeft w:val="0"/>
      <w:marRight w:val="0"/>
      <w:marTop w:val="0"/>
      <w:marBottom w:val="0"/>
      <w:divBdr>
        <w:top w:val="none" w:sz="0" w:space="0" w:color="auto"/>
        <w:left w:val="none" w:sz="0" w:space="0" w:color="auto"/>
        <w:bottom w:val="none" w:sz="0" w:space="0" w:color="auto"/>
        <w:right w:val="none" w:sz="0" w:space="0" w:color="auto"/>
      </w:divBdr>
    </w:div>
    <w:div w:id="1905791687">
      <w:bodyDiv w:val="1"/>
      <w:marLeft w:val="0"/>
      <w:marRight w:val="0"/>
      <w:marTop w:val="0"/>
      <w:marBottom w:val="0"/>
      <w:divBdr>
        <w:top w:val="none" w:sz="0" w:space="0" w:color="auto"/>
        <w:left w:val="none" w:sz="0" w:space="0" w:color="auto"/>
        <w:bottom w:val="none" w:sz="0" w:space="0" w:color="auto"/>
        <w:right w:val="none" w:sz="0" w:space="0" w:color="auto"/>
      </w:divBdr>
    </w:div>
    <w:div w:id="2041783489">
      <w:bodyDiv w:val="1"/>
      <w:marLeft w:val="0"/>
      <w:marRight w:val="0"/>
      <w:marTop w:val="0"/>
      <w:marBottom w:val="0"/>
      <w:divBdr>
        <w:top w:val="none" w:sz="0" w:space="0" w:color="auto"/>
        <w:left w:val="none" w:sz="0" w:space="0" w:color="auto"/>
        <w:bottom w:val="none" w:sz="0" w:space="0" w:color="auto"/>
        <w:right w:val="none" w:sz="0" w:space="0" w:color="auto"/>
      </w:divBdr>
    </w:div>
    <w:div w:id="2061127708">
      <w:bodyDiv w:val="1"/>
      <w:marLeft w:val="0"/>
      <w:marRight w:val="0"/>
      <w:marTop w:val="0"/>
      <w:marBottom w:val="0"/>
      <w:divBdr>
        <w:top w:val="none" w:sz="0" w:space="0" w:color="auto"/>
        <w:left w:val="none" w:sz="0" w:space="0" w:color="auto"/>
        <w:bottom w:val="none" w:sz="0" w:space="0" w:color="auto"/>
        <w:right w:val="none" w:sz="0" w:space="0" w:color="auto"/>
      </w:divBdr>
    </w:div>
    <w:div w:id="207192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afka.apache.org/documentation/" TargetMode="External"/><Relationship Id="rId13" Type="http://schemas.openxmlformats.org/officeDocument/2006/relationships/hyperlink" Target="https://nexocode.com/blog/posts/what-is-apache-flink/" TargetMode="External"/><Relationship Id="rId18" Type="http://schemas.openxmlformats.org/officeDocument/2006/relationships/hyperlink" Target="https://medium.com/@veeeresh423kumar/challenges-of-big-data-architecture-ef931f968c9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park.apache.org/documentation.html" TargetMode="External"/><Relationship Id="rId17" Type="http://schemas.openxmlformats.org/officeDocument/2006/relationships/hyperlink" Target="https://www.xenonstack.com/insights/challenges-of-big-data-architecture" TargetMode="External"/><Relationship Id="rId2" Type="http://schemas.openxmlformats.org/officeDocument/2006/relationships/customXml" Target="../customXml/item2.xml"/><Relationship Id="rId16" Type="http://schemas.openxmlformats.org/officeDocument/2006/relationships/hyperlink" Target="https://www.integrate.io/blog/the-ultimate-guide-to-data-archite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aws.amazon.com/kinesis/index.html" TargetMode="External"/><Relationship Id="rId5" Type="http://schemas.openxmlformats.org/officeDocument/2006/relationships/settings" Target="settings.xml"/><Relationship Id="rId15" Type="http://schemas.openxmlformats.org/officeDocument/2006/relationships/hyperlink" Target="file:///C:\Users\jahid.razan\Desktop\Udacity_Data_viz\Data_Architect_Nanodegree\Project_04\Submission_03\&#8226;%09https:\www.virtasant.com\blog\data-lake-architecture" TargetMode="External"/><Relationship Id="rId10" Type="http://schemas.openxmlformats.org/officeDocument/2006/relationships/hyperlink" Target="https://hbase.apache.org/apache_hbase_reference_guide.pdf" TargetMode="External"/><Relationship Id="rId19" Type="http://schemas.openxmlformats.org/officeDocument/2006/relationships/hyperlink" Target="https://blog.camelot-group.com/2022/05/effective-data-architectures-challenges-and-solutions/" TargetMode="External"/><Relationship Id="rId4" Type="http://schemas.openxmlformats.org/officeDocument/2006/relationships/styles" Target="styles.xml"/><Relationship Id="rId9" Type="http://schemas.openxmlformats.org/officeDocument/2006/relationships/hyperlink" Target="https://nifi.apache.org/docs.html" TargetMode="External"/><Relationship Id="rId14" Type="http://schemas.openxmlformats.org/officeDocument/2006/relationships/hyperlink" Target="https://nifi.apache.org/docs/nifi-docs/html/administration-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D30B4C19-B6F1-47CA-913C-E27D10F95F8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4581</Words>
  <Characters>25198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Jahid Islam Razan</cp:lastModifiedBy>
  <cp:revision>2</cp:revision>
  <dcterms:created xsi:type="dcterms:W3CDTF">2023-02-28T11:34:00Z</dcterms:created>
  <dcterms:modified xsi:type="dcterms:W3CDTF">2023-02-28T11:34:00Z</dcterms:modified>
</cp:coreProperties>
</file>