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Jahinova Programming Language</w:t>
      </w:r>
    </w:p>
    <w:p>
      <w:r>
        <w:t>Course: Compiler Lab</w:t>
      </w:r>
    </w:p>
    <w:p>
      <w:r>
        <w:t>Created by: Sumiya Tabassum</w:t>
      </w:r>
    </w:p>
    <w:p>
      <w:r>
        <w:t>ID: 0432320005101132</w:t>
      </w:r>
    </w:p>
    <w:p>
      <w:pPr>
        <w:pStyle w:val="Heading1"/>
      </w:pPr>
      <w:r>
        <w:t>1. Introduction</w:t>
      </w:r>
    </w:p>
    <w:p>
      <w:r>
        <w:t>The Jahinova Programming Language is a custom-designed high-level language developed for academic purposes. It introduces a futuristic approach where traditional programming keywords are replaced with unique Jahinova-themed keywords.</w:t>
      </w:r>
    </w:p>
    <w:p>
      <w:pPr>
        <w:pStyle w:val="Heading1"/>
      </w:pPr>
      <w:r>
        <w:t>2. Function and Keyword Mapping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Standard Function</w:t>
            </w:r>
          </w:p>
        </w:tc>
        <w:tc>
          <w:tcPr>
            <w:tcW w:type="dxa" w:w="2880"/>
          </w:tcPr>
          <w:p>
            <w:r>
              <w:t>Jahinova Keyword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Add</w:t>
            </w:r>
          </w:p>
        </w:tc>
        <w:tc>
          <w:tcPr>
            <w:tcW w:type="dxa" w:w="2880"/>
          </w:tcPr>
          <w:p>
            <w:r>
              <w:t>NovaAdd</w:t>
            </w:r>
          </w:p>
        </w:tc>
        <w:tc>
          <w:tcPr>
            <w:tcW w:type="dxa" w:w="2880"/>
          </w:tcPr>
          <w:p>
            <w:r>
              <w:t>Add two numbers</w:t>
            </w:r>
          </w:p>
        </w:tc>
      </w:tr>
      <w:tr>
        <w:tc>
          <w:tcPr>
            <w:tcW w:type="dxa" w:w="2880"/>
          </w:tcPr>
          <w:p>
            <w:r>
              <w:t>Subtract</w:t>
            </w:r>
          </w:p>
        </w:tc>
        <w:tc>
          <w:tcPr>
            <w:tcW w:type="dxa" w:w="2880"/>
          </w:tcPr>
          <w:p>
            <w:r>
              <w:t>NovaSub</w:t>
            </w:r>
          </w:p>
        </w:tc>
        <w:tc>
          <w:tcPr>
            <w:tcW w:type="dxa" w:w="2880"/>
          </w:tcPr>
          <w:p>
            <w:r>
              <w:t>Subtract numbers</w:t>
            </w:r>
          </w:p>
        </w:tc>
      </w:tr>
      <w:tr>
        <w:tc>
          <w:tcPr>
            <w:tcW w:type="dxa" w:w="2880"/>
          </w:tcPr>
          <w:p>
            <w:r>
              <w:t>Multiply</w:t>
            </w:r>
          </w:p>
        </w:tc>
        <w:tc>
          <w:tcPr>
            <w:tcW w:type="dxa" w:w="2880"/>
          </w:tcPr>
          <w:p>
            <w:r>
              <w:t>NovaMul</w:t>
            </w:r>
          </w:p>
        </w:tc>
        <w:tc>
          <w:tcPr>
            <w:tcW w:type="dxa" w:w="2880"/>
          </w:tcPr>
          <w:p>
            <w:r>
              <w:t>Multiply values</w:t>
            </w:r>
          </w:p>
        </w:tc>
      </w:tr>
      <w:tr>
        <w:tc>
          <w:tcPr>
            <w:tcW w:type="dxa" w:w="2880"/>
          </w:tcPr>
          <w:p>
            <w:r>
              <w:t>Divide</w:t>
            </w:r>
          </w:p>
        </w:tc>
        <w:tc>
          <w:tcPr>
            <w:tcW w:type="dxa" w:w="2880"/>
          </w:tcPr>
          <w:p>
            <w:r>
              <w:t>NovaDiv</w:t>
            </w:r>
          </w:p>
        </w:tc>
        <w:tc>
          <w:tcPr>
            <w:tcW w:type="dxa" w:w="2880"/>
          </w:tcPr>
          <w:p>
            <w:r>
              <w:t>Divide values</w:t>
            </w:r>
          </w:p>
        </w:tc>
      </w:tr>
      <w:tr>
        <w:tc>
          <w:tcPr>
            <w:tcW w:type="dxa" w:w="2880"/>
          </w:tcPr>
          <w:p>
            <w:r>
              <w:t>Modulus</w:t>
            </w:r>
          </w:p>
        </w:tc>
        <w:tc>
          <w:tcPr>
            <w:tcW w:type="dxa" w:w="2880"/>
          </w:tcPr>
          <w:p>
            <w:r>
              <w:t>NovaMod</w:t>
            </w:r>
          </w:p>
        </w:tc>
        <w:tc>
          <w:tcPr>
            <w:tcW w:type="dxa" w:w="2880"/>
          </w:tcPr>
          <w:p>
            <w:r>
              <w:t>Remainder</w:t>
            </w:r>
          </w:p>
        </w:tc>
      </w:tr>
      <w:tr>
        <w:tc>
          <w:tcPr>
            <w:tcW w:type="dxa" w:w="2880"/>
          </w:tcPr>
          <w:p>
            <w:r>
              <w:t>Power</w:t>
            </w:r>
          </w:p>
        </w:tc>
        <w:tc>
          <w:tcPr>
            <w:tcW w:type="dxa" w:w="2880"/>
          </w:tcPr>
          <w:p>
            <w:r>
              <w:t>NovaPow</w:t>
            </w:r>
          </w:p>
        </w:tc>
        <w:tc>
          <w:tcPr>
            <w:tcW w:type="dxa" w:w="2880"/>
          </w:tcPr>
          <w:p>
            <w:r>
              <w:t>Raise to power</w:t>
            </w:r>
          </w:p>
        </w:tc>
      </w:tr>
      <w:tr>
        <w:tc>
          <w:tcPr>
            <w:tcW w:type="dxa" w:w="2880"/>
          </w:tcPr>
          <w:p>
            <w:r>
              <w:t>Square Root</w:t>
            </w:r>
          </w:p>
        </w:tc>
        <w:tc>
          <w:tcPr>
            <w:tcW w:type="dxa" w:w="2880"/>
          </w:tcPr>
          <w:p>
            <w:r>
              <w:t>NovaRoot</w:t>
            </w:r>
          </w:p>
        </w:tc>
        <w:tc>
          <w:tcPr>
            <w:tcW w:type="dxa" w:w="2880"/>
          </w:tcPr>
          <w:p>
            <w:r>
              <w:t>Square root</w:t>
            </w:r>
          </w:p>
        </w:tc>
      </w:tr>
      <w:tr>
        <w:tc>
          <w:tcPr>
            <w:tcW w:type="dxa" w:w="2880"/>
          </w:tcPr>
          <w:p>
            <w:r>
              <w:t>Greater Than</w:t>
            </w:r>
          </w:p>
        </w:tc>
        <w:tc>
          <w:tcPr>
            <w:tcW w:type="dxa" w:w="2880"/>
          </w:tcPr>
          <w:p>
            <w:r>
              <w:t>NovaMax</w:t>
            </w:r>
          </w:p>
        </w:tc>
        <w:tc>
          <w:tcPr>
            <w:tcW w:type="dxa" w:w="2880"/>
          </w:tcPr>
          <w:p>
            <w:r>
              <w:t>Check greater</w:t>
            </w:r>
          </w:p>
        </w:tc>
      </w:tr>
      <w:tr>
        <w:tc>
          <w:tcPr>
            <w:tcW w:type="dxa" w:w="2880"/>
          </w:tcPr>
          <w:p>
            <w:r>
              <w:t>Less Than</w:t>
            </w:r>
          </w:p>
        </w:tc>
        <w:tc>
          <w:tcPr>
            <w:tcW w:type="dxa" w:w="2880"/>
          </w:tcPr>
          <w:p>
            <w:r>
              <w:t>NovaMin</w:t>
            </w:r>
          </w:p>
        </w:tc>
        <w:tc>
          <w:tcPr>
            <w:tcW w:type="dxa" w:w="2880"/>
          </w:tcPr>
          <w:p>
            <w:r>
              <w:t>Check smaller</w:t>
            </w:r>
          </w:p>
        </w:tc>
      </w:tr>
      <w:tr>
        <w:tc>
          <w:tcPr>
            <w:tcW w:type="dxa" w:w="2880"/>
          </w:tcPr>
          <w:p>
            <w:r>
              <w:t>Equal</w:t>
            </w:r>
          </w:p>
        </w:tc>
        <w:tc>
          <w:tcPr>
            <w:tcW w:type="dxa" w:w="2880"/>
          </w:tcPr>
          <w:p>
            <w:r>
              <w:t>NovaEq</w:t>
            </w:r>
          </w:p>
        </w:tc>
        <w:tc>
          <w:tcPr>
            <w:tcW w:type="dxa" w:w="2880"/>
          </w:tcPr>
          <w:p>
            <w:r>
              <w:t>Check equality</w:t>
            </w:r>
          </w:p>
        </w:tc>
      </w:tr>
      <w:tr>
        <w:tc>
          <w:tcPr>
            <w:tcW w:type="dxa" w:w="2880"/>
          </w:tcPr>
          <w:p>
            <w:r>
              <w:t>Not Equal</w:t>
            </w:r>
          </w:p>
        </w:tc>
        <w:tc>
          <w:tcPr>
            <w:tcW w:type="dxa" w:w="2880"/>
          </w:tcPr>
          <w:p>
            <w:r>
              <w:t>NovaNeq</w:t>
            </w:r>
          </w:p>
        </w:tc>
        <w:tc>
          <w:tcPr>
            <w:tcW w:type="dxa" w:w="2880"/>
          </w:tcPr>
          <w:p>
            <w:r>
              <w:t>Check inequality</w:t>
            </w:r>
          </w:p>
        </w:tc>
      </w:tr>
      <w:tr>
        <w:tc>
          <w:tcPr>
            <w:tcW w:type="dxa" w:w="2880"/>
          </w:tcPr>
          <w:p>
            <w:r>
              <w:t>Loop</w:t>
            </w:r>
          </w:p>
        </w:tc>
        <w:tc>
          <w:tcPr>
            <w:tcW w:type="dxa" w:w="2880"/>
          </w:tcPr>
          <w:p>
            <w:r>
              <w:t>NovaLoop</w:t>
            </w:r>
          </w:p>
        </w:tc>
        <w:tc>
          <w:tcPr>
            <w:tcW w:type="dxa" w:w="2880"/>
          </w:tcPr>
          <w:p>
            <w:r>
              <w:t>Repeat actions</w:t>
            </w:r>
          </w:p>
        </w:tc>
      </w:tr>
      <w:tr>
        <w:tc>
          <w:tcPr>
            <w:tcW w:type="dxa" w:w="2880"/>
          </w:tcPr>
          <w:p>
            <w:r>
              <w:t>If</w:t>
            </w:r>
          </w:p>
        </w:tc>
        <w:tc>
          <w:tcPr>
            <w:tcW w:type="dxa" w:w="2880"/>
          </w:tcPr>
          <w:p>
            <w:r>
              <w:t>NovaIf</w:t>
            </w:r>
          </w:p>
        </w:tc>
        <w:tc>
          <w:tcPr>
            <w:tcW w:type="dxa" w:w="2880"/>
          </w:tcPr>
          <w:p>
            <w:r>
              <w:t>Condition</w:t>
            </w:r>
          </w:p>
        </w:tc>
      </w:tr>
      <w:tr>
        <w:tc>
          <w:tcPr>
            <w:tcW w:type="dxa" w:w="2880"/>
          </w:tcPr>
          <w:p>
            <w:r>
              <w:t>Else</w:t>
            </w:r>
          </w:p>
        </w:tc>
        <w:tc>
          <w:tcPr>
            <w:tcW w:type="dxa" w:w="2880"/>
          </w:tcPr>
          <w:p>
            <w:r>
              <w:t>NovaElse</w:t>
            </w:r>
          </w:p>
        </w:tc>
        <w:tc>
          <w:tcPr>
            <w:tcW w:type="dxa" w:w="2880"/>
          </w:tcPr>
          <w:p>
            <w:r>
              <w:t>Alternative</w:t>
            </w:r>
          </w:p>
        </w:tc>
      </w:tr>
      <w:tr>
        <w:tc>
          <w:tcPr>
            <w:tcW w:type="dxa" w:w="2880"/>
          </w:tcPr>
          <w:p>
            <w:r>
              <w:t>Print</w:t>
            </w:r>
          </w:p>
        </w:tc>
        <w:tc>
          <w:tcPr>
            <w:tcW w:type="dxa" w:w="2880"/>
          </w:tcPr>
          <w:p>
            <w:r>
              <w:t>NovaPrint</w:t>
            </w:r>
          </w:p>
        </w:tc>
        <w:tc>
          <w:tcPr>
            <w:tcW w:type="dxa" w:w="2880"/>
          </w:tcPr>
          <w:p>
            <w:r>
              <w:t>Output display</w:t>
            </w:r>
          </w:p>
        </w:tc>
      </w:tr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NovaInput</w:t>
            </w:r>
          </w:p>
        </w:tc>
        <w:tc>
          <w:tcPr>
            <w:tcW w:type="dxa" w:w="2880"/>
          </w:tcPr>
          <w:p>
            <w:r>
              <w:t>Take input</w:t>
            </w:r>
          </w:p>
        </w:tc>
      </w:tr>
      <w:tr>
        <w:tc>
          <w:tcPr>
            <w:tcW w:type="dxa" w:w="2880"/>
          </w:tcPr>
          <w:p>
            <w:r>
              <w:t>Return</w:t>
            </w:r>
          </w:p>
        </w:tc>
        <w:tc>
          <w:tcPr>
            <w:tcW w:type="dxa" w:w="2880"/>
          </w:tcPr>
          <w:p>
            <w:r>
              <w:t>NovaReturn</w:t>
            </w:r>
          </w:p>
        </w:tc>
        <w:tc>
          <w:tcPr>
            <w:tcW w:type="dxa" w:w="2880"/>
          </w:tcPr>
          <w:p>
            <w:r>
              <w:t>Return value</w:t>
            </w:r>
          </w:p>
        </w:tc>
      </w:tr>
      <w:tr>
        <w:tc>
          <w:tcPr>
            <w:tcW w:type="dxa" w:w="2880"/>
          </w:tcPr>
          <w:p>
            <w:r>
              <w:t>String Length</w:t>
            </w:r>
          </w:p>
        </w:tc>
        <w:tc>
          <w:tcPr>
            <w:tcW w:type="dxa" w:w="2880"/>
          </w:tcPr>
          <w:p>
            <w:r>
              <w:t>NovaLen</w:t>
            </w:r>
          </w:p>
        </w:tc>
        <w:tc>
          <w:tcPr>
            <w:tcW w:type="dxa" w:w="2880"/>
          </w:tcPr>
          <w:p>
            <w:r>
              <w:t>Length of string</w:t>
            </w:r>
          </w:p>
        </w:tc>
      </w:tr>
      <w:tr>
        <w:tc>
          <w:tcPr>
            <w:tcW w:type="dxa" w:w="2880"/>
          </w:tcPr>
          <w:p>
            <w:r>
              <w:t>Concatenate</w:t>
            </w:r>
          </w:p>
        </w:tc>
        <w:tc>
          <w:tcPr>
            <w:tcW w:type="dxa" w:w="2880"/>
          </w:tcPr>
          <w:p>
            <w:r>
              <w:t>NovaJoin</w:t>
            </w:r>
          </w:p>
        </w:tc>
        <w:tc>
          <w:tcPr>
            <w:tcW w:type="dxa" w:w="2880"/>
          </w:tcPr>
          <w:p>
            <w:r>
              <w:t>Join strings</w:t>
            </w:r>
          </w:p>
        </w:tc>
      </w:tr>
      <w:tr>
        <w:tc>
          <w:tcPr>
            <w:tcW w:type="dxa" w:w="2880"/>
          </w:tcPr>
          <w:p>
            <w:r>
              <w:t>Random</w:t>
            </w:r>
          </w:p>
        </w:tc>
        <w:tc>
          <w:tcPr>
            <w:tcW w:type="dxa" w:w="2880"/>
          </w:tcPr>
          <w:p>
            <w:r>
              <w:t>NovaRand</w:t>
            </w:r>
          </w:p>
        </w:tc>
        <w:tc>
          <w:tcPr>
            <w:tcW w:type="dxa" w:w="2880"/>
          </w:tcPr>
          <w:p>
            <w:r>
              <w:t>Random number</w:t>
            </w:r>
          </w:p>
        </w:tc>
      </w:tr>
      <w:tr>
        <w:tc>
          <w:tcPr>
            <w:tcW w:type="dxa" w:w="2880"/>
          </w:tcPr>
          <w:p>
            <w:r>
              <w:t>Boolean True</w:t>
            </w:r>
          </w:p>
        </w:tc>
        <w:tc>
          <w:tcPr>
            <w:tcW w:type="dxa" w:w="2880"/>
          </w:tcPr>
          <w:p>
            <w:r>
              <w:t>NovaTrue</w:t>
            </w:r>
          </w:p>
        </w:tc>
        <w:tc>
          <w:tcPr>
            <w:tcW w:type="dxa" w:w="2880"/>
          </w:tcPr>
          <w:p>
            <w:r>
              <w:t>True value</w:t>
            </w:r>
          </w:p>
        </w:tc>
      </w:tr>
      <w:tr>
        <w:tc>
          <w:tcPr>
            <w:tcW w:type="dxa" w:w="2880"/>
          </w:tcPr>
          <w:p>
            <w:r>
              <w:t>Boolean False</w:t>
            </w:r>
          </w:p>
        </w:tc>
        <w:tc>
          <w:tcPr>
            <w:tcW w:type="dxa" w:w="2880"/>
          </w:tcPr>
          <w:p>
            <w:r>
              <w:t>NovaFalse</w:t>
            </w:r>
          </w:p>
        </w:tc>
        <w:tc>
          <w:tcPr>
            <w:tcW w:type="dxa" w:w="2880"/>
          </w:tcPr>
          <w:p>
            <w:r>
              <w:t>False value</w:t>
            </w:r>
          </w:p>
        </w:tc>
      </w:tr>
      <w:tr>
        <w:tc>
          <w:tcPr>
            <w:tcW w:type="dxa" w:w="2880"/>
          </w:tcPr>
          <w:p>
            <w:r>
              <w:t>Array/List</w:t>
            </w:r>
          </w:p>
        </w:tc>
        <w:tc>
          <w:tcPr>
            <w:tcW w:type="dxa" w:w="2880"/>
          </w:tcPr>
          <w:p>
            <w:r>
              <w:t>NovaList</w:t>
            </w:r>
          </w:p>
        </w:tc>
        <w:tc>
          <w:tcPr>
            <w:tcW w:type="dxa" w:w="2880"/>
          </w:tcPr>
          <w:p>
            <w:r>
              <w:t>Store multiple values</w:t>
            </w:r>
          </w:p>
        </w:tc>
      </w:tr>
      <w:tr>
        <w:tc>
          <w:tcPr>
            <w:tcW w:type="dxa" w:w="2880"/>
          </w:tcPr>
          <w:p>
            <w:r>
              <w:t>Break</w:t>
            </w:r>
          </w:p>
        </w:tc>
        <w:tc>
          <w:tcPr>
            <w:tcW w:type="dxa" w:w="2880"/>
          </w:tcPr>
          <w:p>
            <w:r>
              <w:t>NovaBreak</w:t>
            </w:r>
          </w:p>
        </w:tc>
        <w:tc>
          <w:tcPr>
            <w:tcW w:type="dxa" w:w="2880"/>
          </w:tcPr>
          <w:p>
            <w:r>
              <w:t>Stop loop</w:t>
            </w:r>
          </w:p>
        </w:tc>
      </w:tr>
      <w:tr>
        <w:tc>
          <w:tcPr>
            <w:tcW w:type="dxa" w:w="2880"/>
          </w:tcPr>
          <w:p>
            <w:r>
              <w:t>Continue</w:t>
            </w:r>
          </w:p>
        </w:tc>
        <w:tc>
          <w:tcPr>
            <w:tcW w:type="dxa" w:w="2880"/>
          </w:tcPr>
          <w:p>
            <w:r>
              <w:t>NovaContinue</w:t>
            </w:r>
          </w:p>
        </w:tc>
        <w:tc>
          <w:tcPr>
            <w:tcW w:type="dxa" w:w="2880"/>
          </w:tcPr>
          <w:p>
            <w:r>
              <w:t>Skip iteration</w:t>
            </w:r>
          </w:p>
        </w:tc>
      </w:tr>
    </w:tbl>
    <w:p>
      <w:pPr>
        <w:pStyle w:val="Heading1"/>
      </w:pPr>
      <w:r>
        <w:t>3. Syntax Demonstration</w:t>
      </w:r>
    </w:p>
    <w:p>
      <w:r>
        <w:t>NovaInput userVal;</w:t>
        <w:br/>
        <w:br/>
        <w:t>NovaIf (NovaMax(userVal, 100)) {</w:t>
        <w:br/>
        <w:t xml:space="preserve">    NovaPrint("Value is powerful");</w:t>
        <w:br/>
        <w:t>} NovaElse {</w:t>
        <w:br/>
        <w:t xml:space="preserve">    NovaPrint("Value is moderate");</w:t>
        <w:br/>
        <w:t>}</w:t>
        <w:br/>
        <w:br/>
        <w:t>NovaLoop(i = 1; i &lt;= 5; i++) {</w:t>
        <w:br/>
        <w:t xml:space="preserve">    NovaPrint(i);</w:t>
        <w:br/>
        <w:t>}</w:t>
        <w:br/>
        <w:br/>
        <w:t>result = NovaAdd(10, 20);</w:t>
        <w:br/>
        <w:br/>
        <w:t>NovaReturn result;</w:t>
      </w:r>
    </w:p>
    <w:p>
      <w:pPr>
        <w:pStyle w:val="Heading1"/>
      </w:pPr>
      <w:r>
        <w:t>4. Key Features</w:t>
      </w:r>
    </w:p>
    <w:p>
      <w:r>
        <w:t>- Easy to learn</w:t>
        <w:br/>
        <w:t>- Unique futuristic keywords</w:t>
        <w:br/>
        <w:t>- Helps in compiler design learning</w:t>
        <w:br/>
        <w:t>- Clean syntax</w:t>
      </w:r>
    </w:p>
    <w:p>
      <w:pPr>
        <w:pStyle w:val="Heading1"/>
      </w:pPr>
      <w:r>
        <w:t>5. Advantages</w:t>
      </w:r>
    </w:p>
    <w:p>
      <w:r>
        <w:t>- Makes programming engaging</w:t>
        <w:br/>
        <w:t>- Improves logical thinking</w:t>
        <w:br/>
        <w:t>- Encourages creativity</w:t>
      </w:r>
    </w:p>
    <w:p>
      <w:pPr>
        <w:pStyle w:val="Heading1"/>
      </w:pPr>
      <w:r>
        <w:t>6. Conclusion</w:t>
      </w:r>
    </w:p>
    <w:p>
      <w:r>
        <w:t>The Jahinova Programming Language provides a creative way to understand programming concepts with a futuristic approach.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