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Peñamiller</w:t>
      </w:r>
    </w:p>
    <w:p>
      <w:pPr>
        <w:spacing w:after="200"/>
      </w:pPr>
    </w:p>
    <w:p>
      <w:pPr>
        <w:pStyle w:val="Heading1"/>
      </w:pPr>
      <w:r>
        <w:t xml:space="preserve">1. Balneario El Oasis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Balneario El Oasis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Peñamiller,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Balneario / Manantial / Parque Acuático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 balneario natural y semi-urbanizado escondido entre las montañas semiáridas de Peñamiller. Alimentado por manantiales de aguas cristalinas, es un verdadero 'oasis' en medio de la Sierra Gorda que ofrece descanso y diversión para toda la familia.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pocos kilómetros de la cabecera municipal de Peñamiller.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por carretera pavimentada y un tramo corto de terracería en buenas condiciones. Ubicado cerca del cauce del río.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Martes a Domingo de 09:00 a 18:00 hrs (Sujeto a cambios).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general aproximada: $70 - $100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Natación en albercas, campismo, convivencias familiares, días de campo.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Albercas familiares y chapoteaderos, asadores, sanitarios, regaderas, áreas verdes y zona de acampar.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Zonas planas con andadores de concreto, accesible para personas con movilidad reducida (hasta el área de albercas).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bloqueador solar biodegradable, no introducir envases de vidrio. Fines de semana suele estar concurrido.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Administración local de El Oasis.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ciudadypoder.mx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Cañón del Paraíso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Cañón del Paraíso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Río Blanco, Peñamiller,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Cañón / Río / Atractivo Natural de Aventura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 espectacular desfiladero natural flanqueado por inmensas paredes de mármol negro. Es surcado por el río Extoraz, lo que lo convierte en un paisaje místico y desafiante ideal para los amantes del turismo de aventura y el senderismo extremo.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Río Blanco, Peñamiller.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llega hasta la comunidad de Río Blanco en auto, y a partir de ahí se debe realizar una caminata (senderismo acuático) por el cauce del río Extoraz.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Recorridos desde el amanecer hasta media tarde para evitar la noche en el cañón.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gratuito, pero se recomienda ampliamente contratar un guía local ($200-$400 MXN aprox).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Senderismo acuático (caminar sobre el río), cañonismo, fotografía de paisaje y observación geológica.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Ninguno en el cañón. En la comunidad de Río Blanco hay servicios básicos de tiendas.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Muy difícil. Requiere caminar sobre piedras de río, cruzar corrientes de agua y escalar rocas. Inadecuado para sillas de ruedas o niños muy pequeños.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Uso obligatorio de chaleco salvavidas (en pozas), zapatos acuáticos o tenis con buen agarre. NO visitar en temporada de lluvias intensas por riesgo de crecidas repentinas.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Guías comunitarios de Río Blanco.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elsouvenir.com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Vestigios Prehispánicos de Peñamiller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Vestigios y Pinturas Rupestres en Peñamiller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Diversas zonas alrededor de Peñamiller,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Arqueológica / Vestigios Históricos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 zona semiárida de Peñamiller alberga antiguas manifestaciones humanas. Destacan restos de asentamientos antiguos de culturas locales y pinturas rupestres que evidencian la importancia de la región como ruta de paso prehispánica.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Cerros aledaños a la cabecera municipal. (Zonas no habilitadas turísticamente al 100%).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Depende de la zona específica. Generalmente se requiere senderismo desde la cabecera o comunidades cercanas guiado por lugareños.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coordinar con guías locales.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Cuota de guía local (variable).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Senderismo histórico, exploración cultural y arqueológica.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nulos en las zonas arqueológicas; todos los servicios están en Peñamiller Centro.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Ascensos a campo traviesa o senderos irregulares. No apto para movilidad reducida.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Contratar obligatoriamente un guía local que conozca los senderos. Prohibido tocar o dañar las pinturas y vestigios.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Dirección de Turismo de Peñamiller.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mexicotravelclub.com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00b00fc63ae9a32bfe5a62c7fb4ce30c960e911.undefined"/><Relationship Id="rId8" Type="http://schemas.openxmlformats.org/officeDocument/2006/relationships/image" Target="media/e260d1b21f8396da5b749a50883048d708359fa3.undefined"/><Relationship Id="rId9" Type="http://schemas.openxmlformats.org/officeDocument/2006/relationships/image" Target="media/baa33787408b99e9d18de2448edbfc702a954035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Peñamiller</dc:title>
  <dc:creator>XploraSG Assistant</dc:creator>
  <cp:lastModifiedBy>Un-named</cp:lastModifiedBy>
  <cp:revision>1</cp:revision>
  <dcterms:created xsi:type="dcterms:W3CDTF">2026-10-03T03:13:17.459Z</dcterms:created>
  <dcterms:modified xsi:type="dcterms:W3CDTF">2026-10-03T03:13:17.460Z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